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84574" w:rsidRPr="00D12F73" w:rsidRDefault="00E56884" w:rsidP="00190C6F">
      <w:pPr>
        <w:jc w:val="center"/>
        <w:rPr>
          <w:rStyle w:val="Hyperlink"/>
          <w:rFonts w:asciiTheme="majorBidi" w:hAnsiTheme="majorBidi" w:cstheme="majorBidi"/>
          <w:color w:val="000000" w:themeColor="text1"/>
          <w:sz w:val="32"/>
          <w:szCs w:val="32"/>
          <w:u w:val="none"/>
        </w:rPr>
      </w:pPr>
      <w:bookmarkStart w:id="0" w:name="_Toc24625595"/>
      <w:r w:rsidRPr="00D12F73">
        <w:rPr>
          <w:rFonts w:asciiTheme="majorBidi" w:hAnsiTheme="majorBidi" w:cstheme="majorBidi"/>
          <w:color w:val="000000" w:themeColor="text1"/>
          <w:sz w:val="32"/>
          <w:szCs w:val="32"/>
        </w:rPr>
        <w:t xml:space="preserve">A comprehensive </w:t>
      </w:r>
      <w:r w:rsidR="00190C6F" w:rsidRPr="00D12F73">
        <w:rPr>
          <w:rFonts w:asciiTheme="majorBidi" w:hAnsiTheme="majorBidi" w:cstheme="majorBidi"/>
          <w:color w:val="000000" w:themeColor="text1"/>
          <w:sz w:val="32"/>
          <w:szCs w:val="32"/>
        </w:rPr>
        <w:t xml:space="preserve">review </w:t>
      </w:r>
      <w:r w:rsidRPr="00D12F73">
        <w:rPr>
          <w:rFonts w:asciiTheme="majorBidi" w:hAnsiTheme="majorBidi" w:cstheme="majorBidi"/>
          <w:color w:val="000000" w:themeColor="text1"/>
          <w:sz w:val="32"/>
          <w:szCs w:val="32"/>
        </w:rPr>
        <w:t xml:space="preserve">on </w:t>
      </w:r>
      <w:r w:rsidR="00190C6F" w:rsidRPr="00D12F73">
        <w:rPr>
          <w:rFonts w:asciiTheme="majorBidi" w:hAnsiTheme="majorBidi" w:cstheme="majorBidi"/>
          <w:color w:val="000000" w:themeColor="text1"/>
          <w:sz w:val="32"/>
          <w:szCs w:val="32"/>
        </w:rPr>
        <w:t xml:space="preserve">the </w:t>
      </w:r>
      <w:r w:rsidRPr="00D12F73">
        <w:rPr>
          <w:rFonts w:asciiTheme="majorBidi" w:hAnsiTheme="majorBidi" w:cstheme="majorBidi"/>
          <w:color w:val="000000" w:themeColor="text1"/>
          <w:sz w:val="32"/>
          <w:szCs w:val="32"/>
        </w:rPr>
        <w:t>o</w:t>
      </w:r>
      <w:r w:rsidR="00B95D07" w:rsidRPr="00D12F73">
        <w:rPr>
          <w:rFonts w:asciiTheme="majorBidi" w:hAnsiTheme="majorBidi" w:cstheme="majorBidi"/>
          <w:color w:val="000000" w:themeColor="text1"/>
          <w:sz w:val="32"/>
          <w:szCs w:val="32"/>
        </w:rPr>
        <w:t xml:space="preserve">utput </w:t>
      </w:r>
      <w:r w:rsidR="00DF699B" w:rsidRPr="00D12F73">
        <w:rPr>
          <w:rFonts w:asciiTheme="majorBidi" w:hAnsiTheme="majorBidi" w:cstheme="majorBidi"/>
          <w:color w:val="000000" w:themeColor="text1"/>
          <w:sz w:val="32"/>
          <w:szCs w:val="32"/>
        </w:rPr>
        <w:t>voltage</w:t>
      </w:r>
      <w:r w:rsidR="00982033" w:rsidRPr="00D12F73">
        <w:rPr>
          <w:rFonts w:asciiTheme="majorBidi" w:hAnsiTheme="majorBidi" w:cstheme="majorBidi"/>
          <w:color w:val="000000" w:themeColor="text1"/>
          <w:sz w:val="32"/>
          <w:szCs w:val="32"/>
        </w:rPr>
        <w:t>/power</w:t>
      </w:r>
      <w:r w:rsidR="00535D7F" w:rsidRPr="00D12F73">
        <w:rPr>
          <w:rFonts w:asciiTheme="majorBidi" w:hAnsiTheme="majorBidi" w:cstheme="majorBidi"/>
          <w:color w:val="000000" w:themeColor="text1"/>
          <w:sz w:val="32"/>
          <w:szCs w:val="32"/>
        </w:rPr>
        <w:t xml:space="preserve"> </w:t>
      </w:r>
      <w:r w:rsidR="008B081C" w:rsidRPr="00D12F73">
        <w:rPr>
          <w:rFonts w:asciiTheme="majorBidi" w:hAnsiTheme="majorBidi" w:cstheme="majorBidi"/>
          <w:color w:val="000000" w:themeColor="text1"/>
          <w:sz w:val="32"/>
          <w:szCs w:val="32"/>
        </w:rPr>
        <w:t>of</w:t>
      </w:r>
      <w:r w:rsidR="00E222F7" w:rsidRPr="00D12F73">
        <w:rPr>
          <w:rFonts w:asciiTheme="majorBidi" w:hAnsiTheme="majorBidi" w:cstheme="majorBidi"/>
          <w:color w:val="000000" w:themeColor="text1"/>
          <w:sz w:val="32"/>
          <w:szCs w:val="32"/>
        </w:rPr>
        <w:t xml:space="preserve"> wearable thermoelectric generators </w:t>
      </w:r>
      <w:r w:rsidR="002474C1" w:rsidRPr="00D12F73">
        <w:rPr>
          <w:rFonts w:asciiTheme="majorBidi" w:hAnsiTheme="majorBidi" w:cstheme="majorBidi"/>
          <w:color w:val="000000" w:themeColor="text1"/>
          <w:sz w:val="32"/>
          <w:szCs w:val="32"/>
        </w:rPr>
        <w:t xml:space="preserve">concerning </w:t>
      </w:r>
      <w:r w:rsidR="00D6099E" w:rsidRPr="00D12F73">
        <w:rPr>
          <w:rFonts w:asciiTheme="majorBidi" w:hAnsiTheme="majorBidi" w:cstheme="majorBidi"/>
          <w:color w:val="000000" w:themeColor="text1"/>
          <w:sz w:val="32"/>
          <w:szCs w:val="32"/>
        </w:rPr>
        <w:t>the</w:t>
      </w:r>
      <w:r w:rsidR="00535D7F" w:rsidRPr="00D12F73">
        <w:rPr>
          <w:rFonts w:asciiTheme="majorBidi" w:hAnsiTheme="majorBidi" w:cstheme="majorBidi"/>
          <w:color w:val="000000" w:themeColor="text1"/>
          <w:sz w:val="32"/>
          <w:szCs w:val="32"/>
        </w:rPr>
        <w:t>ir</w:t>
      </w:r>
      <w:r w:rsidR="00D6099E" w:rsidRPr="00D12F73">
        <w:rPr>
          <w:rFonts w:asciiTheme="majorBidi" w:hAnsiTheme="majorBidi" w:cstheme="majorBidi"/>
          <w:color w:val="000000" w:themeColor="text1"/>
          <w:sz w:val="32"/>
          <w:szCs w:val="32"/>
        </w:rPr>
        <w:t xml:space="preserve"> </w:t>
      </w:r>
      <w:r w:rsidR="0080056C" w:rsidRPr="00D12F73">
        <w:rPr>
          <w:rFonts w:asciiTheme="majorBidi" w:hAnsiTheme="majorBidi" w:cstheme="majorBidi"/>
          <w:color w:val="000000" w:themeColor="text1"/>
          <w:sz w:val="32"/>
          <w:szCs w:val="32"/>
        </w:rPr>
        <w:t>geometry</w:t>
      </w:r>
      <w:r w:rsidR="00D6099E" w:rsidRPr="00D12F73">
        <w:rPr>
          <w:rFonts w:asciiTheme="majorBidi" w:hAnsiTheme="majorBidi" w:cstheme="majorBidi"/>
          <w:color w:val="000000" w:themeColor="text1"/>
          <w:sz w:val="32"/>
          <w:szCs w:val="32"/>
        </w:rPr>
        <w:t xml:space="preserve"> and </w:t>
      </w:r>
      <w:r w:rsidR="00535D7F" w:rsidRPr="00D12F73">
        <w:rPr>
          <w:rFonts w:asciiTheme="majorBidi" w:hAnsiTheme="majorBidi" w:cstheme="majorBidi"/>
          <w:color w:val="000000" w:themeColor="text1"/>
          <w:sz w:val="32"/>
          <w:szCs w:val="32"/>
        </w:rPr>
        <w:t xml:space="preserve">thermoelectric </w:t>
      </w:r>
      <w:r w:rsidR="00D6099E" w:rsidRPr="00D12F73">
        <w:rPr>
          <w:rFonts w:asciiTheme="majorBidi" w:hAnsiTheme="majorBidi" w:cstheme="majorBidi"/>
          <w:color w:val="000000" w:themeColor="text1"/>
          <w:sz w:val="32"/>
          <w:szCs w:val="32"/>
        </w:rPr>
        <w:t>material</w:t>
      </w:r>
      <w:r w:rsidR="00B57F0D" w:rsidRPr="00D12F73">
        <w:rPr>
          <w:rFonts w:asciiTheme="majorBidi" w:hAnsiTheme="majorBidi" w:cstheme="majorBidi"/>
          <w:color w:val="000000" w:themeColor="text1"/>
          <w:sz w:val="32"/>
          <w:szCs w:val="32"/>
        </w:rPr>
        <w:t>s</w:t>
      </w:r>
    </w:p>
    <w:p w:rsidR="00F954A8" w:rsidRPr="00D12F73" w:rsidRDefault="00F954A8" w:rsidP="00F954A8">
      <w:pPr>
        <w:jc w:val="center"/>
        <w:rPr>
          <w:rFonts w:asciiTheme="majorBidi" w:hAnsiTheme="majorBidi" w:cstheme="majorBidi"/>
          <w:sz w:val="32"/>
          <w:szCs w:val="32"/>
        </w:rPr>
      </w:pPr>
    </w:p>
    <w:p w:rsidR="009D5FB1" w:rsidRPr="00D12F73" w:rsidRDefault="009D5FB1" w:rsidP="00AA316F">
      <w:pPr>
        <w:spacing w:before="120"/>
        <w:jc w:val="center"/>
        <w:rPr>
          <w:rFonts w:asciiTheme="majorBidi" w:hAnsiTheme="majorBidi" w:cstheme="majorBidi"/>
          <w:szCs w:val="24"/>
        </w:rPr>
      </w:pPr>
      <w:r w:rsidRPr="00D12F73">
        <w:rPr>
          <w:rFonts w:asciiTheme="majorBidi" w:hAnsiTheme="majorBidi" w:cstheme="majorBidi"/>
          <w:szCs w:val="24"/>
        </w:rPr>
        <w:t>Zohreh Soleimani</w:t>
      </w:r>
      <w:r w:rsidRPr="00D12F73">
        <w:rPr>
          <w:rFonts w:asciiTheme="majorBidi" w:hAnsiTheme="majorBidi" w:cstheme="majorBidi"/>
          <w:szCs w:val="24"/>
          <w:vertAlign w:val="superscript"/>
        </w:rPr>
        <w:t>a,</w:t>
      </w:r>
      <w:r w:rsidRPr="00D12F73">
        <w:rPr>
          <w:rFonts w:asciiTheme="majorBidi" w:hAnsiTheme="majorBidi" w:cstheme="majorBidi"/>
          <w:szCs w:val="24"/>
        </w:rPr>
        <w:t>*,</w:t>
      </w:r>
      <w:r w:rsidRPr="00D12F73" w:rsidDel="00735A5B">
        <w:rPr>
          <w:rStyle w:val="FootnoteReference"/>
          <w:rFonts w:asciiTheme="majorBidi" w:hAnsiTheme="majorBidi" w:cstheme="majorBidi"/>
          <w:szCs w:val="24"/>
          <w:rtl/>
        </w:rPr>
        <w:t xml:space="preserve"> </w:t>
      </w:r>
      <w:r w:rsidRPr="00D12F73">
        <w:rPr>
          <w:rFonts w:asciiTheme="majorBidi" w:hAnsiTheme="majorBidi" w:cstheme="majorBidi"/>
          <w:szCs w:val="24"/>
        </w:rPr>
        <w:t>Stamatis Zoras</w:t>
      </w:r>
      <w:r w:rsidRPr="00D12F73">
        <w:rPr>
          <w:rFonts w:asciiTheme="majorBidi" w:hAnsiTheme="majorBidi" w:cstheme="majorBidi"/>
          <w:szCs w:val="24"/>
          <w:vertAlign w:val="superscript"/>
        </w:rPr>
        <w:t>a</w:t>
      </w:r>
      <w:r w:rsidRPr="00D12F73">
        <w:rPr>
          <w:rFonts w:asciiTheme="majorBidi" w:hAnsiTheme="majorBidi" w:cstheme="majorBidi"/>
          <w:szCs w:val="24"/>
        </w:rPr>
        <w:t>, Boris Ceranic</w:t>
      </w:r>
      <w:r w:rsidRPr="00D12F73">
        <w:rPr>
          <w:rFonts w:asciiTheme="majorBidi" w:hAnsiTheme="majorBidi" w:cstheme="majorBidi"/>
          <w:szCs w:val="24"/>
          <w:vertAlign w:val="superscript"/>
        </w:rPr>
        <w:t>a</w:t>
      </w:r>
      <w:r w:rsidRPr="00D12F73">
        <w:rPr>
          <w:rFonts w:asciiTheme="majorBidi" w:hAnsiTheme="majorBidi" w:cstheme="majorBidi"/>
          <w:szCs w:val="24"/>
        </w:rPr>
        <w:t>,</w:t>
      </w:r>
      <w:r w:rsidR="00AA316F" w:rsidRPr="00D12F73">
        <w:rPr>
          <w:rFonts w:asciiTheme="majorBidi" w:hAnsiTheme="majorBidi" w:cstheme="majorBidi"/>
          <w:szCs w:val="24"/>
        </w:rPr>
        <w:t xml:space="preserve"> </w:t>
      </w:r>
      <w:r w:rsidR="00AA316F" w:rsidRPr="00D12F73">
        <w:rPr>
          <w:rFonts w:asciiTheme="majorBidi" w:hAnsiTheme="majorBidi" w:cstheme="majorBidi"/>
          <w:noProof/>
          <w:szCs w:val="24"/>
        </w:rPr>
        <w:t>Yuanlong Cui</w:t>
      </w:r>
      <w:r w:rsidR="00AA316F" w:rsidRPr="00D12F73">
        <w:rPr>
          <w:rFonts w:asciiTheme="majorBidi" w:hAnsiTheme="majorBidi" w:cstheme="majorBidi"/>
          <w:szCs w:val="24"/>
          <w:vertAlign w:val="superscript"/>
        </w:rPr>
        <w:t>a</w:t>
      </w:r>
      <w:r w:rsidR="00AA316F" w:rsidRPr="00D12F73">
        <w:rPr>
          <w:rFonts w:asciiTheme="majorBidi" w:hAnsiTheme="majorBidi" w:cstheme="majorBidi"/>
          <w:szCs w:val="24"/>
        </w:rPr>
        <w:t>,</w:t>
      </w:r>
      <w:r w:rsidRPr="00D12F73">
        <w:rPr>
          <w:rFonts w:asciiTheme="majorBidi" w:hAnsiTheme="majorBidi" w:cstheme="majorBidi"/>
          <w:szCs w:val="24"/>
        </w:rPr>
        <w:t xml:space="preserve"> Sally Shahzad</w:t>
      </w:r>
      <w:r w:rsidRPr="00D12F73">
        <w:rPr>
          <w:rFonts w:asciiTheme="majorBidi" w:hAnsiTheme="majorBidi" w:cstheme="majorBidi"/>
          <w:szCs w:val="24"/>
          <w:vertAlign w:val="superscript"/>
        </w:rPr>
        <w:t>b</w:t>
      </w:r>
    </w:p>
    <w:p w:rsidR="009D5FB1" w:rsidRPr="00D12F73" w:rsidRDefault="009D5FB1" w:rsidP="009D5FB1">
      <w:pPr>
        <w:pStyle w:val="FootnoteText"/>
        <w:bidi w:val="0"/>
        <w:jc w:val="center"/>
        <w:rPr>
          <w:rFonts w:cs="Times New Roman"/>
          <w:sz w:val="16"/>
          <w:szCs w:val="16"/>
        </w:rPr>
      </w:pPr>
      <w:r w:rsidRPr="00D12F73">
        <w:rPr>
          <w:sz w:val="16"/>
          <w:szCs w:val="16"/>
          <w:vertAlign w:val="superscript"/>
        </w:rPr>
        <w:t>a</w:t>
      </w:r>
      <w:r w:rsidRPr="00D12F73">
        <w:rPr>
          <w:sz w:val="16"/>
          <w:szCs w:val="16"/>
        </w:rPr>
        <w:t xml:space="preserve"> Department of Built Environment, College of Engineering and Technology, University of Derby, DE22 3AW, Derby, UK</w:t>
      </w:r>
    </w:p>
    <w:p w:rsidR="009D5FB1" w:rsidRPr="00D12F73" w:rsidRDefault="009D5FB1" w:rsidP="009D5FB1">
      <w:pPr>
        <w:pStyle w:val="FootnoteText"/>
        <w:bidi w:val="0"/>
        <w:jc w:val="center"/>
        <w:rPr>
          <w:rStyle w:val="Hyperlink"/>
          <w:rFonts w:cs="Times New Roman"/>
          <w:sz w:val="16"/>
          <w:szCs w:val="16"/>
        </w:rPr>
      </w:pPr>
      <w:r w:rsidRPr="00D12F73">
        <w:rPr>
          <w:rStyle w:val="FootnoteReference"/>
          <w:rFonts w:eastAsiaTheme="majorEastAsia"/>
          <w:sz w:val="16"/>
          <w:szCs w:val="16"/>
        </w:rPr>
        <w:t>b</w:t>
      </w:r>
      <w:r w:rsidRPr="00D12F73">
        <w:rPr>
          <w:rStyle w:val="FootnoteReference"/>
          <w:rFonts w:eastAsiaTheme="majorEastAsia" w:cs="Times New Roman"/>
          <w:sz w:val="16"/>
          <w:szCs w:val="16"/>
          <w:rtl/>
        </w:rPr>
        <w:sym w:font="Symbol" w:char="F020"/>
      </w:r>
      <w:r w:rsidRPr="00D12F73">
        <w:rPr>
          <w:sz w:val="16"/>
          <w:szCs w:val="16"/>
          <w:shd w:val="clear" w:color="auto" w:fill="FFFFFF"/>
        </w:rPr>
        <w:t>Sheffield School of Architecture</w:t>
      </w:r>
      <w:r w:rsidRPr="00D12F73">
        <w:rPr>
          <w:rFonts w:cs="Times New Roman"/>
          <w:sz w:val="16"/>
          <w:szCs w:val="16"/>
        </w:rPr>
        <w:t xml:space="preserve">, </w:t>
      </w:r>
      <w:r w:rsidRPr="00D12F73">
        <w:rPr>
          <w:sz w:val="16"/>
          <w:szCs w:val="16"/>
          <w:shd w:val="clear" w:color="auto" w:fill="FFFFFF"/>
        </w:rPr>
        <w:t>University of Sheffield</w:t>
      </w:r>
      <w:r w:rsidRPr="00D12F73">
        <w:rPr>
          <w:rFonts w:cs="Times New Roman"/>
          <w:sz w:val="16"/>
          <w:szCs w:val="16"/>
        </w:rPr>
        <w:t xml:space="preserve">, </w:t>
      </w:r>
      <w:r w:rsidRPr="00D12F73">
        <w:rPr>
          <w:sz w:val="16"/>
          <w:szCs w:val="16"/>
        </w:rPr>
        <w:t>S10 2TN, Sheffield, UK</w:t>
      </w:r>
    </w:p>
    <w:p w:rsidR="00B05D73" w:rsidRPr="00D12F73" w:rsidRDefault="00B05D73" w:rsidP="0054655C">
      <w:pPr>
        <w:rPr>
          <w:lang w:val="en-US" w:bidi="fa-IR"/>
        </w:rPr>
      </w:pPr>
    </w:p>
    <w:p w:rsidR="00845E97" w:rsidRPr="00D12F73" w:rsidRDefault="00821E96">
      <w:pPr>
        <w:spacing w:line="360" w:lineRule="auto"/>
        <w:jc w:val="both"/>
        <w:rPr>
          <w:rFonts w:asciiTheme="majorBidi" w:hAnsiTheme="majorBidi" w:cstheme="majorBidi"/>
          <w:sz w:val="24"/>
          <w:szCs w:val="24"/>
        </w:rPr>
      </w:pPr>
      <w:r w:rsidRPr="00D12F73">
        <w:rPr>
          <w:rFonts w:asciiTheme="majorBidi" w:hAnsiTheme="majorBidi" w:cstheme="majorBidi"/>
          <w:b/>
          <w:bCs/>
          <w:sz w:val="24"/>
          <w:szCs w:val="24"/>
        </w:rPr>
        <w:t>Abstract:</w:t>
      </w:r>
      <w:r w:rsidRPr="00D12F73">
        <w:rPr>
          <w:rFonts w:asciiTheme="majorBidi" w:hAnsiTheme="majorBidi" w:cstheme="majorBidi"/>
          <w:sz w:val="24"/>
          <w:szCs w:val="24"/>
        </w:rPr>
        <w:t xml:space="preserve"> </w:t>
      </w:r>
      <w:r w:rsidR="00845E97" w:rsidRPr="00D12F73">
        <w:rPr>
          <w:rFonts w:asciiTheme="majorBidi" w:hAnsiTheme="majorBidi" w:cstheme="majorBidi"/>
          <w:sz w:val="24"/>
          <w:szCs w:val="24"/>
        </w:rPr>
        <w:t>Wearab</w:t>
      </w:r>
      <w:bookmarkStart w:id="1" w:name="_GoBack"/>
      <w:bookmarkEnd w:id="1"/>
      <w:r w:rsidR="00845E97" w:rsidRPr="00D12F73">
        <w:rPr>
          <w:rFonts w:asciiTheme="majorBidi" w:hAnsiTheme="majorBidi" w:cstheme="majorBidi"/>
          <w:sz w:val="24"/>
          <w:szCs w:val="24"/>
        </w:rPr>
        <w:t xml:space="preserve">le thermoelectric generators </w:t>
      </w:r>
      <w:r w:rsidR="00B411DF" w:rsidRPr="00D12F73">
        <w:rPr>
          <w:rFonts w:asciiTheme="majorBidi" w:hAnsiTheme="majorBidi" w:cstheme="majorBidi"/>
          <w:sz w:val="24"/>
          <w:szCs w:val="24"/>
        </w:rPr>
        <w:t xml:space="preserve">(TEGs) </w:t>
      </w:r>
      <w:r w:rsidR="00845E97" w:rsidRPr="00D12F73">
        <w:rPr>
          <w:rFonts w:asciiTheme="majorBidi" w:hAnsiTheme="majorBidi" w:cstheme="majorBidi"/>
          <w:sz w:val="24"/>
          <w:szCs w:val="24"/>
        </w:rPr>
        <w:t xml:space="preserve">are considered as a promising </w:t>
      </w:r>
      <w:r w:rsidR="00532B28" w:rsidRPr="00D12F73">
        <w:rPr>
          <w:rFonts w:asciiTheme="majorBidi" w:hAnsiTheme="majorBidi" w:cstheme="majorBidi"/>
          <w:sz w:val="24"/>
          <w:szCs w:val="24"/>
        </w:rPr>
        <w:t xml:space="preserve">power </w:t>
      </w:r>
      <w:r w:rsidR="0006498F" w:rsidRPr="00D12F73">
        <w:rPr>
          <w:rFonts w:asciiTheme="majorBidi" w:hAnsiTheme="majorBidi" w:cstheme="majorBidi"/>
          <w:sz w:val="24"/>
          <w:szCs w:val="24"/>
        </w:rPr>
        <w:t>supply</w:t>
      </w:r>
      <w:r w:rsidR="002C1890" w:rsidRPr="00D12F73">
        <w:rPr>
          <w:rFonts w:asciiTheme="majorBidi" w:hAnsiTheme="majorBidi" w:cstheme="majorBidi"/>
          <w:sz w:val="24"/>
          <w:szCs w:val="24"/>
        </w:rPr>
        <w:t xml:space="preserve"> for</w:t>
      </w:r>
      <w:r w:rsidR="00845E97" w:rsidRPr="00D12F73">
        <w:rPr>
          <w:rFonts w:asciiTheme="majorBidi" w:hAnsiTheme="majorBidi" w:cstheme="majorBidi"/>
          <w:sz w:val="24"/>
          <w:szCs w:val="24"/>
        </w:rPr>
        <w:t xml:space="preserve"> low power wearable electronics. To obtain high </w:t>
      </w:r>
      <w:r w:rsidR="004120C2" w:rsidRPr="00D12F73">
        <w:rPr>
          <w:rFonts w:asciiTheme="majorBidi" w:hAnsiTheme="majorBidi" w:cstheme="majorBidi"/>
          <w:sz w:val="24"/>
          <w:szCs w:val="24"/>
        </w:rPr>
        <w:t>thermoelectric</w:t>
      </w:r>
      <w:r w:rsidR="00815233" w:rsidRPr="00D12F73">
        <w:rPr>
          <w:rFonts w:asciiTheme="majorBidi" w:hAnsiTheme="majorBidi" w:cstheme="majorBidi"/>
          <w:sz w:val="24"/>
          <w:szCs w:val="24"/>
        </w:rPr>
        <w:t xml:space="preserve"> (TE)</w:t>
      </w:r>
      <w:r w:rsidR="004120C2" w:rsidRPr="00D12F73">
        <w:rPr>
          <w:rFonts w:asciiTheme="majorBidi" w:hAnsiTheme="majorBidi" w:cstheme="majorBidi"/>
          <w:sz w:val="24"/>
          <w:szCs w:val="24"/>
        </w:rPr>
        <w:t xml:space="preserve"> generation</w:t>
      </w:r>
      <w:r w:rsidR="00B411DF" w:rsidRPr="00D12F73">
        <w:rPr>
          <w:rFonts w:asciiTheme="majorBidi" w:hAnsiTheme="majorBidi" w:cstheme="majorBidi"/>
          <w:sz w:val="24"/>
          <w:szCs w:val="24"/>
        </w:rPr>
        <w:t xml:space="preserve">, the </w:t>
      </w:r>
      <w:r w:rsidR="004120C2" w:rsidRPr="00D12F73">
        <w:rPr>
          <w:rFonts w:asciiTheme="majorBidi" w:hAnsiTheme="majorBidi" w:cstheme="majorBidi"/>
          <w:sz w:val="24"/>
          <w:szCs w:val="24"/>
        </w:rPr>
        <w:t xml:space="preserve">focus </w:t>
      </w:r>
      <w:r w:rsidR="00DF350E" w:rsidRPr="00D12F73">
        <w:rPr>
          <w:rFonts w:asciiTheme="majorBidi" w:hAnsiTheme="majorBidi" w:cstheme="majorBidi"/>
          <w:sz w:val="24"/>
          <w:szCs w:val="24"/>
        </w:rPr>
        <w:t>should be</w:t>
      </w:r>
      <w:r w:rsidR="004120C2" w:rsidRPr="00D12F73">
        <w:rPr>
          <w:rFonts w:asciiTheme="majorBidi" w:hAnsiTheme="majorBidi" w:cstheme="majorBidi"/>
          <w:sz w:val="24"/>
          <w:szCs w:val="24"/>
        </w:rPr>
        <w:t xml:space="preserve"> </w:t>
      </w:r>
      <w:r w:rsidR="00845E97" w:rsidRPr="00D12F73">
        <w:rPr>
          <w:rFonts w:asciiTheme="majorBidi" w:hAnsiTheme="majorBidi" w:cstheme="majorBidi"/>
          <w:sz w:val="24"/>
          <w:szCs w:val="24"/>
        </w:rPr>
        <w:t xml:space="preserve">on two main factors, including </w:t>
      </w:r>
      <w:r w:rsidR="00815233" w:rsidRPr="00D12F73">
        <w:rPr>
          <w:rFonts w:asciiTheme="majorBidi" w:hAnsiTheme="majorBidi" w:cstheme="majorBidi"/>
          <w:sz w:val="24"/>
          <w:szCs w:val="24"/>
        </w:rPr>
        <w:t xml:space="preserve">TE </w:t>
      </w:r>
      <w:r w:rsidR="002C1890" w:rsidRPr="00D12F73">
        <w:rPr>
          <w:rFonts w:asciiTheme="majorBidi" w:hAnsiTheme="majorBidi" w:cstheme="majorBidi"/>
          <w:sz w:val="24"/>
          <w:szCs w:val="24"/>
        </w:rPr>
        <w:t>materials</w:t>
      </w:r>
      <w:r w:rsidR="00845E97" w:rsidRPr="00D12F73">
        <w:rPr>
          <w:rFonts w:asciiTheme="majorBidi" w:hAnsiTheme="majorBidi" w:cstheme="majorBidi"/>
          <w:sz w:val="24"/>
          <w:szCs w:val="24"/>
        </w:rPr>
        <w:t xml:space="preserve"> and </w:t>
      </w:r>
      <w:r w:rsidR="00815233" w:rsidRPr="00D12F73">
        <w:rPr>
          <w:rFonts w:asciiTheme="majorBidi" w:hAnsiTheme="majorBidi" w:cstheme="majorBidi"/>
          <w:sz w:val="24"/>
          <w:szCs w:val="24"/>
        </w:rPr>
        <w:t xml:space="preserve">the </w:t>
      </w:r>
      <w:r w:rsidR="00845E97" w:rsidRPr="00D12F73">
        <w:rPr>
          <w:rFonts w:asciiTheme="majorBidi" w:hAnsiTheme="majorBidi" w:cstheme="majorBidi"/>
          <w:sz w:val="24"/>
          <w:szCs w:val="24"/>
        </w:rPr>
        <w:t>configuration</w:t>
      </w:r>
      <w:r w:rsidR="002C1890" w:rsidRPr="00D12F73">
        <w:rPr>
          <w:rFonts w:asciiTheme="majorBidi" w:hAnsiTheme="majorBidi" w:cstheme="majorBidi"/>
          <w:sz w:val="24"/>
          <w:szCs w:val="24"/>
        </w:rPr>
        <w:t>s</w:t>
      </w:r>
      <w:r w:rsidR="00845E97" w:rsidRPr="00D12F73">
        <w:rPr>
          <w:rFonts w:asciiTheme="majorBidi" w:hAnsiTheme="majorBidi" w:cstheme="majorBidi"/>
          <w:sz w:val="24"/>
          <w:szCs w:val="24"/>
        </w:rPr>
        <w:t xml:space="preserve"> of </w:t>
      </w:r>
      <w:r w:rsidR="00815233" w:rsidRPr="00D12F73">
        <w:rPr>
          <w:rFonts w:asciiTheme="majorBidi" w:hAnsiTheme="majorBidi" w:cstheme="majorBidi"/>
          <w:sz w:val="24"/>
          <w:szCs w:val="24"/>
        </w:rPr>
        <w:t>TE</w:t>
      </w:r>
      <w:r w:rsidR="002C1890" w:rsidRPr="00D12F73">
        <w:rPr>
          <w:rFonts w:asciiTheme="majorBidi" w:hAnsiTheme="majorBidi" w:cstheme="majorBidi"/>
          <w:sz w:val="24"/>
          <w:szCs w:val="24"/>
        </w:rPr>
        <w:t xml:space="preserve"> legs</w:t>
      </w:r>
      <w:r w:rsidR="00845E97" w:rsidRPr="00D12F73">
        <w:rPr>
          <w:rFonts w:asciiTheme="majorBidi" w:hAnsiTheme="majorBidi" w:cstheme="majorBidi"/>
          <w:sz w:val="24"/>
          <w:szCs w:val="24"/>
        </w:rPr>
        <w:t xml:space="preserve">. </w:t>
      </w:r>
      <w:r w:rsidR="004120C2" w:rsidRPr="00D12F73">
        <w:rPr>
          <w:rFonts w:asciiTheme="majorBidi" w:hAnsiTheme="majorBidi" w:cstheme="majorBidi"/>
          <w:sz w:val="24"/>
          <w:szCs w:val="24"/>
        </w:rPr>
        <w:t>Concerning these two factors</w:t>
      </w:r>
      <w:r w:rsidR="00845E97" w:rsidRPr="00D12F73">
        <w:rPr>
          <w:rFonts w:asciiTheme="majorBidi" w:hAnsiTheme="majorBidi" w:cstheme="majorBidi"/>
          <w:sz w:val="24"/>
          <w:szCs w:val="24"/>
        </w:rPr>
        <w:t>, this paper provides a comprehensive review</w:t>
      </w:r>
      <w:r w:rsidR="008060C7" w:rsidRPr="00D12F73">
        <w:rPr>
          <w:rFonts w:asciiTheme="majorBidi" w:hAnsiTheme="majorBidi" w:cstheme="majorBidi"/>
          <w:sz w:val="24"/>
          <w:szCs w:val="24"/>
        </w:rPr>
        <w:t xml:space="preserve"> of recent </w:t>
      </w:r>
      <w:r w:rsidR="00B0599D" w:rsidRPr="00D12F73">
        <w:rPr>
          <w:rFonts w:asciiTheme="majorBidi" w:hAnsiTheme="majorBidi" w:cstheme="majorBidi"/>
          <w:sz w:val="24"/>
          <w:szCs w:val="24"/>
        </w:rPr>
        <w:t>studies</w:t>
      </w:r>
      <w:r w:rsidR="008C45D4" w:rsidRPr="00D12F73">
        <w:rPr>
          <w:rFonts w:asciiTheme="majorBidi" w:hAnsiTheme="majorBidi" w:cstheme="majorBidi"/>
          <w:sz w:val="24"/>
          <w:szCs w:val="24"/>
        </w:rPr>
        <w:t xml:space="preserve"> </w:t>
      </w:r>
      <w:r w:rsidR="008060C7" w:rsidRPr="00D12F73">
        <w:rPr>
          <w:rFonts w:asciiTheme="majorBidi" w:hAnsiTheme="majorBidi" w:cstheme="majorBidi"/>
          <w:sz w:val="24"/>
          <w:szCs w:val="24"/>
        </w:rPr>
        <w:t>on</w:t>
      </w:r>
      <w:r w:rsidR="00845E97" w:rsidRPr="00D12F73">
        <w:rPr>
          <w:rFonts w:asciiTheme="majorBidi" w:hAnsiTheme="majorBidi" w:cstheme="majorBidi"/>
          <w:sz w:val="24"/>
          <w:szCs w:val="24"/>
        </w:rPr>
        <w:t xml:space="preserve"> </w:t>
      </w:r>
      <w:r w:rsidR="00A530E9" w:rsidRPr="00D12F73">
        <w:rPr>
          <w:rFonts w:asciiTheme="majorBidi" w:hAnsiTheme="majorBidi" w:cstheme="majorBidi"/>
          <w:sz w:val="24"/>
          <w:szCs w:val="24"/>
        </w:rPr>
        <w:t>wearable TEGs</w:t>
      </w:r>
      <w:r w:rsidR="00845E97" w:rsidRPr="00D12F73">
        <w:rPr>
          <w:rFonts w:asciiTheme="majorBidi" w:hAnsiTheme="majorBidi" w:cstheme="majorBidi"/>
          <w:sz w:val="24"/>
          <w:szCs w:val="24"/>
        </w:rPr>
        <w:t>. In general</w:t>
      </w:r>
      <w:r w:rsidR="00A530E9" w:rsidRPr="00D12F73">
        <w:rPr>
          <w:rFonts w:asciiTheme="majorBidi" w:hAnsiTheme="majorBidi" w:cstheme="majorBidi"/>
          <w:sz w:val="24"/>
          <w:szCs w:val="24"/>
        </w:rPr>
        <w:t xml:space="preserve">, </w:t>
      </w:r>
      <w:r w:rsidR="00DF350E" w:rsidRPr="00D12F73">
        <w:rPr>
          <w:rFonts w:asciiTheme="majorBidi" w:hAnsiTheme="majorBidi" w:cstheme="majorBidi"/>
          <w:sz w:val="24"/>
          <w:szCs w:val="24"/>
        </w:rPr>
        <w:t xml:space="preserve">TE </w:t>
      </w:r>
      <w:r w:rsidR="00A530E9" w:rsidRPr="00D12F73">
        <w:rPr>
          <w:rFonts w:asciiTheme="majorBidi" w:hAnsiTheme="majorBidi" w:cstheme="majorBidi"/>
          <w:sz w:val="24"/>
          <w:szCs w:val="24"/>
        </w:rPr>
        <w:t xml:space="preserve">materials can be classified into </w:t>
      </w:r>
      <w:r w:rsidR="00F55619" w:rsidRPr="00D12F73">
        <w:rPr>
          <w:rFonts w:asciiTheme="majorBidi" w:hAnsiTheme="majorBidi" w:cstheme="majorBidi"/>
          <w:sz w:val="24"/>
          <w:szCs w:val="24"/>
        </w:rPr>
        <w:t xml:space="preserve">three categories, including </w:t>
      </w:r>
      <w:r w:rsidR="00A530E9" w:rsidRPr="00D12F73">
        <w:rPr>
          <w:rFonts w:asciiTheme="majorBidi" w:hAnsiTheme="majorBidi" w:cstheme="majorBidi"/>
          <w:sz w:val="24"/>
          <w:szCs w:val="24"/>
        </w:rPr>
        <w:t>inorganic, organic, and hybrid</w:t>
      </w:r>
      <w:r w:rsidR="000E6B68" w:rsidRPr="00D12F73">
        <w:rPr>
          <w:rFonts w:asciiTheme="majorBidi" w:hAnsiTheme="majorBidi" w:cstheme="majorBidi"/>
          <w:sz w:val="24"/>
          <w:szCs w:val="24"/>
        </w:rPr>
        <w:t xml:space="preserve"> (inorganic-organic)</w:t>
      </w:r>
      <w:r w:rsidR="00A530E9" w:rsidRPr="00D12F73">
        <w:rPr>
          <w:rFonts w:asciiTheme="majorBidi" w:hAnsiTheme="majorBidi" w:cstheme="majorBidi"/>
          <w:sz w:val="24"/>
          <w:szCs w:val="24"/>
        </w:rPr>
        <w:t xml:space="preserve">. In addition, the </w:t>
      </w:r>
      <w:r w:rsidR="00815233" w:rsidRPr="00D12F73">
        <w:rPr>
          <w:rFonts w:asciiTheme="majorBidi" w:hAnsiTheme="majorBidi" w:cstheme="majorBidi"/>
          <w:sz w:val="24"/>
          <w:szCs w:val="24"/>
        </w:rPr>
        <w:t xml:space="preserve">TE </w:t>
      </w:r>
      <w:r w:rsidR="00A530E9" w:rsidRPr="00D12F73">
        <w:rPr>
          <w:rFonts w:asciiTheme="majorBidi" w:hAnsiTheme="majorBidi" w:cstheme="majorBidi"/>
          <w:sz w:val="24"/>
          <w:szCs w:val="24"/>
        </w:rPr>
        <w:t xml:space="preserve">legs can be prepared in three different configurations, including ingot-shaped, film-shaped, and yarn-shaped. Based on the reviewed </w:t>
      </w:r>
      <w:r w:rsidR="003316F9" w:rsidRPr="00D12F73">
        <w:rPr>
          <w:rFonts w:asciiTheme="majorBidi" w:hAnsiTheme="majorBidi" w:cstheme="majorBidi"/>
          <w:sz w:val="24"/>
          <w:szCs w:val="24"/>
        </w:rPr>
        <w:t>literatures</w:t>
      </w:r>
      <w:r w:rsidR="00A530E9" w:rsidRPr="00D12F73">
        <w:rPr>
          <w:rFonts w:asciiTheme="majorBidi" w:hAnsiTheme="majorBidi" w:cstheme="majorBidi"/>
          <w:sz w:val="24"/>
          <w:szCs w:val="24"/>
        </w:rPr>
        <w:t>,</w:t>
      </w:r>
      <w:r w:rsidR="00D1561C" w:rsidRPr="00D12F73">
        <w:rPr>
          <w:rFonts w:asciiTheme="majorBidi" w:hAnsiTheme="majorBidi" w:cstheme="majorBidi"/>
          <w:sz w:val="24"/>
          <w:szCs w:val="24"/>
        </w:rPr>
        <w:t xml:space="preserve"> the </w:t>
      </w:r>
      <w:r w:rsidR="00F55619" w:rsidRPr="00D12F73">
        <w:rPr>
          <w:rFonts w:asciiTheme="majorBidi" w:hAnsiTheme="majorBidi" w:cstheme="majorBidi"/>
          <w:sz w:val="24"/>
          <w:szCs w:val="24"/>
        </w:rPr>
        <w:t xml:space="preserve">superior </w:t>
      </w:r>
      <w:r w:rsidR="00D1561C" w:rsidRPr="00D12F73">
        <w:rPr>
          <w:rFonts w:asciiTheme="majorBidi" w:hAnsiTheme="majorBidi" w:cstheme="majorBidi"/>
          <w:sz w:val="24"/>
          <w:szCs w:val="24"/>
        </w:rPr>
        <w:t>output power</w:t>
      </w:r>
      <w:r w:rsidR="00F55619" w:rsidRPr="00D12F73">
        <w:rPr>
          <w:rFonts w:asciiTheme="majorBidi" w:hAnsiTheme="majorBidi" w:cstheme="majorBidi"/>
          <w:sz w:val="24"/>
          <w:szCs w:val="24"/>
        </w:rPr>
        <w:t>s</w:t>
      </w:r>
      <w:r w:rsidR="00D1561C" w:rsidRPr="00D12F73">
        <w:rPr>
          <w:rFonts w:asciiTheme="majorBidi" w:hAnsiTheme="majorBidi" w:cstheme="majorBidi"/>
          <w:sz w:val="24"/>
          <w:szCs w:val="24"/>
        </w:rPr>
        <w:t xml:space="preserve"> </w:t>
      </w:r>
      <w:r w:rsidR="00F55619" w:rsidRPr="00D12F73">
        <w:rPr>
          <w:rFonts w:asciiTheme="majorBidi" w:hAnsiTheme="majorBidi" w:cstheme="majorBidi"/>
          <w:sz w:val="24"/>
          <w:szCs w:val="24"/>
        </w:rPr>
        <w:t xml:space="preserve">of </w:t>
      </w:r>
      <w:r w:rsidR="00D1561C" w:rsidRPr="00D12F73">
        <w:rPr>
          <w:rFonts w:asciiTheme="majorBidi" w:hAnsiTheme="majorBidi" w:cstheme="majorBidi"/>
          <w:sz w:val="24"/>
          <w:szCs w:val="24"/>
        </w:rPr>
        <w:t xml:space="preserve">all the three configurations </w:t>
      </w:r>
      <w:r w:rsidR="00F55619" w:rsidRPr="00D12F73">
        <w:rPr>
          <w:rFonts w:asciiTheme="majorBidi" w:hAnsiTheme="majorBidi" w:cstheme="majorBidi"/>
          <w:sz w:val="24"/>
          <w:szCs w:val="24"/>
        </w:rPr>
        <w:t xml:space="preserve">were </w:t>
      </w:r>
      <w:r w:rsidR="00D1561C" w:rsidRPr="00D12F73">
        <w:rPr>
          <w:rFonts w:asciiTheme="majorBidi" w:hAnsiTheme="majorBidi" w:cstheme="majorBidi"/>
          <w:sz w:val="24"/>
          <w:szCs w:val="24"/>
        </w:rPr>
        <w:t>achieved by the inorganic, hybrid, and</w:t>
      </w:r>
      <w:r w:rsidR="003316F9" w:rsidRPr="00D12F73">
        <w:rPr>
          <w:rFonts w:asciiTheme="majorBidi" w:hAnsiTheme="majorBidi" w:cstheme="majorBidi"/>
          <w:sz w:val="24"/>
          <w:szCs w:val="24"/>
        </w:rPr>
        <w:t xml:space="preserve"> </w:t>
      </w:r>
      <w:r w:rsidR="00D1561C" w:rsidRPr="00D12F73">
        <w:rPr>
          <w:rFonts w:asciiTheme="majorBidi" w:hAnsiTheme="majorBidi" w:cstheme="majorBidi"/>
          <w:sz w:val="24"/>
          <w:szCs w:val="24"/>
        </w:rPr>
        <w:t xml:space="preserve">organic </w:t>
      </w:r>
      <w:r w:rsidR="00DF350E" w:rsidRPr="00D12F73">
        <w:rPr>
          <w:rFonts w:asciiTheme="majorBidi" w:hAnsiTheme="majorBidi" w:cstheme="majorBidi"/>
          <w:sz w:val="24"/>
          <w:szCs w:val="24"/>
        </w:rPr>
        <w:t xml:space="preserve">TE </w:t>
      </w:r>
      <w:r w:rsidR="00D1561C" w:rsidRPr="00D12F73">
        <w:rPr>
          <w:rFonts w:asciiTheme="majorBidi" w:hAnsiTheme="majorBidi" w:cstheme="majorBidi"/>
          <w:sz w:val="24"/>
          <w:szCs w:val="24"/>
        </w:rPr>
        <w:t xml:space="preserve">materials, respectively. It should be noted that </w:t>
      </w:r>
      <w:r w:rsidR="00A530E9" w:rsidRPr="00D12F73">
        <w:rPr>
          <w:rFonts w:asciiTheme="majorBidi" w:hAnsiTheme="majorBidi" w:cstheme="majorBidi"/>
          <w:sz w:val="24"/>
          <w:szCs w:val="24"/>
        </w:rPr>
        <w:t>the ingot-</w:t>
      </w:r>
      <w:r w:rsidR="00994085" w:rsidRPr="00D12F73">
        <w:rPr>
          <w:rFonts w:asciiTheme="majorBidi" w:hAnsiTheme="majorBidi" w:cstheme="majorBidi"/>
          <w:sz w:val="24"/>
          <w:szCs w:val="24"/>
        </w:rPr>
        <w:t xml:space="preserve"> and</w:t>
      </w:r>
      <w:r w:rsidR="00815233" w:rsidRPr="00D12F73">
        <w:rPr>
          <w:rFonts w:asciiTheme="majorBidi" w:hAnsiTheme="majorBidi" w:cstheme="majorBidi"/>
          <w:sz w:val="24"/>
          <w:szCs w:val="24"/>
        </w:rPr>
        <w:t xml:space="preserve"> the</w:t>
      </w:r>
      <w:r w:rsidR="009A3C4B" w:rsidRPr="00D12F73">
        <w:rPr>
          <w:rFonts w:asciiTheme="majorBidi" w:hAnsiTheme="majorBidi" w:cstheme="majorBidi"/>
          <w:sz w:val="24"/>
          <w:szCs w:val="24"/>
        </w:rPr>
        <w:t xml:space="preserve"> </w:t>
      </w:r>
      <w:r w:rsidR="00994085" w:rsidRPr="00D12F73">
        <w:rPr>
          <w:rFonts w:asciiTheme="majorBidi" w:hAnsiTheme="majorBidi" w:cstheme="majorBidi"/>
          <w:sz w:val="24"/>
          <w:szCs w:val="24"/>
        </w:rPr>
        <w:t>yarn-</w:t>
      </w:r>
      <w:r w:rsidR="00D1561C" w:rsidRPr="00D12F73">
        <w:rPr>
          <w:rFonts w:asciiTheme="majorBidi" w:hAnsiTheme="majorBidi" w:cstheme="majorBidi"/>
          <w:sz w:val="24"/>
          <w:szCs w:val="24"/>
        </w:rPr>
        <w:t xml:space="preserve"> </w:t>
      </w:r>
      <w:r w:rsidR="00994085" w:rsidRPr="00D12F73">
        <w:rPr>
          <w:rFonts w:asciiTheme="majorBidi" w:hAnsiTheme="majorBidi" w:cstheme="majorBidi"/>
          <w:sz w:val="24"/>
          <w:szCs w:val="24"/>
        </w:rPr>
        <w:t>shaped</w:t>
      </w:r>
      <w:r w:rsidR="00A530E9" w:rsidRPr="00D12F73">
        <w:rPr>
          <w:rFonts w:asciiTheme="majorBidi" w:hAnsiTheme="majorBidi" w:cstheme="majorBidi"/>
          <w:sz w:val="24"/>
          <w:szCs w:val="24"/>
        </w:rPr>
        <w:t xml:space="preserve"> legs </w:t>
      </w:r>
      <w:r w:rsidR="00532B28" w:rsidRPr="00D12F73">
        <w:rPr>
          <w:rFonts w:asciiTheme="majorBidi" w:hAnsiTheme="majorBidi" w:cstheme="majorBidi"/>
          <w:sz w:val="24"/>
          <w:szCs w:val="24"/>
        </w:rPr>
        <w:t>were</w:t>
      </w:r>
      <w:r w:rsidR="00A530E9" w:rsidRPr="00D12F73">
        <w:rPr>
          <w:rFonts w:asciiTheme="majorBidi" w:hAnsiTheme="majorBidi" w:cstheme="majorBidi"/>
          <w:sz w:val="24"/>
          <w:szCs w:val="24"/>
        </w:rPr>
        <w:t xml:space="preserve"> mostly composed of </w:t>
      </w:r>
      <w:r w:rsidR="00E1668D" w:rsidRPr="00D12F73">
        <w:rPr>
          <w:rFonts w:asciiTheme="majorBidi" w:hAnsiTheme="majorBidi" w:cstheme="majorBidi"/>
          <w:sz w:val="24"/>
          <w:szCs w:val="24"/>
        </w:rPr>
        <w:t xml:space="preserve">the </w:t>
      </w:r>
      <w:r w:rsidR="00A530E9" w:rsidRPr="00D12F73">
        <w:rPr>
          <w:rFonts w:asciiTheme="majorBidi" w:hAnsiTheme="majorBidi" w:cstheme="majorBidi"/>
          <w:sz w:val="24"/>
          <w:szCs w:val="24"/>
        </w:rPr>
        <w:t xml:space="preserve">inorganic </w:t>
      </w:r>
      <w:r w:rsidR="00994085" w:rsidRPr="00D12F73">
        <w:rPr>
          <w:rFonts w:asciiTheme="majorBidi" w:hAnsiTheme="majorBidi" w:cstheme="majorBidi"/>
          <w:sz w:val="24"/>
          <w:szCs w:val="24"/>
        </w:rPr>
        <w:t xml:space="preserve">and </w:t>
      </w:r>
      <w:r w:rsidR="00B0599D" w:rsidRPr="00D12F73">
        <w:rPr>
          <w:rFonts w:asciiTheme="majorBidi" w:hAnsiTheme="majorBidi" w:cstheme="majorBidi"/>
          <w:sz w:val="24"/>
          <w:szCs w:val="24"/>
        </w:rPr>
        <w:t xml:space="preserve">the </w:t>
      </w:r>
      <w:r w:rsidR="00994085" w:rsidRPr="00D12F73">
        <w:rPr>
          <w:rFonts w:asciiTheme="majorBidi" w:hAnsiTheme="majorBidi" w:cstheme="majorBidi"/>
          <w:sz w:val="24"/>
          <w:szCs w:val="24"/>
        </w:rPr>
        <w:t xml:space="preserve">organic </w:t>
      </w:r>
      <w:r w:rsidR="00DF350E" w:rsidRPr="00D12F73">
        <w:rPr>
          <w:rFonts w:asciiTheme="majorBidi" w:hAnsiTheme="majorBidi" w:cstheme="majorBidi"/>
          <w:sz w:val="24"/>
          <w:szCs w:val="24"/>
        </w:rPr>
        <w:t xml:space="preserve">TE </w:t>
      </w:r>
      <w:r w:rsidR="00994085" w:rsidRPr="00D12F73">
        <w:rPr>
          <w:rFonts w:asciiTheme="majorBidi" w:hAnsiTheme="majorBidi" w:cstheme="majorBidi"/>
          <w:sz w:val="24"/>
          <w:szCs w:val="24"/>
        </w:rPr>
        <w:t xml:space="preserve">materials, respectively. </w:t>
      </w:r>
      <w:r w:rsidR="00D1561C" w:rsidRPr="00D12F73">
        <w:rPr>
          <w:rFonts w:asciiTheme="majorBidi" w:hAnsiTheme="majorBidi" w:cstheme="majorBidi"/>
          <w:sz w:val="24"/>
          <w:szCs w:val="24"/>
        </w:rPr>
        <w:t>Whereas</w:t>
      </w:r>
      <w:r w:rsidR="00994085" w:rsidRPr="00D12F73">
        <w:rPr>
          <w:rFonts w:asciiTheme="majorBidi" w:hAnsiTheme="majorBidi" w:cstheme="majorBidi"/>
          <w:sz w:val="24"/>
          <w:szCs w:val="24"/>
        </w:rPr>
        <w:t xml:space="preserve">, </w:t>
      </w:r>
      <w:r w:rsidR="00A238E9" w:rsidRPr="00D12F73">
        <w:rPr>
          <w:rFonts w:asciiTheme="majorBidi" w:hAnsiTheme="majorBidi" w:cstheme="majorBidi"/>
          <w:sz w:val="24"/>
          <w:szCs w:val="24"/>
        </w:rPr>
        <w:t xml:space="preserve">all the three types of </w:t>
      </w:r>
      <w:r w:rsidR="00DF350E" w:rsidRPr="00D12F73">
        <w:rPr>
          <w:rFonts w:asciiTheme="majorBidi" w:hAnsiTheme="majorBidi" w:cstheme="majorBidi"/>
          <w:sz w:val="24"/>
          <w:szCs w:val="24"/>
        </w:rPr>
        <w:t xml:space="preserve">TE </w:t>
      </w:r>
      <w:r w:rsidR="00A238E9" w:rsidRPr="00D12F73">
        <w:rPr>
          <w:rFonts w:asciiTheme="majorBidi" w:hAnsiTheme="majorBidi" w:cstheme="majorBidi"/>
          <w:sz w:val="24"/>
          <w:szCs w:val="24"/>
        </w:rPr>
        <w:t xml:space="preserve">materials were </w:t>
      </w:r>
      <w:r w:rsidR="00F55619" w:rsidRPr="00D12F73">
        <w:rPr>
          <w:rFonts w:asciiTheme="majorBidi" w:hAnsiTheme="majorBidi" w:cstheme="majorBidi"/>
          <w:sz w:val="24"/>
          <w:szCs w:val="24"/>
        </w:rPr>
        <w:t xml:space="preserve">almost </w:t>
      </w:r>
      <w:r w:rsidR="00A238E9" w:rsidRPr="00D12F73">
        <w:rPr>
          <w:rFonts w:asciiTheme="majorBidi" w:hAnsiTheme="majorBidi" w:cstheme="majorBidi"/>
          <w:sz w:val="24"/>
          <w:szCs w:val="24"/>
        </w:rPr>
        <w:t xml:space="preserve">equally used </w:t>
      </w:r>
      <w:r w:rsidR="00055311" w:rsidRPr="00D12F73">
        <w:rPr>
          <w:rFonts w:asciiTheme="majorBidi" w:hAnsiTheme="majorBidi" w:cstheme="majorBidi"/>
          <w:sz w:val="24"/>
          <w:szCs w:val="24"/>
        </w:rPr>
        <w:t>to</w:t>
      </w:r>
      <w:r w:rsidR="008060C7" w:rsidRPr="00D12F73">
        <w:rPr>
          <w:rFonts w:asciiTheme="majorBidi" w:hAnsiTheme="majorBidi" w:cstheme="majorBidi"/>
          <w:sz w:val="24"/>
          <w:szCs w:val="24"/>
        </w:rPr>
        <w:t xml:space="preserve"> prepare</w:t>
      </w:r>
      <w:r w:rsidR="00055311" w:rsidRPr="00D12F73">
        <w:rPr>
          <w:rFonts w:asciiTheme="majorBidi" w:hAnsiTheme="majorBidi" w:cstheme="majorBidi"/>
          <w:sz w:val="24"/>
          <w:szCs w:val="24"/>
        </w:rPr>
        <w:t xml:space="preserve"> the film-shaped legs</w:t>
      </w:r>
      <w:r w:rsidR="00994085" w:rsidRPr="00D12F73">
        <w:rPr>
          <w:rFonts w:asciiTheme="majorBidi" w:hAnsiTheme="majorBidi" w:cstheme="majorBidi"/>
          <w:sz w:val="24"/>
          <w:szCs w:val="24"/>
        </w:rPr>
        <w:t>.</w:t>
      </w:r>
      <w:r w:rsidR="002C3006" w:rsidRPr="00D12F73">
        <w:rPr>
          <w:rFonts w:asciiTheme="majorBidi" w:hAnsiTheme="majorBidi" w:cstheme="majorBidi"/>
          <w:sz w:val="24"/>
          <w:szCs w:val="24"/>
        </w:rPr>
        <w:t xml:space="preserve"> </w:t>
      </w:r>
      <w:r w:rsidR="001177BF" w:rsidRPr="00D12F73">
        <w:rPr>
          <w:rFonts w:asciiTheme="majorBidi" w:hAnsiTheme="majorBidi" w:cstheme="majorBidi"/>
          <w:sz w:val="24"/>
          <w:szCs w:val="24"/>
        </w:rPr>
        <w:t xml:space="preserve"> </w:t>
      </w:r>
      <w:r w:rsidR="00994085" w:rsidRPr="00D12F73">
        <w:rPr>
          <w:rFonts w:asciiTheme="majorBidi" w:hAnsiTheme="majorBidi" w:cstheme="majorBidi"/>
          <w:sz w:val="24"/>
          <w:szCs w:val="24"/>
        </w:rPr>
        <w:t xml:space="preserve"> </w:t>
      </w:r>
      <w:r w:rsidR="00BC19C5" w:rsidRPr="00D12F73">
        <w:rPr>
          <w:rFonts w:asciiTheme="majorBidi" w:hAnsiTheme="majorBidi" w:cstheme="majorBidi"/>
          <w:sz w:val="24"/>
          <w:szCs w:val="24"/>
        </w:rPr>
        <w:t xml:space="preserve">Regarding power density, the ingot-shaped legs stood first followed by the film- and </w:t>
      </w:r>
      <w:r w:rsidR="00815233" w:rsidRPr="00D12F73">
        <w:rPr>
          <w:rFonts w:asciiTheme="majorBidi" w:hAnsiTheme="majorBidi" w:cstheme="majorBidi"/>
          <w:sz w:val="24"/>
          <w:szCs w:val="24"/>
        </w:rPr>
        <w:t xml:space="preserve">the </w:t>
      </w:r>
      <w:r w:rsidR="00BC19C5" w:rsidRPr="00D12F73">
        <w:rPr>
          <w:rFonts w:asciiTheme="majorBidi" w:hAnsiTheme="majorBidi" w:cstheme="majorBidi"/>
          <w:sz w:val="24"/>
          <w:szCs w:val="24"/>
        </w:rPr>
        <w:t>yarn-</w:t>
      </w:r>
      <w:r w:rsidR="009A3C4B" w:rsidRPr="00D12F73">
        <w:rPr>
          <w:rFonts w:asciiTheme="majorBidi" w:hAnsiTheme="majorBidi" w:cstheme="majorBidi"/>
          <w:sz w:val="24"/>
          <w:szCs w:val="24"/>
        </w:rPr>
        <w:t xml:space="preserve"> </w:t>
      </w:r>
      <w:r w:rsidR="00BC19C5" w:rsidRPr="00D12F73">
        <w:rPr>
          <w:rFonts w:asciiTheme="majorBidi" w:hAnsiTheme="majorBidi" w:cstheme="majorBidi"/>
          <w:sz w:val="24"/>
          <w:szCs w:val="24"/>
        </w:rPr>
        <w:t xml:space="preserve">shaped legs, respectively. </w:t>
      </w:r>
      <w:r w:rsidR="00F34AA4" w:rsidRPr="00D12F73">
        <w:rPr>
          <w:rFonts w:asciiTheme="majorBidi" w:hAnsiTheme="majorBidi" w:cstheme="majorBidi"/>
          <w:sz w:val="24"/>
          <w:szCs w:val="24"/>
        </w:rPr>
        <w:t xml:space="preserve">Precisely, the output powers of the ingot- and </w:t>
      </w:r>
      <w:r w:rsidR="00815233" w:rsidRPr="00D12F73">
        <w:rPr>
          <w:rFonts w:asciiTheme="majorBidi" w:hAnsiTheme="majorBidi" w:cstheme="majorBidi"/>
          <w:sz w:val="24"/>
          <w:szCs w:val="24"/>
        </w:rPr>
        <w:t xml:space="preserve">the </w:t>
      </w:r>
      <w:r w:rsidR="00F34AA4" w:rsidRPr="00D12F73">
        <w:rPr>
          <w:rFonts w:asciiTheme="majorBidi" w:hAnsiTheme="majorBidi" w:cstheme="majorBidi"/>
          <w:sz w:val="24"/>
          <w:szCs w:val="24"/>
        </w:rPr>
        <w:t>film-</w:t>
      </w:r>
      <w:r w:rsidR="009A3C4B" w:rsidRPr="00D12F73">
        <w:rPr>
          <w:rFonts w:asciiTheme="majorBidi" w:hAnsiTheme="majorBidi" w:cstheme="majorBidi"/>
          <w:sz w:val="24"/>
          <w:szCs w:val="24"/>
        </w:rPr>
        <w:t xml:space="preserve"> </w:t>
      </w:r>
      <w:r w:rsidR="00F34AA4" w:rsidRPr="00D12F73">
        <w:rPr>
          <w:rFonts w:asciiTheme="majorBidi" w:hAnsiTheme="majorBidi" w:cstheme="majorBidi"/>
          <w:sz w:val="24"/>
          <w:szCs w:val="24"/>
        </w:rPr>
        <w:t xml:space="preserve">shaped legs </w:t>
      </w:r>
      <w:r w:rsidR="00532B28" w:rsidRPr="00D12F73">
        <w:rPr>
          <w:rFonts w:asciiTheme="majorBidi" w:hAnsiTheme="majorBidi" w:cstheme="majorBidi"/>
          <w:sz w:val="24"/>
          <w:szCs w:val="24"/>
        </w:rPr>
        <w:t>were</w:t>
      </w:r>
      <w:r w:rsidR="00F34AA4" w:rsidRPr="00D12F73">
        <w:rPr>
          <w:rFonts w:asciiTheme="majorBidi" w:hAnsiTheme="majorBidi" w:cstheme="majorBidi"/>
          <w:sz w:val="24"/>
          <w:szCs w:val="24"/>
        </w:rPr>
        <w:t xml:space="preserve"> at µW</w:t>
      </w:r>
      <w:r w:rsidR="006C11D5" w:rsidRPr="00D12F73">
        <w:rPr>
          <w:rFonts w:asciiTheme="majorBidi" w:hAnsiTheme="majorBidi" w:cstheme="majorBidi"/>
          <w:sz w:val="24"/>
          <w:szCs w:val="24"/>
        </w:rPr>
        <w:t>/cm</w:t>
      </w:r>
      <w:r w:rsidR="006C11D5" w:rsidRPr="00D12F73">
        <w:rPr>
          <w:rFonts w:asciiTheme="majorBidi" w:hAnsiTheme="majorBidi" w:cstheme="majorBidi"/>
          <w:sz w:val="24"/>
          <w:szCs w:val="24"/>
          <w:vertAlign w:val="superscript"/>
        </w:rPr>
        <w:t>2</w:t>
      </w:r>
      <w:r w:rsidR="006C11D5" w:rsidRPr="00D12F73">
        <w:rPr>
          <w:rFonts w:asciiTheme="majorBidi" w:hAnsiTheme="majorBidi" w:cstheme="majorBidi"/>
          <w:sz w:val="24"/>
          <w:szCs w:val="24"/>
        </w:rPr>
        <w:t xml:space="preserve"> level</w:t>
      </w:r>
      <w:r w:rsidR="00EA6AC5" w:rsidRPr="00D12F73">
        <w:rPr>
          <w:rFonts w:asciiTheme="majorBidi" w:hAnsiTheme="majorBidi" w:cstheme="majorBidi"/>
          <w:sz w:val="24"/>
          <w:szCs w:val="24"/>
        </w:rPr>
        <w:t>, dropping to nW/cm</w:t>
      </w:r>
      <w:r w:rsidR="00EA6AC5" w:rsidRPr="00D12F73">
        <w:rPr>
          <w:rFonts w:asciiTheme="majorBidi" w:hAnsiTheme="majorBidi" w:cstheme="majorBidi"/>
          <w:sz w:val="24"/>
          <w:szCs w:val="24"/>
          <w:vertAlign w:val="superscript"/>
        </w:rPr>
        <w:t>2</w:t>
      </w:r>
      <w:r w:rsidR="00EA6AC5" w:rsidRPr="00D12F73">
        <w:rPr>
          <w:rFonts w:asciiTheme="majorBidi" w:hAnsiTheme="majorBidi" w:cstheme="majorBidi"/>
          <w:sz w:val="24"/>
          <w:szCs w:val="24"/>
        </w:rPr>
        <w:t xml:space="preserve"> </w:t>
      </w:r>
      <w:r w:rsidR="009A3C4B" w:rsidRPr="00D12F73">
        <w:rPr>
          <w:rFonts w:asciiTheme="majorBidi" w:hAnsiTheme="majorBidi" w:cstheme="majorBidi"/>
          <w:sz w:val="24"/>
          <w:szCs w:val="24"/>
        </w:rPr>
        <w:t>for</w:t>
      </w:r>
      <w:r w:rsidR="00EA6AC5" w:rsidRPr="00D12F73">
        <w:rPr>
          <w:rFonts w:asciiTheme="majorBidi" w:hAnsiTheme="majorBidi" w:cstheme="majorBidi"/>
          <w:sz w:val="24"/>
          <w:szCs w:val="24"/>
        </w:rPr>
        <w:t xml:space="preserve"> </w:t>
      </w:r>
      <w:r w:rsidR="004F01BA" w:rsidRPr="00D12F73">
        <w:rPr>
          <w:rFonts w:asciiTheme="majorBidi" w:hAnsiTheme="majorBidi" w:cstheme="majorBidi"/>
          <w:sz w:val="24"/>
          <w:szCs w:val="24"/>
        </w:rPr>
        <w:t xml:space="preserve">the </w:t>
      </w:r>
      <w:r w:rsidR="00EA6AC5" w:rsidRPr="00D12F73">
        <w:rPr>
          <w:rFonts w:asciiTheme="majorBidi" w:hAnsiTheme="majorBidi" w:cstheme="majorBidi"/>
          <w:sz w:val="24"/>
          <w:szCs w:val="24"/>
        </w:rPr>
        <w:t>yarn-shaped legs.</w:t>
      </w:r>
      <w:r w:rsidR="000C021E" w:rsidRPr="00D12F73">
        <w:rPr>
          <w:rFonts w:asciiTheme="majorBidi" w:hAnsiTheme="majorBidi" w:cstheme="majorBidi"/>
          <w:sz w:val="24"/>
          <w:szCs w:val="24"/>
        </w:rPr>
        <w:t xml:space="preserve"> </w:t>
      </w:r>
    </w:p>
    <w:p w:rsidR="0026066C" w:rsidRPr="00D12F73" w:rsidRDefault="0026066C" w:rsidP="00845E97">
      <w:pPr>
        <w:pStyle w:val="ABSTRACT"/>
        <w:tabs>
          <w:tab w:val="left" w:pos="288"/>
          <w:tab w:val="left" w:pos="562"/>
        </w:tabs>
        <w:spacing w:line="240" w:lineRule="auto"/>
        <w:ind w:firstLine="0"/>
        <w:rPr>
          <w:b/>
          <w:bCs/>
        </w:rPr>
      </w:pPr>
    </w:p>
    <w:p w:rsidR="00821E96" w:rsidRPr="00D12F73" w:rsidRDefault="00821E96" w:rsidP="00845E97">
      <w:pPr>
        <w:pStyle w:val="ABSTRACT"/>
        <w:tabs>
          <w:tab w:val="left" w:pos="288"/>
          <w:tab w:val="left" w:pos="562"/>
        </w:tabs>
        <w:spacing w:line="240" w:lineRule="auto"/>
        <w:ind w:firstLine="0"/>
        <w:rPr>
          <w:szCs w:val="22"/>
        </w:rPr>
      </w:pPr>
      <w:r w:rsidRPr="00D12F73">
        <w:rPr>
          <w:b/>
          <w:bCs/>
        </w:rPr>
        <w:t>Keywords:</w:t>
      </w:r>
      <w:r w:rsidRPr="00D12F73">
        <w:t xml:space="preserve"> </w:t>
      </w:r>
      <w:r w:rsidR="004A5CB7" w:rsidRPr="00D12F73">
        <w:t>Energy harvesting, w</w:t>
      </w:r>
      <w:r w:rsidRPr="00D12F73">
        <w:t>earable</w:t>
      </w:r>
      <w:r w:rsidR="004A5CB7" w:rsidRPr="00D12F73">
        <w:t xml:space="preserve"> </w:t>
      </w:r>
      <w:r w:rsidRPr="00D12F73">
        <w:t>thermoelectric</w:t>
      </w:r>
      <w:r w:rsidR="00845E97" w:rsidRPr="00D12F73">
        <w:t xml:space="preserve"> generators</w:t>
      </w:r>
      <w:r w:rsidRPr="00D12F73">
        <w:t xml:space="preserve">, </w:t>
      </w:r>
      <w:r w:rsidR="004A5CB7" w:rsidRPr="00D12F73">
        <w:t xml:space="preserve">power </w:t>
      </w:r>
      <w:r w:rsidR="00845E97" w:rsidRPr="00D12F73">
        <w:t>density</w:t>
      </w:r>
      <w:r w:rsidRPr="00D12F73">
        <w:t xml:space="preserve">, </w:t>
      </w:r>
      <w:r w:rsidR="004A5CB7" w:rsidRPr="00D12F73">
        <w:t>configuration</w:t>
      </w:r>
      <w:r w:rsidR="00845E97" w:rsidRPr="00D12F73">
        <w:t xml:space="preserve"> of thermoelectric legs, thermoelectric materials</w:t>
      </w:r>
      <w:r w:rsidRPr="00D12F73">
        <w:rPr>
          <w:szCs w:val="22"/>
        </w:rPr>
        <w:t>.</w:t>
      </w:r>
    </w:p>
    <w:p w:rsidR="00526706" w:rsidRPr="00D12F73" w:rsidRDefault="00526706" w:rsidP="00FE66C0"/>
    <w:p w:rsidR="00526706" w:rsidRPr="00D12F73" w:rsidRDefault="00526706" w:rsidP="00FE66C0"/>
    <w:p w:rsidR="00526706" w:rsidRPr="00D12F73" w:rsidRDefault="00526706" w:rsidP="00FE66C0"/>
    <w:p w:rsidR="00526706" w:rsidRPr="00D12F73" w:rsidRDefault="00526706" w:rsidP="00FE66C0"/>
    <w:p w:rsidR="004A5CB7" w:rsidRPr="00D12F73" w:rsidRDefault="004A5CB7" w:rsidP="0054655C">
      <w:pPr>
        <w:rPr>
          <w:lang w:val="en-US" w:bidi="fa-IR"/>
        </w:rPr>
      </w:pPr>
    </w:p>
    <w:p w:rsidR="004A5CB7" w:rsidRPr="00D12F73" w:rsidRDefault="004A5CB7" w:rsidP="0054655C">
      <w:pPr>
        <w:rPr>
          <w:lang w:val="en-US" w:bidi="fa-IR"/>
        </w:rPr>
      </w:pPr>
    </w:p>
    <w:sdt>
      <w:sdtPr>
        <w:rPr>
          <w:rFonts w:asciiTheme="majorBidi" w:eastAsiaTheme="minorHAnsi" w:hAnsiTheme="majorBidi" w:cstheme="minorBidi"/>
          <w:b w:val="0"/>
          <w:color w:val="auto"/>
          <w:sz w:val="22"/>
          <w:szCs w:val="22"/>
          <w:u w:val="none"/>
          <w:lang w:val="en-GB"/>
        </w:rPr>
        <w:id w:val="-353417845"/>
        <w:docPartObj>
          <w:docPartGallery w:val="Table of Contents"/>
          <w:docPartUnique/>
        </w:docPartObj>
      </w:sdtPr>
      <w:sdtEndPr>
        <w:rPr>
          <w:rFonts w:asciiTheme="minorHAnsi" w:hAnsiTheme="minorHAnsi"/>
          <w:bCs/>
          <w:noProof/>
        </w:rPr>
      </w:sdtEndPr>
      <w:sdtContent>
        <w:p w:rsidR="00EA01BC" w:rsidRPr="00D12F73" w:rsidRDefault="00675C61" w:rsidP="00F21698">
          <w:pPr>
            <w:pStyle w:val="TOCHeading"/>
            <w:rPr>
              <w:rFonts w:asciiTheme="majorBidi" w:hAnsiTheme="majorBidi"/>
              <w:color w:val="auto"/>
            </w:rPr>
          </w:pPr>
          <w:r w:rsidRPr="00D12F73">
            <w:rPr>
              <w:rFonts w:asciiTheme="majorBidi" w:hAnsiTheme="majorBidi"/>
              <w:color w:val="auto"/>
            </w:rPr>
            <w:t>Contents</w:t>
          </w:r>
        </w:p>
        <w:p w:rsidR="008F200C" w:rsidRPr="00D12F73" w:rsidRDefault="00675C61">
          <w:pPr>
            <w:pStyle w:val="TOC2"/>
            <w:rPr>
              <w:rFonts w:asciiTheme="minorHAnsi" w:eastAsiaTheme="minorEastAsia" w:hAnsiTheme="minorHAnsi" w:cstheme="minorBidi"/>
              <w:sz w:val="22"/>
              <w:szCs w:val="22"/>
              <w:lang w:val="en-GB" w:eastAsia="en-GB"/>
            </w:rPr>
          </w:pPr>
          <w:r w:rsidRPr="00D12F73">
            <w:fldChar w:fldCharType="begin"/>
          </w:r>
          <w:r w:rsidRPr="00D12F73">
            <w:instrText xml:space="preserve"> TOC \o "1-3" \h \z \u </w:instrText>
          </w:r>
          <w:r w:rsidRPr="00D12F73">
            <w:fldChar w:fldCharType="separate"/>
          </w:r>
          <w:hyperlink w:anchor="_Toc75627898" w:history="1">
            <w:r w:rsidR="008F200C" w:rsidRPr="00D12F73">
              <w:rPr>
                <w:rStyle w:val="Hyperlink"/>
              </w:rPr>
              <w:t>1.</w:t>
            </w:r>
            <w:r w:rsidR="008F200C" w:rsidRPr="00D12F73">
              <w:rPr>
                <w:rFonts w:asciiTheme="minorHAnsi" w:eastAsiaTheme="minorEastAsia" w:hAnsiTheme="minorHAnsi" w:cstheme="minorBidi"/>
                <w:sz w:val="22"/>
                <w:szCs w:val="22"/>
                <w:lang w:val="en-GB" w:eastAsia="en-GB"/>
              </w:rPr>
              <w:tab/>
            </w:r>
            <w:r w:rsidR="008F200C" w:rsidRPr="00D12F73">
              <w:rPr>
                <w:rStyle w:val="Hyperlink"/>
              </w:rPr>
              <w:t>Introduction</w:t>
            </w:r>
            <w:r w:rsidR="008F200C" w:rsidRPr="00D12F73">
              <w:rPr>
                <w:webHidden/>
              </w:rPr>
              <w:tab/>
            </w:r>
            <w:r w:rsidR="008F200C" w:rsidRPr="00D12F73">
              <w:rPr>
                <w:webHidden/>
              </w:rPr>
              <w:fldChar w:fldCharType="begin"/>
            </w:r>
            <w:r w:rsidR="008F200C" w:rsidRPr="00D12F73">
              <w:rPr>
                <w:webHidden/>
              </w:rPr>
              <w:instrText xml:space="preserve"> PAGEREF _Toc75627898 \h </w:instrText>
            </w:r>
            <w:r w:rsidR="008F200C" w:rsidRPr="00D12F73">
              <w:rPr>
                <w:webHidden/>
              </w:rPr>
            </w:r>
            <w:r w:rsidR="008F200C" w:rsidRPr="00D12F73">
              <w:rPr>
                <w:webHidden/>
              </w:rPr>
              <w:fldChar w:fldCharType="separate"/>
            </w:r>
            <w:r w:rsidR="008F200C" w:rsidRPr="00D12F73">
              <w:rPr>
                <w:webHidden/>
              </w:rPr>
              <w:t>3</w:t>
            </w:r>
            <w:r w:rsidR="008F200C" w:rsidRPr="00D12F73">
              <w:rPr>
                <w:webHidden/>
              </w:rPr>
              <w:fldChar w:fldCharType="end"/>
            </w:r>
          </w:hyperlink>
        </w:p>
        <w:p w:rsidR="008F200C" w:rsidRPr="00D12F73" w:rsidRDefault="003D03DB">
          <w:pPr>
            <w:pStyle w:val="TOC2"/>
            <w:rPr>
              <w:rFonts w:asciiTheme="minorHAnsi" w:eastAsiaTheme="minorEastAsia" w:hAnsiTheme="minorHAnsi" w:cstheme="minorBidi"/>
              <w:sz w:val="22"/>
              <w:szCs w:val="22"/>
              <w:lang w:val="en-GB" w:eastAsia="en-GB"/>
            </w:rPr>
          </w:pPr>
          <w:hyperlink w:anchor="_Toc75627899" w:history="1">
            <w:r w:rsidR="008F200C" w:rsidRPr="00D12F73">
              <w:rPr>
                <w:rStyle w:val="Hyperlink"/>
              </w:rPr>
              <w:t>2.</w:t>
            </w:r>
            <w:r w:rsidR="008F200C" w:rsidRPr="00D12F73">
              <w:rPr>
                <w:rFonts w:asciiTheme="minorHAnsi" w:eastAsiaTheme="minorEastAsia" w:hAnsiTheme="minorHAnsi" w:cstheme="minorBidi"/>
                <w:sz w:val="22"/>
                <w:szCs w:val="22"/>
                <w:lang w:val="en-GB" w:eastAsia="en-GB"/>
              </w:rPr>
              <w:tab/>
            </w:r>
            <w:r w:rsidR="008F200C" w:rsidRPr="00D12F73">
              <w:rPr>
                <w:rStyle w:val="Hyperlink"/>
              </w:rPr>
              <w:t>Theoretical principle of TEGs</w:t>
            </w:r>
            <w:r w:rsidR="008F200C" w:rsidRPr="00D12F73">
              <w:rPr>
                <w:webHidden/>
              </w:rPr>
              <w:tab/>
            </w:r>
            <w:r w:rsidR="008F200C" w:rsidRPr="00D12F73">
              <w:rPr>
                <w:webHidden/>
              </w:rPr>
              <w:fldChar w:fldCharType="begin"/>
            </w:r>
            <w:r w:rsidR="008F200C" w:rsidRPr="00D12F73">
              <w:rPr>
                <w:webHidden/>
              </w:rPr>
              <w:instrText xml:space="preserve"> PAGEREF _Toc75627899 \h </w:instrText>
            </w:r>
            <w:r w:rsidR="008F200C" w:rsidRPr="00D12F73">
              <w:rPr>
                <w:webHidden/>
              </w:rPr>
            </w:r>
            <w:r w:rsidR="008F200C" w:rsidRPr="00D12F73">
              <w:rPr>
                <w:webHidden/>
              </w:rPr>
              <w:fldChar w:fldCharType="separate"/>
            </w:r>
            <w:r w:rsidR="008F200C" w:rsidRPr="00D12F73">
              <w:rPr>
                <w:webHidden/>
              </w:rPr>
              <w:t>5</w:t>
            </w:r>
            <w:r w:rsidR="008F200C" w:rsidRPr="00D12F73">
              <w:rPr>
                <w:webHidden/>
              </w:rPr>
              <w:fldChar w:fldCharType="end"/>
            </w:r>
          </w:hyperlink>
        </w:p>
        <w:p w:rsidR="008F200C" w:rsidRPr="00D12F73" w:rsidRDefault="003D03DB">
          <w:pPr>
            <w:pStyle w:val="TOC2"/>
            <w:rPr>
              <w:rFonts w:asciiTheme="minorHAnsi" w:eastAsiaTheme="minorEastAsia" w:hAnsiTheme="minorHAnsi" w:cstheme="minorBidi"/>
              <w:sz w:val="22"/>
              <w:szCs w:val="22"/>
              <w:lang w:val="en-GB" w:eastAsia="en-GB"/>
            </w:rPr>
          </w:pPr>
          <w:hyperlink w:anchor="_Toc75627900" w:history="1">
            <w:r w:rsidR="008F200C" w:rsidRPr="00D12F73">
              <w:rPr>
                <w:rStyle w:val="Hyperlink"/>
              </w:rPr>
              <w:t>3.</w:t>
            </w:r>
            <w:r w:rsidR="008F200C" w:rsidRPr="00D12F73">
              <w:rPr>
                <w:rFonts w:asciiTheme="minorHAnsi" w:eastAsiaTheme="minorEastAsia" w:hAnsiTheme="minorHAnsi" w:cstheme="minorBidi"/>
                <w:sz w:val="22"/>
                <w:szCs w:val="22"/>
                <w:lang w:val="en-GB" w:eastAsia="en-GB"/>
              </w:rPr>
              <w:tab/>
            </w:r>
            <w:r w:rsidR="008F200C" w:rsidRPr="00D12F73">
              <w:rPr>
                <w:rStyle w:val="Hyperlink"/>
              </w:rPr>
              <w:t>Ingot-shaped thermocouples</w:t>
            </w:r>
            <w:r w:rsidR="008F200C" w:rsidRPr="00D12F73">
              <w:rPr>
                <w:webHidden/>
              </w:rPr>
              <w:tab/>
            </w:r>
            <w:r w:rsidR="008F200C" w:rsidRPr="00D12F73">
              <w:rPr>
                <w:webHidden/>
              </w:rPr>
              <w:fldChar w:fldCharType="begin"/>
            </w:r>
            <w:r w:rsidR="008F200C" w:rsidRPr="00D12F73">
              <w:rPr>
                <w:webHidden/>
              </w:rPr>
              <w:instrText xml:space="preserve"> PAGEREF _Toc75627900 \h </w:instrText>
            </w:r>
            <w:r w:rsidR="008F200C" w:rsidRPr="00D12F73">
              <w:rPr>
                <w:webHidden/>
              </w:rPr>
            </w:r>
            <w:r w:rsidR="008F200C" w:rsidRPr="00D12F73">
              <w:rPr>
                <w:webHidden/>
              </w:rPr>
              <w:fldChar w:fldCharType="separate"/>
            </w:r>
            <w:r w:rsidR="008F200C" w:rsidRPr="00D12F73">
              <w:rPr>
                <w:webHidden/>
              </w:rPr>
              <w:t>10</w:t>
            </w:r>
            <w:r w:rsidR="008F200C" w:rsidRPr="00D12F73">
              <w:rPr>
                <w:webHidden/>
              </w:rPr>
              <w:fldChar w:fldCharType="end"/>
            </w:r>
          </w:hyperlink>
        </w:p>
        <w:p w:rsidR="008F200C" w:rsidRPr="00D12F73" w:rsidRDefault="003D03DB">
          <w:pPr>
            <w:pStyle w:val="TOC3"/>
            <w:rPr>
              <w:rFonts w:asciiTheme="minorHAnsi" w:eastAsiaTheme="minorEastAsia" w:hAnsiTheme="minorHAnsi" w:cstheme="minorBidi"/>
              <w:sz w:val="22"/>
              <w:szCs w:val="22"/>
              <w:lang w:val="en-GB" w:eastAsia="en-GB"/>
            </w:rPr>
          </w:pPr>
          <w:hyperlink w:anchor="_Toc75627901" w:history="1">
            <w:r w:rsidR="008F200C" w:rsidRPr="00D12F73">
              <w:rPr>
                <w:rStyle w:val="Hyperlink"/>
                <w:lang w:bidi="fa-IR"/>
              </w:rPr>
              <w:t>3.1.</w:t>
            </w:r>
            <w:r w:rsidR="008F200C" w:rsidRPr="00D12F73">
              <w:rPr>
                <w:rFonts w:asciiTheme="minorHAnsi" w:eastAsiaTheme="minorEastAsia" w:hAnsiTheme="minorHAnsi" w:cstheme="minorBidi"/>
                <w:sz w:val="22"/>
                <w:szCs w:val="22"/>
                <w:lang w:val="en-GB" w:eastAsia="en-GB"/>
              </w:rPr>
              <w:tab/>
            </w:r>
            <w:r w:rsidR="008F200C" w:rsidRPr="00D12F73">
              <w:rPr>
                <w:rStyle w:val="Hyperlink"/>
                <w:lang w:bidi="fa-IR"/>
              </w:rPr>
              <w:t>Inorganic TE materials</w:t>
            </w:r>
            <w:r w:rsidR="008F200C" w:rsidRPr="00D12F73">
              <w:rPr>
                <w:webHidden/>
              </w:rPr>
              <w:tab/>
            </w:r>
            <w:r w:rsidR="008F200C" w:rsidRPr="00D12F73">
              <w:rPr>
                <w:webHidden/>
              </w:rPr>
              <w:fldChar w:fldCharType="begin"/>
            </w:r>
            <w:r w:rsidR="008F200C" w:rsidRPr="00D12F73">
              <w:rPr>
                <w:webHidden/>
              </w:rPr>
              <w:instrText xml:space="preserve"> PAGEREF _Toc75627901 \h </w:instrText>
            </w:r>
            <w:r w:rsidR="008F200C" w:rsidRPr="00D12F73">
              <w:rPr>
                <w:webHidden/>
              </w:rPr>
            </w:r>
            <w:r w:rsidR="008F200C" w:rsidRPr="00D12F73">
              <w:rPr>
                <w:webHidden/>
              </w:rPr>
              <w:fldChar w:fldCharType="separate"/>
            </w:r>
            <w:r w:rsidR="008F200C" w:rsidRPr="00D12F73">
              <w:rPr>
                <w:webHidden/>
              </w:rPr>
              <w:t>10</w:t>
            </w:r>
            <w:r w:rsidR="008F200C" w:rsidRPr="00D12F73">
              <w:rPr>
                <w:webHidden/>
              </w:rPr>
              <w:fldChar w:fldCharType="end"/>
            </w:r>
          </w:hyperlink>
        </w:p>
        <w:p w:rsidR="008F200C" w:rsidRPr="00D12F73" w:rsidRDefault="003D03DB">
          <w:pPr>
            <w:pStyle w:val="TOC3"/>
            <w:rPr>
              <w:rFonts w:asciiTheme="minorHAnsi" w:eastAsiaTheme="minorEastAsia" w:hAnsiTheme="minorHAnsi" w:cstheme="minorBidi"/>
              <w:sz w:val="22"/>
              <w:szCs w:val="22"/>
              <w:lang w:val="en-GB" w:eastAsia="en-GB"/>
            </w:rPr>
          </w:pPr>
          <w:hyperlink w:anchor="_Toc75627902" w:history="1">
            <w:r w:rsidR="008F200C" w:rsidRPr="00D12F73">
              <w:rPr>
                <w:rStyle w:val="Hyperlink"/>
                <w:lang w:bidi="fa-IR"/>
              </w:rPr>
              <w:t>3.2.</w:t>
            </w:r>
            <w:r w:rsidR="008F200C" w:rsidRPr="00D12F73">
              <w:rPr>
                <w:rFonts w:asciiTheme="minorHAnsi" w:eastAsiaTheme="minorEastAsia" w:hAnsiTheme="minorHAnsi" w:cstheme="minorBidi"/>
                <w:sz w:val="22"/>
                <w:szCs w:val="22"/>
                <w:lang w:val="en-GB" w:eastAsia="en-GB"/>
              </w:rPr>
              <w:tab/>
            </w:r>
            <w:r w:rsidR="008F200C" w:rsidRPr="00D12F73">
              <w:rPr>
                <w:rStyle w:val="Hyperlink"/>
                <w:lang w:bidi="fa-IR"/>
              </w:rPr>
              <w:t>Organic TE materials</w:t>
            </w:r>
            <w:r w:rsidR="008F200C" w:rsidRPr="00D12F73">
              <w:rPr>
                <w:webHidden/>
              </w:rPr>
              <w:tab/>
            </w:r>
            <w:r w:rsidR="008F200C" w:rsidRPr="00D12F73">
              <w:rPr>
                <w:webHidden/>
              </w:rPr>
              <w:fldChar w:fldCharType="begin"/>
            </w:r>
            <w:r w:rsidR="008F200C" w:rsidRPr="00D12F73">
              <w:rPr>
                <w:webHidden/>
              </w:rPr>
              <w:instrText xml:space="preserve"> PAGEREF _Toc75627902 \h </w:instrText>
            </w:r>
            <w:r w:rsidR="008F200C" w:rsidRPr="00D12F73">
              <w:rPr>
                <w:webHidden/>
              </w:rPr>
            </w:r>
            <w:r w:rsidR="008F200C" w:rsidRPr="00D12F73">
              <w:rPr>
                <w:webHidden/>
              </w:rPr>
              <w:fldChar w:fldCharType="separate"/>
            </w:r>
            <w:r w:rsidR="008F200C" w:rsidRPr="00D12F73">
              <w:rPr>
                <w:webHidden/>
              </w:rPr>
              <w:t>27</w:t>
            </w:r>
            <w:r w:rsidR="008F200C" w:rsidRPr="00D12F73">
              <w:rPr>
                <w:webHidden/>
              </w:rPr>
              <w:fldChar w:fldCharType="end"/>
            </w:r>
          </w:hyperlink>
        </w:p>
        <w:p w:rsidR="008F200C" w:rsidRPr="00D12F73" w:rsidRDefault="003D03DB">
          <w:pPr>
            <w:pStyle w:val="TOC3"/>
            <w:rPr>
              <w:rFonts w:asciiTheme="minorHAnsi" w:eastAsiaTheme="minorEastAsia" w:hAnsiTheme="minorHAnsi" w:cstheme="minorBidi"/>
              <w:sz w:val="22"/>
              <w:szCs w:val="22"/>
              <w:lang w:val="en-GB" w:eastAsia="en-GB"/>
            </w:rPr>
          </w:pPr>
          <w:hyperlink w:anchor="_Toc75627903" w:history="1">
            <w:r w:rsidR="008F200C" w:rsidRPr="00D12F73">
              <w:rPr>
                <w:rStyle w:val="Hyperlink"/>
                <w:lang w:bidi="fa-IR"/>
              </w:rPr>
              <w:t>3.3.</w:t>
            </w:r>
            <w:r w:rsidR="008F200C" w:rsidRPr="00D12F73">
              <w:rPr>
                <w:rFonts w:asciiTheme="minorHAnsi" w:eastAsiaTheme="minorEastAsia" w:hAnsiTheme="minorHAnsi" w:cstheme="minorBidi"/>
                <w:sz w:val="22"/>
                <w:szCs w:val="22"/>
                <w:lang w:val="en-GB" w:eastAsia="en-GB"/>
              </w:rPr>
              <w:tab/>
            </w:r>
            <w:r w:rsidR="008F200C" w:rsidRPr="00D12F73">
              <w:rPr>
                <w:rStyle w:val="Hyperlink"/>
                <w:lang w:bidi="fa-IR"/>
              </w:rPr>
              <w:t>Hybrid TE materials</w:t>
            </w:r>
            <w:r w:rsidR="008F200C" w:rsidRPr="00D12F73">
              <w:rPr>
                <w:webHidden/>
              </w:rPr>
              <w:tab/>
            </w:r>
            <w:r w:rsidR="008F200C" w:rsidRPr="00D12F73">
              <w:rPr>
                <w:webHidden/>
              </w:rPr>
              <w:fldChar w:fldCharType="begin"/>
            </w:r>
            <w:r w:rsidR="008F200C" w:rsidRPr="00D12F73">
              <w:rPr>
                <w:webHidden/>
              </w:rPr>
              <w:instrText xml:space="preserve"> PAGEREF _Toc75627903 \h </w:instrText>
            </w:r>
            <w:r w:rsidR="008F200C" w:rsidRPr="00D12F73">
              <w:rPr>
                <w:webHidden/>
              </w:rPr>
            </w:r>
            <w:r w:rsidR="008F200C" w:rsidRPr="00D12F73">
              <w:rPr>
                <w:webHidden/>
              </w:rPr>
              <w:fldChar w:fldCharType="separate"/>
            </w:r>
            <w:r w:rsidR="008F200C" w:rsidRPr="00D12F73">
              <w:rPr>
                <w:webHidden/>
              </w:rPr>
              <w:t>27</w:t>
            </w:r>
            <w:r w:rsidR="008F200C" w:rsidRPr="00D12F73">
              <w:rPr>
                <w:webHidden/>
              </w:rPr>
              <w:fldChar w:fldCharType="end"/>
            </w:r>
          </w:hyperlink>
        </w:p>
        <w:p w:rsidR="008F200C" w:rsidRPr="00D12F73" w:rsidRDefault="003D03DB">
          <w:pPr>
            <w:pStyle w:val="TOC2"/>
            <w:rPr>
              <w:rFonts w:asciiTheme="minorHAnsi" w:eastAsiaTheme="minorEastAsia" w:hAnsiTheme="minorHAnsi" w:cstheme="minorBidi"/>
              <w:sz w:val="22"/>
              <w:szCs w:val="22"/>
              <w:lang w:val="en-GB" w:eastAsia="en-GB"/>
            </w:rPr>
          </w:pPr>
          <w:hyperlink w:anchor="_Toc75627904" w:history="1">
            <w:r w:rsidR="008F200C" w:rsidRPr="00D12F73">
              <w:rPr>
                <w:rStyle w:val="Hyperlink"/>
              </w:rPr>
              <w:t>4.</w:t>
            </w:r>
            <w:r w:rsidR="008F200C" w:rsidRPr="00D12F73">
              <w:rPr>
                <w:rFonts w:asciiTheme="minorHAnsi" w:eastAsiaTheme="minorEastAsia" w:hAnsiTheme="minorHAnsi" w:cstheme="minorBidi"/>
                <w:sz w:val="22"/>
                <w:szCs w:val="22"/>
                <w:lang w:val="en-GB" w:eastAsia="en-GB"/>
              </w:rPr>
              <w:tab/>
            </w:r>
            <w:r w:rsidR="008F200C" w:rsidRPr="00D12F73">
              <w:rPr>
                <w:rStyle w:val="Hyperlink"/>
              </w:rPr>
              <w:t>Film-shaped thermocouples</w:t>
            </w:r>
            <w:r w:rsidR="008F200C" w:rsidRPr="00D12F73">
              <w:rPr>
                <w:webHidden/>
              </w:rPr>
              <w:tab/>
            </w:r>
            <w:r w:rsidR="008F200C" w:rsidRPr="00D12F73">
              <w:rPr>
                <w:webHidden/>
              </w:rPr>
              <w:fldChar w:fldCharType="begin"/>
            </w:r>
            <w:r w:rsidR="008F200C" w:rsidRPr="00D12F73">
              <w:rPr>
                <w:webHidden/>
              </w:rPr>
              <w:instrText xml:space="preserve"> PAGEREF _Toc75627904 \h </w:instrText>
            </w:r>
            <w:r w:rsidR="008F200C" w:rsidRPr="00D12F73">
              <w:rPr>
                <w:webHidden/>
              </w:rPr>
            </w:r>
            <w:r w:rsidR="008F200C" w:rsidRPr="00D12F73">
              <w:rPr>
                <w:webHidden/>
              </w:rPr>
              <w:fldChar w:fldCharType="separate"/>
            </w:r>
            <w:r w:rsidR="008F200C" w:rsidRPr="00D12F73">
              <w:rPr>
                <w:webHidden/>
              </w:rPr>
              <w:t>31</w:t>
            </w:r>
            <w:r w:rsidR="008F200C" w:rsidRPr="00D12F73">
              <w:rPr>
                <w:webHidden/>
              </w:rPr>
              <w:fldChar w:fldCharType="end"/>
            </w:r>
          </w:hyperlink>
        </w:p>
        <w:p w:rsidR="008F200C" w:rsidRPr="00D12F73" w:rsidRDefault="003D03DB">
          <w:pPr>
            <w:pStyle w:val="TOC3"/>
            <w:rPr>
              <w:rFonts w:asciiTheme="minorHAnsi" w:eastAsiaTheme="minorEastAsia" w:hAnsiTheme="minorHAnsi" w:cstheme="minorBidi"/>
              <w:sz w:val="22"/>
              <w:szCs w:val="22"/>
              <w:lang w:val="en-GB" w:eastAsia="en-GB"/>
            </w:rPr>
          </w:pPr>
          <w:hyperlink w:anchor="_Toc75627905" w:history="1">
            <w:r w:rsidR="008F200C" w:rsidRPr="00D12F73">
              <w:rPr>
                <w:rStyle w:val="Hyperlink"/>
                <w:lang w:bidi="fa-IR"/>
              </w:rPr>
              <w:t>4.1.</w:t>
            </w:r>
            <w:r w:rsidR="008F200C" w:rsidRPr="00D12F73">
              <w:rPr>
                <w:rFonts w:asciiTheme="minorHAnsi" w:eastAsiaTheme="minorEastAsia" w:hAnsiTheme="minorHAnsi" w:cstheme="minorBidi"/>
                <w:sz w:val="22"/>
                <w:szCs w:val="22"/>
                <w:lang w:val="en-GB" w:eastAsia="en-GB"/>
              </w:rPr>
              <w:tab/>
            </w:r>
            <w:r w:rsidR="008F200C" w:rsidRPr="00D12F73">
              <w:rPr>
                <w:rStyle w:val="Hyperlink"/>
                <w:lang w:bidi="fa-IR"/>
              </w:rPr>
              <w:t>Inorganic TE materials</w:t>
            </w:r>
            <w:r w:rsidR="008F200C" w:rsidRPr="00D12F73">
              <w:rPr>
                <w:webHidden/>
              </w:rPr>
              <w:tab/>
            </w:r>
            <w:r w:rsidR="008F200C" w:rsidRPr="00D12F73">
              <w:rPr>
                <w:webHidden/>
              </w:rPr>
              <w:fldChar w:fldCharType="begin"/>
            </w:r>
            <w:r w:rsidR="008F200C" w:rsidRPr="00D12F73">
              <w:rPr>
                <w:webHidden/>
              </w:rPr>
              <w:instrText xml:space="preserve"> PAGEREF _Toc75627905 \h </w:instrText>
            </w:r>
            <w:r w:rsidR="008F200C" w:rsidRPr="00D12F73">
              <w:rPr>
                <w:webHidden/>
              </w:rPr>
            </w:r>
            <w:r w:rsidR="008F200C" w:rsidRPr="00D12F73">
              <w:rPr>
                <w:webHidden/>
              </w:rPr>
              <w:fldChar w:fldCharType="separate"/>
            </w:r>
            <w:r w:rsidR="008F200C" w:rsidRPr="00D12F73">
              <w:rPr>
                <w:webHidden/>
              </w:rPr>
              <w:t>31</w:t>
            </w:r>
            <w:r w:rsidR="008F200C" w:rsidRPr="00D12F73">
              <w:rPr>
                <w:webHidden/>
              </w:rPr>
              <w:fldChar w:fldCharType="end"/>
            </w:r>
          </w:hyperlink>
        </w:p>
        <w:p w:rsidR="008F200C" w:rsidRPr="00D12F73" w:rsidRDefault="003D03DB">
          <w:pPr>
            <w:pStyle w:val="TOC3"/>
            <w:rPr>
              <w:rFonts w:asciiTheme="minorHAnsi" w:eastAsiaTheme="minorEastAsia" w:hAnsiTheme="minorHAnsi" w:cstheme="minorBidi"/>
              <w:sz w:val="22"/>
              <w:szCs w:val="22"/>
              <w:lang w:val="en-GB" w:eastAsia="en-GB"/>
            </w:rPr>
          </w:pPr>
          <w:hyperlink w:anchor="_Toc75627906" w:history="1">
            <w:r w:rsidR="008F200C" w:rsidRPr="00D12F73">
              <w:rPr>
                <w:rStyle w:val="Hyperlink"/>
                <w:lang w:bidi="fa-IR"/>
              </w:rPr>
              <w:t>4.2.</w:t>
            </w:r>
            <w:r w:rsidR="008F200C" w:rsidRPr="00D12F73">
              <w:rPr>
                <w:rFonts w:asciiTheme="minorHAnsi" w:eastAsiaTheme="minorEastAsia" w:hAnsiTheme="minorHAnsi" w:cstheme="minorBidi"/>
                <w:sz w:val="22"/>
                <w:szCs w:val="22"/>
                <w:lang w:val="en-GB" w:eastAsia="en-GB"/>
              </w:rPr>
              <w:tab/>
            </w:r>
            <w:r w:rsidR="008F200C" w:rsidRPr="00D12F73">
              <w:rPr>
                <w:rStyle w:val="Hyperlink"/>
                <w:lang w:bidi="fa-IR"/>
              </w:rPr>
              <w:t>Organic TE materials</w:t>
            </w:r>
            <w:r w:rsidR="008F200C" w:rsidRPr="00D12F73">
              <w:rPr>
                <w:webHidden/>
              </w:rPr>
              <w:tab/>
            </w:r>
            <w:r w:rsidR="008F200C" w:rsidRPr="00D12F73">
              <w:rPr>
                <w:webHidden/>
              </w:rPr>
              <w:fldChar w:fldCharType="begin"/>
            </w:r>
            <w:r w:rsidR="008F200C" w:rsidRPr="00D12F73">
              <w:rPr>
                <w:webHidden/>
              </w:rPr>
              <w:instrText xml:space="preserve"> PAGEREF _Toc75627906 \h </w:instrText>
            </w:r>
            <w:r w:rsidR="008F200C" w:rsidRPr="00D12F73">
              <w:rPr>
                <w:webHidden/>
              </w:rPr>
            </w:r>
            <w:r w:rsidR="008F200C" w:rsidRPr="00D12F73">
              <w:rPr>
                <w:webHidden/>
              </w:rPr>
              <w:fldChar w:fldCharType="separate"/>
            </w:r>
            <w:r w:rsidR="008F200C" w:rsidRPr="00D12F73">
              <w:rPr>
                <w:webHidden/>
              </w:rPr>
              <w:t>35</w:t>
            </w:r>
            <w:r w:rsidR="008F200C" w:rsidRPr="00D12F73">
              <w:rPr>
                <w:webHidden/>
              </w:rPr>
              <w:fldChar w:fldCharType="end"/>
            </w:r>
          </w:hyperlink>
        </w:p>
        <w:p w:rsidR="008F200C" w:rsidRPr="00D12F73" w:rsidRDefault="003D03DB">
          <w:pPr>
            <w:pStyle w:val="TOC3"/>
            <w:rPr>
              <w:rFonts w:asciiTheme="minorHAnsi" w:eastAsiaTheme="minorEastAsia" w:hAnsiTheme="minorHAnsi" w:cstheme="minorBidi"/>
              <w:sz w:val="22"/>
              <w:szCs w:val="22"/>
              <w:lang w:val="en-GB" w:eastAsia="en-GB"/>
            </w:rPr>
          </w:pPr>
          <w:hyperlink w:anchor="_Toc75627907" w:history="1">
            <w:r w:rsidR="008F200C" w:rsidRPr="00D12F73">
              <w:rPr>
                <w:rStyle w:val="Hyperlink"/>
                <w:lang w:bidi="fa-IR"/>
              </w:rPr>
              <w:t>4.3.</w:t>
            </w:r>
            <w:r w:rsidR="008F200C" w:rsidRPr="00D12F73">
              <w:rPr>
                <w:rFonts w:asciiTheme="minorHAnsi" w:eastAsiaTheme="minorEastAsia" w:hAnsiTheme="minorHAnsi" w:cstheme="minorBidi"/>
                <w:sz w:val="22"/>
                <w:szCs w:val="22"/>
                <w:lang w:val="en-GB" w:eastAsia="en-GB"/>
              </w:rPr>
              <w:tab/>
            </w:r>
            <w:r w:rsidR="008F200C" w:rsidRPr="00D12F73">
              <w:rPr>
                <w:rStyle w:val="Hyperlink"/>
                <w:lang w:bidi="fa-IR"/>
              </w:rPr>
              <w:t>Hybrid TE materials</w:t>
            </w:r>
            <w:r w:rsidR="008F200C" w:rsidRPr="00D12F73">
              <w:rPr>
                <w:webHidden/>
              </w:rPr>
              <w:tab/>
            </w:r>
            <w:r w:rsidR="008F200C" w:rsidRPr="00D12F73">
              <w:rPr>
                <w:webHidden/>
              </w:rPr>
              <w:fldChar w:fldCharType="begin"/>
            </w:r>
            <w:r w:rsidR="008F200C" w:rsidRPr="00D12F73">
              <w:rPr>
                <w:webHidden/>
              </w:rPr>
              <w:instrText xml:space="preserve"> PAGEREF _Toc75627907 \h </w:instrText>
            </w:r>
            <w:r w:rsidR="008F200C" w:rsidRPr="00D12F73">
              <w:rPr>
                <w:webHidden/>
              </w:rPr>
            </w:r>
            <w:r w:rsidR="008F200C" w:rsidRPr="00D12F73">
              <w:rPr>
                <w:webHidden/>
              </w:rPr>
              <w:fldChar w:fldCharType="separate"/>
            </w:r>
            <w:r w:rsidR="008F200C" w:rsidRPr="00D12F73">
              <w:rPr>
                <w:webHidden/>
              </w:rPr>
              <w:t>41</w:t>
            </w:r>
            <w:r w:rsidR="008F200C" w:rsidRPr="00D12F73">
              <w:rPr>
                <w:webHidden/>
              </w:rPr>
              <w:fldChar w:fldCharType="end"/>
            </w:r>
          </w:hyperlink>
        </w:p>
        <w:p w:rsidR="008F200C" w:rsidRPr="00D12F73" w:rsidRDefault="003D03DB">
          <w:pPr>
            <w:pStyle w:val="TOC2"/>
            <w:rPr>
              <w:rFonts w:asciiTheme="minorHAnsi" w:eastAsiaTheme="minorEastAsia" w:hAnsiTheme="minorHAnsi" w:cstheme="minorBidi"/>
              <w:sz w:val="22"/>
              <w:szCs w:val="22"/>
              <w:lang w:val="en-GB" w:eastAsia="en-GB"/>
            </w:rPr>
          </w:pPr>
          <w:hyperlink w:anchor="_Toc75627908" w:history="1">
            <w:r w:rsidR="008F200C" w:rsidRPr="00D12F73">
              <w:rPr>
                <w:rStyle w:val="Hyperlink"/>
              </w:rPr>
              <w:t>5.</w:t>
            </w:r>
            <w:r w:rsidR="008F200C" w:rsidRPr="00D12F73">
              <w:rPr>
                <w:rFonts w:asciiTheme="minorHAnsi" w:eastAsiaTheme="minorEastAsia" w:hAnsiTheme="minorHAnsi" w:cstheme="minorBidi"/>
                <w:sz w:val="22"/>
                <w:szCs w:val="22"/>
                <w:lang w:val="en-GB" w:eastAsia="en-GB"/>
              </w:rPr>
              <w:tab/>
            </w:r>
            <w:r w:rsidR="008F200C" w:rsidRPr="00D12F73">
              <w:rPr>
                <w:rStyle w:val="Hyperlink"/>
              </w:rPr>
              <w:t>Yarn-shaped thermocouples</w:t>
            </w:r>
            <w:r w:rsidR="008F200C" w:rsidRPr="00D12F73">
              <w:rPr>
                <w:webHidden/>
              </w:rPr>
              <w:tab/>
            </w:r>
            <w:r w:rsidR="008F200C" w:rsidRPr="00D12F73">
              <w:rPr>
                <w:webHidden/>
              </w:rPr>
              <w:fldChar w:fldCharType="begin"/>
            </w:r>
            <w:r w:rsidR="008F200C" w:rsidRPr="00D12F73">
              <w:rPr>
                <w:webHidden/>
              </w:rPr>
              <w:instrText xml:space="preserve"> PAGEREF _Toc75627908 \h </w:instrText>
            </w:r>
            <w:r w:rsidR="008F200C" w:rsidRPr="00D12F73">
              <w:rPr>
                <w:webHidden/>
              </w:rPr>
            </w:r>
            <w:r w:rsidR="008F200C" w:rsidRPr="00D12F73">
              <w:rPr>
                <w:webHidden/>
              </w:rPr>
              <w:fldChar w:fldCharType="separate"/>
            </w:r>
            <w:r w:rsidR="008F200C" w:rsidRPr="00D12F73">
              <w:rPr>
                <w:webHidden/>
              </w:rPr>
              <w:t>50</w:t>
            </w:r>
            <w:r w:rsidR="008F200C" w:rsidRPr="00D12F73">
              <w:rPr>
                <w:webHidden/>
              </w:rPr>
              <w:fldChar w:fldCharType="end"/>
            </w:r>
          </w:hyperlink>
        </w:p>
        <w:p w:rsidR="008F200C" w:rsidRPr="00D12F73" w:rsidRDefault="003D03DB">
          <w:pPr>
            <w:pStyle w:val="TOC3"/>
            <w:rPr>
              <w:rFonts w:asciiTheme="minorHAnsi" w:eastAsiaTheme="minorEastAsia" w:hAnsiTheme="minorHAnsi" w:cstheme="minorBidi"/>
              <w:sz w:val="22"/>
              <w:szCs w:val="22"/>
              <w:lang w:val="en-GB" w:eastAsia="en-GB"/>
            </w:rPr>
          </w:pPr>
          <w:hyperlink w:anchor="_Toc75627909" w:history="1">
            <w:r w:rsidR="008F200C" w:rsidRPr="00D12F73">
              <w:rPr>
                <w:rStyle w:val="Hyperlink"/>
                <w:lang w:bidi="fa-IR"/>
              </w:rPr>
              <w:t>5.1.</w:t>
            </w:r>
            <w:r w:rsidR="008F200C" w:rsidRPr="00D12F73">
              <w:rPr>
                <w:rFonts w:asciiTheme="minorHAnsi" w:eastAsiaTheme="minorEastAsia" w:hAnsiTheme="minorHAnsi" w:cstheme="minorBidi"/>
                <w:sz w:val="22"/>
                <w:szCs w:val="22"/>
                <w:lang w:val="en-GB" w:eastAsia="en-GB"/>
              </w:rPr>
              <w:tab/>
            </w:r>
            <w:r w:rsidR="008F200C" w:rsidRPr="00D12F73">
              <w:rPr>
                <w:rStyle w:val="Hyperlink"/>
                <w:lang w:bidi="fa-IR"/>
              </w:rPr>
              <w:t>Inorganic TE materials</w:t>
            </w:r>
            <w:r w:rsidR="008F200C" w:rsidRPr="00D12F73">
              <w:rPr>
                <w:webHidden/>
              </w:rPr>
              <w:tab/>
            </w:r>
            <w:r w:rsidR="008F200C" w:rsidRPr="00D12F73">
              <w:rPr>
                <w:webHidden/>
              </w:rPr>
              <w:fldChar w:fldCharType="begin"/>
            </w:r>
            <w:r w:rsidR="008F200C" w:rsidRPr="00D12F73">
              <w:rPr>
                <w:webHidden/>
              </w:rPr>
              <w:instrText xml:space="preserve"> PAGEREF _Toc75627909 \h </w:instrText>
            </w:r>
            <w:r w:rsidR="008F200C" w:rsidRPr="00D12F73">
              <w:rPr>
                <w:webHidden/>
              </w:rPr>
            </w:r>
            <w:r w:rsidR="008F200C" w:rsidRPr="00D12F73">
              <w:rPr>
                <w:webHidden/>
              </w:rPr>
              <w:fldChar w:fldCharType="separate"/>
            </w:r>
            <w:r w:rsidR="008F200C" w:rsidRPr="00D12F73">
              <w:rPr>
                <w:webHidden/>
              </w:rPr>
              <w:t>50</w:t>
            </w:r>
            <w:r w:rsidR="008F200C" w:rsidRPr="00D12F73">
              <w:rPr>
                <w:webHidden/>
              </w:rPr>
              <w:fldChar w:fldCharType="end"/>
            </w:r>
          </w:hyperlink>
        </w:p>
        <w:p w:rsidR="008F200C" w:rsidRPr="00D12F73" w:rsidRDefault="003D03DB">
          <w:pPr>
            <w:pStyle w:val="TOC3"/>
            <w:rPr>
              <w:rFonts w:asciiTheme="minorHAnsi" w:eastAsiaTheme="minorEastAsia" w:hAnsiTheme="minorHAnsi" w:cstheme="minorBidi"/>
              <w:sz w:val="22"/>
              <w:szCs w:val="22"/>
              <w:lang w:val="en-GB" w:eastAsia="en-GB"/>
            </w:rPr>
          </w:pPr>
          <w:hyperlink w:anchor="_Toc75627910" w:history="1">
            <w:r w:rsidR="008F200C" w:rsidRPr="00D12F73">
              <w:rPr>
                <w:rStyle w:val="Hyperlink"/>
                <w:lang w:bidi="fa-IR"/>
              </w:rPr>
              <w:t>5.2.</w:t>
            </w:r>
            <w:r w:rsidR="008F200C" w:rsidRPr="00D12F73">
              <w:rPr>
                <w:rFonts w:asciiTheme="minorHAnsi" w:eastAsiaTheme="minorEastAsia" w:hAnsiTheme="minorHAnsi" w:cstheme="minorBidi"/>
                <w:sz w:val="22"/>
                <w:szCs w:val="22"/>
                <w:lang w:val="en-GB" w:eastAsia="en-GB"/>
              </w:rPr>
              <w:tab/>
            </w:r>
            <w:r w:rsidR="008F200C" w:rsidRPr="00D12F73">
              <w:rPr>
                <w:rStyle w:val="Hyperlink"/>
                <w:lang w:bidi="fa-IR"/>
              </w:rPr>
              <w:t>Organic TE materials</w:t>
            </w:r>
            <w:r w:rsidR="008F200C" w:rsidRPr="00D12F73">
              <w:rPr>
                <w:webHidden/>
              </w:rPr>
              <w:tab/>
            </w:r>
            <w:r w:rsidR="008F200C" w:rsidRPr="00D12F73">
              <w:rPr>
                <w:webHidden/>
              </w:rPr>
              <w:fldChar w:fldCharType="begin"/>
            </w:r>
            <w:r w:rsidR="008F200C" w:rsidRPr="00D12F73">
              <w:rPr>
                <w:webHidden/>
              </w:rPr>
              <w:instrText xml:space="preserve"> PAGEREF _Toc75627910 \h </w:instrText>
            </w:r>
            <w:r w:rsidR="008F200C" w:rsidRPr="00D12F73">
              <w:rPr>
                <w:webHidden/>
              </w:rPr>
            </w:r>
            <w:r w:rsidR="008F200C" w:rsidRPr="00D12F73">
              <w:rPr>
                <w:webHidden/>
              </w:rPr>
              <w:fldChar w:fldCharType="separate"/>
            </w:r>
            <w:r w:rsidR="008F200C" w:rsidRPr="00D12F73">
              <w:rPr>
                <w:webHidden/>
              </w:rPr>
              <w:t>51</w:t>
            </w:r>
            <w:r w:rsidR="008F200C" w:rsidRPr="00D12F73">
              <w:rPr>
                <w:webHidden/>
              </w:rPr>
              <w:fldChar w:fldCharType="end"/>
            </w:r>
          </w:hyperlink>
        </w:p>
        <w:p w:rsidR="008F200C" w:rsidRPr="00D12F73" w:rsidRDefault="003D03DB">
          <w:pPr>
            <w:pStyle w:val="TOC3"/>
            <w:rPr>
              <w:rFonts w:asciiTheme="minorHAnsi" w:eastAsiaTheme="minorEastAsia" w:hAnsiTheme="minorHAnsi" w:cstheme="minorBidi"/>
              <w:sz w:val="22"/>
              <w:szCs w:val="22"/>
              <w:lang w:val="en-GB" w:eastAsia="en-GB"/>
            </w:rPr>
          </w:pPr>
          <w:hyperlink w:anchor="_Toc75627911" w:history="1">
            <w:r w:rsidR="008F200C" w:rsidRPr="00D12F73">
              <w:rPr>
                <w:rStyle w:val="Hyperlink"/>
                <w:lang w:bidi="fa-IR"/>
              </w:rPr>
              <w:t>5.3.</w:t>
            </w:r>
            <w:r w:rsidR="008F200C" w:rsidRPr="00D12F73">
              <w:rPr>
                <w:rFonts w:asciiTheme="minorHAnsi" w:eastAsiaTheme="minorEastAsia" w:hAnsiTheme="minorHAnsi" w:cstheme="minorBidi"/>
                <w:sz w:val="22"/>
                <w:szCs w:val="22"/>
                <w:lang w:val="en-GB" w:eastAsia="en-GB"/>
              </w:rPr>
              <w:tab/>
            </w:r>
            <w:r w:rsidR="008F200C" w:rsidRPr="00D12F73">
              <w:rPr>
                <w:rStyle w:val="Hyperlink"/>
                <w:lang w:bidi="fa-IR"/>
              </w:rPr>
              <w:t>Hybrid TE materials</w:t>
            </w:r>
            <w:r w:rsidR="008F200C" w:rsidRPr="00D12F73">
              <w:rPr>
                <w:webHidden/>
              </w:rPr>
              <w:tab/>
            </w:r>
            <w:r w:rsidR="008F200C" w:rsidRPr="00D12F73">
              <w:rPr>
                <w:webHidden/>
              </w:rPr>
              <w:fldChar w:fldCharType="begin"/>
            </w:r>
            <w:r w:rsidR="008F200C" w:rsidRPr="00D12F73">
              <w:rPr>
                <w:webHidden/>
              </w:rPr>
              <w:instrText xml:space="preserve"> PAGEREF _Toc75627911 \h </w:instrText>
            </w:r>
            <w:r w:rsidR="008F200C" w:rsidRPr="00D12F73">
              <w:rPr>
                <w:webHidden/>
              </w:rPr>
            </w:r>
            <w:r w:rsidR="008F200C" w:rsidRPr="00D12F73">
              <w:rPr>
                <w:webHidden/>
              </w:rPr>
              <w:fldChar w:fldCharType="separate"/>
            </w:r>
            <w:r w:rsidR="008F200C" w:rsidRPr="00D12F73">
              <w:rPr>
                <w:webHidden/>
              </w:rPr>
              <w:t>61</w:t>
            </w:r>
            <w:r w:rsidR="008F200C" w:rsidRPr="00D12F73">
              <w:rPr>
                <w:webHidden/>
              </w:rPr>
              <w:fldChar w:fldCharType="end"/>
            </w:r>
          </w:hyperlink>
        </w:p>
        <w:p w:rsidR="008F200C" w:rsidRPr="00D12F73" w:rsidRDefault="003D03DB">
          <w:pPr>
            <w:pStyle w:val="TOC2"/>
            <w:rPr>
              <w:rFonts w:asciiTheme="minorHAnsi" w:eastAsiaTheme="minorEastAsia" w:hAnsiTheme="minorHAnsi" w:cstheme="minorBidi"/>
              <w:sz w:val="22"/>
              <w:szCs w:val="22"/>
              <w:lang w:val="en-GB" w:eastAsia="en-GB"/>
            </w:rPr>
          </w:pPr>
          <w:hyperlink w:anchor="_Toc75627912" w:history="1">
            <w:r w:rsidR="008F200C" w:rsidRPr="00D12F73">
              <w:rPr>
                <w:rStyle w:val="Hyperlink"/>
              </w:rPr>
              <w:t>6.</w:t>
            </w:r>
            <w:r w:rsidR="008F200C" w:rsidRPr="00D12F73">
              <w:rPr>
                <w:rFonts w:asciiTheme="minorHAnsi" w:eastAsiaTheme="minorEastAsia" w:hAnsiTheme="minorHAnsi" w:cstheme="minorBidi"/>
                <w:sz w:val="22"/>
                <w:szCs w:val="22"/>
                <w:lang w:val="en-GB" w:eastAsia="en-GB"/>
              </w:rPr>
              <w:tab/>
            </w:r>
            <w:r w:rsidR="008F200C" w:rsidRPr="00D12F73">
              <w:rPr>
                <w:rStyle w:val="Hyperlink"/>
              </w:rPr>
              <w:t>Challenges and future trends</w:t>
            </w:r>
            <w:r w:rsidR="008F200C" w:rsidRPr="00D12F73">
              <w:rPr>
                <w:webHidden/>
              </w:rPr>
              <w:tab/>
            </w:r>
            <w:r w:rsidR="008F200C" w:rsidRPr="00D12F73">
              <w:rPr>
                <w:webHidden/>
              </w:rPr>
              <w:fldChar w:fldCharType="begin"/>
            </w:r>
            <w:r w:rsidR="008F200C" w:rsidRPr="00D12F73">
              <w:rPr>
                <w:webHidden/>
              </w:rPr>
              <w:instrText xml:space="preserve"> PAGEREF _Toc75627912 \h </w:instrText>
            </w:r>
            <w:r w:rsidR="008F200C" w:rsidRPr="00D12F73">
              <w:rPr>
                <w:webHidden/>
              </w:rPr>
            </w:r>
            <w:r w:rsidR="008F200C" w:rsidRPr="00D12F73">
              <w:rPr>
                <w:webHidden/>
              </w:rPr>
              <w:fldChar w:fldCharType="separate"/>
            </w:r>
            <w:r w:rsidR="008F200C" w:rsidRPr="00D12F73">
              <w:rPr>
                <w:webHidden/>
              </w:rPr>
              <w:t>65</w:t>
            </w:r>
            <w:r w:rsidR="008F200C" w:rsidRPr="00D12F73">
              <w:rPr>
                <w:webHidden/>
              </w:rPr>
              <w:fldChar w:fldCharType="end"/>
            </w:r>
          </w:hyperlink>
        </w:p>
        <w:p w:rsidR="008F200C" w:rsidRPr="00D12F73" w:rsidRDefault="003D03DB">
          <w:pPr>
            <w:pStyle w:val="TOC2"/>
            <w:rPr>
              <w:rFonts w:asciiTheme="minorHAnsi" w:eastAsiaTheme="minorEastAsia" w:hAnsiTheme="minorHAnsi" w:cstheme="minorBidi"/>
              <w:sz w:val="22"/>
              <w:szCs w:val="22"/>
              <w:lang w:val="en-GB" w:eastAsia="en-GB"/>
            </w:rPr>
          </w:pPr>
          <w:hyperlink w:anchor="_Toc75627913" w:history="1">
            <w:r w:rsidR="008F200C" w:rsidRPr="00D12F73">
              <w:rPr>
                <w:rStyle w:val="Hyperlink"/>
              </w:rPr>
              <w:t>7.</w:t>
            </w:r>
            <w:r w:rsidR="008F200C" w:rsidRPr="00D12F73">
              <w:rPr>
                <w:rFonts w:asciiTheme="minorHAnsi" w:eastAsiaTheme="minorEastAsia" w:hAnsiTheme="minorHAnsi" w:cstheme="minorBidi"/>
                <w:sz w:val="22"/>
                <w:szCs w:val="22"/>
                <w:lang w:val="en-GB" w:eastAsia="en-GB"/>
              </w:rPr>
              <w:tab/>
            </w:r>
            <w:r w:rsidR="008F200C" w:rsidRPr="00D12F73">
              <w:rPr>
                <w:rStyle w:val="Hyperlink"/>
              </w:rPr>
              <w:t>Conclusions</w:t>
            </w:r>
            <w:r w:rsidR="008F200C" w:rsidRPr="00D12F73">
              <w:rPr>
                <w:webHidden/>
              </w:rPr>
              <w:tab/>
            </w:r>
            <w:r w:rsidR="008F200C" w:rsidRPr="00D12F73">
              <w:rPr>
                <w:webHidden/>
              </w:rPr>
              <w:fldChar w:fldCharType="begin"/>
            </w:r>
            <w:r w:rsidR="008F200C" w:rsidRPr="00D12F73">
              <w:rPr>
                <w:webHidden/>
              </w:rPr>
              <w:instrText xml:space="preserve"> PAGEREF _Toc75627913 \h </w:instrText>
            </w:r>
            <w:r w:rsidR="008F200C" w:rsidRPr="00D12F73">
              <w:rPr>
                <w:webHidden/>
              </w:rPr>
            </w:r>
            <w:r w:rsidR="008F200C" w:rsidRPr="00D12F73">
              <w:rPr>
                <w:webHidden/>
              </w:rPr>
              <w:fldChar w:fldCharType="separate"/>
            </w:r>
            <w:r w:rsidR="008F200C" w:rsidRPr="00D12F73">
              <w:rPr>
                <w:webHidden/>
              </w:rPr>
              <w:t>66</w:t>
            </w:r>
            <w:r w:rsidR="008F200C" w:rsidRPr="00D12F73">
              <w:rPr>
                <w:webHidden/>
              </w:rPr>
              <w:fldChar w:fldCharType="end"/>
            </w:r>
          </w:hyperlink>
        </w:p>
        <w:p w:rsidR="00675C61" w:rsidRPr="00D12F73" w:rsidRDefault="00675C61">
          <w:r w:rsidRPr="00D12F73">
            <w:rPr>
              <w:b/>
              <w:bCs/>
              <w:noProof/>
            </w:rPr>
            <w:fldChar w:fldCharType="end"/>
          </w:r>
        </w:p>
      </w:sdtContent>
    </w:sdt>
    <w:tbl>
      <w:tblPr>
        <w:tblStyle w:val="TableGrid"/>
        <w:tblpPr w:leftFromText="180" w:rightFromText="180" w:vertAnchor="text" w:horzAnchor="margin" w:tblpY="17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821E96" w:rsidRPr="00D12F73" w:rsidTr="00157A35">
        <w:tc>
          <w:tcPr>
            <w:tcW w:w="9360" w:type="dxa"/>
          </w:tcPr>
          <w:p w:rsidR="00821E96" w:rsidRPr="00D12F73" w:rsidRDefault="00821E96" w:rsidP="00C8662F">
            <w:pPr>
              <w:jc w:val="both"/>
              <w:rPr>
                <w:rFonts w:asciiTheme="majorBidi" w:hAnsiTheme="majorBidi" w:cstheme="majorBidi"/>
              </w:rPr>
            </w:pPr>
          </w:p>
        </w:tc>
      </w:tr>
    </w:tbl>
    <w:p w:rsidR="00587531" w:rsidRPr="00D12F73" w:rsidRDefault="00587531" w:rsidP="00157A35"/>
    <w:tbl>
      <w:tblPr>
        <w:tblStyle w:val="TableGrid"/>
        <w:tblW w:w="10348" w:type="dxa"/>
        <w:tblLook w:val="04A0" w:firstRow="1" w:lastRow="0" w:firstColumn="1" w:lastColumn="0" w:noHBand="0" w:noVBand="1"/>
      </w:tblPr>
      <w:tblGrid>
        <w:gridCol w:w="2268"/>
        <w:gridCol w:w="2977"/>
        <w:gridCol w:w="1418"/>
        <w:gridCol w:w="3685"/>
      </w:tblGrid>
      <w:tr w:rsidR="00587531" w:rsidRPr="00D12F73" w:rsidTr="00FE66C0">
        <w:tc>
          <w:tcPr>
            <w:tcW w:w="2268" w:type="dxa"/>
            <w:tcBorders>
              <w:top w:val="nil"/>
              <w:left w:val="nil"/>
              <w:bottom w:val="nil"/>
              <w:right w:val="nil"/>
            </w:tcBorders>
          </w:tcPr>
          <w:p w:rsidR="00587531" w:rsidRPr="00D12F73" w:rsidRDefault="00587531" w:rsidP="00587531">
            <w:pPr>
              <w:rPr>
                <w:rFonts w:asciiTheme="majorBidi" w:hAnsiTheme="majorBidi" w:cstheme="majorBidi"/>
                <w:b/>
                <w:bCs/>
                <w:sz w:val="32"/>
                <w:szCs w:val="32"/>
                <w:u w:val="single"/>
              </w:rPr>
            </w:pPr>
            <w:r w:rsidRPr="00D12F73">
              <w:rPr>
                <w:rFonts w:asciiTheme="majorBidi" w:hAnsiTheme="majorBidi" w:cstheme="majorBidi"/>
                <w:b/>
                <w:bCs/>
                <w:sz w:val="32"/>
                <w:szCs w:val="32"/>
                <w:u w:val="single"/>
              </w:rPr>
              <w:t>Nomenclature</w:t>
            </w:r>
          </w:p>
        </w:tc>
        <w:tc>
          <w:tcPr>
            <w:tcW w:w="2977" w:type="dxa"/>
            <w:tcBorders>
              <w:top w:val="nil"/>
              <w:left w:val="nil"/>
              <w:bottom w:val="nil"/>
              <w:right w:val="nil"/>
            </w:tcBorders>
          </w:tcPr>
          <w:p w:rsidR="00587531" w:rsidRPr="00D12F73" w:rsidRDefault="00587531" w:rsidP="00587531">
            <w:pPr>
              <w:rPr>
                <w:rFonts w:asciiTheme="majorBidi" w:hAnsiTheme="majorBidi" w:cstheme="majorBidi"/>
              </w:rPr>
            </w:pPr>
          </w:p>
        </w:tc>
        <w:tc>
          <w:tcPr>
            <w:tcW w:w="1418" w:type="dxa"/>
            <w:tcBorders>
              <w:top w:val="nil"/>
              <w:left w:val="nil"/>
              <w:bottom w:val="nil"/>
              <w:right w:val="nil"/>
            </w:tcBorders>
          </w:tcPr>
          <w:p w:rsidR="00587531" w:rsidRPr="00D12F73" w:rsidRDefault="00587531" w:rsidP="00587531">
            <w:pPr>
              <w:rPr>
                <w:rFonts w:asciiTheme="majorBidi" w:hAnsiTheme="majorBidi" w:cstheme="majorBidi"/>
              </w:rPr>
            </w:pPr>
          </w:p>
        </w:tc>
        <w:tc>
          <w:tcPr>
            <w:tcW w:w="3685" w:type="dxa"/>
            <w:tcBorders>
              <w:top w:val="nil"/>
              <w:left w:val="nil"/>
              <w:bottom w:val="nil"/>
              <w:right w:val="nil"/>
            </w:tcBorders>
          </w:tcPr>
          <w:p w:rsidR="00587531" w:rsidRPr="00D12F73" w:rsidRDefault="00587531" w:rsidP="00587531">
            <w:pPr>
              <w:rPr>
                <w:rFonts w:asciiTheme="majorBidi" w:hAnsiTheme="majorBidi" w:cstheme="majorBidi"/>
              </w:rPr>
            </w:pPr>
          </w:p>
        </w:tc>
      </w:tr>
      <w:tr w:rsidR="00587531" w:rsidRPr="00D12F73" w:rsidTr="00FE66C0">
        <w:tc>
          <w:tcPr>
            <w:tcW w:w="2268" w:type="dxa"/>
            <w:tcBorders>
              <w:top w:val="nil"/>
              <w:left w:val="nil"/>
              <w:bottom w:val="nil"/>
              <w:right w:val="nil"/>
            </w:tcBorders>
          </w:tcPr>
          <w:p w:rsidR="00587531" w:rsidRPr="00D12F73" w:rsidRDefault="00587531" w:rsidP="00587531">
            <w:pPr>
              <w:rPr>
                <w:rFonts w:asciiTheme="majorBidi" w:hAnsiTheme="majorBidi" w:cstheme="majorBidi"/>
              </w:rPr>
            </w:pPr>
          </w:p>
        </w:tc>
        <w:tc>
          <w:tcPr>
            <w:tcW w:w="2977" w:type="dxa"/>
            <w:tcBorders>
              <w:top w:val="nil"/>
              <w:left w:val="nil"/>
              <w:bottom w:val="nil"/>
              <w:right w:val="nil"/>
            </w:tcBorders>
          </w:tcPr>
          <w:p w:rsidR="00587531" w:rsidRPr="00D12F73" w:rsidRDefault="00587531" w:rsidP="00587531">
            <w:pPr>
              <w:rPr>
                <w:rFonts w:asciiTheme="majorBidi" w:hAnsiTheme="majorBidi" w:cstheme="majorBidi"/>
              </w:rPr>
            </w:pPr>
          </w:p>
        </w:tc>
        <w:tc>
          <w:tcPr>
            <w:tcW w:w="1418" w:type="dxa"/>
            <w:tcBorders>
              <w:top w:val="nil"/>
              <w:left w:val="nil"/>
              <w:bottom w:val="nil"/>
              <w:right w:val="nil"/>
            </w:tcBorders>
          </w:tcPr>
          <w:p w:rsidR="00587531" w:rsidRPr="00D12F73" w:rsidRDefault="00587531" w:rsidP="00587531">
            <w:pPr>
              <w:rPr>
                <w:rFonts w:asciiTheme="majorBidi" w:hAnsiTheme="majorBidi" w:cstheme="majorBidi"/>
              </w:rPr>
            </w:pPr>
          </w:p>
        </w:tc>
        <w:tc>
          <w:tcPr>
            <w:tcW w:w="3685" w:type="dxa"/>
            <w:tcBorders>
              <w:top w:val="nil"/>
              <w:left w:val="nil"/>
              <w:bottom w:val="nil"/>
              <w:right w:val="nil"/>
            </w:tcBorders>
          </w:tcPr>
          <w:p w:rsidR="00587531" w:rsidRPr="00D12F73" w:rsidRDefault="00587531" w:rsidP="00587531">
            <w:pPr>
              <w:rPr>
                <w:rFonts w:asciiTheme="majorBidi" w:hAnsiTheme="majorBidi" w:cstheme="majorBidi"/>
              </w:rPr>
            </w:pPr>
          </w:p>
        </w:tc>
      </w:tr>
      <w:tr w:rsidR="00587531" w:rsidRPr="00D12F73" w:rsidTr="00FE66C0">
        <w:tc>
          <w:tcPr>
            <w:tcW w:w="2268" w:type="dxa"/>
            <w:tcBorders>
              <w:top w:val="nil"/>
              <w:left w:val="nil"/>
              <w:bottom w:val="nil"/>
              <w:right w:val="nil"/>
            </w:tcBorders>
          </w:tcPr>
          <w:p w:rsidR="00587531" w:rsidRPr="00D12F73" w:rsidRDefault="00587531" w:rsidP="00587531">
            <w:pPr>
              <w:rPr>
                <w:rFonts w:asciiTheme="majorBidi" w:hAnsiTheme="majorBidi" w:cstheme="majorBidi"/>
                <w:sz w:val="28"/>
                <w:szCs w:val="28"/>
                <w:rtl/>
                <w:lang w:bidi="fa-IR"/>
              </w:rPr>
            </w:pPr>
            <w:r w:rsidRPr="00D12F73">
              <w:rPr>
                <w:rFonts w:asciiTheme="majorBidi" w:hAnsiTheme="majorBidi" w:cstheme="majorBidi"/>
                <w:sz w:val="28"/>
                <w:szCs w:val="28"/>
              </w:rPr>
              <w:t>Symbols</w:t>
            </w:r>
          </w:p>
        </w:tc>
        <w:tc>
          <w:tcPr>
            <w:tcW w:w="2977" w:type="dxa"/>
            <w:tcBorders>
              <w:top w:val="nil"/>
              <w:left w:val="nil"/>
              <w:bottom w:val="nil"/>
              <w:right w:val="nil"/>
            </w:tcBorders>
          </w:tcPr>
          <w:p w:rsidR="00587531" w:rsidRPr="00D12F73" w:rsidRDefault="00587531" w:rsidP="00587531">
            <w:pPr>
              <w:rPr>
                <w:rFonts w:asciiTheme="majorBidi" w:hAnsiTheme="majorBidi" w:cstheme="majorBidi"/>
                <w:sz w:val="28"/>
                <w:szCs w:val="28"/>
              </w:rPr>
            </w:pPr>
          </w:p>
        </w:tc>
        <w:tc>
          <w:tcPr>
            <w:tcW w:w="1418" w:type="dxa"/>
            <w:tcBorders>
              <w:top w:val="nil"/>
              <w:left w:val="nil"/>
              <w:bottom w:val="nil"/>
              <w:right w:val="nil"/>
            </w:tcBorders>
          </w:tcPr>
          <w:p w:rsidR="00587531" w:rsidRPr="00D12F73" w:rsidRDefault="007E7086" w:rsidP="00587531">
            <w:pPr>
              <w:rPr>
                <w:rFonts w:asciiTheme="majorBidi" w:hAnsiTheme="majorBidi" w:cstheme="majorBidi"/>
                <w:sz w:val="28"/>
                <w:szCs w:val="28"/>
              </w:rPr>
            </w:pPr>
            <w:r w:rsidRPr="00D12F73">
              <w:rPr>
                <w:rFonts w:asciiTheme="majorBidi" w:hAnsiTheme="majorBidi" w:cstheme="majorBidi"/>
                <w:sz w:val="28"/>
                <w:szCs w:val="28"/>
              </w:rPr>
              <w:t>Acronyms</w:t>
            </w:r>
          </w:p>
        </w:tc>
        <w:tc>
          <w:tcPr>
            <w:tcW w:w="3685" w:type="dxa"/>
            <w:tcBorders>
              <w:top w:val="nil"/>
              <w:left w:val="nil"/>
              <w:bottom w:val="nil"/>
              <w:right w:val="nil"/>
            </w:tcBorders>
          </w:tcPr>
          <w:p w:rsidR="00587531" w:rsidRPr="00D12F73" w:rsidRDefault="00587531" w:rsidP="00587531">
            <w:pPr>
              <w:rPr>
                <w:rFonts w:asciiTheme="majorBidi" w:hAnsiTheme="majorBidi" w:cstheme="majorBidi"/>
                <w:sz w:val="28"/>
                <w:szCs w:val="28"/>
              </w:rPr>
            </w:pPr>
          </w:p>
        </w:tc>
      </w:tr>
      <w:tr w:rsidR="00587531" w:rsidRPr="00D12F73" w:rsidTr="00FE66C0">
        <w:tc>
          <w:tcPr>
            <w:tcW w:w="2268" w:type="dxa"/>
            <w:tcBorders>
              <w:top w:val="nil"/>
              <w:left w:val="nil"/>
              <w:bottom w:val="nil"/>
              <w:right w:val="nil"/>
            </w:tcBorders>
          </w:tcPr>
          <w:p w:rsidR="00587531" w:rsidRPr="00D12F73" w:rsidRDefault="00587531" w:rsidP="00587531">
            <w:pPr>
              <w:rPr>
                <w:rFonts w:asciiTheme="majorBidi" w:hAnsiTheme="majorBidi" w:cstheme="majorBidi"/>
              </w:rPr>
            </w:pPr>
          </w:p>
        </w:tc>
        <w:tc>
          <w:tcPr>
            <w:tcW w:w="2977" w:type="dxa"/>
            <w:tcBorders>
              <w:top w:val="nil"/>
              <w:left w:val="nil"/>
              <w:bottom w:val="nil"/>
              <w:right w:val="nil"/>
            </w:tcBorders>
          </w:tcPr>
          <w:p w:rsidR="00587531" w:rsidRPr="00D12F73" w:rsidRDefault="00587531" w:rsidP="00587531">
            <w:pPr>
              <w:rPr>
                <w:rFonts w:asciiTheme="majorBidi" w:hAnsiTheme="majorBidi" w:cstheme="majorBidi"/>
              </w:rPr>
            </w:pPr>
          </w:p>
        </w:tc>
        <w:tc>
          <w:tcPr>
            <w:tcW w:w="1418" w:type="dxa"/>
            <w:tcBorders>
              <w:top w:val="nil"/>
              <w:left w:val="nil"/>
              <w:bottom w:val="nil"/>
              <w:right w:val="nil"/>
            </w:tcBorders>
          </w:tcPr>
          <w:p w:rsidR="00587531" w:rsidRPr="00D12F73" w:rsidRDefault="00587531" w:rsidP="00587531">
            <w:pPr>
              <w:rPr>
                <w:rFonts w:asciiTheme="majorBidi" w:hAnsiTheme="majorBidi" w:cstheme="majorBidi"/>
              </w:rPr>
            </w:pPr>
          </w:p>
        </w:tc>
        <w:tc>
          <w:tcPr>
            <w:tcW w:w="3685" w:type="dxa"/>
            <w:tcBorders>
              <w:top w:val="nil"/>
              <w:left w:val="nil"/>
              <w:bottom w:val="nil"/>
              <w:right w:val="nil"/>
            </w:tcBorders>
          </w:tcPr>
          <w:p w:rsidR="00587531" w:rsidRPr="00D12F73" w:rsidRDefault="00587531" w:rsidP="00587531">
            <w:pPr>
              <w:rPr>
                <w:rFonts w:asciiTheme="majorBidi" w:hAnsiTheme="majorBidi" w:cstheme="majorBidi"/>
              </w:rPr>
            </w:pPr>
          </w:p>
        </w:tc>
      </w:tr>
      <w:tr w:rsidR="007E7086" w:rsidRPr="00D12F73" w:rsidTr="00FE66C0">
        <w:tc>
          <w:tcPr>
            <w:tcW w:w="2268" w:type="dxa"/>
            <w:tcBorders>
              <w:top w:val="nil"/>
              <w:left w:val="nil"/>
              <w:bottom w:val="nil"/>
              <w:right w:val="nil"/>
            </w:tcBorders>
          </w:tcPr>
          <w:p w:rsidR="007E7086" w:rsidRPr="00D12F73" w:rsidRDefault="007E7086" w:rsidP="00FE66C0">
            <w:pPr>
              <w:rPr>
                <w:rFonts w:asciiTheme="majorBidi" w:hAnsiTheme="majorBidi" w:cstheme="majorBidi"/>
              </w:rPr>
            </w:pPr>
            <w:r w:rsidRPr="00D12F73">
              <w:rPr>
                <w:rFonts w:asciiTheme="majorBidi" w:hAnsiTheme="majorBidi" w:cstheme="majorBidi"/>
                <w:bCs/>
                <w:color w:val="000000" w:themeColor="text1"/>
              </w:rPr>
              <w:t>α</w:t>
            </w:r>
          </w:p>
        </w:tc>
        <w:tc>
          <w:tcPr>
            <w:tcW w:w="2977" w:type="dxa"/>
            <w:tcBorders>
              <w:top w:val="nil"/>
              <w:left w:val="nil"/>
              <w:bottom w:val="nil"/>
              <w:right w:val="nil"/>
            </w:tcBorders>
          </w:tcPr>
          <w:p w:rsidR="007E7086" w:rsidRPr="00D12F73" w:rsidRDefault="007E7086" w:rsidP="00FE66C0">
            <w:pPr>
              <w:rPr>
                <w:rFonts w:asciiTheme="majorBidi" w:hAnsiTheme="majorBidi" w:cstheme="majorBidi"/>
              </w:rPr>
            </w:pPr>
            <w:r w:rsidRPr="00D12F73">
              <w:rPr>
                <w:rFonts w:asciiTheme="majorBidi" w:hAnsiTheme="majorBidi" w:cstheme="majorBidi"/>
              </w:rPr>
              <w:t>Seebeck coefficient (</w:t>
            </w:r>
            <w:r w:rsidRPr="00D12F73">
              <w:rPr>
                <w:rFonts w:asciiTheme="majorBidi" w:hAnsiTheme="majorBidi" w:cstheme="majorBidi"/>
                <w:bCs/>
                <w:color w:val="000000" w:themeColor="text1"/>
              </w:rPr>
              <w:t>µV/K)</w:t>
            </w:r>
          </w:p>
        </w:tc>
        <w:tc>
          <w:tcPr>
            <w:tcW w:w="1418" w:type="dxa"/>
            <w:tcBorders>
              <w:top w:val="nil"/>
              <w:left w:val="nil"/>
              <w:bottom w:val="nil"/>
              <w:right w:val="nil"/>
            </w:tcBorders>
          </w:tcPr>
          <w:p w:rsidR="007E7086" w:rsidRPr="00D12F73" w:rsidRDefault="007E7086" w:rsidP="00FE66C0">
            <w:pPr>
              <w:rPr>
                <w:rFonts w:asciiTheme="majorBidi" w:hAnsiTheme="majorBidi" w:cstheme="majorBidi"/>
              </w:rPr>
            </w:pPr>
            <w:r w:rsidRPr="00D12F73">
              <w:rPr>
                <w:rFonts w:asciiTheme="majorBidi" w:hAnsiTheme="majorBidi" w:cstheme="majorBidi"/>
              </w:rPr>
              <w:t>CNTs</w:t>
            </w:r>
          </w:p>
        </w:tc>
        <w:tc>
          <w:tcPr>
            <w:tcW w:w="3685" w:type="dxa"/>
            <w:tcBorders>
              <w:top w:val="nil"/>
              <w:left w:val="nil"/>
              <w:bottom w:val="nil"/>
              <w:right w:val="nil"/>
            </w:tcBorders>
          </w:tcPr>
          <w:p w:rsidR="007E7086" w:rsidRPr="00D12F73" w:rsidRDefault="007E7086" w:rsidP="00FE66C0">
            <w:pPr>
              <w:rPr>
                <w:rFonts w:asciiTheme="majorBidi" w:hAnsiTheme="majorBidi" w:cstheme="majorBidi"/>
              </w:rPr>
            </w:pPr>
            <w:r w:rsidRPr="00D12F73">
              <w:rPr>
                <w:rFonts w:asciiTheme="majorBidi" w:hAnsiTheme="majorBidi" w:cstheme="majorBidi"/>
              </w:rPr>
              <w:t>carbon nanotubes</w:t>
            </w:r>
          </w:p>
        </w:tc>
      </w:tr>
      <w:tr w:rsidR="007E7086" w:rsidRPr="00D12F73" w:rsidTr="00FE66C0">
        <w:tc>
          <w:tcPr>
            <w:tcW w:w="2268" w:type="dxa"/>
            <w:tcBorders>
              <w:top w:val="nil"/>
              <w:left w:val="nil"/>
              <w:bottom w:val="nil"/>
              <w:right w:val="nil"/>
            </w:tcBorders>
          </w:tcPr>
          <w:p w:rsidR="007E7086" w:rsidRPr="00D12F73" w:rsidRDefault="007E7086" w:rsidP="00FE66C0">
            <w:pPr>
              <w:rPr>
                <w:rFonts w:asciiTheme="majorBidi" w:hAnsiTheme="majorBidi" w:cstheme="majorBidi"/>
              </w:rPr>
            </w:pPr>
            <m:oMathPara>
              <m:oMathParaPr>
                <m:jc m:val="left"/>
              </m:oMathParaPr>
              <m:oMath>
                <m:r>
                  <m:rPr>
                    <m:sty m:val="p"/>
                  </m:rPr>
                  <w:rPr>
                    <w:rFonts w:ascii="Cambria Math" w:hAnsi="Cambria Math" w:cstheme="majorBidi"/>
                    <w:color w:val="000000" w:themeColor="text1"/>
                  </w:rPr>
                  <m:t>σ</m:t>
                </m:r>
              </m:oMath>
            </m:oMathPara>
          </w:p>
        </w:tc>
        <w:tc>
          <w:tcPr>
            <w:tcW w:w="2977" w:type="dxa"/>
            <w:tcBorders>
              <w:top w:val="nil"/>
              <w:left w:val="nil"/>
              <w:bottom w:val="nil"/>
              <w:right w:val="nil"/>
            </w:tcBorders>
          </w:tcPr>
          <w:p w:rsidR="007E7086" w:rsidRPr="00D12F73" w:rsidRDefault="007E7086" w:rsidP="00FE66C0">
            <w:pPr>
              <w:rPr>
                <w:rFonts w:asciiTheme="majorBidi" w:hAnsiTheme="majorBidi" w:cstheme="majorBidi"/>
              </w:rPr>
            </w:pPr>
            <w:r w:rsidRPr="00D12F73">
              <w:rPr>
                <w:rFonts w:asciiTheme="majorBidi" w:hAnsiTheme="majorBidi" w:cstheme="majorBidi"/>
              </w:rPr>
              <w:t>electrical conductivity (</w:t>
            </w:r>
            <w:r w:rsidRPr="00D12F73">
              <w:rPr>
                <w:rFonts w:asciiTheme="majorBidi" w:eastAsiaTheme="minorEastAsia" w:hAnsiTheme="majorBidi" w:cstheme="majorBidi"/>
                <w:bCs/>
                <w:color w:val="000000" w:themeColor="text1"/>
              </w:rPr>
              <w:t>S/cm)</w:t>
            </w:r>
          </w:p>
        </w:tc>
        <w:tc>
          <w:tcPr>
            <w:tcW w:w="1418" w:type="dxa"/>
            <w:tcBorders>
              <w:top w:val="nil"/>
              <w:left w:val="nil"/>
              <w:bottom w:val="nil"/>
              <w:right w:val="nil"/>
            </w:tcBorders>
          </w:tcPr>
          <w:p w:rsidR="007E7086" w:rsidRPr="00D12F73" w:rsidRDefault="007E7086" w:rsidP="00FE66C0">
            <w:pPr>
              <w:rPr>
                <w:rFonts w:asciiTheme="majorBidi" w:hAnsiTheme="majorBidi" w:cstheme="majorBidi"/>
              </w:rPr>
            </w:pPr>
            <w:r w:rsidRPr="00D12F73">
              <w:rPr>
                <w:rFonts w:asciiTheme="majorBidi" w:hAnsiTheme="majorBidi" w:cstheme="majorBidi"/>
              </w:rPr>
              <w:t>CNF</w:t>
            </w:r>
          </w:p>
        </w:tc>
        <w:tc>
          <w:tcPr>
            <w:tcW w:w="3685" w:type="dxa"/>
            <w:tcBorders>
              <w:top w:val="nil"/>
              <w:left w:val="nil"/>
              <w:bottom w:val="nil"/>
              <w:right w:val="nil"/>
            </w:tcBorders>
          </w:tcPr>
          <w:p w:rsidR="007E7086" w:rsidRPr="00D12F73" w:rsidRDefault="007E7086" w:rsidP="00FE66C0">
            <w:pPr>
              <w:rPr>
                <w:rFonts w:asciiTheme="majorBidi" w:hAnsiTheme="majorBidi" w:cstheme="majorBidi"/>
              </w:rPr>
            </w:pPr>
            <w:r w:rsidRPr="00D12F73">
              <w:rPr>
                <w:rFonts w:asciiTheme="majorBidi" w:hAnsiTheme="majorBidi" w:cstheme="majorBidi"/>
              </w:rPr>
              <w:t>Cellulose nanofiber</w:t>
            </w:r>
          </w:p>
        </w:tc>
      </w:tr>
      <w:tr w:rsidR="007E7086" w:rsidRPr="00D12F73" w:rsidTr="00FE66C0">
        <w:tc>
          <w:tcPr>
            <w:tcW w:w="2268" w:type="dxa"/>
            <w:tcBorders>
              <w:top w:val="nil"/>
              <w:left w:val="nil"/>
              <w:bottom w:val="nil"/>
              <w:right w:val="nil"/>
            </w:tcBorders>
          </w:tcPr>
          <w:p w:rsidR="007E7086" w:rsidRPr="00D12F73" w:rsidRDefault="007E7086" w:rsidP="00FE66C0">
            <w:pPr>
              <w:rPr>
                <w:rFonts w:asciiTheme="majorBidi" w:hAnsiTheme="majorBidi" w:cstheme="majorBidi"/>
              </w:rPr>
            </w:pPr>
            <m:oMathPara>
              <m:oMathParaPr>
                <m:jc m:val="left"/>
              </m:oMathParaPr>
              <m:oMath>
                <m:r>
                  <m:rPr>
                    <m:sty m:val="p"/>
                  </m:rPr>
                  <w:rPr>
                    <w:rFonts w:ascii="Cambria Math" w:hAnsi="Cambria Math" w:cstheme="majorBidi"/>
                    <w:color w:val="000000" w:themeColor="text1"/>
                  </w:rPr>
                  <m:t>λ</m:t>
                </m:r>
              </m:oMath>
            </m:oMathPara>
          </w:p>
        </w:tc>
        <w:tc>
          <w:tcPr>
            <w:tcW w:w="2977" w:type="dxa"/>
            <w:tcBorders>
              <w:top w:val="nil"/>
              <w:left w:val="nil"/>
              <w:bottom w:val="nil"/>
              <w:right w:val="nil"/>
            </w:tcBorders>
          </w:tcPr>
          <w:p w:rsidR="007E7086" w:rsidRPr="00D12F73" w:rsidRDefault="007E7086" w:rsidP="00FE66C0">
            <w:pPr>
              <w:rPr>
                <w:rFonts w:asciiTheme="majorBidi" w:hAnsiTheme="majorBidi" w:cstheme="majorBidi"/>
              </w:rPr>
            </w:pPr>
            <w:r w:rsidRPr="00D12F73">
              <w:rPr>
                <w:rFonts w:asciiTheme="majorBidi" w:hAnsiTheme="majorBidi" w:cstheme="majorBidi"/>
              </w:rPr>
              <w:t>thermal conductivity (</w:t>
            </w:r>
            <w:r w:rsidRPr="00D12F73">
              <w:rPr>
                <w:rFonts w:asciiTheme="majorBidi" w:hAnsiTheme="majorBidi" w:cstheme="majorBidi"/>
                <w:bCs/>
                <w:color w:val="000000" w:themeColor="text1"/>
              </w:rPr>
              <w:t>W/mK)</w:t>
            </w:r>
          </w:p>
        </w:tc>
        <w:tc>
          <w:tcPr>
            <w:tcW w:w="1418" w:type="dxa"/>
            <w:tcBorders>
              <w:top w:val="nil"/>
              <w:left w:val="nil"/>
              <w:bottom w:val="nil"/>
              <w:right w:val="nil"/>
            </w:tcBorders>
          </w:tcPr>
          <w:p w:rsidR="007E7086" w:rsidRPr="00D12F73" w:rsidRDefault="007E7086" w:rsidP="00FE66C0">
            <w:pPr>
              <w:rPr>
                <w:rFonts w:asciiTheme="majorBidi" w:hAnsiTheme="majorBidi" w:cstheme="majorBidi"/>
              </w:rPr>
            </w:pPr>
            <w:r w:rsidRPr="00D12F73">
              <w:rPr>
                <w:rFonts w:asciiTheme="majorBidi" w:hAnsiTheme="majorBidi" w:cstheme="majorBidi"/>
              </w:rPr>
              <w:t>CNTFs</w:t>
            </w:r>
          </w:p>
        </w:tc>
        <w:tc>
          <w:tcPr>
            <w:tcW w:w="3685" w:type="dxa"/>
            <w:tcBorders>
              <w:top w:val="nil"/>
              <w:left w:val="nil"/>
              <w:bottom w:val="nil"/>
              <w:right w:val="nil"/>
            </w:tcBorders>
          </w:tcPr>
          <w:p w:rsidR="007E7086" w:rsidRPr="00D12F73" w:rsidRDefault="007E7086" w:rsidP="00FE66C0">
            <w:pPr>
              <w:rPr>
                <w:rFonts w:asciiTheme="majorBidi" w:hAnsiTheme="majorBidi" w:cstheme="majorBidi"/>
              </w:rPr>
            </w:pPr>
            <w:r w:rsidRPr="00D12F73">
              <w:rPr>
                <w:rFonts w:asciiTheme="majorBidi" w:hAnsiTheme="majorBidi" w:cstheme="majorBidi"/>
                <w:color w:val="000000" w:themeColor="text1"/>
              </w:rPr>
              <w:t>carbon nanotube fibres</w:t>
            </w:r>
          </w:p>
        </w:tc>
      </w:tr>
      <w:tr w:rsidR="007E7086" w:rsidRPr="00D12F73" w:rsidTr="00FE66C0">
        <w:tc>
          <w:tcPr>
            <w:tcW w:w="2268" w:type="dxa"/>
            <w:tcBorders>
              <w:top w:val="nil"/>
              <w:left w:val="nil"/>
              <w:bottom w:val="nil"/>
              <w:right w:val="nil"/>
            </w:tcBorders>
          </w:tcPr>
          <w:p w:rsidR="007E7086" w:rsidRPr="00D12F73" w:rsidRDefault="007E7086" w:rsidP="00FE66C0">
            <w:pPr>
              <w:rPr>
                <w:rFonts w:asciiTheme="majorBidi" w:hAnsiTheme="majorBidi" w:cstheme="majorBidi"/>
              </w:rPr>
            </w:pPr>
            <m:oMathPara>
              <m:oMathParaPr>
                <m:jc m:val="left"/>
              </m:oMathParaPr>
              <m:oMath>
                <m:r>
                  <w:rPr>
                    <w:rFonts w:ascii="Cambria Math" w:hAnsi="Cambria Math" w:cstheme="majorBidi"/>
                    <w:noProof/>
                  </w:rPr>
                  <m:t>Z</m:t>
                </m:r>
                <m:bar>
                  <m:barPr>
                    <m:pos m:val="top"/>
                    <m:ctrlPr>
                      <w:rPr>
                        <w:rFonts w:ascii="Cambria Math" w:hAnsi="Cambria Math" w:cstheme="majorBidi"/>
                        <w:i/>
                        <w:noProof/>
                      </w:rPr>
                    </m:ctrlPr>
                  </m:barPr>
                  <m:e>
                    <m:r>
                      <w:rPr>
                        <w:rFonts w:ascii="Cambria Math" w:hAnsi="Cambria Math" w:cstheme="majorBidi"/>
                        <w:noProof/>
                      </w:rPr>
                      <m:t>T</m:t>
                    </m:r>
                  </m:e>
                </m:bar>
              </m:oMath>
            </m:oMathPara>
          </w:p>
        </w:tc>
        <w:tc>
          <w:tcPr>
            <w:tcW w:w="2977" w:type="dxa"/>
            <w:tcBorders>
              <w:top w:val="nil"/>
              <w:left w:val="nil"/>
              <w:bottom w:val="nil"/>
              <w:right w:val="nil"/>
            </w:tcBorders>
          </w:tcPr>
          <w:p w:rsidR="007E7086" w:rsidRPr="00D12F73" w:rsidRDefault="007E7086" w:rsidP="00FE66C0">
            <w:pPr>
              <w:rPr>
                <w:rFonts w:asciiTheme="majorBidi" w:hAnsiTheme="majorBidi" w:cstheme="majorBidi"/>
              </w:rPr>
            </w:pPr>
            <w:r w:rsidRPr="00D12F73">
              <w:rPr>
                <w:rFonts w:asciiTheme="majorBidi" w:hAnsiTheme="majorBidi" w:cstheme="majorBidi"/>
              </w:rPr>
              <w:t>figure of merit</w:t>
            </w:r>
          </w:p>
        </w:tc>
        <w:tc>
          <w:tcPr>
            <w:tcW w:w="1418" w:type="dxa"/>
            <w:tcBorders>
              <w:top w:val="nil"/>
              <w:left w:val="nil"/>
              <w:bottom w:val="nil"/>
              <w:right w:val="nil"/>
            </w:tcBorders>
          </w:tcPr>
          <w:p w:rsidR="007E7086" w:rsidRPr="00D12F73" w:rsidRDefault="007E7086" w:rsidP="00FE66C0">
            <w:pPr>
              <w:rPr>
                <w:rFonts w:asciiTheme="majorBidi" w:hAnsiTheme="majorBidi" w:cstheme="majorBidi"/>
              </w:rPr>
            </w:pPr>
            <w:r w:rsidRPr="00D12F73">
              <w:rPr>
                <w:rFonts w:asciiTheme="majorBidi" w:hAnsiTheme="majorBidi" w:cstheme="majorBidi"/>
              </w:rPr>
              <w:t>FPCB</w:t>
            </w:r>
          </w:p>
        </w:tc>
        <w:tc>
          <w:tcPr>
            <w:tcW w:w="3685" w:type="dxa"/>
            <w:tcBorders>
              <w:top w:val="nil"/>
              <w:left w:val="nil"/>
              <w:bottom w:val="nil"/>
              <w:right w:val="nil"/>
            </w:tcBorders>
          </w:tcPr>
          <w:p w:rsidR="007E7086" w:rsidRPr="00D12F73" w:rsidRDefault="007E7086" w:rsidP="00FE66C0">
            <w:pPr>
              <w:rPr>
                <w:rFonts w:asciiTheme="majorBidi" w:hAnsiTheme="majorBidi" w:cstheme="majorBidi"/>
              </w:rPr>
            </w:pPr>
            <w:r w:rsidRPr="00D12F73">
              <w:rPr>
                <w:rFonts w:asciiTheme="majorBidi" w:hAnsiTheme="majorBidi" w:cstheme="majorBidi"/>
              </w:rPr>
              <w:t xml:space="preserve">flexible printed circuit board </w:t>
            </w:r>
          </w:p>
        </w:tc>
      </w:tr>
      <w:tr w:rsidR="007E7086" w:rsidRPr="00D12F73" w:rsidTr="00FE66C0">
        <w:tc>
          <w:tcPr>
            <w:tcW w:w="2268" w:type="dxa"/>
            <w:tcBorders>
              <w:top w:val="nil"/>
              <w:left w:val="nil"/>
              <w:bottom w:val="nil"/>
              <w:right w:val="nil"/>
            </w:tcBorders>
          </w:tcPr>
          <w:p w:rsidR="007E7086" w:rsidRPr="00D12F73" w:rsidRDefault="007E7086" w:rsidP="00FE66C0">
            <w:pPr>
              <w:rPr>
                <w:rFonts w:asciiTheme="majorBidi" w:hAnsiTheme="majorBidi" w:cstheme="majorBidi"/>
              </w:rPr>
            </w:pPr>
            <w:r w:rsidRPr="00D12F73">
              <w:rPr>
                <w:rFonts w:asciiTheme="majorBidi" w:hAnsiTheme="majorBidi" w:cstheme="majorBidi"/>
              </w:rPr>
              <w:t>T</w:t>
            </w:r>
            <w:r w:rsidRPr="00D12F73">
              <w:rPr>
                <w:rFonts w:asciiTheme="majorBidi" w:hAnsiTheme="majorBidi" w:cstheme="majorBidi"/>
                <w:vertAlign w:val="subscript"/>
              </w:rPr>
              <w:t>H</w:t>
            </w:r>
          </w:p>
        </w:tc>
        <w:tc>
          <w:tcPr>
            <w:tcW w:w="2977" w:type="dxa"/>
            <w:tcBorders>
              <w:top w:val="nil"/>
              <w:left w:val="nil"/>
              <w:bottom w:val="nil"/>
              <w:right w:val="nil"/>
            </w:tcBorders>
          </w:tcPr>
          <w:p w:rsidR="007E7086" w:rsidRPr="00D12F73" w:rsidRDefault="007E7086" w:rsidP="00FE66C0">
            <w:pPr>
              <w:rPr>
                <w:rFonts w:asciiTheme="majorBidi" w:hAnsiTheme="majorBidi" w:cstheme="majorBidi"/>
              </w:rPr>
            </w:pPr>
            <w:r w:rsidRPr="00D12F73">
              <w:rPr>
                <w:rFonts w:asciiTheme="majorBidi" w:hAnsiTheme="majorBidi" w:cstheme="majorBidi"/>
              </w:rPr>
              <w:t>temperature of hot reservoirs</w:t>
            </w:r>
          </w:p>
        </w:tc>
        <w:tc>
          <w:tcPr>
            <w:tcW w:w="1418" w:type="dxa"/>
            <w:tcBorders>
              <w:top w:val="nil"/>
              <w:left w:val="nil"/>
              <w:bottom w:val="nil"/>
              <w:right w:val="nil"/>
            </w:tcBorders>
          </w:tcPr>
          <w:p w:rsidR="007E7086" w:rsidRPr="00D12F73" w:rsidRDefault="007E7086" w:rsidP="00FE66C0">
            <w:pPr>
              <w:rPr>
                <w:rFonts w:asciiTheme="majorBidi" w:hAnsiTheme="majorBidi" w:cstheme="majorBidi"/>
              </w:rPr>
            </w:pPr>
            <w:r w:rsidRPr="00D12F73">
              <w:rPr>
                <w:rFonts w:asciiTheme="majorBidi" w:hAnsiTheme="majorBidi" w:cstheme="majorBidi"/>
                <w:color w:val="000000" w:themeColor="text1"/>
              </w:rPr>
              <w:t>MWCNT</w:t>
            </w:r>
          </w:p>
        </w:tc>
        <w:tc>
          <w:tcPr>
            <w:tcW w:w="3685" w:type="dxa"/>
            <w:tcBorders>
              <w:top w:val="nil"/>
              <w:left w:val="nil"/>
              <w:bottom w:val="nil"/>
              <w:right w:val="nil"/>
            </w:tcBorders>
          </w:tcPr>
          <w:p w:rsidR="007E7086" w:rsidRPr="00D12F73" w:rsidRDefault="007E7086">
            <w:pPr>
              <w:rPr>
                <w:rFonts w:asciiTheme="majorBidi" w:hAnsiTheme="majorBidi" w:cstheme="majorBidi"/>
              </w:rPr>
            </w:pPr>
            <w:r w:rsidRPr="00D12F73">
              <w:rPr>
                <w:rFonts w:asciiTheme="majorBidi" w:hAnsiTheme="majorBidi" w:cstheme="majorBidi"/>
              </w:rPr>
              <w:t>multi-walled carbon nanotubes</w:t>
            </w:r>
          </w:p>
        </w:tc>
      </w:tr>
      <w:tr w:rsidR="007E7086" w:rsidRPr="00D12F73" w:rsidTr="00FE66C0">
        <w:tc>
          <w:tcPr>
            <w:tcW w:w="2268" w:type="dxa"/>
            <w:tcBorders>
              <w:top w:val="nil"/>
              <w:left w:val="nil"/>
              <w:bottom w:val="nil"/>
              <w:right w:val="nil"/>
            </w:tcBorders>
          </w:tcPr>
          <w:p w:rsidR="007E7086" w:rsidRPr="00D12F73" w:rsidRDefault="007E7086" w:rsidP="00FE66C0">
            <w:pPr>
              <w:rPr>
                <w:rFonts w:asciiTheme="majorBidi" w:hAnsiTheme="majorBidi" w:cstheme="majorBidi"/>
              </w:rPr>
            </w:pPr>
            <w:r w:rsidRPr="00D12F73">
              <w:rPr>
                <w:rFonts w:asciiTheme="majorBidi" w:hAnsiTheme="majorBidi" w:cstheme="majorBidi"/>
              </w:rPr>
              <w:t>T</w:t>
            </w:r>
            <w:r w:rsidRPr="00D12F73">
              <w:rPr>
                <w:rFonts w:asciiTheme="majorBidi" w:hAnsiTheme="majorBidi" w:cstheme="majorBidi"/>
                <w:vertAlign w:val="subscript"/>
              </w:rPr>
              <w:t>C</w:t>
            </w:r>
          </w:p>
        </w:tc>
        <w:tc>
          <w:tcPr>
            <w:tcW w:w="2977" w:type="dxa"/>
            <w:tcBorders>
              <w:top w:val="nil"/>
              <w:left w:val="nil"/>
              <w:bottom w:val="nil"/>
              <w:right w:val="nil"/>
            </w:tcBorders>
          </w:tcPr>
          <w:p w:rsidR="007E7086" w:rsidRPr="00D12F73" w:rsidRDefault="007E7086" w:rsidP="00FE66C0">
            <w:pPr>
              <w:rPr>
                <w:rFonts w:asciiTheme="majorBidi" w:hAnsiTheme="majorBidi" w:cstheme="majorBidi"/>
              </w:rPr>
            </w:pPr>
            <w:r w:rsidRPr="00D12F73">
              <w:rPr>
                <w:rFonts w:asciiTheme="majorBidi" w:hAnsiTheme="majorBidi" w:cstheme="majorBidi"/>
              </w:rPr>
              <w:t>temperature of cold reservoirs</w:t>
            </w:r>
          </w:p>
        </w:tc>
        <w:tc>
          <w:tcPr>
            <w:tcW w:w="1418" w:type="dxa"/>
            <w:tcBorders>
              <w:top w:val="nil"/>
              <w:left w:val="nil"/>
              <w:bottom w:val="nil"/>
              <w:right w:val="nil"/>
            </w:tcBorders>
          </w:tcPr>
          <w:p w:rsidR="007E7086" w:rsidRPr="00D12F73" w:rsidRDefault="007E7086" w:rsidP="00FE66C0">
            <w:pPr>
              <w:rPr>
                <w:rFonts w:asciiTheme="majorBidi" w:hAnsiTheme="majorBidi" w:cstheme="majorBidi"/>
              </w:rPr>
            </w:pPr>
            <w:r w:rsidRPr="00D12F73">
              <w:rPr>
                <w:rFonts w:asciiTheme="majorBidi" w:hAnsiTheme="majorBidi" w:cstheme="majorBidi"/>
              </w:rPr>
              <w:t>PET</w:t>
            </w:r>
          </w:p>
        </w:tc>
        <w:tc>
          <w:tcPr>
            <w:tcW w:w="3685" w:type="dxa"/>
            <w:tcBorders>
              <w:top w:val="nil"/>
              <w:left w:val="nil"/>
              <w:bottom w:val="nil"/>
              <w:right w:val="nil"/>
            </w:tcBorders>
          </w:tcPr>
          <w:p w:rsidR="007E7086" w:rsidRPr="00D12F73" w:rsidRDefault="007E7086">
            <w:pPr>
              <w:rPr>
                <w:rFonts w:asciiTheme="majorBidi" w:hAnsiTheme="majorBidi" w:cstheme="majorBidi"/>
              </w:rPr>
            </w:pPr>
            <w:r w:rsidRPr="00D12F73">
              <w:rPr>
                <w:rFonts w:asciiTheme="majorBidi" w:hAnsiTheme="majorBidi" w:cstheme="majorBidi"/>
              </w:rPr>
              <w:t>polyethylene terephthalate</w:t>
            </w:r>
          </w:p>
        </w:tc>
      </w:tr>
      <w:tr w:rsidR="007E7086" w:rsidRPr="00D12F73" w:rsidTr="00FE66C0">
        <w:tc>
          <w:tcPr>
            <w:tcW w:w="2268" w:type="dxa"/>
            <w:tcBorders>
              <w:top w:val="nil"/>
              <w:left w:val="nil"/>
              <w:bottom w:val="nil"/>
              <w:right w:val="nil"/>
            </w:tcBorders>
          </w:tcPr>
          <w:p w:rsidR="007E7086" w:rsidRPr="00D12F73" w:rsidRDefault="00875E69" w:rsidP="007E7086">
            <w:pPr>
              <w:rPr>
                <w:rFonts w:asciiTheme="majorBidi" w:hAnsiTheme="majorBidi" w:cstheme="majorBidi"/>
              </w:rPr>
            </w:pPr>
            <w:r w:rsidRPr="00D12F73">
              <w:rPr>
                <w:rFonts w:asciiTheme="majorBidi" w:hAnsiTheme="majorBidi" w:cstheme="majorBidi"/>
              </w:rPr>
              <w:t>A</w:t>
            </w:r>
          </w:p>
        </w:tc>
        <w:tc>
          <w:tcPr>
            <w:tcW w:w="2977" w:type="dxa"/>
            <w:tcBorders>
              <w:top w:val="nil"/>
              <w:left w:val="nil"/>
              <w:bottom w:val="nil"/>
              <w:right w:val="nil"/>
            </w:tcBorders>
          </w:tcPr>
          <w:p w:rsidR="007E7086" w:rsidRPr="00D12F73" w:rsidRDefault="00875E69" w:rsidP="007E7086">
            <w:pPr>
              <w:rPr>
                <w:rFonts w:asciiTheme="majorBidi" w:hAnsiTheme="majorBidi" w:cstheme="majorBidi"/>
              </w:rPr>
            </w:pPr>
            <w:r w:rsidRPr="00D12F73">
              <w:rPr>
                <w:rFonts w:asciiTheme="majorBidi" w:hAnsiTheme="majorBidi" w:cstheme="majorBidi"/>
              </w:rPr>
              <w:t>cross-sectional area (cm</w:t>
            </w:r>
            <w:r w:rsidRPr="00D12F73">
              <w:rPr>
                <w:rFonts w:asciiTheme="majorBidi" w:hAnsiTheme="majorBidi" w:cstheme="majorBidi"/>
                <w:vertAlign w:val="superscript"/>
              </w:rPr>
              <w:t>2</w:t>
            </w:r>
            <w:r w:rsidRPr="00D12F73">
              <w:rPr>
                <w:rFonts w:asciiTheme="majorBidi" w:hAnsiTheme="majorBidi" w:cstheme="majorBidi"/>
              </w:rPr>
              <w:t>)</w:t>
            </w:r>
          </w:p>
        </w:tc>
        <w:tc>
          <w:tcPr>
            <w:tcW w:w="1418" w:type="dxa"/>
            <w:tcBorders>
              <w:top w:val="nil"/>
              <w:left w:val="nil"/>
              <w:bottom w:val="nil"/>
              <w:right w:val="nil"/>
            </w:tcBorders>
          </w:tcPr>
          <w:p w:rsidR="007E7086" w:rsidRPr="00D12F73" w:rsidRDefault="007E7086" w:rsidP="00FE66C0">
            <w:pPr>
              <w:rPr>
                <w:rFonts w:asciiTheme="majorBidi" w:hAnsiTheme="majorBidi" w:cstheme="majorBidi"/>
              </w:rPr>
            </w:pPr>
            <w:r w:rsidRPr="00D12F73">
              <w:rPr>
                <w:rFonts w:asciiTheme="majorBidi" w:hAnsiTheme="majorBidi" w:cstheme="majorBidi"/>
              </w:rPr>
              <w:t>PEI</w:t>
            </w:r>
          </w:p>
        </w:tc>
        <w:tc>
          <w:tcPr>
            <w:tcW w:w="3685" w:type="dxa"/>
            <w:tcBorders>
              <w:top w:val="nil"/>
              <w:left w:val="nil"/>
              <w:bottom w:val="nil"/>
              <w:right w:val="nil"/>
            </w:tcBorders>
          </w:tcPr>
          <w:p w:rsidR="007E7086" w:rsidRPr="00D12F73" w:rsidRDefault="007E7086">
            <w:pPr>
              <w:rPr>
                <w:rFonts w:asciiTheme="majorBidi" w:hAnsiTheme="majorBidi" w:cstheme="majorBidi"/>
              </w:rPr>
            </w:pPr>
            <w:r w:rsidRPr="00D12F73">
              <w:rPr>
                <w:rFonts w:asciiTheme="majorBidi" w:eastAsia="CharisSIL" w:hAnsiTheme="majorBidi" w:cstheme="majorBidi"/>
              </w:rPr>
              <w:t>polyethylenemine</w:t>
            </w:r>
          </w:p>
        </w:tc>
      </w:tr>
      <w:tr w:rsidR="007E7086" w:rsidRPr="00D12F73" w:rsidTr="00FE66C0">
        <w:tc>
          <w:tcPr>
            <w:tcW w:w="2268" w:type="dxa"/>
            <w:tcBorders>
              <w:top w:val="nil"/>
              <w:left w:val="nil"/>
              <w:bottom w:val="nil"/>
              <w:right w:val="nil"/>
            </w:tcBorders>
          </w:tcPr>
          <w:p w:rsidR="007E7086" w:rsidRPr="00D12F73" w:rsidRDefault="007E7086" w:rsidP="007E7086">
            <w:pPr>
              <w:rPr>
                <w:rFonts w:asciiTheme="majorBidi" w:hAnsiTheme="majorBidi" w:cstheme="majorBidi"/>
              </w:rPr>
            </w:pPr>
          </w:p>
        </w:tc>
        <w:tc>
          <w:tcPr>
            <w:tcW w:w="2977" w:type="dxa"/>
            <w:tcBorders>
              <w:top w:val="nil"/>
              <w:left w:val="nil"/>
              <w:bottom w:val="nil"/>
              <w:right w:val="nil"/>
            </w:tcBorders>
          </w:tcPr>
          <w:p w:rsidR="007E7086" w:rsidRPr="00D12F73" w:rsidRDefault="007E7086" w:rsidP="007E7086">
            <w:pPr>
              <w:rPr>
                <w:rFonts w:asciiTheme="majorBidi" w:hAnsiTheme="majorBidi" w:cstheme="majorBidi"/>
              </w:rPr>
            </w:pPr>
          </w:p>
        </w:tc>
        <w:tc>
          <w:tcPr>
            <w:tcW w:w="1418" w:type="dxa"/>
            <w:tcBorders>
              <w:top w:val="nil"/>
              <w:left w:val="nil"/>
              <w:bottom w:val="nil"/>
              <w:right w:val="nil"/>
            </w:tcBorders>
          </w:tcPr>
          <w:p w:rsidR="007E7086" w:rsidRPr="00D12F73" w:rsidRDefault="007E7086" w:rsidP="00FE66C0">
            <w:pPr>
              <w:rPr>
                <w:rFonts w:asciiTheme="majorBidi" w:hAnsiTheme="majorBidi" w:cstheme="majorBidi"/>
              </w:rPr>
            </w:pPr>
            <w:r w:rsidRPr="00D12F73">
              <w:rPr>
                <w:rFonts w:asciiTheme="majorBidi" w:hAnsiTheme="majorBidi" w:cstheme="majorBidi"/>
              </w:rPr>
              <w:t>PEDOT: PSS</w:t>
            </w:r>
          </w:p>
        </w:tc>
        <w:tc>
          <w:tcPr>
            <w:tcW w:w="3685" w:type="dxa"/>
            <w:tcBorders>
              <w:top w:val="nil"/>
              <w:left w:val="nil"/>
              <w:bottom w:val="nil"/>
              <w:right w:val="nil"/>
            </w:tcBorders>
          </w:tcPr>
          <w:p w:rsidR="007E7086" w:rsidRPr="00D12F73" w:rsidRDefault="007E7086">
            <w:pPr>
              <w:rPr>
                <w:rFonts w:asciiTheme="majorBidi" w:hAnsiTheme="majorBidi" w:cstheme="majorBidi"/>
              </w:rPr>
            </w:pPr>
            <w:r w:rsidRPr="00D12F73">
              <w:rPr>
                <w:rFonts w:asciiTheme="majorBidi" w:hAnsiTheme="majorBidi" w:cstheme="majorBidi"/>
                <w:color w:val="000000" w:themeColor="text1"/>
                <w:shd w:val="clear" w:color="auto" w:fill="FFFFFF"/>
              </w:rPr>
              <w:t>poly(3,4-ethylenedioxythiophene) polystyrene sulfonate</w:t>
            </w:r>
          </w:p>
        </w:tc>
      </w:tr>
      <w:tr w:rsidR="007E7086" w:rsidRPr="00D12F73" w:rsidTr="00FE66C0">
        <w:tc>
          <w:tcPr>
            <w:tcW w:w="2268" w:type="dxa"/>
            <w:tcBorders>
              <w:top w:val="nil"/>
              <w:left w:val="nil"/>
              <w:bottom w:val="nil"/>
              <w:right w:val="nil"/>
            </w:tcBorders>
          </w:tcPr>
          <w:p w:rsidR="007E7086" w:rsidRPr="00D12F73" w:rsidRDefault="007E7086" w:rsidP="007E7086">
            <w:pPr>
              <w:rPr>
                <w:rFonts w:asciiTheme="majorBidi" w:hAnsiTheme="majorBidi" w:cstheme="majorBidi"/>
              </w:rPr>
            </w:pPr>
          </w:p>
        </w:tc>
        <w:tc>
          <w:tcPr>
            <w:tcW w:w="2977" w:type="dxa"/>
            <w:tcBorders>
              <w:top w:val="nil"/>
              <w:left w:val="nil"/>
              <w:bottom w:val="nil"/>
              <w:right w:val="nil"/>
            </w:tcBorders>
          </w:tcPr>
          <w:p w:rsidR="007E7086" w:rsidRPr="00D12F73" w:rsidRDefault="007E7086" w:rsidP="007E7086">
            <w:pPr>
              <w:rPr>
                <w:rFonts w:asciiTheme="majorBidi" w:hAnsiTheme="majorBidi" w:cstheme="majorBidi"/>
              </w:rPr>
            </w:pPr>
          </w:p>
        </w:tc>
        <w:tc>
          <w:tcPr>
            <w:tcW w:w="1418" w:type="dxa"/>
            <w:tcBorders>
              <w:top w:val="nil"/>
              <w:left w:val="nil"/>
              <w:bottom w:val="nil"/>
              <w:right w:val="nil"/>
            </w:tcBorders>
          </w:tcPr>
          <w:p w:rsidR="007E7086" w:rsidRPr="00D12F73" w:rsidRDefault="007E7086" w:rsidP="00FE66C0">
            <w:pPr>
              <w:rPr>
                <w:rFonts w:asciiTheme="majorBidi" w:hAnsiTheme="majorBidi" w:cstheme="majorBidi"/>
              </w:rPr>
            </w:pPr>
            <w:r w:rsidRPr="00D12F73">
              <w:rPr>
                <w:rFonts w:asciiTheme="majorBidi" w:hAnsiTheme="majorBidi" w:cstheme="majorBidi"/>
              </w:rPr>
              <w:t>PDMS</w:t>
            </w:r>
          </w:p>
        </w:tc>
        <w:tc>
          <w:tcPr>
            <w:tcW w:w="3685" w:type="dxa"/>
            <w:tcBorders>
              <w:top w:val="nil"/>
              <w:left w:val="nil"/>
              <w:bottom w:val="nil"/>
              <w:right w:val="nil"/>
            </w:tcBorders>
          </w:tcPr>
          <w:p w:rsidR="007E7086" w:rsidRPr="00D12F73" w:rsidRDefault="007E7086">
            <w:pPr>
              <w:rPr>
                <w:rFonts w:asciiTheme="majorBidi" w:hAnsiTheme="majorBidi" w:cstheme="majorBidi"/>
              </w:rPr>
            </w:pPr>
            <w:r w:rsidRPr="00D12F73">
              <w:rPr>
                <w:rFonts w:asciiTheme="majorBidi" w:hAnsiTheme="majorBidi" w:cstheme="majorBidi"/>
                <w:color w:val="000000" w:themeColor="text1"/>
              </w:rPr>
              <w:t xml:space="preserve">polydimethylsiloxane </w:t>
            </w:r>
          </w:p>
        </w:tc>
      </w:tr>
      <w:tr w:rsidR="007E7086" w:rsidRPr="00D12F73" w:rsidTr="00FE66C0">
        <w:tc>
          <w:tcPr>
            <w:tcW w:w="2268" w:type="dxa"/>
            <w:tcBorders>
              <w:top w:val="nil"/>
              <w:left w:val="nil"/>
              <w:bottom w:val="nil"/>
              <w:right w:val="nil"/>
            </w:tcBorders>
          </w:tcPr>
          <w:p w:rsidR="007E7086" w:rsidRPr="00D12F73" w:rsidRDefault="007E7086" w:rsidP="007E7086">
            <w:pPr>
              <w:rPr>
                <w:rFonts w:asciiTheme="majorBidi" w:hAnsiTheme="majorBidi" w:cstheme="majorBidi"/>
              </w:rPr>
            </w:pPr>
          </w:p>
        </w:tc>
        <w:tc>
          <w:tcPr>
            <w:tcW w:w="2977" w:type="dxa"/>
            <w:tcBorders>
              <w:top w:val="nil"/>
              <w:left w:val="nil"/>
              <w:bottom w:val="nil"/>
              <w:right w:val="nil"/>
            </w:tcBorders>
          </w:tcPr>
          <w:p w:rsidR="007E7086" w:rsidRPr="00D12F73" w:rsidRDefault="007E7086" w:rsidP="007E7086">
            <w:pPr>
              <w:rPr>
                <w:rFonts w:asciiTheme="majorBidi" w:hAnsiTheme="majorBidi" w:cstheme="majorBidi"/>
              </w:rPr>
            </w:pPr>
          </w:p>
        </w:tc>
        <w:tc>
          <w:tcPr>
            <w:tcW w:w="1418" w:type="dxa"/>
            <w:tcBorders>
              <w:top w:val="nil"/>
              <w:left w:val="nil"/>
              <w:bottom w:val="nil"/>
              <w:right w:val="nil"/>
            </w:tcBorders>
          </w:tcPr>
          <w:p w:rsidR="007E7086" w:rsidRPr="00D12F73" w:rsidRDefault="007E7086" w:rsidP="00FE66C0">
            <w:pPr>
              <w:rPr>
                <w:rFonts w:asciiTheme="majorBidi" w:hAnsiTheme="majorBidi" w:cstheme="majorBidi"/>
              </w:rPr>
            </w:pPr>
            <w:r w:rsidRPr="00D12F73">
              <w:rPr>
                <w:rFonts w:asciiTheme="majorBidi" w:hAnsiTheme="majorBidi" w:cstheme="majorBidi"/>
              </w:rPr>
              <w:t>PCM</w:t>
            </w:r>
          </w:p>
        </w:tc>
        <w:tc>
          <w:tcPr>
            <w:tcW w:w="3685" w:type="dxa"/>
            <w:tcBorders>
              <w:top w:val="nil"/>
              <w:left w:val="nil"/>
              <w:bottom w:val="nil"/>
              <w:right w:val="nil"/>
            </w:tcBorders>
          </w:tcPr>
          <w:p w:rsidR="007E7086" w:rsidRPr="00D12F73" w:rsidRDefault="007E7086">
            <w:pPr>
              <w:rPr>
                <w:rFonts w:asciiTheme="majorBidi" w:hAnsiTheme="majorBidi" w:cstheme="majorBidi"/>
              </w:rPr>
            </w:pPr>
            <w:r w:rsidRPr="00D12F73">
              <w:rPr>
                <w:rFonts w:asciiTheme="majorBidi" w:hAnsiTheme="majorBidi" w:cstheme="majorBidi"/>
                <w:color w:val="000000"/>
              </w:rPr>
              <w:t xml:space="preserve">phase change material </w:t>
            </w:r>
          </w:p>
        </w:tc>
      </w:tr>
      <w:tr w:rsidR="007E7086" w:rsidRPr="00D12F73" w:rsidTr="00FE66C0">
        <w:tc>
          <w:tcPr>
            <w:tcW w:w="2268" w:type="dxa"/>
            <w:tcBorders>
              <w:top w:val="nil"/>
              <w:left w:val="nil"/>
              <w:bottom w:val="nil"/>
              <w:right w:val="nil"/>
            </w:tcBorders>
          </w:tcPr>
          <w:p w:rsidR="007E7086" w:rsidRPr="00D12F73" w:rsidRDefault="007E7086" w:rsidP="007E7086">
            <w:pPr>
              <w:rPr>
                <w:rFonts w:asciiTheme="majorBidi" w:hAnsiTheme="majorBidi" w:cstheme="majorBidi"/>
              </w:rPr>
            </w:pPr>
          </w:p>
        </w:tc>
        <w:tc>
          <w:tcPr>
            <w:tcW w:w="2977" w:type="dxa"/>
            <w:tcBorders>
              <w:top w:val="nil"/>
              <w:left w:val="nil"/>
              <w:bottom w:val="nil"/>
              <w:right w:val="nil"/>
            </w:tcBorders>
          </w:tcPr>
          <w:p w:rsidR="007E7086" w:rsidRPr="00D12F73" w:rsidRDefault="007E7086" w:rsidP="007E7086">
            <w:pPr>
              <w:rPr>
                <w:rFonts w:asciiTheme="majorBidi" w:hAnsiTheme="majorBidi" w:cstheme="majorBidi"/>
              </w:rPr>
            </w:pPr>
          </w:p>
        </w:tc>
        <w:tc>
          <w:tcPr>
            <w:tcW w:w="1418" w:type="dxa"/>
            <w:tcBorders>
              <w:top w:val="nil"/>
              <w:left w:val="nil"/>
              <w:bottom w:val="nil"/>
              <w:right w:val="nil"/>
            </w:tcBorders>
          </w:tcPr>
          <w:p w:rsidR="007E7086" w:rsidRPr="00D12F73" w:rsidRDefault="007E7086" w:rsidP="00FE66C0">
            <w:pPr>
              <w:rPr>
                <w:rFonts w:asciiTheme="majorBidi" w:hAnsiTheme="majorBidi" w:cstheme="majorBidi"/>
              </w:rPr>
            </w:pPr>
            <w:r w:rsidRPr="00D12F73">
              <w:rPr>
                <w:rFonts w:asciiTheme="majorBidi" w:hAnsiTheme="majorBidi" w:cstheme="majorBidi"/>
              </w:rPr>
              <w:t>SWCNT</w:t>
            </w:r>
          </w:p>
        </w:tc>
        <w:tc>
          <w:tcPr>
            <w:tcW w:w="3685" w:type="dxa"/>
            <w:tcBorders>
              <w:top w:val="nil"/>
              <w:left w:val="nil"/>
              <w:bottom w:val="nil"/>
              <w:right w:val="nil"/>
            </w:tcBorders>
          </w:tcPr>
          <w:p w:rsidR="007E7086" w:rsidRPr="00D12F73" w:rsidRDefault="007E7086">
            <w:pPr>
              <w:rPr>
                <w:rFonts w:asciiTheme="majorBidi" w:hAnsiTheme="majorBidi" w:cstheme="majorBidi"/>
              </w:rPr>
            </w:pPr>
            <w:r w:rsidRPr="00D12F73">
              <w:rPr>
                <w:rFonts w:asciiTheme="majorBidi" w:hAnsiTheme="majorBidi" w:cstheme="majorBidi"/>
              </w:rPr>
              <w:t>single-walled carbon nanotubes</w:t>
            </w:r>
          </w:p>
        </w:tc>
      </w:tr>
      <w:tr w:rsidR="007E7086" w:rsidRPr="00D12F73" w:rsidTr="00FE66C0">
        <w:tc>
          <w:tcPr>
            <w:tcW w:w="2268" w:type="dxa"/>
            <w:tcBorders>
              <w:top w:val="nil"/>
              <w:left w:val="nil"/>
              <w:bottom w:val="nil"/>
              <w:right w:val="nil"/>
            </w:tcBorders>
          </w:tcPr>
          <w:p w:rsidR="007E7086" w:rsidRPr="00D12F73" w:rsidRDefault="007E7086" w:rsidP="007E7086">
            <w:pPr>
              <w:rPr>
                <w:rFonts w:asciiTheme="majorBidi" w:hAnsiTheme="majorBidi" w:cstheme="majorBidi"/>
              </w:rPr>
            </w:pPr>
          </w:p>
        </w:tc>
        <w:tc>
          <w:tcPr>
            <w:tcW w:w="2977" w:type="dxa"/>
            <w:tcBorders>
              <w:top w:val="nil"/>
              <w:left w:val="nil"/>
              <w:bottom w:val="nil"/>
              <w:right w:val="nil"/>
            </w:tcBorders>
          </w:tcPr>
          <w:p w:rsidR="007E7086" w:rsidRPr="00D12F73" w:rsidRDefault="007E7086" w:rsidP="007E7086">
            <w:pPr>
              <w:rPr>
                <w:rFonts w:asciiTheme="majorBidi" w:hAnsiTheme="majorBidi" w:cstheme="majorBidi"/>
              </w:rPr>
            </w:pPr>
          </w:p>
        </w:tc>
        <w:tc>
          <w:tcPr>
            <w:tcW w:w="1418" w:type="dxa"/>
            <w:tcBorders>
              <w:top w:val="nil"/>
              <w:left w:val="nil"/>
              <w:bottom w:val="nil"/>
              <w:right w:val="nil"/>
            </w:tcBorders>
          </w:tcPr>
          <w:p w:rsidR="007E7086" w:rsidRPr="00D12F73" w:rsidRDefault="007E7086" w:rsidP="00FE66C0">
            <w:pPr>
              <w:rPr>
                <w:rFonts w:asciiTheme="majorBidi" w:hAnsiTheme="majorBidi" w:cstheme="majorBidi"/>
              </w:rPr>
            </w:pPr>
            <w:r w:rsidRPr="00D12F73">
              <w:rPr>
                <w:rFonts w:asciiTheme="majorBidi" w:hAnsiTheme="majorBidi" w:cstheme="majorBidi"/>
              </w:rPr>
              <w:t>TEG</w:t>
            </w:r>
          </w:p>
        </w:tc>
        <w:tc>
          <w:tcPr>
            <w:tcW w:w="3685" w:type="dxa"/>
            <w:tcBorders>
              <w:top w:val="nil"/>
              <w:left w:val="nil"/>
              <w:bottom w:val="nil"/>
              <w:right w:val="nil"/>
            </w:tcBorders>
          </w:tcPr>
          <w:p w:rsidR="007E7086" w:rsidRPr="00D12F73" w:rsidRDefault="007E7086">
            <w:pPr>
              <w:rPr>
                <w:rFonts w:asciiTheme="majorBidi" w:hAnsiTheme="majorBidi" w:cstheme="majorBidi"/>
              </w:rPr>
            </w:pPr>
            <w:r w:rsidRPr="00D12F73">
              <w:rPr>
                <w:rFonts w:asciiTheme="majorBidi" w:hAnsiTheme="majorBidi" w:cstheme="majorBidi"/>
              </w:rPr>
              <w:t>thermoelectric generator</w:t>
            </w:r>
          </w:p>
        </w:tc>
      </w:tr>
      <w:tr w:rsidR="007E7086" w:rsidRPr="00D12F73" w:rsidTr="00FE66C0">
        <w:tc>
          <w:tcPr>
            <w:tcW w:w="2268" w:type="dxa"/>
            <w:tcBorders>
              <w:top w:val="nil"/>
              <w:left w:val="nil"/>
              <w:bottom w:val="nil"/>
              <w:right w:val="nil"/>
            </w:tcBorders>
          </w:tcPr>
          <w:p w:rsidR="007E7086" w:rsidRPr="00D12F73" w:rsidRDefault="007E7086" w:rsidP="007E7086">
            <w:pPr>
              <w:rPr>
                <w:rFonts w:asciiTheme="majorBidi" w:hAnsiTheme="majorBidi" w:cstheme="majorBidi"/>
              </w:rPr>
            </w:pPr>
          </w:p>
        </w:tc>
        <w:tc>
          <w:tcPr>
            <w:tcW w:w="2977" w:type="dxa"/>
            <w:tcBorders>
              <w:top w:val="nil"/>
              <w:left w:val="nil"/>
              <w:bottom w:val="nil"/>
              <w:right w:val="nil"/>
            </w:tcBorders>
          </w:tcPr>
          <w:p w:rsidR="007E7086" w:rsidRPr="00D12F73" w:rsidRDefault="007E7086" w:rsidP="007E7086">
            <w:pPr>
              <w:rPr>
                <w:rFonts w:asciiTheme="majorBidi" w:hAnsiTheme="majorBidi" w:cstheme="majorBidi"/>
              </w:rPr>
            </w:pPr>
          </w:p>
        </w:tc>
        <w:tc>
          <w:tcPr>
            <w:tcW w:w="1418" w:type="dxa"/>
            <w:tcBorders>
              <w:top w:val="nil"/>
              <w:left w:val="nil"/>
              <w:bottom w:val="nil"/>
              <w:right w:val="nil"/>
            </w:tcBorders>
          </w:tcPr>
          <w:p w:rsidR="007E7086" w:rsidRPr="00D12F73" w:rsidRDefault="007E7086" w:rsidP="00FE66C0">
            <w:pPr>
              <w:rPr>
                <w:rFonts w:asciiTheme="majorBidi" w:hAnsiTheme="majorBidi" w:cstheme="majorBidi"/>
              </w:rPr>
            </w:pPr>
            <w:r w:rsidRPr="00D12F73">
              <w:rPr>
                <w:rFonts w:asciiTheme="majorBidi" w:hAnsiTheme="majorBidi" w:cstheme="majorBidi"/>
              </w:rPr>
              <w:t>TE</w:t>
            </w:r>
          </w:p>
        </w:tc>
        <w:tc>
          <w:tcPr>
            <w:tcW w:w="3685" w:type="dxa"/>
            <w:tcBorders>
              <w:top w:val="nil"/>
              <w:left w:val="nil"/>
              <w:bottom w:val="nil"/>
              <w:right w:val="nil"/>
            </w:tcBorders>
          </w:tcPr>
          <w:p w:rsidR="007E7086" w:rsidRPr="00D12F73" w:rsidRDefault="007E7086">
            <w:pPr>
              <w:rPr>
                <w:rFonts w:asciiTheme="majorBidi" w:hAnsiTheme="majorBidi" w:cstheme="majorBidi"/>
              </w:rPr>
            </w:pPr>
            <w:r w:rsidRPr="00D12F73">
              <w:rPr>
                <w:rFonts w:asciiTheme="majorBidi" w:hAnsiTheme="majorBidi" w:cstheme="majorBidi"/>
              </w:rPr>
              <w:t>thermoelectric module</w:t>
            </w:r>
          </w:p>
        </w:tc>
      </w:tr>
    </w:tbl>
    <w:p w:rsidR="00587531" w:rsidRPr="00D12F73" w:rsidRDefault="00587531" w:rsidP="00157A35"/>
    <w:p w:rsidR="0054655C" w:rsidRPr="00D12F73" w:rsidRDefault="0054655C" w:rsidP="00FE66C0">
      <w:pPr>
        <w:pStyle w:val="Heading2"/>
      </w:pPr>
      <w:bookmarkStart w:id="2" w:name="_Toc75627898"/>
      <w:r w:rsidRPr="00D12F73">
        <w:lastRenderedPageBreak/>
        <w:t>In</w:t>
      </w:r>
      <w:r w:rsidR="00BC1C60" w:rsidRPr="00D12F73">
        <w:t>troduction</w:t>
      </w:r>
      <w:bookmarkEnd w:id="2"/>
    </w:p>
    <w:p w:rsidR="0054655C" w:rsidRPr="00D12F73" w:rsidRDefault="0054655C" w:rsidP="0054655C">
      <w:pPr>
        <w:rPr>
          <w:rFonts w:asciiTheme="majorBidi" w:hAnsiTheme="majorBidi" w:cstheme="majorBidi"/>
          <w:sz w:val="24"/>
          <w:szCs w:val="24"/>
        </w:rPr>
      </w:pPr>
    </w:p>
    <w:p w:rsidR="00B56B94" w:rsidRPr="00D12F73" w:rsidRDefault="00174FE8" w:rsidP="006D74AD">
      <w:pPr>
        <w:spacing w:line="360" w:lineRule="auto"/>
        <w:jc w:val="both"/>
        <w:rPr>
          <w:rFonts w:asciiTheme="majorBidi" w:hAnsiTheme="majorBidi" w:cstheme="majorBidi"/>
          <w:sz w:val="24"/>
          <w:szCs w:val="24"/>
        </w:rPr>
      </w:pPr>
      <w:r w:rsidRPr="00D12F73">
        <w:rPr>
          <w:rFonts w:asciiTheme="majorBidi" w:hAnsiTheme="majorBidi" w:cstheme="majorBidi"/>
          <w:color w:val="000000"/>
          <w:sz w:val="24"/>
          <w:szCs w:val="24"/>
          <w:shd w:val="clear" w:color="auto" w:fill="FFFFFF"/>
        </w:rPr>
        <w:t>Progress</w:t>
      </w:r>
      <w:r w:rsidR="00937441" w:rsidRPr="00D12F73">
        <w:rPr>
          <w:rFonts w:asciiTheme="majorBidi" w:hAnsiTheme="majorBidi" w:cstheme="majorBidi"/>
          <w:color w:val="000000"/>
          <w:sz w:val="24"/>
          <w:szCs w:val="24"/>
          <w:shd w:val="clear" w:color="auto" w:fill="FFFFFF"/>
        </w:rPr>
        <w:t xml:space="preserve"> in</w:t>
      </w:r>
      <w:r w:rsidR="007D445F" w:rsidRPr="00D12F73">
        <w:rPr>
          <w:rFonts w:asciiTheme="majorBidi" w:hAnsiTheme="majorBidi" w:cstheme="majorBidi"/>
          <w:color w:val="000000"/>
          <w:sz w:val="24"/>
          <w:szCs w:val="24"/>
          <w:shd w:val="clear" w:color="auto" w:fill="FFFFFF"/>
        </w:rPr>
        <w:t xml:space="preserve"> wearable </w:t>
      </w:r>
      <w:r w:rsidR="00937441" w:rsidRPr="00D12F73">
        <w:rPr>
          <w:rFonts w:asciiTheme="majorBidi" w:hAnsiTheme="majorBidi" w:cstheme="majorBidi"/>
          <w:color w:val="000000"/>
          <w:sz w:val="24"/>
          <w:szCs w:val="24"/>
          <w:shd w:val="clear" w:color="auto" w:fill="FFFFFF"/>
        </w:rPr>
        <w:t>technologies</w:t>
      </w:r>
      <w:r w:rsidR="009647CD" w:rsidRPr="00D12F73">
        <w:rPr>
          <w:rFonts w:asciiTheme="majorBidi" w:hAnsiTheme="majorBidi" w:cstheme="majorBidi"/>
          <w:color w:val="000000"/>
          <w:sz w:val="24"/>
          <w:szCs w:val="24"/>
          <w:shd w:val="clear" w:color="auto" w:fill="FFFFFF"/>
        </w:rPr>
        <w:t xml:space="preserve"> </w:t>
      </w:r>
      <w:r w:rsidR="00CF62E6" w:rsidRPr="00D12F73">
        <w:rPr>
          <w:rFonts w:asciiTheme="majorBidi" w:hAnsiTheme="majorBidi" w:cstheme="majorBidi"/>
          <w:color w:val="000000"/>
          <w:sz w:val="24"/>
          <w:szCs w:val="24"/>
          <w:shd w:val="clear" w:color="auto" w:fill="FFFFFF"/>
        </w:rPr>
        <w:t xml:space="preserve">such as </w:t>
      </w:r>
      <w:r w:rsidR="004E2799" w:rsidRPr="00D12F73">
        <w:rPr>
          <w:rFonts w:asciiTheme="majorBidi" w:hAnsiTheme="majorBidi" w:cstheme="majorBidi"/>
          <w:sz w:val="24"/>
          <w:szCs w:val="24"/>
        </w:rPr>
        <w:t>activity trackers and portable health monitors</w:t>
      </w:r>
      <w:r w:rsidR="004E2799" w:rsidRPr="00D12F73">
        <w:rPr>
          <w:rFonts w:asciiTheme="majorBidi" w:hAnsiTheme="majorBidi" w:cstheme="majorBidi"/>
          <w:color w:val="000000"/>
          <w:sz w:val="24"/>
          <w:szCs w:val="24"/>
          <w:shd w:val="clear" w:color="auto" w:fill="FFFFFF"/>
        </w:rPr>
        <w:t xml:space="preserve"> </w:t>
      </w:r>
      <w:r w:rsidR="00591555" w:rsidRPr="00D12F73">
        <w:rPr>
          <w:rFonts w:asciiTheme="majorBidi" w:hAnsiTheme="majorBidi" w:cstheme="majorBidi"/>
          <w:color w:val="000000"/>
          <w:sz w:val="24"/>
          <w:szCs w:val="24"/>
          <w:shd w:val="clear" w:color="auto" w:fill="FFFFFF"/>
        </w:rPr>
        <w:t>has</w:t>
      </w:r>
      <w:r w:rsidR="00937441" w:rsidRPr="00D12F73">
        <w:rPr>
          <w:rFonts w:asciiTheme="majorBidi" w:hAnsiTheme="majorBidi" w:cstheme="majorBidi"/>
          <w:color w:val="000000"/>
          <w:sz w:val="24"/>
          <w:szCs w:val="24"/>
          <w:shd w:val="clear" w:color="auto" w:fill="FFFFFF"/>
        </w:rPr>
        <w:t xml:space="preserve"> emerged </w:t>
      </w:r>
      <w:r w:rsidR="007D445F" w:rsidRPr="00D12F73">
        <w:rPr>
          <w:rFonts w:asciiTheme="majorBidi" w:hAnsiTheme="majorBidi" w:cstheme="majorBidi"/>
          <w:sz w:val="24"/>
          <w:szCs w:val="24"/>
        </w:rPr>
        <w:t xml:space="preserve">considerable interests </w:t>
      </w:r>
      <w:r w:rsidR="00821E96" w:rsidRPr="00D12F73">
        <w:rPr>
          <w:rFonts w:asciiTheme="majorBidi" w:hAnsiTheme="majorBidi" w:cstheme="majorBidi"/>
          <w:sz w:val="24"/>
          <w:szCs w:val="24"/>
        </w:rPr>
        <w:t xml:space="preserve">in </w:t>
      </w:r>
      <w:r w:rsidR="003E7C4C" w:rsidRPr="00D12F73">
        <w:rPr>
          <w:rFonts w:asciiTheme="majorBidi" w:hAnsiTheme="majorBidi" w:cstheme="majorBidi"/>
          <w:sz w:val="24"/>
          <w:szCs w:val="24"/>
        </w:rPr>
        <w:t>lightweight</w:t>
      </w:r>
      <w:r w:rsidR="00290C9E" w:rsidRPr="00D12F73">
        <w:rPr>
          <w:rFonts w:asciiTheme="majorBidi" w:hAnsiTheme="majorBidi" w:cstheme="majorBidi"/>
          <w:sz w:val="24"/>
          <w:szCs w:val="24"/>
        </w:rPr>
        <w:t>, endurable, and on-board power supplies</w:t>
      </w:r>
      <w:r w:rsidR="003E7C4C" w:rsidRPr="00D12F73">
        <w:rPr>
          <w:rFonts w:asciiTheme="majorBidi" w:hAnsiTheme="majorBidi" w:cstheme="majorBidi"/>
          <w:sz w:val="24"/>
          <w:szCs w:val="24"/>
        </w:rPr>
        <w:t xml:space="preserve"> </w:t>
      </w:r>
      <w:r w:rsidR="003E7C4C" w:rsidRPr="00D12F73">
        <w:rPr>
          <w:rFonts w:asciiTheme="majorBidi" w:hAnsiTheme="majorBidi" w:cstheme="majorBidi"/>
          <w:color w:val="0070C0"/>
          <w:sz w:val="24"/>
          <w:szCs w:val="24"/>
        </w:rPr>
        <w:fldChar w:fldCharType="begin" w:fldLock="1"/>
      </w:r>
      <w:r w:rsidR="00052933" w:rsidRPr="00D12F73">
        <w:rPr>
          <w:rFonts w:asciiTheme="majorBidi" w:hAnsiTheme="majorBidi" w:cstheme="majorBidi"/>
          <w:color w:val="0070C0"/>
          <w:sz w:val="24"/>
          <w:szCs w:val="24"/>
        </w:rPr>
        <w:instrText>ADDIN CSL_CITATION {"citationItems":[{"id":"ITEM-1","itemData":{"DOI":"10.1016/j.rser.2020.110448","ISSN":"18790690","abstract":"Thermoelectric (TE) materials/devices that can directly convert thermal energy into electricity provide a promising solution for sustainable energy development. As the flexible power supplies are urgently required for miniaturized and portable electronics, the development of flexible TE (FTE) devices, which have widespread application in the fields of power generation, flexible electronics, and wearable devices, has gained widespread attention. Over the past decades, research has largely focused on enhancing the ZT values of FTE materials and developing high-efficiency FTE generators (FTEGs). However, it is noted that in the past five years, research into FTE technologies is no longer confined to the electronic FTE materials and FTEGs. Many novel FTE applications, including self-powered multifunctional FTE sensors, ionic TE devices based on the Soret effect, multi-technology integrated TE devices, and even evaporation-driven quasi-TE nanogenerators, are emerging and demonstrate great practical significance. In this paper, recent advances achieved in wide FTE-related technologies are reviewed from the view of materials to devices. The specific structural designs and working principles of the FTE devices, the properties of the materials involved, the manufacturing strategies for device assembly, and their real functioning performances are comprehensively addressed with a few representative examples. Finally, several conclusions and future prospects for the development of FTE materials and devices are also provided. This review features a comprehensive understanding of the development roadmap for FTEs, which will help to guide future studies on flexible thermal energy harvesting/sensing applications and self-powered wearable electronics.","author":[{"dropping-particle":"","family":"Fan","given":"Zeng","non-dropping-particle":"","parse-names":false,"suffix":""},{"dropping-particle":"","family":"Zhang","given":"Yaoyun","non-dropping-particle":"","parse-names":false,"suffix":""},{"dropping-particle":"","family":"Pan","given":"Lujun","non-dropping-particle":"","parse-names":false,"suffix":""},{"dropping-particle":"","family":"Ouyang","given":"Jianyong","non-dropping-particle":"","parse-names":false,"suffix":""},{"dropping-particle":"","family":"Zhang","given":"Qian","non-dropping-particle":"","parse-names":false,"suffix":""}],"container-title":"Renewable and Sustainable Energy Reviews","id":"ITEM-1","issued":{"date-parts":[["2020","3","1"]]},"page":"110448","publisher":"Elsevier Ltd","title":"Recent developments in flexible thermoelectrics: From materials to devices","type":"article","volume":"137"},"uris":["http://www.mendeley.com/documents/?uuid=d8aadca9-11a1-35e3-8822-871a7a3e0518"]}],"mendeley":{"formattedCitation":"[1]","plainTextFormattedCitation":"[1]","previouslyFormattedCitation":"[1]"},"properties":{"noteIndex":0},"schema":"https://github.com/citation-style-language/schema/raw/master/csl-citation.json"}</w:instrText>
      </w:r>
      <w:r w:rsidR="003E7C4C" w:rsidRPr="00D12F73">
        <w:rPr>
          <w:rFonts w:asciiTheme="majorBidi" w:hAnsiTheme="majorBidi" w:cstheme="majorBidi"/>
          <w:color w:val="0070C0"/>
          <w:sz w:val="24"/>
          <w:szCs w:val="24"/>
        </w:rPr>
        <w:fldChar w:fldCharType="separate"/>
      </w:r>
      <w:r w:rsidR="003E7C4C" w:rsidRPr="00D12F73">
        <w:rPr>
          <w:rFonts w:asciiTheme="majorBidi" w:hAnsiTheme="majorBidi" w:cstheme="majorBidi"/>
          <w:noProof/>
          <w:color w:val="0070C0"/>
          <w:sz w:val="24"/>
          <w:szCs w:val="24"/>
        </w:rPr>
        <w:t>[1]</w:t>
      </w:r>
      <w:r w:rsidR="003E7C4C" w:rsidRPr="00D12F73">
        <w:rPr>
          <w:rFonts w:asciiTheme="majorBidi" w:hAnsiTheme="majorBidi" w:cstheme="majorBidi"/>
          <w:color w:val="0070C0"/>
          <w:sz w:val="24"/>
          <w:szCs w:val="24"/>
        </w:rPr>
        <w:fldChar w:fldCharType="end"/>
      </w:r>
      <w:r w:rsidR="00821E96" w:rsidRPr="00D12F73">
        <w:rPr>
          <w:rFonts w:asciiTheme="majorBidi" w:hAnsiTheme="majorBidi" w:cstheme="majorBidi"/>
          <w:sz w:val="24"/>
          <w:szCs w:val="24"/>
        </w:rPr>
        <w:t xml:space="preserve">. </w:t>
      </w:r>
      <w:r w:rsidR="003E7C4C" w:rsidRPr="00D12F73">
        <w:rPr>
          <w:rFonts w:asciiTheme="majorBidi" w:hAnsiTheme="majorBidi" w:cstheme="majorBidi"/>
          <w:sz w:val="24"/>
          <w:szCs w:val="24"/>
        </w:rPr>
        <w:t xml:space="preserve">Thus, </w:t>
      </w:r>
      <w:r w:rsidR="00A33CB7" w:rsidRPr="00D12F73">
        <w:rPr>
          <w:rFonts w:asciiTheme="majorBidi" w:hAnsiTheme="majorBidi" w:cstheme="majorBidi"/>
          <w:sz w:val="24"/>
          <w:szCs w:val="24"/>
        </w:rPr>
        <w:t xml:space="preserve">harvesting </w:t>
      </w:r>
      <w:r w:rsidR="00695E00" w:rsidRPr="00D12F73">
        <w:rPr>
          <w:rFonts w:asciiTheme="majorBidi" w:hAnsiTheme="majorBidi" w:cstheme="majorBidi"/>
          <w:sz w:val="24"/>
          <w:szCs w:val="24"/>
        </w:rPr>
        <w:t xml:space="preserve">the </w:t>
      </w:r>
      <w:r w:rsidR="009155A0" w:rsidRPr="00D12F73">
        <w:rPr>
          <w:rFonts w:asciiTheme="majorBidi" w:hAnsiTheme="majorBidi" w:cstheme="majorBidi"/>
          <w:sz w:val="24"/>
          <w:szCs w:val="24"/>
        </w:rPr>
        <w:t xml:space="preserve">available </w:t>
      </w:r>
      <w:r w:rsidR="00695E00" w:rsidRPr="00D12F73">
        <w:rPr>
          <w:rFonts w:asciiTheme="majorBidi" w:hAnsiTheme="majorBidi" w:cstheme="majorBidi"/>
          <w:sz w:val="24"/>
          <w:szCs w:val="24"/>
        </w:rPr>
        <w:t xml:space="preserve">energies </w:t>
      </w:r>
      <w:r w:rsidR="00A33CB7" w:rsidRPr="00D12F73">
        <w:rPr>
          <w:rFonts w:asciiTheme="majorBidi" w:hAnsiTheme="majorBidi" w:cstheme="majorBidi"/>
          <w:sz w:val="24"/>
          <w:szCs w:val="24"/>
        </w:rPr>
        <w:t xml:space="preserve">in </w:t>
      </w:r>
      <w:r w:rsidR="002342C4" w:rsidRPr="00D12F73">
        <w:rPr>
          <w:rFonts w:asciiTheme="majorBidi" w:hAnsiTheme="majorBidi" w:cstheme="majorBidi"/>
          <w:sz w:val="24"/>
          <w:szCs w:val="24"/>
        </w:rPr>
        <w:t xml:space="preserve">the </w:t>
      </w:r>
      <w:r w:rsidR="00A33CB7" w:rsidRPr="00D12F73">
        <w:rPr>
          <w:rFonts w:asciiTheme="majorBidi" w:hAnsiTheme="majorBidi" w:cstheme="majorBidi"/>
          <w:sz w:val="24"/>
          <w:szCs w:val="24"/>
        </w:rPr>
        <w:t>daily environment</w:t>
      </w:r>
      <w:r w:rsidR="00CF62E6" w:rsidRPr="00D12F73">
        <w:rPr>
          <w:rFonts w:asciiTheme="majorBidi" w:hAnsiTheme="majorBidi" w:cstheme="majorBidi"/>
          <w:sz w:val="24"/>
          <w:szCs w:val="24"/>
        </w:rPr>
        <w:t>s</w:t>
      </w:r>
      <w:r w:rsidR="00A33CB7" w:rsidRPr="00D12F73">
        <w:rPr>
          <w:rFonts w:asciiTheme="majorBidi" w:hAnsiTheme="majorBidi" w:cstheme="majorBidi"/>
          <w:sz w:val="24"/>
          <w:szCs w:val="24"/>
        </w:rPr>
        <w:t xml:space="preserve"> has become a promising </w:t>
      </w:r>
      <w:r w:rsidR="005F2CB1" w:rsidRPr="00D12F73">
        <w:rPr>
          <w:rFonts w:asciiTheme="majorBidi" w:hAnsiTheme="majorBidi" w:cstheme="majorBidi"/>
          <w:sz w:val="24"/>
          <w:szCs w:val="24"/>
        </w:rPr>
        <w:t>candidate</w:t>
      </w:r>
      <w:r w:rsidR="00A33CB7" w:rsidRPr="00D12F73">
        <w:rPr>
          <w:rFonts w:asciiTheme="majorBidi" w:hAnsiTheme="majorBidi" w:cstheme="majorBidi"/>
          <w:sz w:val="24"/>
          <w:szCs w:val="24"/>
        </w:rPr>
        <w:t>.</w:t>
      </w:r>
      <w:r w:rsidR="00364CCC" w:rsidRPr="00D12F73">
        <w:rPr>
          <w:rFonts w:asciiTheme="majorBidi" w:hAnsiTheme="majorBidi" w:cstheme="majorBidi"/>
          <w:sz w:val="24"/>
          <w:szCs w:val="24"/>
        </w:rPr>
        <w:t xml:space="preserve"> </w:t>
      </w:r>
      <w:r w:rsidR="008827A4" w:rsidRPr="00D12F73">
        <w:rPr>
          <w:rFonts w:asciiTheme="majorBidi" w:hAnsiTheme="majorBidi" w:cstheme="majorBidi"/>
          <w:sz w:val="24"/>
          <w:szCs w:val="24"/>
        </w:rPr>
        <w:t xml:space="preserve">In </w:t>
      </w:r>
      <w:r w:rsidR="00364CCC" w:rsidRPr="00D12F73">
        <w:rPr>
          <w:rFonts w:asciiTheme="majorBidi" w:hAnsiTheme="majorBidi" w:cstheme="majorBidi"/>
          <w:sz w:val="24"/>
          <w:szCs w:val="24"/>
        </w:rPr>
        <w:t>general</w:t>
      </w:r>
      <w:r w:rsidR="00A33CB7" w:rsidRPr="00D12F73">
        <w:rPr>
          <w:rFonts w:asciiTheme="majorBidi" w:hAnsiTheme="majorBidi" w:cstheme="majorBidi"/>
          <w:sz w:val="24"/>
          <w:szCs w:val="24"/>
        </w:rPr>
        <w:t xml:space="preserve">, there are two </w:t>
      </w:r>
      <w:r w:rsidR="009155A0" w:rsidRPr="00D12F73">
        <w:rPr>
          <w:rFonts w:asciiTheme="majorBidi" w:hAnsiTheme="majorBidi" w:cstheme="majorBidi"/>
          <w:sz w:val="24"/>
          <w:szCs w:val="24"/>
        </w:rPr>
        <w:t>approaches</w:t>
      </w:r>
      <w:r w:rsidR="00BC38AF" w:rsidRPr="00D12F73">
        <w:rPr>
          <w:rFonts w:asciiTheme="majorBidi" w:hAnsiTheme="majorBidi" w:cstheme="majorBidi"/>
          <w:sz w:val="24"/>
          <w:szCs w:val="24"/>
        </w:rPr>
        <w:t xml:space="preserve"> </w:t>
      </w:r>
      <w:r w:rsidR="009155A0" w:rsidRPr="00D12F73">
        <w:rPr>
          <w:rFonts w:asciiTheme="majorBidi" w:hAnsiTheme="majorBidi" w:cstheme="majorBidi"/>
          <w:sz w:val="24"/>
          <w:szCs w:val="24"/>
        </w:rPr>
        <w:t xml:space="preserve">to scavenging </w:t>
      </w:r>
      <w:r w:rsidR="00A33CB7" w:rsidRPr="00D12F73">
        <w:rPr>
          <w:rFonts w:asciiTheme="majorBidi" w:hAnsiTheme="majorBidi" w:cstheme="majorBidi"/>
          <w:sz w:val="24"/>
          <w:szCs w:val="24"/>
        </w:rPr>
        <w:t xml:space="preserve">energies for </w:t>
      </w:r>
      <w:r w:rsidR="00052933" w:rsidRPr="00D12F73">
        <w:rPr>
          <w:rFonts w:asciiTheme="majorBidi" w:hAnsiTheme="majorBidi" w:cstheme="majorBidi"/>
          <w:sz w:val="24"/>
          <w:szCs w:val="24"/>
        </w:rPr>
        <w:t>wearable electronics</w:t>
      </w:r>
      <w:r w:rsidR="00A33CB7" w:rsidRPr="00D12F73">
        <w:rPr>
          <w:rFonts w:asciiTheme="majorBidi" w:hAnsiTheme="majorBidi" w:cstheme="majorBidi"/>
          <w:sz w:val="24"/>
          <w:szCs w:val="24"/>
        </w:rPr>
        <w:t xml:space="preserve">, </w:t>
      </w:r>
      <w:r w:rsidR="008A28B5" w:rsidRPr="00D12F73">
        <w:rPr>
          <w:rFonts w:asciiTheme="majorBidi" w:hAnsiTheme="majorBidi" w:cstheme="majorBidi"/>
          <w:sz w:val="24"/>
          <w:szCs w:val="24"/>
        </w:rPr>
        <w:t xml:space="preserve">including </w:t>
      </w:r>
      <w:r w:rsidR="007D445F" w:rsidRPr="00D12F73">
        <w:rPr>
          <w:rFonts w:asciiTheme="majorBidi" w:hAnsiTheme="majorBidi" w:cstheme="majorBidi"/>
          <w:sz w:val="24"/>
          <w:szCs w:val="24"/>
        </w:rPr>
        <w:t>active</w:t>
      </w:r>
      <w:r w:rsidR="00052933" w:rsidRPr="00D12F73">
        <w:rPr>
          <w:rFonts w:asciiTheme="majorBidi" w:hAnsiTheme="majorBidi" w:cstheme="majorBidi"/>
          <w:sz w:val="24"/>
          <w:szCs w:val="24"/>
        </w:rPr>
        <w:t xml:space="preserve"> </w:t>
      </w:r>
      <w:r w:rsidR="00A33CB7" w:rsidRPr="00D12F73">
        <w:rPr>
          <w:rFonts w:asciiTheme="majorBidi" w:hAnsiTheme="majorBidi" w:cstheme="majorBidi"/>
          <w:sz w:val="24"/>
          <w:szCs w:val="24"/>
        </w:rPr>
        <w:t>and</w:t>
      </w:r>
      <w:r w:rsidR="00052933" w:rsidRPr="00D12F73">
        <w:rPr>
          <w:rFonts w:asciiTheme="majorBidi" w:hAnsiTheme="majorBidi" w:cstheme="majorBidi"/>
          <w:sz w:val="24"/>
          <w:szCs w:val="24"/>
        </w:rPr>
        <w:t xml:space="preserve"> </w:t>
      </w:r>
      <w:r w:rsidR="007D445F" w:rsidRPr="00D12F73">
        <w:rPr>
          <w:rFonts w:asciiTheme="majorBidi" w:hAnsiTheme="majorBidi" w:cstheme="majorBidi"/>
          <w:sz w:val="24"/>
          <w:szCs w:val="24"/>
        </w:rPr>
        <w:t>passive</w:t>
      </w:r>
      <w:r w:rsidR="008726A8" w:rsidRPr="00D12F73">
        <w:rPr>
          <w:rFonts w:asciiTheme="majorBidi" w:hAnsiTheme="majorBidi" w:cstheme="majorBidi"/>
          <w:sz w:val="24"/>
          <w:szCs w:val="24"/>
        </w:rPr>
        <w:t xml:space="preserve"> </w:t>
      </w:r>
      <w:r w:rsidR="00052933" w:rsidRPr="00D12F73">
        <w:rPr>
          <w:rFonts w:asciiTheme="majorBidi" w:hAnsiTheme="majorBidi" w:cstheme="majorBidi"/>
          <w:color w:val="0070C0"/>
          <w:sz w:val="24"/>
          <w:szCs w:val="24"/>
        </w:rPr>
        <w:fldChar w:fldCharType="begin" w:fldLock="1"/>
      </w:r>
      <w:r w:rsidR="009647CD" w:rsidRPr="00D12F73">
        <w:rPr>
          <w:rFonts w:asciiTheme="majorBidi" w:hAnsiTheme="majorBidi" w:cstheme="majorBidi"/>
          <w:color w:val="0070C0"/>
          <w:sz w:val="24"/>
          <w:szCs w:val="24"/>
        </w:rPr>
        <w:instrText>ADDIN CSL_CITATION {"citationItems":[{"id":"ITEM-1","itemData":{"DOI":"10.3390/s19204353","ISSN":"1424-8220","abstract":"&lt;p&gt;The development of wearable electronics has emphasized user-comfort, convenience, security, and improved medical functionality. Several previous research studies transformed various types of sensors into a wearable form to more closely monitor body signals and enable real-time, continuous sensing. In order to realize these wearable sensing platforms, it is essential to integrate wireless power supplies and data communication systems with the wearable sensors. This review article discusses recent progress in wireless technologies and various types of wearable sensors. Also, state-of-the-art research related to the application of wearable sensor systems with wireless functionality is discussed, including electronic skin, smart contact lenses, neural interfaces, and retinal prostheses. Current challenges and prospects of wireless sensor systems are discussed.&lt;/p&gt;","author":[{"dropping-particle":"","family":"Park","given":"Young-Geun","non-dropping-particle":"","parse-names":false,"suffix":""},{"dropping-particle":"","family":"Lee","given":"Sangil","non-dropping-particle":"","parse-names":false,"suffix":""},{"dropping-particle":"","family":"Park","given":"Jang-Ung","non-dropping-particle":"","parse-names":false,"suffix":""}],"container-title":"Sensors","id":"ITEM-1","issue":"20","issued":{"date-parts":[["2019","10","9"]]},"page":"4353","publisher":"MDPI AG","title":"Recent Progress in Wireless Sensors for Wearable Electronics","type":"article-journal","volume":"19"},"uris":["http://www.mendeley.com/documents/?uuid=f0d906f9-079d-310d-93fc-aac4577234d4"]}],"mendeley":{"formattedCitation":"[2]","plainTextFormattedCitation":"[2]","previouslyFormattedCitation":"[2]"},"properties":{"noteIndex":0},"schema":"https://github.com/citation-style-language/schema/raw/master/csl-citation.json"}</w:instrText>
      </w:r>
      <w:r w:rsidR="00052933" w:rsidRPr="00D12F73">
        <w:rPr>
          <w:rFonts w:asciiTheme="majorBidi" w:hAnsiTheme="majorBidi" w:cstheme="majorBidi"/>
          <w:color w:val="0070C0"/>
          <w:sz w:val="24"/>
          <w:szCs w:val="24"/>
        </w:rPr>
        <w:fldChar w:fldCharType="separate"/>
      </w:r>
      <w:r w:rsidR="00052933" w:rsidRPr="00D12F73">
        <w:rPr>
          <w:rFonts w:asciiTheme="majorBidi" w:hAnsiTheme="majorBidi" w:cstheme="majorBidi"/>
          <w:noProof/>
          <w:color w:val="0070C0"/>
          <w:sz w:val="24"/>
          <w:szCs w:val="24"/>
        </w:rPr>
        <w:t>[2]</w:t>
      </w:r>
      <w:r w:rsidR="00052933" w:rsidRPr="00D12F73">
        <w:rPr>
          <w:rFonts w:asciiTheme="majorBidi" w:hAnsiTheme="majorBidi" w:cstheme="majorBidi"/>
          <w:color w:val="0070C0"/>
          <w:sz w:val="24"/>
          <w:szCs w:val="24"/>
        </w:rPr>
        <w:fldChar w:fldCharType="end"/>
      </w:r>
      <w:r w:rsidR="00052933" w:rsidRPr="00D12F73">
        <w:rPr>
          <w:rFonts w:asciiTheme="majorBidi" w:hAnsiTheme="majorBidi" w:cstheme="majorBidi"/>
          <w:sz w:val="24"/>
          <w:szCs w:val="24"/>
        </w:rPr>
        <w:t xml:space="preserve">. </w:t>
      </w:r>
      <w:r w:rsidR="000A3980" w:rsidRPr="00D12F73">
        <w:rPr>
          <w:rFonts w:asciiTheme="majorBidi" w:hAnsiTheme="majorBidi" w:cstheme="majorBidi"/>
          <w:sz w:val="24"/>
          <w:szCs w:val="24"/>
        </w:rPr>
        <w:t xml:space="preserve"> </w:t>
      </w:r>
      <w:r w:rsidR="00D85A8A" w:rsidRPr="00D12F73">
        <w:rPr>
          <w:rFonts w:asciiTheme="majorBidi" w:hAnsiTheme="majorBidi" w:cstheme="majorBidi"/>
          <w:sz w:val="24"/>
          <w:szCs w:val="24"/>
        </w:rPr>
        <w:t xml:space="preserve">The active </w:t>
      </w:r>
      <w:r w:rsidR="00921887" w:rsidRPr="00D12F73">
        <w:rPr>
          <w:rFonts w:asciiTheme="majorBidi" w:hAnsiTheme="majorBidi" w:cstheme="majorBidi"/>
          <w:sz w:val="24"/>
          <w:szCs w:val="24"/>
        </w:rPr>
        <w:t>approach</w:t>
      </w:r>
      <w:r w:rsidR="007D445F" w:rsidRPr="00D12F73">
        <w:rPr>
          <w:rFonts w:asciiTheme="majorBidi" w:hAnsiTheme="majorBidi" w:cstheme="majorBidi"/>
          <w:sz w:val="24"/>
          <w:szCs w:val="24"/>
        </w:rPr>
        <w:t xml:space="preserve"> </w:t>
      </w:r>
      <w:r w:rsidR="008827A4" w:rsidRPr="00D12F73">
        <w:rPr>
          <w:rFonts w:asciiTheme="majorBidi" w:hAnsiTheme="majorBidi" w:cstheme="majorBidi"/>
          <w:sz w:val="24"/>
          <w:szCs w:val="24"/>
        </w:rPr>
        <w:t xml:space="preserve">is </w:t>
      </w:r>
      <w:r w:rsidR="00B61038" w:rsidRPr="00D12F73">
        <w:rPr>
          <w:rFonts w:asciiTheme="majorBidi" w:hAnsiTheme="majorBidi" w:cstheme="majorBidi"/>
          <w:sz w:val="24"/>
          <w:szCs w:val="24"/>
        </w:rPr>
        <w:t>based on</w:t>
      </w:r>
      <w:r w:rsidR="007D445F" w:rsidRPr="00D12F73">
        <w:rPr>
          <w:rFonts w:asciiTheme="majorBidi" w:hAnsiTheme="majorBidi" w:cstheme="majorBidi"/>
          <w:sz w:val="24"/>
          <w:szCs w:val="24"/>
        </w:rPr>
        <w:t xml:space="preserve"> </w:t>
      </w:r>
      <w:r w:rsidR="007D445F" w:rsidRPr="00D12F73">
        <w:rPr>
          <w:rFonts w:asciiTheme="majorBidi" w:eastAsia="CharisSIL" w:hAnsiTheme="majorBidi" w:cstheme="majorBidi"/>
          <w:sz w:val="24"/>
          <w:szCs w:val="24"/>
        </w:rPr>
        <w:t xml:space="preserve">wireless </w:t>
      </w:r>
      <w:r w:rsidR="00921887" w:rsidRPr="00D12F73">
        <w:rPr>
          <w:rFonts w:asciiTheme="majorBidi" w:eastAsia="CharisSIL" w:hAnsiTheme="majorBidi" w:cstheme="majorBidi"/>
          <w:sz w:val="24"/>
          <w:szCs w:val="24"/>
        </w:rPr>
        <w:t>power transmittance</w:t>
      </w:r>
      <w:r w:rsidR="008827A4" w:rsidRPr="00D12F73">
        <w:rPr>
          <w:rFonts w:asciiTheme="majorBidi" w:hAnsiTheme="majorBidi" w:cstheme="majorBidi"/>
          <w:sz w:val="24"/>
          <w:szCs w:val="24"/>
        </w:rPr>
        <w:t xml:space="preserve">, </w:t>
      </w:r>
      <w:r w:rsidR="008A28B5" w:rsidRPr="00D12F73">
        <w:rPr>
          <w:rFonts w:asciiTheme="majorBidi" w:hAnsiTheme="majorBidi" w:cstheme="majorBidi"/>
          <w:sz w:val="24"/>
          <w:szCs w:val="24"/>
        </w:rPr>
        <w:t>sending</w:t>
      </w:r>
      <w:r w:rsidR="007D445F" w:rsidRPr="00D12F73">
        <w:rPr>
          <w:rFonts w:asciiTheme="majorBidi" w:hAnsiTheme="majorBidi" w:cstheme="majorBidi"/>
          <w:sz w:val="24"/>
          <w:szCs w:val="24"/>
        </w:rPr>
        <w:t xml:space="preserve"> </w:t>
      </w:r>
      <w:r w:rsidR="00D85A8A" w:rsidRPr="00D12F73">
        <w:rPr>
          <w:rFonts w:asciiTheme="majorBidi" w:hAnsiTheme="majorBidi" w:cstheme="majorBidi"/>
          <w:sz w:val="24"/>
          <w:szCs w:val="24"/>
        </w:rPr>
        <w:t xml:space="preserve">a </w:t>
      </w:r>
      <w:r w:rsidR="008827A4" w:rsidRPr="00D12F73">
        <w:rPr>
          <w:rFonts w:asciiTheme="majorBidi" w:hAnsiTheme="majorBidi" w:cstheme="majorBidi"/>
          <w:sz w:val="24"/>
          <w:szCs w:val="24"/>
        </w:rPr>
        <w:t>wireless power</w:t>
      </w:r>
      <w:r w:rsidR="009647CD" w:rsidRPr="00D12F73">
        <w:rPr>
          <w:rFonts w:asciiTheme="majorBidi" w:hAnsiTheme="majorBidi" w:cstheme="majorBidi"/>
          <w:sz w:val="24"/>
          <w:szCs w:val="24"/>
        </w:rPr>
        <w:t xml:space="preserve"> from </w:t>
      </w:r>
      <w:r w:rsidR="007D445F" w:rsidRPr="00D12F73">
        <w:rPr>
          <w:rFonts w:asciiTheme="majorBidi" w:hAnsiTheme="majorBidi" w:cstheme="majorBidi"/>
          <w:sz w:val="24"/>
          <w:szCs w:val="24"/>
        </w:rPr>
        <w:t>one or more external power sources to wearable devices</w:t>
      </w:r>
      <w:r w:rsidR="00D85A8A" w:rsidRPr="00D12F73">
        <w:rPr>
          <w:rFonts w:asciiTheme="majorBidi" w:hAnsiTheme="majorBidi" w:cstheme="majorBidi"/>
          <w:sz w:val="24"/>
          <w:szCs w:val="24"/>
        </w:rPr>
        <w:t xml:space="preserve"> </w:t>
      </w:r>
      <w:r w:rsidR="009647CD" w:rsidRPr="00D12F73">
        <w:rPr>
          <w:rFonts w:asciiTheme="majorBidi" w:hAnsiTheme="majorBidi" w:cstheme="majorBidi"/>
          <w:color w:val="0070C0"/>
          <w:sz w:val="24"/>
          <w:szCs w:val="24"/>
        </w:rPr>
        <w:fldChar w:fldCharType="begin" w:fldLock="1"/>
      </w:r>
      <w:r w:rsidR="00EB5353" w:rsidRPr="00D12F73">
        <w:rPr>
          <w:rFonts w:asciiTheme="majorBidi" w:hAnsiTheme="majorBidi" w:cstheme="majorBidi"/>
          <w:color w:val="0070C0"/>
          <w:sz w:val="24"/>
          <w:szCs w:val="24"/>
        </w:rPr>
        <w:instrText>ADDIN CSL_CITATION {"citationItems":[{"id":"ITEM-1","itemData":{"DOI":"10.1016/j.nanoen.2019.05.047","ISSN":"22112855","abstract":"Wireless communication through linkage with a smartphone and other portable devices in the sensor area are essential for increasing the efficiency of utilization by storing sensing-value data. Thus, the demand for wireless technology is increasing due to the advantages it provides for the various applications that use these data. However, there is still considerable ambiguity concerning the low portability of such technology due to the increased volume with component integration, the high consumption of power, and the necessity of having a separate battery. Herein, we present solutions for these problems with demonstrations that involve 1) the miniaturization of the device by altering the structure of the built-in battery, 2) the use of a pressure-activated switch for the low-power driving technology, and 3) the implementation of a wireless communication platform by integrating a Bluetooth module with the devices. In addition, we demonstrate a human-interactive display that enables users to instantly observe the changes in the brightness of the organic light-emitting diodes (OLED) as the pressure changes. We show that the system can display the measured, real-time pressure values on the screens of mobile devices, which represents a significant advancement in the fields of energy science and biomedical science.","author":[{"dropping-particle":"","family":"Cheong","given":"Woon Hyung","non-dropping-particle":"","parse-names":false,"suffix":""},{"dropping-particle":"","family":"Oh","given":"Byungkook","non-dropping-particle":"","parse-names":false,"suffix":""},{"dropping-particle":"","family":"Kim","given":"Se Hee","non-dropping-particle":"","parse-names":false,"suffix":""},{"dropping-particle":"","family":"Jang","given":"Jiuk","non-dropping-particle":"","parse-names":false,"suffix":""},{"dropping-particle":"","family":"Ji","given":"Sangyoon","non-dropping-particle":"","parse-names":false,"suffix":""},{"dropping-particle":"","family":"Lee","given":"Seunghee","non-dropping-particle":"","parse-names":false,"suffix":""},{"dropping-particle":"","family":"Cheon","given":"Jinwoo","non-dropping-particle":"","parse-names":false,"suffix":""},{"dropping-particle":"","family":"Yoo","given":"Seunghyup","non-dropping-particle":"","parse-names":false,"suffix":""},{"dropping-particle":"","family":"Lee","given":"Sang Young","non-dropping-particle":"","parse-names":false,"suffix":""},{"dropping-particle":"","family":"Park","given":"Jang Ung","non-dropping-particle":"","parse-names":false,"suffix":""}],"container-title":"Nano Energy","id":"ITEM-1","issued":{"date-parts":[["2019","8","1"]]},"page":"230-238","publisher":"Elsevier Ltd","title":"Platform for wireless pressure sensing with built-in battery and instant visualization","type":"article-journal","volume":"62"},"uris":["http://www.mendeley.com/documents/?uuid=793c6f51-6f12-33eb-b5a6-6d5737c21f4e"]}],"mendeley":{"formattedCitation":"[3]","plainTextFormattedCitation":"[3]","previouslyFormattedCitation":"[3]"},"properties":{"noteIndex":0},"schema":"https://github.com/citation-style-language/schema/raw/master/csl-citation.json"}</w:instrText>
      </w:r>
      <w:r w:rsidR="009647CD" w:rsidRPr="00D12F73">
        <w:rPr>
          <w:rFonts w:asciiTheme="majorBidi" w:hAnsiTheme="majorBidi" w:cstheme="majorBidi"/>
          <w:color w:val="0070C0"/>
          <w:sz w:val="24"/>
          <w:szCs w:val="24"/>
        </w:rPr>
        <w:fldChar w:fldCharType="separate"/>
      </w:r>
      <w:r w:rsidR="009647CD" w:rsidRPr="00D12F73">
        <w:rPr>
          <w:rFonts w:asciiTheme="majorBidi" w:hAnsiTheme="majorBidi" w:cstheme="majorBidi"/>
          <w:noProof/>
          <w:color w:val="0070C0"/>
          <w:sz w:val="24"/>
          <w:szCs w:val="24"/>
        </w:rPr>
        <w:t>[3]</w:t>
      </w:r>
      <w:r w:rsidR="009647CD" w:rsidRPr="00D12F73">
        <w:rPr>
          <w:rFonts w:asciiTheme="majorBidi" w:hAnsiTheme="majorBidi" w:cstheme="majorBidi"/>
          <w:color w:val="0070C0"/>
          <w:sz w:val="24"/>
          <w:szCs w:val="24"/>
        </w:rPr>
        <w:fldChar w:fldCharType="end"/>
      </w:r>
      <w:r w:rsidR="009647CD" w:rsidRPr="00D12F73">
        <w:rPr>
          <w:rFonts w:asciiTheme="majorBidi" w:hAnsiTheme="majorBidi" w:cstheme="majorBidi"/>
          <w:sz w:val="24"/>
          <w:szCs w:val="24"/>
        </w:rPr>
        <w:t xml:space="preserve">. </w:t>
      </w:r>
      <w:r w:rsidR="008A28B5" w:rsidRPr="00D12F73">
        <w:rPr>
          <w:rFonts w:asciiTheme="majorBidi" w:hAnsiTheme="majorBidi" w:cstheme="majorBidi"/>
          <w:sz w:val="24"/>
          <w:szCs w:val="24"/>
        </w:rPr>
        <w:t>Thus</w:t>
      </w:r>
      <w:r w:rsidR="00EB5353" w:rsidRPr="00D12F73">
        <w:rPr>
          <w:rFonts w:asciiTheme="majorBidi" w:hAnsiTheme="majorBidi" w:cstheme="majorBidi"/>
          <w:sz w:val="24"/>
          <w:szCs w:val="24"/>
        </w:rPr>
        <w:t xml:space="preserve">, </w:t>
      </w:r>
      <w:r w:rsidR="00B61038" w:rsidRPr="00D12F73">
        <w:rPr>
          <w:rFonts w:asciiTheme="majorBidi" w:hAnsiTheme="majorBidi" w:cstheme="majorBidi"/>
          <w:sz w:val="24"/>
          <w:szCs w:val="24"/>
        </w:rPr>
        <w:t>this</w:t>
      </w:r>
      <w:r w:rsidR="00EB5353" w:rsidRPr="00D12F73">
        <w:rPr>
          <w:rFonts w:asciiTheme="majorBidi" w:hAnsiTheme="majorBidi" w:cstheme="majorBidi"/>
          <w:sz w:val="24"/>
          <w:szCs w:val="24"/>
        </w:rPr>
        <w:t xml:space="preserve"> approach </w:t>
      </w:r>
      <w:r w:rsidR="00CF62E6" w:rsidRPr="00D12F73">
        <w:rPr>
          <w:rFonts w:asciiTheme="majorBidi" w:hAnsiTheme="majorBidi" w:cstheme="majorBidi"/>
          <w:sz w:val="24"/>
          <w:szCs w:val="24"/>
        </w:rPr>
        <w:t>can</w:t>
      </w:r>
      <w:r w:rsidR="00B61038" w:rsidRPr="00D12F73">
        <w:rPr>
          <w:rFonts w:asciiTheme="majorBidi" w:hAnsiTheme="majorBidi" w:cstheme="majorBidi"/>
          <w:sz w:val="24"/>
          <w:szCs w:val="24"/>
        </w:rPr>
        <w:t xml:space="preserve"> maintain normal device operation in long-term experiments </w:t>
      </w:r>
      <w:r w:rsidR="00370585" w:rsidRPr="00D12F73">
        <w:rPr>
          <w:rFonts w:asciiTheme="majorBidi" w:hAnsiTheme="majorBidi" w:cstheme="majorBidi"/>
          <w:color w:val="0070C0"/>
          <w:sz w:val="24"/>
          <w:szCs w:val="24"/>
        </w:rPr>
        <w:fldChar w:fldCharType="begin" w:fldLock="1"/>
      </w:r>
      <w:r w:rsidR="00912B1D" w:rsidRPr="00D12F73">
        <w:rPr>
          <w:rFonts w:asciiTheme="majorBidi" w:hAnsiTheme="majorBidi" w:cstheme="majorBidi"/>
          <w:color w:val="0070C0"/>
          <w:sz w:val="24"/>
          <w:szCs w:val="24"/>
        </w:rPr>
        <w:instrText>ADDIN CSL_CITATION {"citationItems":[{"id":"ITEM-1","itemData":{"DOI":"10.3390/s150924553","ISSN":"1424-8220","abstract":"In this paper, we report a power management system for autonomous and real-time monitoring of the neurotransmitter L-glutamate (L-Glu). A low-power, low-noise, and high-gain recording module was designed to acquire signal from an implantable flexible L-Glu sensor fabricated by micro-electro-mechanical system (MEMS)-based processes. The wearable recording module was wirelessly powered through inductive coupling transmitter antennas. Lateral and angular misalignments of the receiver antennas were resolved by using a multi-transmitter antenna configuration. The effective coverage, over which the recording module functioned properly, was improved with the use of in-phase transmitter antennas. Experimental results showed that the recording system was capable of operating continuously at distances of 4 cm, 7 cm and 10 cm. The wireless power management system reduced the weight of the recording module, eliminated human intervention and enabled animal experimentation for extended durations.","author":[{"dropping-particle":"","family":"Nguyen","given":"Cuong","non-dropping-particle":"","parse-names":false,"suffix":""},{"dropping-particle":"","family":"Kota","given":"Pavan","non-dropping-particle":"","parse-names":false,"suffix":""},{"dropping-particle":"","family":"Nguyen","given":"Minh","non-dropping-particle":"","parse-names":false,"suffix":""},{"dropping-particle":"","family":"Dubey","given":"Souvik","non-dropping-particle":"","parse-names":false,"suffix":""},{"dropping-particle":"","family":"Rao","given":"Smitha","non-dropping-particle":"","parse-names":false,"suffix":""},{"dropping-particle":"","family":"Mays","given":"Jeffrey","non-dropping-particle":"","parse-names":false,"suffix":""},{"dropping-particle":"","family":"Chiao","given":"J.-C.","non-dropping-particle":"","parse-names":false,"suffix":""}],"container-title":"Sensors","id":"ITEM-1","issue":"9","issued":{"date-parts":[["2015","9","23"]]},"page":"24553-24572","publisher":"MDPI AG","title":"Wireless Power Transfer for Autonomous Wearable Neurotransmitter Sensors","type":"article-journal","volume":"15"},"uris":["http://www.mendeley.com/documents/?uuid=a8e304a7-87a1-3e26-96b2-7dbd78391561"]}],"mendeley":{"formattedCitation":"[4]","plainTextFormattedCitation":"[4]","previouslyFormattedCitation":"[4]"},"properties":{"noteIndex":0},"schema":"https://github.com/citation-style-language/schema/raw/master/csl-citation.json"}</w:instrText>
      </w:r>
      <w:r w:rsidR="00370585" w:rsidRPr="00D12F73">
        <w:rPr>
          <w:rFonts w:asciiTheme="majorBidi" w:hAnsiTheme="majorBidi" w:cstheme="majorBidi"/>
          <w:color w:val="0070C0"/>
          <w:sz w:val="24"/>
          <w:szCs w:val="24"/>
        </w:rPr>
        <w:fldChar w:fldCharType="separate"/>
      </w:r>
      <w:r w:rsidR="00370585" w:rsidRPr="00D12F73">
        <w:rPr>
          <w:rFonts w:asciiTheme="majorBidi" w:hAnsiTheme="majorBidi" w:cstheme="majorBidi"/>
          <w:noProof/>
          <w:color w:val="0070C0"/>
          <w:sz w:val="24"/>
          <w:szCs w:val="24"/>
        </w:rPr>
        <w:t>[4]</w:t>
      </w:r>
      <w:r w:rsidR="00370585" w:rsidRPr="00D12F73">
        <w:rPr>
          <w:rFonts w:asciiTheme="majorBidi" w:hAnsiTheme="majorBidi" w:cstheme="majorBidi"/>
          <w:color w:val="0070C0"/>
          <w:sz w:val="24"/>
          <w:szCs w:val="24"/>
        </w:rPr>
        <w:fldChar w:fldCharType="end"/>
      </w:r>
      <w:r w:rsidR="00EB5353" w:rsidRPr="00D12F73">
        <w:rPr>
          <w:rFonts w:asciiTheme="majorBidi" w:hAnsiTheme="majorBidi" w:cstheme="majorBidi"/>
          <w:sz w:val="24"/>
          <w:szCs w:val="24"/>
        </w:rPr>
        <w:t>. However,</w:t>
      </w:r>
      <w:r w:rsidR="00471A4A" w:rsidRPr="00D12F73">
        <w:rPr>
          <w:rFonts w:asciiTheme="majorBidi" w:hAnsiTheme="majorBidi" w:cstheme="majorBidi"/>
          <w:sz w:val="24"/>
          <w:szCs w:val="24"/>
        </w:rPr>
        <w:t xml:space="preserve"> </w:t>
      </w:r>
      <w:r w:rsidR="001A2AA3" w:rsidRPr="00D12F73">
        <w:rPr>
          <w:rFonts w:asciiTheme="majorBidi" w:hAnsiTheme="majorBidi" w:cstheme="majorBidi"/>
          <w:sz w:val="24"/>
          <w:szCs w:val="24"/>
        </w:rPr>
        <w:t xml:space="preserve">its </w:t>
      </w:r>
      <w:r w:rsidR="00EB5353" w:rsidRPr="00D12F73">
        <w:rPr>
          <w:rFonts w:asciiTheme="majorBidi" w:hAnsiTheme="majorBidi" w:cstheme="majorBidi"/>
          <w:sz w:val="24"/>
          <w:szCs w:val="24"/>
        </w:rPr>
        <w:t>main drawback is</w:t>
      </w:r>
      <w:r w:rsidR="001A2AA3" w:rsidRPr="00D12F73">
        <w:rPr>
          <w:rFonts w:asciiTheme="majorBidi" w:hAnsiTheme="majorBidi" w:cstheme="majorBidi"/>
          <w:sz w:val="24"/>
          <w:szCs w:val="24"/>
        </w:rPr>
        <w:t xml:space="preserve"> </w:t>
      </w:r>
      <w:r w:rsidR="008A28B5" w:rsidRPr="00D12F73">
        <w:rPr>
          <w:rFonts w:asciiTheme="majorBidi" w:hAnsiTheme="majorBidi" w:cstheme="majorBidi"/>
          <w:sz w:val="24"/>
          <w:szCs w:val="24"/>
        </w:rPr>
        <w:t>limiting</w:t>
      </w:r>
      <w:r w:rsidR="00471A4A" w:rsidRPr="00D12F73">
        <w:rPr>
          <w:rFonts w:asciiTheme="majorBidi" w:hAnsiTheme="majorBidi" w:cstheme="majorBidi"/>
          <w:sz w:val="24"/>
          <w:szCs w:val="24"/>
        </w:rPr>
        <w:t xml:space="preserve"> the wearer</w:t>
      </w:r>
      <w:r w:rsidR="00B0599D" w:rsidRPr="00D12F73">
        <w:rPr>
          <w:rFonts w:asciiTheme="majorBidi" w:hAnsiTheme="majorBidi" w:cstheme="majorBidi"/>
          <w:sz w:val="24"/>
          <w:szCs w:val="24"/>
        </w:rPr>
        <w:t>s'</w:t>
      </w:r>
      <w:r w:rsidR="00471A4A" w:rsidRPr="00D12F73">
        <w:rPr>
          <w:rFonts w:asciiTheme="majorBidi" w:hAnsiTheme="majorBidi" w:cstheme="majorBidi"/>
          <w:sz w:val="24"/>
          <w:szCs w:val="24"/>
        </w:rPr>
        <w:t xml:space="preserve"> movement to a specific </w:t>
      </w:r>
      <w:r w:rsidR="009544F7" w:rsidRPr="00D12F73">
        <w:rPr>
          <w:rFonts w:asciiTheme="majorBidi" w:hAnsiTheme="majorBidi" w:cstheme="majorBidi"/>
          <w:color w:val="000000"/>
          <w:sz w:val="24"/>
          <w:szCs w:val="24"/>
          <w:shd w:val="clear" w:color="auto" w:fill="FFFFFF"/>
        </w:rPr>
        <w:t xml:space="preserve">distance </w:t>
      </w:r>
      <w:r w:rsidR="00B80AA5" w:rsidRPr="00D12F73">
        <w:rPr>
          <w:rFonts w:asciiTheme="majorBidi" w:hAnsiTheme="majorBidi" w:cstheme="majorBidi"/>
          <w:color w:val="000000"/>
          <w:sz w:val="24"/>
          <w:szCs w:val="24"/>
          <w:shd w:val="clear" w:color="auto" w:fill="FFFFFF"/>
        </w:rPr>
        <w:t>from</w:t>
      </w:r>
      <w:r w:rsidR="009544F7" w:rsidRPr="00D12F73">
        <w:rPr>
          <w:rFonts w:asciiTheme="majorBidi" w:hAnsiTheme="majorBidi" w:cstheme="majorBidi"/>
          <w:color w:val="000000"/>
          <w:sz w:val="24"/>
          <w:szCs w:val="24"/>
          <w:shd w:val="clear" w:color="auto" w:fill="FFFFFF"/>
        </w:rPr>
        <w:t xml:space="preserve"> the </w:t>
      </w:r>
      <w:r w:rsidR="00471A4A" w:rsidRPr="00D12F73">
        <w:rPr>
          <w:rFonts w:asciiTheme="majorBidi" w:hAnsiTheme="majorBidi" w:cstheme="majorBidi"/>
          <w:color w:val="000000"/>
          <w:sz w:val="24"/>
          <w:szCs w:val="24"/>
          <w:shd w:val="clear" w:color="auto" w:fill="FFFFFF"/>
        </w:rPr>
        <w:t xml:space="preserve">external </w:t>
      </w:r>
      <w:r w:rsidR="00B80AA5" w:rsidRPr="00D12F73">
        <w:rPr>
          <w:rFonts w:asciiTheme="majorBidi" w:hAnsiTheme="majorBidi" w:cstheme="majorBidi"/>
          <w:color w:val="000000"/>
          <w:sz w:val="24"/>
          <w:szCs w:val="24"/>
          <w:shd w:val="clear" w:color="auto" w:fill="FFFFFF"/>
        </w:rPr>
        <w:t xml:space="preserve">power </w:t>
      </w:r>
      <w:r w:rsidR="00471A4A" w:rsidRPr="00D12F73">
        <w:rPr>
          <w:rFonts w:asciiTheme="majorBidi" w:hAnsiTheme="majorBidi" w:cstheme="majorBidi"/>
          <w:color w:val="000000"/>
          <w:sz w:val="24"/>
          <w:szCs w:val="24"/>
          <w:shd w:val="clear" w:color="auto" w:fill="FFFFFF"/>
        </w:rPr>
        <w:t>source</w:t>
      </w:r>
      <w:r w:rsidR="009544F7" w:rsidRPr="00D12F73">
        <w:rPr>
          <w:rFonts w:asciiTheme="majorBidi" w:hAnsiTheme="majorBidi" w:cstheme="majorBidi"/>
          <w:color w:val="000000"/>
          <w:sz w:val="24"/>
          <w:szCs w:val="24"/>
          <w:shd w:val="clear" w:color="auto" w:fill="FFFFFF"/>
        </w:rPr>
        <w:t xml:space="preserve"> </w:t>
      </w:r>
      <w:r w:rsidR="00EB5353" w:rsidRPr="00D12F73">
        <w:rPr>
          <w:rFonts w:asciiTheme="majorBidi" w:hAnsiTheme="majorBidi" w:cstheme="majorBidi"/>
          <w:color w:val="0070C0"/>
          <w:sz w:val="24"/>
          <w:szCs w:val="24"/>
          <w:shd w:val="clear" w:color="auto" w:fill="FFFFFF"/>
        </w:rPr>
        <w:fldChar w:fldCharType="begin" w:fldLock="1"/>
      </w:r>
      <w:r w:rsidR="00912B1D" w:rsidRPr="00D12F73">
        <w:rPr>
          <w:rFonts w:asciiTheme="majorBidi" w:hAnsiTheme="majorBidi" w:cstheme="majorBidi"/>
          <w:color w:val="0070C0"/>
          <w:sz w:val="24"/>
          <w:szCs w:val="24"/>
          <w:shd w:val="clear" w:color="auto" w:fill="FFFFFF"/>
        </w:rPr>
        <w:instrText>ADDIN CSL_CITATION {"citationItems":[{"id":"ITEM-1","itemData":{"DOI":"10.3390/s20123487","ISSN":"14248220","PMID":"32575663","abstract":"Wireless power transfer (WPT) systems have become increasingly suitable solutions for the electrical powering of advanced multifunctional micro-electronic devices such as those found in current biomedical implants. The design and implementation of high power transfer efficiency WPT systems are, however, challenging. The size of the WPT system, the separation distance between the outside environment and location of the implanted medical device inside the body, the operating frequency and tissue safety due to power dissipation are key parameters to consider in the design of WPT systems. This article provides a systematic review of the wide range of WPT systems that have been investigated over the last two decades to improve overall system performance. The various strategies implemented to transfer wireless power in implantable medical devices (IMDs) were reviewed, which includes capacitive coupling, inductive coupling, magnetic resonance coupling and, more recently, acoustic and optical powering methods. The strengths and limitations of all these techniques are benchmarked against each other and particular emphasis is placed on comparing the implanted receiver size, the WPT distance, power transfer efficiency and tissue safety presented by the resulting systems. Necessary improvements and trends of each WPT techniques are also indicated per specific IMD.","author":[{"dropping-particle":"","family":"Khan","given":"Sadeque Reza","non-dropping-particle":"","parse-names":false,"suffix":""},{"dropping-particle":"","family":"Pavuluri","given":"Sumanth Kumar","non-dropping-particle":"","parse-names":false,"suffix":""},{"dropping-particle":"","family":"Cummins","given":"Gerard","non-dropping-particle":"","parse-names":false,"suffix":""},{"dropping-particle":"","family":"Desmulliez","given":"Marc P.Y.","non-dropping-particle":"","parse-names":false,"suffix":""}],"container-title":"Sensors (Switzerland)","id":"ITEM-1","issue":"12","issued":{"date-parts":[["2020","6","1"]]},"page":"1-58","publisher":"MDPI AG","title":"Wireless power transfer techniques for implantable medical devices: A review","type":"article","volume":"20"},"uris":["http://www.mendeley.com/documents/?uuid=ed4e5ccc-7466-3482-9d20-0ac6abd944ad"]}],"mendeley":{"formattedCitation":"[5]","plainTextFormattedCitation":"[5]","previouslyFormattedCitation":"[5]"},"properties":{"noteIndex":0},"schema":"https://github.com/citation-style-language/schema/raw/master/csl-citation.json"}</w:instrText>
      </w:r>
      <w:r w:rsidR="00EB5353" w:rsidRPr="00D12F73">
        <w:rPr>
          <w:rFonts w:asciiTheme="majorBidi" w:hAnsiTheme="majorBidi" w:cstheme="majorBidi"/>
          <w:color w:val="0070C0"/>
          <w:sz w:val="24"/>
          <w:szCs w:val="24"/>
          <w:shd w:val="clear" w:color="auto" w:fill="FFFFFF"/>
        </w:rPr>
        <w:fldChar w:fldCharType="separate"/>
      </w:r>
      <w:r w:rsidR="00370585" w:rsidRPr="00D12F73">
        <w:rPr>
          <w:rFonts w:asciiTheme="majorBidi" w:hAnsiTheme="majorBidi" w:cstheme="majorBidi"/>
          <w:noProof/>
          <w:color w:val="0070C0"/>
          <w:sz w:val="24"/>
          <w:szCs w:val="24"/>
          <w:shd w:val="clear" w:color="auto" w:fill="FFFFFF"/>
        </w:rPr>
        <w:t>[5]</w:t>
      </w:r>
      <w:r w:rsidR="00EB5353" w:rsidRPr="00D12F73">
        <w:rPr>
          <w:rFonts w:asciiTheme="majorBidi" w:hAnsiTheme="majorBidi" w:cstheme="majorBidi"/>
          <w:color w:val="0070C0"/>
          <w:sz w:val="24"/>
          <w:szCs w:val="24"/>
          <w:shd w:val="clear" w:color="auto" w:fill="FFFFFF"/>
        </w:rPr>
        <w:fldChar w:fldCharType="end"/>
      </w:r>
      <w:r w:rsidR="00471A4A" w:rsidRPr="00D12F73">
        <w:rPr>
          <w:rFonts w:asciiTheme="majorBidi" w:hAnsiTheme="majorBidi" w:cstheme="majorBidi"/>
          <w:color w:val="000000"/>
          <w:sz w:val="24"/>
          <w:szCs w:val="24"/>
          <w:shd w:val="clear" w:color="auto" w:fill="FFFFFF"/>
        </w:rPr>
        <w:t>.</w:t>
      </w:r>
      <w:r w:rsidR="00471A4A" w:rsidRPr="00D12F73">
        <w:rPr>
          <w:color w:val="000000"/>
          <w:shd w:val="clear" w:color="auto" w:fill="FFFFFF"/>
        </w:rPr>
        <w:t xml:space="preserve"> </w:t>
      </w:r>
      <w:r w:rsidR="008726A8" w:rsidRPr="00D12F73">
        <w:rPr>
          <w:rFonts w:asciiTheme="majorBidi" w:hAnsiTheme="majorBidi" w:cstheme="majorBidi"/>
          <w:color w:val="000000"/>
          <w:sz w:val="24"/>
          <w:szCs w:val="24"/>
          <w:shd w:val="clear" w:color="auto" w:fill="FFFFFF"/>
        </w:rPr>
        <w:t>Regarding</w:t>
      </w:r>
      <w:r w:rsidR="00C015BD" w:rsidRPr="00D12F73">
        <w:rPr>
          <w:color w:val="000000"/>
          <w:shd w:val="clear" w:color="auto" w:fill="FFFFFF"/>
        </w:rPr>
        <w:t xml:space="preserve"> </w:t>
      </w:r>
      <w:r w:rsidR="00F514BE" w:rsidRPr="00D12F73">
        <w:rPr>
          <w:rFonts w:asciiTheme="majorBidi" w:hAnsiTheme="majorBidi" w:cstheme="majorBidi"/>
          <w:color w:val="000000"/>
          <w:sz w:val="24"/>
          <w:szCs w:val="24"/>
          <w:shd w:val="clear" w:color="auto" w:fill="FFFFFF"/>
        </w:rPr>
        <w:t>the</w:t>
      </w:r>
      <w:r w:rsidR="00F514BE" w:rsidRPr="00D12F73">
        <w:rPr>
          <w:color w:val="000000"/>
          <w:shd w:val="clear" w:color="auto" w:fill="FFFFFF"/>
        </w:rPr>
        <w:t xml:space="preserve"> </w:t>
      </w:r>
      <w:r w:rsidR="00C015BD" w:rsidRPr="00D12F73">
        <w:rPr>
          <w:rFonts w:asciiTheme="majorBidi" w:hAnsiTheme="majorBidi" w:cstheme="majorBidi"/>
          <w:color w:val="000000" w:themeColor="text1"/>
          <w:sz w:val="24"/>
          <w:szCs w:val="24"/>
        </w:rPr>
        <w:t>p</w:t>
      </w:r>
      <w:r w:rsidR="00317313" w:rsidRPr="00D12F73">
        <w:rPr>
          <w:rFonts w:asciiTheme="majorBidi" w:hAnsiTheme="majorBidi" w:cstheme="majorBidi"/>
          <w:color w:val="000000" w:themeColor="text1"/>
          <w:sz w:val="24"/>
          <w:szCs w:val="24"/>
        </w:rPr>
        <w:t xml:space="preserve">assive </w:t>
      </w:r>
      <w:r w:rsidR="00921887" w:rsidRPr="00D12F73">
        <w:rPr>
          <w:rFonts w:asciiTheme="majorBidi" w:hAnsiTheme="majorBidi" w:cstheme="majorBidi"/>
          <w:color w:val="000000" w:themeColor="text1"/>
          <w:sz w:val="24"/>
          <w:szCs w:val="24"/>
        </w:rPr>
        <w:t>approach</w:t>
      </w:r>
      <w:r w:rsidR="00C015BD" w:rsidRPr="00D12F73">
        <w:rPr>
          <w:rFonts w:asciiTheme="majorBidi" w:hAnsiTheme="majorBidi" w:cstheme="majorBidi"/>
          <w:color w:val="000000" w:themeColor="text1"/>
          <w:sz w:val="24"/>
          <w:szCs w:val="24"/>
        </w:rPr>
        <w:t xml:space="preserve">, </w:t>
      </w:r>
      <w:r w:rsidR="00B80AA5" w:rsidRPr="00D12F73">
        <w:rPr>
          <w:rFonts w:asciiTheme="majorBidi" w:hAnsiTheme="majorBidi" w:cstheme="majorBidi"/>
          <w:color w:val="000000" w:themeColor="text1"/>
          <w:sz w:val="24"/>
          <w:szCs w:val="24"/>
        </w:rPr>
        <w:t>human body</w:t>
      </w:r>
      <w:r w:rsidR="002342C4" w:rsidRPr="00D12F73">
        <w:rPr>
          <w:rFonts w:asciiTheme="majorBidi" w:hAnsiTheme="majorBidi" w:cstheme="majorBidi"/>
          <w:color w:val="000000" w:themeColor="text1"/>
          <w:sz w:val="24"/>
          <w:szCs w:val="24"/>
        </w:rPr>
        <w:t xml:space="preserve"> is used as the energy supplier</w:t>
      </w:r>
      <w:r w:rsidR="00B80AA5" w:rsidRPr="00D12F73">
        <w:rPr>
          <w:rFonts w:asciiTheme="majorBidi" w:hAnsiTheme="majorBidi" w:cstheme="majorBidi"/>
          <w:color w:val="000000" w:themeColor="text1"/>
          <w:sz w:val="24"/>
          <w:szCs w:val="24"/>
        </w:rPr>
        <w:t xml:space="preserve">. </w:t>
      </w:r>
      <w:r w:rsidR="008726A8" w:rsidRPr="00D12F73">
        <w:rPr>
          <w:rFonts w:asciiTheme="majorBidi" w:hAnsiTheme="majorBidi" w:cstheme="majorBidi"/>
          <w:color w:val="000000" w:themeColor="text1"/>
          <w:sz w:val="24"/>
          <w:szCs w:val="24"/>
        </w:rPr>
        <w:t>In general,</w:t>
      </w:r>
      <w:r w:rsidR="002342C4" w:rsidRPr="00D12F73">
        <w:rPr>
          <w:rFonts w:asciiTheme="majorBidi" w:hAnsiTheme="majorBidi" w:cstheme="majorBidi"/>
          <w:color w:val="000000" w:themeColor="text1"/>
          <w:sz w:val="24"/>
          <w:szCs w:val="24"/>
        </w:rPr>
        <w:t xml:space="preserve"> </w:t>
      </w:r>
      <w:r w:rsidR="008726A8" w:rsidRPr="00D12F73">
        <w:rPr>
          <w:rFonts w:asciiTheme="majorBidi" w:hAnsiTheme="majorBidi" w:cstheme="majorBidi"/>
          <w:color w:val="000000" w:themeColor="text1"/>
          <w:sz w:val="24"/>
          <w:szCs w:val="24"/>
        </w:rPr>
        <w:t>t</w:t>
      </w:r>
      <w:r w:rsidR="00B80AA5" w:rsidRPr="00D12F73">
        <w:rPr>
          <w:rFonts w:asciiTheme="majorBidi" w:hAnsiTheme="majorBidi" w:cstheme="majorBidi"/>
          <w:color w:val="000000" w:themeColor="text1"/>
          <w:sz w:val="24"/>
          <w:szCs w:val="24"/>
        </w:rPr>
        <w:t>he energ</w:t>
      </w:r>
      <w:r w:rsidR="00C015BD" w:rsidRPr="00D12F73">
        <w:rPr>
          <w:rFonts w:asciiTheme="majorBidi" w:hAnsiTheme="majorBidi" w:cstheme="majorBidi"/>
          <w:color w:val="000000" w:themeColor="text1"/>
          <w:sz w:val="24"/>
          <w:szCs w:val="24"/>
        </w:rPr>
        <w:t>y sources of human body include</w:t>
      </w:r>
      <w:r w:rsidR="00B80AA5" w:rsidRPr="00D12F73">
        <w:rPr>
          <w:rFonts w:asciiTheme="majorBidi" w:hAnsiTheme="majorBidi" w:cstheme="majorBidi"/>
          <w:color w:val="000000" w:themeColor="text1"/>
          <w:sz w:val="24"/>
          <w:szCs w:val="24"/>
        </w:rPr>
        <w:t xml:space="preserve"> kinetic energy</w:t>
      </w:r>
      <w:r w:rsidR="00AE7947" w:rsidRPr="00D12F73">
        <w:rPr>
          <w:rFonts w:asciiTheme="majorBidi" w:hAnsiTheme="majorBidi" w:cstheme="majorBidi"/>
          <w:color w:val="000000" w:themeColor="text1"/>
          <w:sz w:val="24"/>
          <w:szCs w:val="24"/>
        </w:rPr>
        <w:t xml:space="preserve"> </w:t>
      </w:r>
      <w:r w:rsidR="00AE7947" w:rsidRPr="00D12F73">
        <w:rPr>
          <w:rFonts w:asciiTheme="majorBidi" w:hAnsiTheme="majorBidi" w:cstheme="majorBidi"/>
          <w:color w:val="0070C0"/>
          <w:sz w:val="24"/>
          <w:szCs w:val="24"/>
        </w:rPr>
        <w:t>[6-8]</w:t>
      </w:r>
      <w:r w:rsidR="00955A82" w:rsidRPr="00D12F73">
        <w:rPr>
          <w:rFonts w:asciiTheme="majorBidi" w:hAnsiTheme="majorBidi" w:cstheme="majorBidi"/>
          <w:color w:val="000000" w:themeColor="text1"/>
          <w:sz w:val="24"/>
          <w:szCs w:val="24"/>
        </w:rPr>
        <w:t xml:space="preserve">, </w:t>
      </w:r>
      <w:r w:rsidR="00B80AA5" w:rsidRPr="00D12F73">
        <w:rPr>
          <w:rFonts w:asciiTheme="majorBidi" w:hAnsiTheme="majorBidi" w:cstheme="majorBidi"/>
          <w:color w:val="000000" w:themeColor="text1"/>
          <w:sz w:val="24"/>
          <w:szCs w:val="24"/>
        </w:rPr>
        <w:t>thermal energy</w:t>
      </w:r>
      <w:r w:rsidR="00AE7947" w:rsidRPr="00D12F73">
        <w:rPr>
          <w:rFonts w:asciiTheme="majorBidi" w:hAnsiTheme="majorBidi" w:cstheme="majorBidi"/>
          <w:color w:val="000000" w:themeColor="text1"/>
          <w:sz w:val="24"/>
          <w:szCs w:val="24"/>
        </w:rPr>
        <w:t xml:space="preserve"> </w:t>
      </w:r>
      <w:r w:rsidR="00AE7947" w:rsidRPr="00D12F73">
        <w:rPr>
          <w:rFonts w:asciiTheme="majorBidi" w:hAnsiTheme="majorBidi" w:cstheme="majorBidi"/>
          <w:color w:val="0070C0"/>
          <w:sz w:val="24"/>
          <w:szCs w:val="24"/>
        </w:rPr>
        <w:t>[9-10]</w:t>
      </w:r>
      <w:r w:rsidR="007D1B90" w:rsidRPr="00D12F73">
        <w:rPr>
          <w:rFonts w:asciiTheme="majorBidi" w:hAnsiTheme="majorBidi" w:cstheme="majorBidi"/>
          <w:color w:val="000000" w:themeColor="text1"/>
          <w:sz w:val="24"/>
          <w:szCs w:val="24"/>
        </w:rPr>
        <w:t xml:space="preserve">,  chemical energy </w:t>
      </w:r>
      <w:r w:rsidR="007D1B90" w:rsidRPr="00D12F73">
        <w:rPr>
          <w:rFonts w:asciiTheme="majorBidi" w:hAnsiTheme="majorBidi" w:cstheme="majorBidi"/>
          <w:color w:val="0070C0"/>
          <w:sz w:val="24"/>
          <w:szCs w:val="24"/>
        </w:rPr>
        <w:fldChar w:fldCharType="begin" w:fldLock="1"/>
      </w:r>
      <w:r w:rsidR="00F4379D" w:rsidRPr="00D12F73">
        <w:rPr>
          <w:rFonts w:asciiTheme="majorBidi" w:hAnsiTheme="majorBidi" w:cstheme="majorBidi"/>
          <w:color w:val="0070C0"/>
          <w:sz w:val="24"/>
          <w:szCs w:val="24"/>
        </w:rPr>
        <w:instrText>ADDIN CSL_CITATION {"citationItems":[{"id":"ITEM-1","itemData":{"DOI":"10.1016/J.BIOELECHEM.2018.05.011","ISSN":"1567-5394","abstract":"There is a growing interest in the design and engineering of operational biofuel cells that can be implanted. This review highlights the recent progress in the electrochemistry of biofuel cell technologies, but with a particular emphasis on the medical and physiological aspects that impact the biocompatibility of biofuel cells operating inside a living body. We discuss the challenge of supplying power to implantable medical devices, with regard to the limitations of lithium battery technology and why implantable biofuel cells can be a promising alternative to provide the levels of power required for medical devices. In addition to the challenge of designing a biofuel cell that provides a stable level of sufficient power, the review highlights the biocompatibility and biofouling problems of implanting a biofuel cell that have a major impact on the availability of the substrates inside body that provide fuel for the biofuel cell. These physiological challenges and associated ethical considerations are essential to consider for biofuel cells that are designed to be implanted for long-term operation inside a living animal and eventually to human clinical applications.","author":[{"dropping-particle":"","family":"Zebda","given":"Abdelkader","non-dropping-particle":"","parse-names":false,"suffix":""},{"dropping-particle":"","family":"Alcaraz","given":"Jean Pierre","non-dropping-particle":"","parse-names":false,"suffix":""},{"dropping-particle":"","family":"Vadgama","given":"Pankaj","non-dropping-particle":"","parse-names":false,"suffix":""},{"dropping-particle":"","family":"Shleev","given":"Sergey","non-dropping-particle":"","parse-names":false,"suffix":""},{"dropping-particle":"","family":"Minteer","given":"Shelley D.","non-dropping-particle":"","parse-names":false,"suffix":""},{"dropping-particle":"","family":"Boucher","given":"François","non-dropping-particle":"","parse-names":false,"suffix":""},{"dropping-particle":"","family":"Cinquin","given":"Philippe","non-dropping-particle":"","parse-names":false,"suffix":""},{"dropping-particle":"","family":"Martin","given":"Donald K.","non-dropping-particle":"","parse-names":false,"suffix":""}],"container-title":"Bioelectrochemistry","id":"ITEM-1","issued":{"date-parts":[["2018","12","1"]]},"page":"57-72","publisher":"Elsevier","title":"Challenges for successful implantation of biofuel cells","type":"article-journal","volume":"124"},"uris":["http://www.mendeley.com/documents/?uuid=728303a4-d8e3-3a98-b0a5-e33b61507afb"]}],"mendeley":{"formattedCitation":"[6]","plainTextFormattedCitation":"[6]","previouslyFormattedCitation":"[6]"},"properties":{"noteIndex":0},"schema":"https://github.com/citation-style-language/schema/raw/master/csl-citation.json"}</w:instrText>
      </w:r>
      <w:r w:rsidR="007D1B90" w:rsidRPr="00D12F73">
        <w:rPr>
          <w:rFonts w:asciiTheme="majorBidi" w:hAnsiTheme="majorBidi" w:cstheme="majorBidi"/>
          <w:color w:val="0070C0"/>
          <w:sz w:val="24"/>
          <w:szCs w:val="24"/>
        </w:rPr>
        <w:fldChar w:fldCharType="separate"/>
      </w:r>
      <w:r w:rsidR="00C53BF3" w:rsidRPr="00D12F73">
        <w:rPr>
          <w:rFonts w:asciiTheme="majorBidi" w:hAnsiTheme="majorBidi" w:cstheme="majorBidi"/>
          <w:noProof/>
          <w:color w:val="0070C0"/>
          <w:sz w:val="24"/>
          <w:szCs w:val="24"/>
        </w:rPr>
        <w:t>[6]</w:t>
      </w:r>
      <w:r w:rsidR="007D1B90" w:rsidRPr="00D12F73">
        <w:rPr>
          <w:rFonts w:asciiTheme="majorBidi" w:hAnsiTheme="majorBidi" w:cstheme="majorBidi"/>
          <w:color w:val="0070C0"/>
          <w:sz w:val="24"/>
          <w:szCs w:val="24"/>
        </w:rPr>
        <w:fldChar w:fldCharType="end"/>
      </w:r>
      <w:r w:rsidR="00B34AF3" w:rsidRPr="00D12F73">
        <w:rPr>
          <w:rFonts w:asciiTheme="majorBidi" w:hAnsiTheme="majorBidi" w:cstheme="majorBidi"/>
          <w:color w:val="000000" w:themeColor="text1"/>
          <w:sz w:val="24"/>
          <w:szCs w:val="24"/>
        </w:rPr>
        <w:t xml:space="preserve">, </w:t>
      </w:r>
      <w:r w:rsidR="00B80AA5" w:rsidRPr="00D12F73">
        <w:rPr>
          <w:rFonts w:asciiTheme="majorBidi" w:hAnsiTheme="majorBidi" w:cstheme="majorBidi"/>
          <w:color w:val="000000" w:themeColor="text1"/>
          <w:sz w:val="24"/>
          <w:szCs w:val="24"/>
        </w:rPr>
        <w:t>and</w:t>
      </w:r>
      <w:r w:rsidR="00317313" w:rsidRPr="00D12F73">
        <w:rPr>
          <w:rFonts w:asciiTheme="majorBidi" w:hAnsiTheme="majorBidi" w:cstheme="majorBidi"/>
          <w:color w:val="000000" w:themeColor="text1"/>
          <w:sz w:val="24"/>
          <w:szCs w:val="24"/>
        </w:rPr>
        <w:t xml:space="preserve"> </w:t>
      </w:r>
      <w:r w:rsidR="008739DA" w:rsidRPr="00D12F73">
        <w:rPr>
          <w:rFonts w:asciiTheme="majorBidi" w:hAnsiTheme="majorBidi" w:cstheme="majorBidi"/>
          <w:color w:val="000000" w:themeColor="text1"/>
          <w:sz w:val="24"/>
          <w:szCs w:val="24"/>
        </w:rPr>
        <w:t>respiration</w:t>
      </w:r>
      <w:r w:rsidR="00AE7947" w:rsidRPr="00D12F73">
        <w:rPr>
          <w:rFonts w:asciiTheme="majorBidi" w:hAnsiTheme="majorBidi" w:cstheme="majorBidi"/>
          <w:color w:val="000000" w:themeColor="text1"/>
          <w:sz w:val="24"/>
          <w:szCs w:val="24"/>
        </w:rPr>
        <w:t xml:space="preserve"> </w:t>
      </w:r>
      <w:r w:rsidR="00AE7947" w:rsidRPr="00D12F73">
        <w:rPr>
          <w:rFonts w:asciiTheme="majorBidi" w:hAnsiTheme="majorBidi" w:cstheme="majorBidi"/>
          <w:color w:val="0070C0"/>
          <w:sz w:val="24"/>
          <w:szCs w:val="24"/>
        </w:rPr>
        <w:t>[12-13]</w:t>
      </w:r>
      <w:r w:rsidR="00955A82" w:rsidRPr="00D12F73">
        <w:rPr>
          <w:rFonts w:asciiTheme="majorBidi" w:hAnsiTheme="majorBidi" w:cstheme="majorBidi"/>
          <w:color w:val="000000" w:themeColor="text1"/>
          <w:sz w:val="24"/>
          <w:szCs w:val="24"/>
        </w:rPr>
        <w:t xml:space="preserve">. </w:t>
      </w:r>
      <w:r w:rsidR="002F5F34" w:rsidRPr="00D12F73">
        <w:rPr>
          <w:rFonts w:asciiTheme="majorBidi" w:hAnsiTheme="majorBidi" w:cstheme="majorBidi"/>
          <w:sz w:val="24"/>
          <w:szCs w:val="24"/>
        </w:rPr>
        <w:t xml:space="preserve">As </w:t>
      </w:r>
      <w:r w:rsidR="001A2AA3" w:rsidRPr="00D12F73">
        <w:rPr>
          <w:rFonts w:asciiTheme="majorBidi" w:hAnsiTheme="majorBidi" w:cstheme="majorBidi"/>
          <w:color w:val="0070C0"/>
          <w:sz w:val="24"/>
          <w:szCs w:val="24"/>
        </w:rPr>
        <w:t>Table 1</w:t>
      </w:r>
      <w:r w:rsidR="002F5F34" w:rsidRPr="00D12F73">
        <w:rPr>
          <w:rFonts w:asciiTheme="majorBidi" w:hAnsiTheme="majorBidi" w:cstheme="majorBidi"/>
          <w:color w:val="0070C0"/>
          <w:sz w:val="24"/>
          <w:szCs w:val="24"/>
        </w:rPr>
        <w:t xml:space="preserve"> </w:t>
      </w:r>
      <w:r w:rsidR="002F5F34" w:rsidRPr="00D12F73">
        <w:rPr>
          <w:rFonts w:asciiTheme="majorBidi" w:hAnsiTheme="majorBidi" w:cstheme="majorBidi"/>
          <w:sz w:val="24"/>
          <w:szCs w:val="24"/>
        </w:rPr>
        <w:t xml:space="preserve">shows, </w:t>
      </w:r>
      <w:r w:rsidR="00632AC3" w:rsidRPr="00D12F73">
        <w:rPr>
          <w:rFonts w:asciiTheme="majorBidi" w:hAnsiTheme="majorBidi" w:cstheme="majorBidi"/>
          <w:sz w:val="24"/>
          <w:szCs w:val="24"/>
        </w:rPr>
        <w:t xml:space="preserve">there are specific </w:t>
      </w:r>
      <w:r w:rsidR="00B80AA5" w:rsidRPr="00D12F73">
        <w:rPr>
          <w:rFonts w:asciiTheme="majorBidi" w:hAnsiTheme="majorBidi" w:cstheme="majorBidi"/>
          <w:sz w:val="24"/>
          <w:szCs w:val="24"/>
        </w:rPr>
        <w:t xml:space="preserve">energy </w:t>
      </w:r>
      <w:r w:rsidR="00632AC3" w:rsidRPr="00D12F73">
        <w:rPr>
          <w:rFonts w:asciiTheme="majorBidi" w:hAnsiTheme="majorBidi" w:cstheme="majorBidi"/>
          <w:sz w:val="24"/>
          <w:szCs w:val="24"/>
        </w:rPr>
        <w:t xml:space="preserve">harvesters </w:t>
      </w:r>
      <w:r w:rsidR="00B80AA5" w:rsidRPr="00D12F73">
        <w:rPr>
          <w:rFonts w:asciiTheme="majorBidi" w:hAnsiTheme="majorBidi" w:cstheme="majorBidi"/>
          <w:sz w:val="24"/>
          <w:szCs w:val="24"/>
        </w:rPr>
        <w:t xml:space="preserve">to </w:t>
      </w:r>
      <w:r w:rsidR="00632AC3" w:rsidRPr="00D12F73">
        <w:rPr>
          <w:rFonts w:asciiTheme="majorBidi" w:hAnsiTheme="majorBidi" w:cstheme="majorBidi"/>
          <w:sz w:val="24"/>
          <w:szCs w:val="24"/>
        </w:rPr>
        <w:t xml:space="preserve">convert </w:t>
      </w:r>
      <w:r w:rsidR="00B80AA5" w:rsidRPr="00D12F73">
        <w:rPr>
          <w:rFonts w:asciiTheme="majorBidi" w:hAnsiTheme="majorBidi" w:cstheme="majorBidi"/>
          <w:sz w:val="24"/>
          <w:szCs w:val="24"/>
        </w:rPr>
        <w:t xml:space="preserve">these energies </w:t>
      </w:r>
      <w:r w:rsidR="00632AC3" w:rsidRPr="00D12F73">
        <w:rPr>
          <w:rFonts w:asciiTheme="majorBidi" w:hAnsiTheme="majorBidi" w:cstheme="majorBidi"/>
          <w:sz w:val="24"/>
          <w:szCs w:val="24"/>
        </w:rPr>
        <w:t xml:space="preserve">into electrical energy. </w:t>
      </w:r>
    </w:p>
    <w:p w:rsidR="0050390A" w:rsidRPr="00D12F73" w:rsidRDefault="009155A0" w:rsidP="00FE66C0">
      <w:pPr>
        <w:spacing w:after="0" w:line="240" w:lineRule="auto"/>
        <w:ind w:left="-284" w:firstLine="284"/>
        <w:rPr>
          <w:rFonts w:asciiTheme="majorBidi" w:hAnsiTheme="majorBidi" w:cstheme="majorBidi"/>
          <w:sz w:val="20"/>
          <w:szCs w:val="20"/>
        </w:rPr>
      </w:pPr>
      <w:r w:rsidRPr="00D12F73">
        <w:rPr>
          <w:rFonts w:asciiTheme="majorBidi" w:hAnsiTheme="majorBidi" w:cstheme="majorBidi"/>
          <w:b/>
          <w:bCs/>
          <w:color w:val="000000" w:themeColor="text1"/>
          <w:sz w:val="20"/>
          <w:szCs w:val="20"/>
        </w:rPr>
        <w:t>Table 1.</w:t>
      </w:r>
      <w:r w:rsidRPr="00D12F73">
        <w:rPr>
          <w:rFonts w:asciiTheme="majorBidi" w:hAnsiTheme="majorBidi" w:cstheme="majorBidi"/>
          <w:color w:val="000000" w:themeColor="text1"/>
          <w:sz w:val="20"/>
          <w:szCs w:val="20"/>
        </w:rPr>
        <w:t xml:space="preserve"> </w:t>
      </w:r>
      <w:r w:rsidR="00D85A8A" w:rsidRPr="00D12F73">
        <w:rPr>
          <w:rFonts w:asciiTheme="majorBidi" w:hAnsiTheme="majorBidi" w:cstheme="majorBidi"/>
          <w:sz w:val="20"/>
          <w:szCs w:val="20"/>
        </w:rPr>
        <w:t>An overview of potential energy sources of the human body and their associated energy harvesters</w:t>
      </w:r>
      <w:r w:rsidRPr="00D12F73">
        <w:rPr>
          <w:rFonts w:asciiTheme="majorBidi" w:hAnsiTheme="majorBidi" w:cstheme="majorBidi"/>
          <w:sz w:val="20"/>
          <w:szCs w:val="20"/>
        </w:rPr>
        <w:t>.</w:t>
      </w:r>
    </w:p>
    <w:p w:rsidR="00B56B94" w:rsidRPr="00D12F73" w:rsidRDefault="00B56B94" w:rsidP="00FE66C0">
      <w:pPr>
        <w:spacing w:after="0" w:line="240" w:lineRule="auto"/>
        <w:rPr>
          <w:rFonts w:asciiTheme="majorBidi" w:hAnsiTheme="majorBidi" w:cstheme="majorBidi"/>
        </w:rPr>
      </w:pPr>
    </w:p>
    <w:tbl>
      <w:tblPr>
        <w:tblStyle w:val="TableGrid"/>
        <w:tblW w:w="850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
        <w:gridCol w:w="2017"/>
        <w:gridCol w:w="284"/>
        <w:gridCol w:w="1808"/>
        <w:gridCol w:w="318"/>
        <w:gridCol w:w="1845"/>
        <w:gridCol w:w="1982"/>
      </w:tblGrid>
      <w:tr w:rsidR="00B808FE" w:rsidRPr="00D12F73" w:rsidTr="00FE66C0">
        <w:trPr>
          <w:trHeight w:val="343"/>
          <w:jc w:val="center"/>
        </w:trPr>
        <w:tc>
          <w:tcPr>
            <w:tcW w:w="251" w:type="dxa"/>
          </w:tcPr>
          <w:p w:rsidR="00B808FE" w:rsidRPr="00D12F73" w:rsidRDefault="00B808FE" w:rsidP="00B808FE">
            <w:pPr>
              <w:autoSpaceDE w:val="0"/>
              <w:autoSpaceDN w:val="0"/>
              <w:adjustRightInd w:val="0"/>
              <w:rPr>
                <w:rFonts w:asciiTheme="majorBidi" w:hAnsiTheme="majorBidi" w:cstheme="majorBidi"/>
                <w:b/>
                <w:bCs/>
                <w:sz w:val="24"/>
                <w:szCs w:val="24"/>
              </w:rPr>
            </w:pPr>
          </w:p>
        </w:tc>
        <w:tc>
          <w:tcPr>
            <w:tcW w:w="2017" w:type="dxa"/>
            <w:tcBorders>
              <w:bottom w:val="single" w:sz="12" w:space="0" w:color="auto"/>
            </w:tcBorders>
          </w:tcPr>
          <w:p w:rsidR="00B808FE" w:rsidRPr="00D12F73" w:rsidRDefault="00B808FE" w:rsidP="00B808FE">
            <w:pPr>
              <w:tabs>
                <w:tab w:val="right" w:pos="2189"/>
              </w:tabs>
              <w:autoSpaceDE w:val="0"/>
              <w:autoSpaceDN w:val="0"/>
              <w:adjustRightInd w:val="0"/>
              <w:rPr>
                <w:rFonts w:asciiTheme="majorBidi" w:hAnsiTheme="majorBidi" w:cstheme="majorBidi"/>
                <w:b/>
                <w:bCs/>
                <w:sz w:val="20"/>
                <w:szCs w:val="20"/>
              </w:rPr>
            </w:pPr>
            <w:r w:rsidRPr="00D12F73">
              <w:rPr>
                <w:rFonts w:asciiTheme="majorBidi" w:hAnsiTheme="majorBidi" w:cstheme="majorBidi"/>
                <w:b/>
                <w:bCs/>
                <w:sz w:val="20"/>
                <w:szCs w:val="20"/>
              </w:rPr>
              <w:t>Energy Type</w:t>
            </w:r>
            <w:r w:rsidRPr="00D12F73">
              <w:rPr>
                <w:rFonts w:asciiTheme="majorBidi" w:hAnsiTheme="majorBidi" w:cstheme="majorBidi"/>
                <w:b/>
                <w:bCs/>
                <w:sz w:val="20"/>
                <w:szCs w:val="20"/>
              </w:rPr>
              <w:tab/>
            </w:r>
          </w:p>
        </w:tc>
        <w:tc>
          <w:tcPr>
            <w:tcW w:w="284" w:type="dxa"/>
            <w:tcBorders>
              <w:left w:val="nil"/>
              <w:bottom w:val="single" w:sz="12" w:space="0" w:color="auto"/>
            </w:tcBorders>
          </w:tcPr>
          <w:p w:rsidR="00B808FE" w:rsidRPr="00D12F73" w:rsidRDefault="00B808FE" w:rsidP="00B808FE">
            <w:pPr>
              <w:autoSpaceDE w:val="0"/>
              <w:autoSpaceDN w:val="0"/>
              <w:adjustRightInd w:val="0"/>
              <w:rPr>
                <w:rFonts w:asciiTheme="majorBidi" w:hAnsiTheme="majorBidi" w:cstheme="majorBidi"/>
                <w:b/>
                <w:bCs/>
                <w:sz w:val="20"/>
                <w:szCs w:val="20"/>
              </w:rPr>
            </w:pPr>
          </w:p>
        </w:tc>
        <w:tc>
          <w:tcPr>
            <w:tcW w:w="3971" w:type="dxa"/>
            <w:gridSpan w:val="3"/>
            <w:tcBorders>
              <w:bottom w:val="single" w:sz="12" w:space="0" w:color="auto"/>
            </w:tcBorders>
          </w:tcPr>
          <w:p w:rsidR="00B808FE" w:rsidRPr="00D12F73" w:rsidRDefault="00B808FE" w:rsidP="00B808FE">
            <w:pPr>
              <w:autoSpaceDE w:val="0"/>
              <w:autoSpaceDN w:val="0"/>
              <w:adjustRightInd w:val="0"/>
              <w:rPr>
                <w:rFonts w:asciiTheme="majorBidi" w:hAnsiTheme="majorBidi" w:cstheme="majorBidi"/>
                <w:sz w:val="20"/>
                <w:szCs w:val="20"/>
              </w:rPr>
            </w:pPr>
            <w:r w:rsidRPr="00D12F73">
              <w:rPr>
                <w:rFonts w:asciiTheme="majorBidi" w:hAnsiTheme="majorBidi" w:cstheme="majorBidi"/>
                <w:b/>
                <w:bCs/>
                <w:sz w:val="20"/>
                <w:szCs w:val="20"/>
              </w:rPr>
              <w:t>Energy Harvester                         Subcategories</w:t>
            </w:r>
          </w:p>
        </w:tc>
        <w:tc>
          <w:tcPr>
            <w:tcW w:w="1982" w:type="dxa"/>
            <w:tcBorders>
              <w:bottom w:val="single" w:sz="12" w:space="0" w:color="auto"/>
            </w:tcBorders>
          </w:tcPr>
          <w:p w:rsidR="00B808FE" w:rsidRPr="00D12F73" w:rsidRDefault="00B808FE" w:rsidP="00B808FE">
            <w:pPr>
              <w:autoSpaceDE w:val="0"/>
              <w:autoSpaceDN w:val="0"/>
              <w:adjustRightInd w:val="0"/>
              <w:rPr>
                <w:rFonts w:asciiTheme="majorBidi" w:hAnsiTheme="majorBidi" w:cstheme="majorBidi"/>
                <w:b/>
                <w:bCs/>
                <w:sz w:val="20"/>
                <w:szCs w:val="20"/>
              </w:rPr>
            </w:pPr>
            <w:r w:rsidRPr="00D12F73">
              <w:rPr>
                <w:rFonts w:asciiTheme="majorBidi" w:hAnsiTheme="majorBidi" w:cstheme="majorBidi"/>
                <w:b/>
                <w:bCs/>
                <w:sz w:val="20"/>
                <w:szCs w:val="20"/>
              </w:rPr>
              <w:t>Ref</w:t>
            </w:r>
          </w:p>
        </w:tc>
      </w:tr>
      <w:tr w:rsidR="00B808FE" w:rsidRPr="00D12F73" w:rsidTr="00FE66C0">
        <w:trPr>
          <w:jc w:val="center"/>
        </w:trPr>
        <w:tc>
          <w:tcPr>
            <w:tcW w:w="251" w:type="dxa"/>
          </w:tcPr>
          <w:p w:rsidR="00B808FE" w:rsidRPr="00D12F73" w:rsidRDefault="00B808FE" w:rsidP="00FE66C0">
            <w:pPr>
              <w:autoSpaceDE w:val="0"/>
              <w:autoSpaceDN w:val="0"/>
              <w:adjustRightInd w:val="0"/>
              <w:ind w:left="-391" w:right="-9" w:hanging="391"/>
              <w:rPr>
                <w:rFonts w:ascii="URWPalladioL-Roma" w:hAnsi="URWPalladioL-Roma" w:cs="URWPalladioL-Roma"/>
                <w:sz w:val="20"/>
                <w:szCs w:val="20"/>
              </w:rPr>
            </w:pPr>
          </w:p>
        </w:tc>
        <w:tc>
          <w:tcPr>
            <w:tcW w:w="2017" w:type="dxa"/>
            <w:tcBorders>
              <w:top w:val="single" w:sz="12" w:space="0" w:color="auto"/>
            </w:tcBorders>
          </w:tcPr>
          <w:p w:rsidR="00B808FE" w:rsidRPr="00D12F73" w:rsidRDefault="00B808FE" w:rsidP="00B808FE">
            <w:pPr>
              <w:autoSpaceDE w:val="0"/>
              <w:autoSpaceDN w:val="0"/>
              <w:adjustRightInd w:val="0"/>
              <w:rPr>
                <w:rFonts w:asciiTheme="majorBidi" w:hAnsiTheme="majorBidi" w:cstheme="majorBidi"/>
                <w:sz w:val="20"/>
                <w:szCs w:val="20"/>
              </w:rPr>
            </w:pPr>
            <w:r w:rsidRPr="00D12F73">
              <w:rPr>
                <w:rFonts w:asciiTheme="majorBidi" w:hAnsiTheme="majorBidi" w:cstheme="majorBidi"/>
                <w:b/>
                <w:bCs/>
                <w:color w:val="000000" w:themeColor="text1"/>
                <w:sz w:val="20"/>
                <w:szCs w:val="20"/>
              </w:rPr>
              <w:t>Biochemical Energy</w:t>
            </w:r>
          </w:p>
        </w:tc>
        <w:tc>
          <w:tcPr>
            <w:tcW w:w="284" w:type="dxa"/>
            <w:tcBorders>
              <w:top w:val="single" w:sz="12" w:space="0" w:color="auto"/>
              <w:left w:val="nil"/>
            </w:tcBorders>
          </w:tcPr>
          <w:p w:rsidR="00B808FE" w:rsidRPr="00D12F73" w:rsidRDefault="00B808FE" w:rsidP="00B808FE">
            <w:pPr>
              <w:autoSpaceDE w:val="0"/>
              <w:autoSpaceDN w:val="0"/>
              <w:adjustRightInd w:val="0"/>
              <w:rPr>
                <w:rFonts w:asciiTheme="majorBidi" w:hAnsiTheme="majorBidi" w:cstheme="majorBidi"/>
                <w:sz w:val="20"/>
                <w:szCs w:val="20"/>
              </w:rPr>
            </w:pPr>
          </w:p>
        </w:tc>
        <w:tc>
          <w:tcPr>
            <w:tcW w:w="1808" w:type="dxa"/>
            <w:tcBorders>
              <w:top w:val="single" w:sz="12" w:space="0" w:color="auto"/>
            </w:tcBorders>
          </w:tcPr>
          <w:p w:rsidR="00B808FE" w:rsidRPr="00D12F73" w:rsidRDefault="00B808FE" w:rsidP="00B808FE">
            <w:pPr>
              <w:autoSpaceDE w:val="0"/>
              <w:autoSpaceDN w:val="0"/>
              <w:adjustRightInd w:val="0"/>
              <w:spacing w:before="120"/>
              <w:rPr>
                <w:rFonts w:asciiTheme="majorBidi" w:hAnsiTheme="majorBidi" w:cstheme="majorBidi"/>
                <w:color w:val="000000" w:themeColor="text1"/>
                <w:sz w:val="20"/>
                <w:szCs w:val="20"/>
              </w:rPr>
            </w:pPr>
            <w:r w:rsidRPr="00D12F73">
              <w:rPr>
                <w:rFonts w:asciiTheme="majorBidi" w:hAnsiTheme="majorBidi" w:cstheme="majorBidi"/>
                <w:color w:val="000000" w:themeColor="text1"/>
                <w:sz w:val="20"/>
                <w:szCs w:val="20"/>
              </w:rPr>
              <w:t>Biofuel cells</w:t>
            </w:r>
          </w:p>
        </w:tc>
        <w:tc>
          <w:tcPr>
            <w:tcW w:w="318" w:type="dxa"/>
            <w:tcBorders>
              <w:top w:val="single" w:sz="12" w:space="0" w:color="auto"/>
            </w:tcBorders>
          </w:tcPr>
          <w:p w:rsidR="00B808FE" w:rsidRPr="00D12F73" w:rsidRDefault="00B808FE" w:rsidP="00B808FE">
            <w:pPr>
              <w:autoSpaceDE w:val="0"/>
              <w:autoSpaceDN w:val="0"/>
              <w:adjustRightInd w:val="0"/>
              <w:rPr>
                <w:rFonts w:asciiTheme="majorBidi" w:hAnsiTheme="majorBidi" w:cstheme="majorBidi"/>
                <w:sz w:val="18"/>
                <w:szCs w:val="18"/>
              </w:rPr>
            </w:pPr>
          </w:p>
        </w:tc>
        <w:tc>
          <w:tcPr>
            <w:tcW w:w="1845" w:type="dxa"/>
            <w:tcBorders>
              <w:top w:val="single" w:sz="12" w:space="0" w:color="auto"/>
              <w:bottom w:val="single" w:sz="4" w:space="0" w:color="auto"/>
            </w:tcBorders>
          </w:tcPr>
          <w:p w:rsidR="00B808FE" w:rsidRPr="00D12F73" w:rsidRDefault="00B808FE" w:rsidP="00B808FE">
            <w:pPr>
              <w:rPr>
                <w:rFonts w:asciiTheme="majorBidi" w:hAnsiTheme="majorBidi" w:cstheme="majorBidi"/>
                <w:color w:val="000000" w:themeColor="text1"/>
                <w:sz w:val="18"/>
                <w:szCs w:val="18"/>
              </w:rPr>
            </w:pPr>
            <w:r w:rsidRPr="00D12F73">
              <w:rPr>
                <w:rFonts w:asciiTheme="majorBidi" w:hAnsiTheme="majorBidi" w:cstheme="majorBidi"/>
                <w:color w:val="000000" w:themeColor="text1"/>
                <w:sz w:val="18"/>
                <w:szCs w:val="18"/>
              </w:rPr>
              <w:t>Microbial Fuel Cells</w:t>
            </w:r>
          </w:p>
        </w:tc>
        <w:tc>
          <w:tcPr>
            <w:tcW w:w="1982" w:type="dxa"/>
            <w:tcBorders>
              <w:top w:val="single" w:sz="12" w:space="0" w:color="auto"/>
            </w:tcBorders>
          </w:tcPr>
          <w:p w:rsidR="00B808FE" w:rsidRPr="00D12F73" w:rsidRDefault="00B808FE" w:rsidP="00B808FE">
            <w:pPr>
              <w:rPr>
                <w:rFonts w:asciiTheme="majorBidi" w:hAnsiTheme="majorBidi" w:cstheme="majorBidi"/>
                <w:color w:val="0070C0"/>
                <w:sz w:val="20"/>
                <w:szCs w:val="20"/>
              </w:rPr>
            </w:pPr>
            <w:r w:rsidRPr="00D12F73">
              <w:rPr>
                <w:rFonts w:asciiTheme="majorBidi" w:hAnsiTheme="majorBidi" w:cstheme="majorBidi"/>
                <w:color w:val="0070C0"/>
                <w:sz w:val="20"/>
                <w:szCs w:val="20"/>
              </w:rPr>
              <w:t>[14], [15], [16]</w:t>
            </w:r>
          </w:p>
        </w:tc>
      </w:tr>
      <w:tr w:rsidR="00B808FE" w:rsidRPr="00D12F73" w:rsidTr="00FE66C0">
        <w:trPr>
          <w:jc w:val="center"/>
        </w:trPr>
        <w:tc>
          <w:tcPr>
            <w:tcW w:w="251" w:type="dxa"/>
          </w:tcPr>
          <w:p w:rsidR="00B808FE" w:rsidRPr="00D12F73" w:rsidRDefault="00B808FE" w:rsidP="00B808FE">
            <w:pPr>
              <w:autoSpaceDE w:val="0"/>
              <w:autoSpaceDN w:val="0"/>
              <w:adjustRightInd w:val="0"/>
              <w:rPr>
                <w:rFonts w:ascii="URWPalladioL-Roma" w:hAnsi="URWPalladioL-Roma" w:cs="URWPalladioL-Roma"/>
                <w:sz w:val="20"/>
                <w:szCs w:val="20"/>
              </w:rPr>
            </w:pPr>
          </w:p>
        </w:tc>
        <w:tc>
          <w:tcPr>
            <w:tcW w:w="2017" w:type="dxa"/>
          </w:tcPr>
          <w:p w:rsidR="00B808FE" w:rsidRPr="00D12F73" w:rsidRDefault="00B808FE" w:rsidP="00B808FE">
            <w:pPr>
              <w:autoSpaceDE w:val="0"/>
              <w:autoSpaceDN w:val="0"/>
              <w:adjustRightInd w:val="0"/>
              <w:rPr>
                <w:rFonts w:asciiTheme="majorBidi" w:hAnsiTheme="majorBidi" w:cstheme="majorBidi"/>
                <w:sz w:val="20"/>
                <w:szCs w:val="20"/>
              </w:rPr>
            </w:pPr>
          </w:p>
        </w:tc>
        <w:tc>
          <w:tcPr>
            <w:tcW w:w="284" w:type="dxa"/>
            <w:tcBorders>
              <w:left w:val="nil"/>
              <w:bottom w:val="single" w:sz="4" w:space="0" w:color="auto"/>
            </w:tcBorders>
          </w:tcPr>
          <w:p w:rsidR="00B808FE" w:rsidRPr="00D12F73" w:rsidRDefault="00B808FE" w:rsidP="00B808FE">
            <w:pPr>
              <w:autoSpaceDE w:val="0"/>
              <w:autoSpaceDN w:val="0"/>
              <w:adjustRightInd w:val="0"/>
              <w:rPr>
                <w:rFonts w:asciiTheme="majorBidi" w:hAnsiTheme="majorBidi" w:cstheme="majorBidi"/>
                <w:sz w:val="20"/>
                <w:szCs w:val="20"/>
              </w:rPr>
            </w:pPr>
          </w:p>
        </w:tc>
        <w:tc>
          <w:tcPr>
            <w:tcW w:w="1808" w:type="dxa"/>
            <w:tcBorders>
              <w:bottom w:val="single" w:sz="4" w:space="0" w:color="auto"/>
            </w:tcBorders>
          </w:tcPr>
          <w:p w:rsidR="00B808FE" w:rsidRPr="00D12F73" w:rsidRDefault="00B808FE" w:rsidP="00B808FE">
            <w:pPr>
              <w:rPr>
                <w:rFonts w:asciiTheme="majorBidi" w:hAnsiTheme="majorBidi" w:cstheme="majorBidi"/>
                <w:sz w:val="20"/>
                <w:szCs w:val="20"/>
              </w:rPr>
            </w:pPr>
          </w:p>
        </w:tc>
        <w:tc>
          <w:tcPr>
            <w:tcW w:w="318" w:type="dxa"/>
          </w:tcPr>
          <w:p w:rsidR="00B808FE" w:rsidRPr="00D12F73" w:rsidRDefault="00B808FE" w:rsidP="00B808FE">
            <w:pPr>
              <w:jc w:val="center"/>
              <w:rPr>
                <w:rFonts w:asciiTheme="majorBidi" w:hAnsiTheme="majorBidi" w:cstheme="majorBidi"/>
                <w:sz w:val="18"/>
                <w:szCs w:val="18"/>
              </w:rPr>
            </w:pPr>
          </w:p>
        </w:tc>
        <w:tc>
          <w:tcPr>
            <w:tcW w:w="1845" w:type="dxa"/>
          </w:tcPr>
          <w:p w:rsidR="00B808FE" w:rsidRPr="00D12F73" w:rsidRDefault="00B808FE" w:rsidP="00B808FE">
            <w:pPr>
              <w:rPr>
                <w:rFonts w:asciiTheme="majorBidi" w:hAnsiTheme="majorBidi" w:cstheme="majorBidi"/>
                <w:color w:val="000000" w:themeColor="text1"/>
                <w:sz w:val="18"/>
                <w:szCs w:val="18"/>
              </w:rPr>
            </w:pPr>
            <w:r w:rsidRPr="00D12F73">
              <w:rPr>
                <w:rFonts w:asciiTheme="majorBidi" w:hAnsiTheme="majorBidi" w:cstheme="majorBidi"/>
                <w:color w:val="000000" w:themeColor="text1"/>
                <w:sz w:val="18"/>
                <w:szCs w:val="18"/>
              </w:rPr>
              <w:t>Enzymatic Fuel Cells</w:t>
            </w:r>
          </w:p>
        </w:tc>
        <w:tc>
          <w:tcPr>
            <w:tcW w:w="1982" w:type="dxa"/>
          </w:tcPr>
          <w:p w:rsidR="00B808FE" w:rsidRPr="00D12F73" w:rsidRDefault="00B808FE" w:rsidP="00B808FE">
            <w:pPr>
              <w:rPr>
                <w:rFonts w:asciiTheme="majorBidi" w:hAnsiTheme="majorBidi" w:cstheme="majorBidi"/>
                <w:color w:val="0070C0"/>
                <w:sz w:val="20"/>
                <w:szCs w:val="20"/>
              </w:rPr>
            </w:pPr>
            <w:r w:rsidRPr="00D12F73">
              <w:rPr>
                <w:rFonts w:asciiTheme="majorBidi" w:hAnsiTheme="majorBidi" w:cstheme="majorBidi"/>
                <w:color w:val="0070C0"/>
                <w:sz w:val="20"/>
                <w:szCs w:val="20"/>
              </w:rPr>
              <w:t>[17], [18], [19]</w:t>
            </w:r>
          </w:p>
        </w:tc>
      </w:tr>
      <w:tr w:rsidR="00B808FE" w:rsidRPr="00D12F73" w:rsidTr="00FE66C0">
        <w:trPr>
          <w:jc w:val="center"/>
        </w:trPr>
        <w:tc>
          <w:tcPr>
            <w:tcW w:w="251" w:type="dxa"/>
          </w:tcPr>
          <w:p w:rsidR="00B808FE" w:rsidRPr="00D12F73" w:rsidRDefault="00B808FE" w:rsidP="00B808FE">
            <w:pPr>
              <w:autoSpaceDE w:val="0"/>
              <w:autoSpaceDN w:val="0"/>
              <w:adjustRightInd w:val="0"/>
              <w:rPr>
                <w:rFonts w:ascii="URWPalladioL-Roma" w:hAnsi="URWPalladioL-Roma" w:cs="URWPalladioL-Roma"/>
                <w:sz w:val="20"/>
                <w:szCs w:val="20"/>
              </w:rPr>
            </w:pPr>
          </w:p>
        </w:tc>
        <w:tc>
          <w:tcPr>
            <w:tcW w:w="2017" w:type="dxa"/>
            <w:tcBorders>
              <w:top w:val="single" w:sz="4" w:space="0" w:color="auto"/>
            </w:tcBorders>
          </w:tcPr>
          <w:p w:rsidR="00B808FE" w:rsidRPr="00D12F73" w:rsidRDefault="00B808FE" w:rsidP="00B808FE">
            <w:pPr>
              <w:autoSpaceDE w:val="0"/>
              <w:autoSpaceDN w:val="0"/>
              <w:adjustRightInd w:val="0"/>
              <w:rPr>
                <w:rFonts w:asciiTheme="majorBidi" w:hAnsiTheme="majorBidi" w:cstheme="majorBidi"/>
                <w:sz w:val="20"/>
                <w:szCs w:val="20"/>
              </w:rPr>
            </w:pPr>
            <w:r w:rsidRPr="00D12F73">
              <w:rPr>
                <w:rFonts w:asciiTheme="majorBidi" w:hAnsiTheme="majorBidi" w:cstheme="majorBidi"/>
                <w:b/>
                <w:bCs/>
                <w:color w:val="000000" w:themeColor="text1"/>
                <w:sz w:val="20"/>
                <w:szCs w:val="20"/>
              </w:rPr>
              <w:t>Thermal Energy</w:t>
            </w:r>
          </w:p>
        </w:tc>
        <w:tc>
          <w:tcPr>
            <w:tcW w:w="284" w:type="dxa"/>
            <w:tcBorders>
              <w:top w:val="single" w:sz="4" w:space="0" w:color="auto"/>
              <w:left w:val="nil"/>
            </w:tcBorders>
          </w:tcPr>
          <w:p w:rsidR="00B808FE" w:rsidRPr="00D12F73" w:rsidRDefault="00B808FE" w:rsidP="00B808FE">
            <w:pPr>
              <w:autoSpaceDE w:val="0"/>
              <w:autoSpaceDN w:val="0"/>
              <w:adjustRightInd w:val="0"/>
              <w:rPr>
                <w:rFonts w:asciiTheme="majorBidi" w:hAnsiTheme="majorBidi" w:cstheme="majorBidi"/>
                <w:sz w:val="20"/>
                <w:szCs w:val="20"/>
              </w:rPr>
            </w:pPr>
          </w:p>
        </w:tc>
        <w:tc>
          <w:tcPr>
            <w:tcW w:w="1808" w:type="dxa"/>
            <w:tcBorders>
              <w:top w:val="single" w:sz="4" w:space="0" w:color="auto"/>
              <w:bottom w:val="single" w:sz="4" w:space="0" w:color="auto"/>
            </w:tcBorders>
          </w:tcPr>
          <w:p w:rsidR="00B808FE" w:rsidRPr="00D12F73" w:rsidRDefault="00B808FE" w:rsidP="00B808FE">
            <w:pPr>
              <w:autoSpaceDE w:val="0"/>
              <w:autoSpaceDN w:val="0"/>
              <w:adjustRightInd w:val="0"/>
              <w:rPr>
                <w:rFonts w:asciiTheme="majorBidi" w:hAnsiTheme="majorBidi" w:cstheme="majorBidi"/>
                <w:color w:val="000000" w:themeColor="text1"/>
                <w:sz w:val="20"/>
                <w:szCs w:val="20"/>
              </w:rPr>
            </w:pPr>
            <w:r w:rsidRPr="00D12F73">
              <w:rPr>
                <w:rFonts w:asciiTheme="majorBidi" w:hAnsiTheme="majorBidi" w:cstheme="majorBidi"/>
                <w:color w:val="000000" w:themeColor="text1"/>
                <w:sz w:val="20"/>
                <w:szCs w:val="20"/>
              </w:rPr>
              <w:t>Thermoelectric</w:t>
            </w:r>
          </w:p>
        </w:tc>
        <w:tc>
          <w:tcPr>
            <w:tcW w:w="318" w:type="dxa"/>
            <w:tcBorders>
              <w:top w:val="single" w:sz="4" w:space="0" w:color="auto"/>
            </w:tcBorders>
          </w:tcPr>
          <w:p w:rsidR="00B808FE" w:rsidRPr="00D12F73" w:rsidRDefault="00B808FE" w:rsidP="00B808FE">
            <w:pPr>
              <w:jc w:val="center"/>
              <w:rPr>
                <w:rFonts w:asciiTheme="majorBidi" w:hAnsiTheme="majorBidi" w:cstheme="majorBidi"/>
                <w:color w:val="000000" w:themeColor="text1"/>
                <w:sz w:val="18"/>
                <w:szCs w:val="18"/>
              </w:rPr>
            </w:pPr>
          </w:p>
        </w:tc>
        <w:tc>
          <w:tcPr>
            <w:tcW w:w="1845" w:type="dxa"/>
            <w:tcBorders>
              <w:top w:val="single" w:sz="4" w:space="0" w:color="auto"/>
            </w:tcBorders>
          </w:tcPr>
          <w:p w:rsidR="00B808FE" w:rsidRPr="00D12F73" w:rsidRDefault="00B808FE" w:rsidP="00B808FE">
            <w:pPr>
              <w:autoSpaceDE w:val="0"/>
              <w:autoSpaceDN w:val="0"/>
              <w:adjustRightInd w:val="0"/>
              <w:rPr>
                <w:rFonts w:asciiTheme="majorBidi" w:hAnsiTheme="majorBidi" w:cstheme="majorBidi"/>
                <w:sz w:val="18"/>
                <w:szCs w:val="18"/>
              </w:rPr>
            </w:pPr>
          </w:p>
        </w:tc>
        <w:tc>
          <w:tcPr>
            <w:tcW w:w="1982" w:type="dxa"/>
            <w:tcBorders>
              <w:top w:val="single" w:sz="4" w:space="0" w:color="auto"/>
            </w:tcBorders>
          </w:tcPr>
          <w:p w:rsidR="00B808FE" w:rsidRPr="00D12F73" w:rsidRDefault="00B808FE" w:rsidP="00B808FE">
            <w:pPr>
              <w:autoSpaceDE w:val="0"/>
              <w:autoSpaceDN w:val="0"/>
              <w:adjustRightInd w:val="0"/>
              <w:rPr>
                <w:rFonts w:asciiTheme="majorBidi" w:hAnsiTheme="majorBidi" w:cstheme="majorBidi"/>
                <w:color w:val="0070C0"/>
                <w:sz w:val="20"/>
                <w:szCs w:val="20"/>
              </w:rPr>
            </w:pPr>
            <w:r w:rsidRPr="00D12F73">
              <w:rPr>
                <w:rFonts w:asciiTheme="majorBidi" w:hAnsiTheme="majorBidi" w:cstheme="majorBidi"/>
                <w:color w:val="0070C0"/>
                <w:sz w:val="20"/>
                <w:szCs w:val="20"/>
              </w:rPr>
              <w:t>[20], [21]</w:t>
            </w:r>
          </w:p>
        </w:tc>
      </w:tr>
      <w:tr w:rsidR="00B808FE" w:rsidRPr="00D12F73" w:rsidTr="00FE66C0">
        <w:trPr>
          <w:jc w:val="center"/>
        </w:trPr>
        <w:tc>
          <w:tcPr>
            <w:tcW w:w="251" w:type="dxa"/>
          </w:tcPr>
          <w:p w:rsidR="00B808FE" w:rsidRPr="00D12F73" w:rsidRDefault="00B808FE" w:rsidP="00B808FE">
            <w:pPr>
              <w:autoSpaceDE w:val="0"/>
              <w:autoSpaceDN w:val="0"/>
              <w:adjustRightInd w:val="0"/>
              <w:rPr>
                <w:rFonts w:ascii="URWPalladioL-Roma" w:hAnsi="URWPalladioL-Roma" w:cs="URWPalladioL-Roma"/>
                <w:sz w:val="20"/>
                <w:szCs w:val="20"/>
              </w:rPr>
            </w:pPr>
          </w:p>
        </w:tc>
        <w:tc>
          <w:tcPr>
            <w:tcW w:w="2017" w:type="dxa"/>
          </w:tcPr>
          <w:p w:rsidR="00B808FE" w:rsidRPr="00D12F73" w:rsidRDefault="00B808FE" w:rsidP="00B808FE">
            <w:pPr>
              <w:autoSpaceDE w:val="0"/>
              <w:autoSpaceDN w:val="0"/>
              <w:adjustRightInd w:val="0"/>
              <w:rPr>
                <w:rFonts w:asciiTheme="majorBidi" w:hAnsiTheme="majorBidi" w:cstheme="majorBidi"/>
                <w:sz w:val="20"/>
                <w:szCs w:val="20"/>
              </w:rPr>
            </w:pPr>
          </w:p>
        </w:tc>
        <w:tc>
          <w:tcPr>
            <w:tcW w:w="284" w:type="dxa"/>
            <w:tcBorders>
              <w:left w:val="nil"/>
              <w:bottom w:val="single" w:sz="4" w:space="0" w:color="auto"/>
            </w:tcBorders>
          </w:tcPr>
          <w:p w:rsidR="00B808FE" w:rsidRPr="00D12F73" w:rsidRDefault="00B808FE" w:rsidP="00B808FE">
            <w:pPr>
              <w:autoSpaceDE w:val="0"/>
              <w:autoSpaceDN w:val="0"/>
              <w:adjustRightInd w:val="0"/>
              <w:rPr>
                <w:rFonts w:asciiTheme="majorBidi" w:hAnsiTheme="majorBidi" w:cstheme="majorBidi"/>
                <w:sz w:val="20"/>
                <w:szCs w:val="20"/>
              </w:rPr>
            </w:pPr>
          </w:p>
        </w:tc>
        <w:tc>
          <w:tcPr>
            <w:tcW w:w="1808" w:type="dxa"/>
            <w:tcBorders>
              <w:top w:val="single" w:sz="4" w:space="0" w:color="auto"/>
              <w:bottom w:val="single" w:sz="4" w:space="0" w:color="auto"/>
            </w:tcBorders>
          </w:tcPr>
          <w:p w:rsidR="00B808FE" w:rsidRPr="00D12F73" w:rsidRDefault="00B808FE" w:rsidP="00B808FE">
            <w:pPr>
              <w:rPr>
                <w:rFonts w:asciiTheme="majorBidi" w:hAnsiTheme="majorBidi" w:cstheme="majorBidi"/>
                <w:color w:val="000000" w:themeColor="text1"/>
                <w:sz w:val="20"/>
                <w:szCs w:val="20"/>
              </w:rPr>
            </w:pPr>
            <w:r w:rsidRPr="00D12F73">
              <w:rPr>
                <w:rFonts w:asciiTheme="majorBidi" w:hAnsiTheme="majorBidi" w:cstheme="majorBidi"/>
                <w:color w:val="000000" w:themeColor="text1"/>
                <w:sz w:val="20"/>
                <w:szCs w:val="20"/>
              </w:rPr>
              <w:t>Pyroelectric</w:t>
            </w:r>
          </w:p>
        </w:tc>
        <w:tc>
          <w:tcPr>
            <w:tcW w:w="318" w:type="dxa"/>
          </w:tcPr>
          <w:p w:rsidR="00B808FE" w:rsidRPr="00D12F73" w:rsidRDefault="00B808FE" w:rsidP="00B808FE">
            <w:pPr>
              <w:autoSpaceDE w:val="0"/>
              <w:autoSpaceDN w:val="0"/>
              <w:adjustRightInd w:val="0"/>
              <w:rPr>
                <w:rFonts w:asciiTheme="majorBidi" w:hAnsiTheme="majorBidi" w:cstheme="majorBidi"/>
                <w:sz w:val="18"/>
                <w:szCs w:val="18"/>
              </w:rPr>
            </w:pPr>
          </w:p>
        </w:tc>
        <w:tc>
          <w:tcPr>
            <w:tcW w:w="1845" w:type="dxa"/>
          </w:tcPr>
          <w:p w:rsidR="00B808FE" w:rsidRPr="00D12F73" w:rsidRDefault="00B808FE" w:rsidP="00B808FE">
            <w:pPr>
              <w:autoSpaceDE w:val="0"/>
              <w:autoSpaceDN w:val="0"/>
              <w:adjustRightInd w:val="0"/>
              <w:rPr>
                <w:rFonts w:asciiTheme="majorBidi" w:hAnsiTheme="majorBidi" w:cstheme="majorBidi"/>
                <w:sz w:val="18"/>
                <w:szCs w:val="18"/>
              </w:rPr>
            </w:pPr>
          </w:p>
        </w:tc>
        <w:tc>
          <w:tcPr>
            <w:tcW w:w="1982" w:type="dxa"/>
            <w:tcBorders>
              <w:bottom w:val="single" w:sz="4" w:space="0" w:color="auto"/>
            </w:tcBorders>
          </w:tcPr>
          <w:p w:rsidR="00B808FE" w:rsidRPr="00D12F73" w:rsidRDefault="00B808FE" w:rsidP="00B808FE">
            <w:pPr>
              <w:autoSpaceDE w:val="0"/>
              <w:autoSpaceDN w:val="0"/>
              <w:adjustRightInd w:val="0"/>
              <w:rPr>
                <w:rFonts w:asciiTheme="majorBidi" w:hAnsiTheme="majorBidi" w:cstheme="majorBidi"/>
                <w:color w:val="0070C0"/>
                <w:sz w:val="20"/>
                <w:szCs w:val="20"/>
              </w:rPr>
            </w:pPr>
            <w:r w:rsidRPr="00D12F73">
              <w:rPr>
                <w:rFonts w:asciiTheme="majorBidi" w:hAnsiTheme="majorBidi" w:cstheme="majorBidi"/>
                <w:color w:val="0070C0"/>
                <w:sz w:val="20"/>
                <w:szCs w:val="20"/>
              </w:rPr>
              <w:t>[22], [23]</w:t>
            </w:r>
          </w:p>
        </w:tc>
      </w:tr>
      <w:tr w:rsidR="00B808FE" w:rsidRPr="00D12F73" w:rsidTr="00FE66C0">
        <w:trPr>
          <w:jc w:val="center"/>
        </w:trPr>
        <w:tc>
          <w:tcPr>
            <w:tcW w:w="251" w:type="dxa"/>
          </w:tcPr>
          <w:p w:rsidR="00B808FE" w:rsidRPr="00D12F73" w:rsidRDefault="00B808FE" w:rsidP="00B808FE">
            <w:pPr>
              <w:autoSpaceDE w:val="0"/>
              <w:autoSpaceDN w:val="0"/>
              <w:adjustRightInd w:val="0"/>
              <w:rPr>
                <w:rFonts w:ascii="URWPalladioL-Roma" w:hAnsi="URWPalladioL-Roma" w:cs="URWPalladioL-Roma"/>
                <w:sz w:val="20"/>
                <w:szCs w:val="20"/>
              </w:rPr>
            </w:pPr>
          </w:p>
        </w:tc>
        <w:tc>
          <w:tcPr>
            <w:tcW w:w="2017" w:type="dxa"/>
            <w:tcBorders>
              <w:top w:val="single" w:sz="4" w:space="0" w:color="auto"/>
            </w:tcBorders>
          </w:tcPr>
          <w:p w:rsidR="00B808FE" w:rsidRPr="00D12F73" w:rsidRDefault="00B808FE" w:rsidP="00B808FE">
            <w:pPr>
              <w:autoSpaceDE w:val="0"/>
              <w:autoSpaceDN w:val="0"/>
              <w:adjustRightInd w:val="0"/>
              <w:rPr>
                <w:rFonts w:asciiTheme="majorBidi" w:hAnsiTheme="majorBidi" w:cstheme="majorBidi"/>
                <w:sz w:val="20"/>
                <w:szCs w:val="20"/>
              </w:rPr>
            </w:pPr>
            <w:r w:rsidRPr="00D12F73">
              <w:rPr>
                <w:rFonts w:asciiTheme="majorBidi" w:hAnsiTheme="majorBidi" w:cstheme="majorBidi"/>
                <w:b/>
                <w:bCs/>
                <w:color w:val="000000" w:themeColor="text1"/>
                <w:sz w:val="20"/>
                <w:szCs w:val="20"/>
              </w:rPr>
              <w:t>Kinetic Energy</w:t>
            </w:r>
          </w:p>
        </w:tc>
        <w:tc>
          <w:tcPr>
            <w:tcW w:w="284" w:type="dxa"/>
            <w:tcBorders>
              <w:top w:val="single" w:sz="4" w:space="0" w:color="auto"/>
              <w:left w:val="nil"/>
            </w:tcBorders>
          </w:tcPr>
          <w:p w:rsidR="00B808FE" w:rsidRPr="00D12F73" w:rsidRDefault="00B808FE" w:rsidP="00B808FE">
            <w:pPr>
              <w:autoSpaceDE w:val="0"/>
              <w:autoSpaceDN w:val="0"/>
              <w:adjustRightInd w:val="0"/>
              <w:rPr>
                <w:rFonts w:asciiTheme="majorBidi" w:hAnsiTheme="majorBidi" w:cstheme="majorBidi"/>
                <w:sz w:val="20"/>
                <w:szCs w:val="20"/>
              </w:rPr>
            </w:pPr>
          </w:p>
        </w:tc>
        <w:tc>
          <w:tcPr>
            <w:tcW w:w="1808" w:type="dxa"/>
            <w:tcBorders>
              <w:top w:val="single" w:sz="4" w:space="0" w:color="auto"/>
              <w:bottom w:val="single" w:sz="4" w:space="0" w:color="auto"/>
            </w:tcBorders>
          </w:tcPr>
          <w:p w:rsidR="00B808FE" w:rsidRPr="00D12F73" w:rsidRDefault="00B808FE" w:rsidP="00B808FE">
            <w:pPr>
              <w:rPr>
                <w:rFonts w:asciiTheme="majorBidi" w:hAnsiTheme="majorBidi" w:cstheme="majorBidi"/>
                <w:color w:val="000000" w:themeColor="text1"/>
                <w:sz w:val="20"/>
                <w:szCs w:val="20"/>
              </w:rPr>
            </w:pPr>
            <w:r w:rsidRPr="00D12F73">
              <w:rPr>
                <w:rFonts w:asciiTheme="majorBidi" w:hAnsiTheme="majorBidi" w:cstheme="majorBidi"/>
                <w:sz w:val="20"/>
                <w:szCs w:val="20"/>
              </w:rPr>
              <w:t>Piezoelectric</w:t>
            </w:r>
          </w:p>
        </w:tc>
        <w:tc>
          <w:tcPr>
            <w:tcW w:w="318" w:type="dxa"/>
            <w:tcBorders>
              <w:top w:val="single" w:sz="4" w:space="0" w:color="auto"/>
            </w:tcBorders>
          </w:tcPr>
          <w:p w:rsidR="00B808FE" w:rsidRPr="00D12F73" w:rsidRDefault="00B808FE" w:rsidP="00B808FE">
            <w:pPr>
              <w:autoSpaceDE w:val="0"/>
              <w:autoSpaceDN w:val="0"/>
              <w:adjustRightInd w:val="0"/>
              <w:rPr>
                <w:rFonts w:asciiTheme="majorBidi" w:hAnsiTheme="majorBidi" w:cstheme="majorBidi"/>
                <w:sz w:val="18"/>
                <w:szCs w:val="18"/>
              </w:rPr>
            </w:pPr>
          </w:p>
        </w:tc>
        <w:tc>
          <w:tcPr>
            <w:tcW w:w="1845" w:type="dxa"/>
            <w:tcBorders>
              <w:top w:val="single" w:sz="4" w:space="0" w:color="auto"/>
            </w:tcBorders>
          </w:tcPr>
          <w:p w:rsidR="00B808FE" w:rsidRPr="00D12F73" w:rsidRDefault="00B808FE" w:rsidP="00B808FE">
            <w:pPr>
              <w:autoSpaceDE w:val="0"/>
              <w:autoSpaceDN w:val="0"/>
              <w:adjustRightInd w:val="0"/>
              <w:rPr>
                <w:rFonts w:asciiTheme="majorBidi" w:hAnsiTheme="majorBidi" w:cstheme="majorBidi"/>
                <w:sz w:val="18"/>
                <w:szCs w:val="18"/>
              </w:rPr>
            </w:pPr>
          </w:p>
        </w:tc>
        <w:tc>
          <w:tcPr>
            <w:tcW w:w="1982" w:type="dxa"/>
            <w:tcBorders>
              <w:top w:val="single" w:sz="4" w:space="0" w:color="auto"/>
            </w:tcBorders>
          </w:tcPr>
          <w:p w:rsidR="00B808FE" w:rsidRPr="00D12F73" w:rsidRDefault="00B808FE" w:rsidP="00B808FE">
            <w:pPr>
              <w:autoSpaceDE w:val="0"/>
              <w:autoSpaceDN w:val="0"/>
              <w:adjustRightInd w:val="0"/>
              <w:rPr>
                <w:rFonts w:asciiTheme="majorBidi" w:hAnsiTheme="majorBidi" w:cstheme="majorBidi"/>
                <w:color w:val="0070C0"/>
                <w:sz w:val="20"/>
                <w:szCs w:val="20"/>
              </w:rPr>
            </w:pPr>
            <w:r w:rsidRPr="00D12F73">
              <w:rPr>
                <w:rFonts w:asciiTheme="majorBidi" w:hAnsiTheme="majorBidi" w:cstheme="majorBidi"/>
                <w:color w:val="0070C0"/>
                <w:sz w:val="20"/>
                <w:szCs w:val="20"/>
              </w:rPr>
              <w:t>[24], [25], [26], [27]</w:t>
            </w:r>
          </w:p>
        </w:tc>
      </w:tr>
      <w:tr w:rsidR="00B808FE" w:rsidRPr="00D12F73" w:rsidTr="00FE66C0">
        <w:trPr>
          <w:jc w:val="center"/>
        </w:trPr>
        <w:tc>
          <w:tcPr>
            <w:tcW w:w="251" w:type="dxa"/>
          </w:tcPr>
          <w:p w:rsidR="00B808FE" w:rsidRPr="00D12F73" w:rsidRDefault="00B808FE" w:rsidP="00B808FE">
            <w:pPr>
              <w:autoSpaceDE w:val="0"/>
              <w:autoSpaceDN w:val="0"/>
              <w:adjustRightInd w:val="0"/>
              <w:rPr>
                <w:rFonts w:ascii="URWPalladioL-Roma" w:hAnsi="URWPalladioL-Roma" w:cs="URWPalladioL-Roma"/>
                <w:sz w:val="20"/>
                <w:szCs w:val="20"/>
              </w:rPr>
            </w:pPr>
          </w:p>
        </w:tc>
        <w:tc>
          <w:tcPr>
            <w:tcW w:w="2017" w:type="dxa"/>
          </w:tcPr>
          <w:p w:rsidR="00B808FE" w:rsidRPr="00D12F73" w:rsidRDefault="00B808FE" w:rsidP="00B808FE">
            <w:pPr>
              <w:autoSpaceDE w:val="0"/>
              <w:autoSpaceDN w:val="0"/>
              <w:adjustRightInd w:val="0"/>
              <w:rPr>
                <w:rFonts w:asciiTheme="majorBidi" w:hAnsiTheme="majorBidi" w:cstheme="majorBidi"/>
                <w:sz w:val="20"/>
                <w:szCs w:val="20"/>
              </w:rPr>
            </w:pPr>
          </w:p>
        </w:tc>
        <w:tc>
          <w:tcPr>
            <w:tcW w:w="284" w:type="dxa"/>
            <w:tcBorders>
              <w:left w:val="nil"/>
            </w:tcBorders>
          </w:tcPr>
          <w:p w:rsidR="00B808FE" w:rsidRPr="00D12F73" w:rsidRDefault="00B808FE" w:rsidP="00B808FE">
            <w:pPr>
              <w:autoSpaceDE w:val="0"/>
              <w:autoSpaceDN w:val="0"/>
              <w:adjustRightInd w:val="0"/>
              <w:rPr>
                <w:rFonts w:asciiTheme="majorBidi" w:hAnsiTheme="majorBidi" w:cstheme="majorBidi"/>
                <w:sz w:val="20"/>
                <w:szCs w:val="20"/>
              </w:rPr>
            </w:pPr>
          </w:p>
        </w:tc>
        <w:tc>
          <w:tcPr>
            <w:tcW w:w="1808" w:type="dxa"/>
            <w:tcBorders>
              <w:top w:val="single" w:sz="4" w:space="0" w:color="auto"/>
              <w:bottom w:val="single" w:sz="4" w:space="0" w:color="auto"/>
            </w:tcBorders>
          </w:tcPr>
          <w:p w:rsidR="00B808FE" w:rsidRPr="00D12F73" w:rsidRDefault="00B808FE" w:rsidP="00B808FE">
            <w:pPr>
              <w:rPr>
                <w:rFonts w:asciiTheme="majorBidi" w:hAnsiTheme="majorBidi" w:cstheme="majorBidi"/>
                <w:color w:val="000000" w:themeColor="text1"/>
                <w:sz w:val="20"/>
                <w:szCs w:val="20"/>
              </w:rPr>
            </w:pPr>
            <w:r w:rsidRPr="00D12F73">
              <w:rPr>
                <w:rFonts w:asciiTheme="majorBidi" w:hAnsiTheme="majorBidi" w:cstheme="majorBidi"/>
                <w:color w:val="000000" w:themeColor="text1"/>
                <w:sz w:val="20"/>
                <w:szCs w:val="20"/>
              </w:rPr>
              <w:t>Triboelectric</w:t>
            </w:r>
          </w:p>
        </w:tc>
        <w:tc>
          <w:tcPr>
            <w:tcW w:w="318" w:type="dxa"/>
          </w:tcPr>
          <w:p w:rsidR="00B808FE" w:rsidRPr="00D12F73" w:rsidRDefault="00B808FE" w:rsidP="00B808FE">
            <w:pPr>
              <w:autoSpaceDE w:val="0"/>
              <w:autoSpaceDN w:val="0"/>
              <w:adjustRightInd w:val="0"/>
              <w:rPr>
                <w:rFonts w:asciiTheme="majorBidi" w:hAnsiTheme="majorBidi" w:cstheme="majorBidi"/>
                <w:sz w:val="18"/>
                <w:szCs w:val="18"/>
              </w:rPr>
            </w:pPr>
          </w:p>
        </w:tc>
        <w:tc>
          <w:tcPr>
            <w:tcW w:w="1845" w:type="dxa"/>
          </w:tcPr>
          <w:p w:rsidR="00B808FE" w:rsidRPr="00D12F73" w:rsidRDefault="00B808FE" w:rsidP="00B808FE">
            <w:pPr>
              <w:autoSpaceDE w:val="0"/>
              <w:autoSpaceDN w:val="0"/>
              <w:adjustRightInd w:val="0"/>
              <w:rPr>
                <w:rFonts w:asciiTheme="majorBidi" w:hAnsiTheme="majorBidi" w:cstheme="majorBidi"/>
                <w:sz w:val="18"/>
                <w:szCs w:val="18"/>
              </w:rPr>
            </w:pPr>
          </w:p>
        </w:tc>
        <w:tc>
          <w:tcPr>
            <w:tcW w:w="1982" w:type="dxa"/>
          </w:tcPr>
          <w:p w:rsidR="00B808FE" w:rsidRPr="00D12F73" w:rsidRDefault="00B808FE" w:rsidP="00B808FE">
            <w:pPr>
              <w:autoSpaceDE w:val="0"/>
              <w:autoSpaceDN w:val="0"/>
              <w:adjustRightInd w:val="0"/>
              <w:rPr>
                <w:rFonts w:asciiTheme="majorBidi" w:hAnsiTheme="majorBidi" w:cstheme="majorBidi"/>
                <w:color w:val="0070C0"/>
                <w:sz w:val="20"/>
                <w:szCs w:val="20"/>
              </w:rPr>
            </w:pPr>
            <w:r w:rsidRPr="00D12F73">
              <w:rPr>
                <w:rFonts w:asciiTheme="majorBidi" w:hAnsiTheme="majorBidi" w:cstheme="majorBidi"/>
                <w:color w:val="0070C0"/>
                <w:sz w:val="20"/>
                <w:szCs w:val="20"/>
              </w:rPr>
              <w:t>[24], [25], [28], [29]</w:t>
            </w:r>
          </w:p>
        </w:tc>
      </w:tr>
      <w:tr w:rsidR="00B808FE" w:rsidRPr="00D12F73" w:rsidTr="00FE66C0">
        <w:trPr>
          <w:jc w:val="center"/>
        </w:trPr>
        <w:tc>
          <w:tcPr>
            <w:tcW w:w="251" w:type="dxa"/>
          </w:tcPr>
          <w:p w:rsidR="00B808FE" w:rsidRPr="00D12F73" w:rsidRDefault="00B808FE" w:rsidP="00B808FE">
            <w:pPr>
              <w:autoSpaceDE w:val="0"/>
              <w:autoSpaceDN w:val="0"/>
              <w:adjustRightInd w:val="0"/>
              <w:rPr>
                <w:rFonts w:ascii="URWPalladioL-Roma" w:hAnsi="URWPalladioL-Roma" w:cs="URWPalladioL-Roma"/>
                <w:sz w:val="20"/>
                <w:szCs w:val="20"/>
              </w:rPr>
            </w:pPr>
          </w:p>
        </w:tc>
        <w:tc>
          <w:tcPr>
            <w:tcW w:w="2017" w:type="dxa"/>
          </w:tcPr>
          <w:p w:rsidR="00B808FE" w:rsidRPr="00D12F73" w:rsidRDefault="00B808FE" w:rsidP="00B808FE">
            <w:pPr>
              <w:autoSpaceDE w:val="0"/>
              <w:autoSpaceDN w:val="0"/>
              <w:adjustRightInd w:val="0"/>
              <w:rPr>
                <w:rFonts w:asciiTheme="majorBidi" w:hAnsiTheme="majorBidi" w:cstheme="majorBidi"/>
                <w:sz w:val="20"/>
                <w:szCs w:val="20"/>
              </w:rPr>
            </w:pPr>
          </w:p>
        </w:tc>
        <w:tc>
          <w:tcPr>
            <w:tcW w:w="284" w:type="dxa"/>
            <w:tcBorders>
              <w:left w:val="nil"/>
            </w:tcBorders>
          </w:tcPr>
          <w:p w:rsidR="00B808FE" w:rsidRPr="00D12F73" w:rsidRDefault="00B808FE" w:rsidP="00B808FE">
            <w:pPr>
              <w:autoSpaceDE w:val="0"/>
              <w:autoSpaceDN w:val="0"/>
              <w:adjustRightInd w:val="0"/>
              <w:rPr>
                <w:rFonts w:asciiTheme="majorBidi" w:hAnsiTheme="majorBidi" w:cstheme="majorBidi"/>
                <w:sz w:val="20"/>
                <w:szCs w:val="20"/>
              </w:rPr>
            </w:pPr>
          </w:p>
        </w:tc>
        <w:tc>
          <w:tcPr>
            <w:tcW w:w="1808" w:type="dxa"/>
            <w:tcBorders>
              <w:top w:val="single" w:sz="4" w:space="0" w:color="auto"/>
            </w:tcBorders>
          </w:tcPr>
          <w:p w:rsidR="00B808FE" w:rsidRPr="00D12F73" w:rsidRDefault="00B808FE" w:rsidP="00B808FE">
            <w:pPr>
              <w:spacing w:before="120"/>
              <w:rPr>
                <w:rFonts w:asciiTheme="majorBidi" w:hAnsiTheme="majorBidi" w:cstheme="majorBidi"/>
                <w:color w:val="000000" w:themeColor="text1"/>
                <w:sz w:val="20"/>
                <w:szCs w:val="20"/>
              </w:rPr>
            </w:pPr>
            <w:r w:rsidRPr="00D12F73">
              <w:rPr>
                <w:rFonts w:asciiTheme="majorBidi" w:hAnsiTheme="majorBidi" w:cstheme="majorBidi"/>
                <w:color w:val="000000" w:themeColor="text1"/>
                <w:sz w:val="20"/>
                <w:szCs w:val="20"/>
              </w:rPr>
              <w:t>Electromagnetic</w:t>
            </w:r>
          </w:p>
        </w:tc>
        <w:tc>
          <w:tcPr>
            <w:tcW w:w="318" w:type="dxa"/>
          </w:tcPr>
          <w:p w:rsidR="00B808FE" w:rsidRPr="00D12F73" w:rsidRDefault="00B808FE" w:rsidP="00B808FE">
            <w:pPr>
              <w:autoSpaceDE w:val="0"/>
              <w:autoSpaceDN w:val="0"/>
              <w:adjustRightInd w:val="0"/>
              <w:rPr>
                <w:rFonts w:asciiTheme="majorBidi" w:hAnsiTheme="majorBidi" w:cstheme="majorBidi"/>
                <w:sz w:val="18"/>
                <w:szCs w:val="18"/>
              </w:rPr>
            </w:pPr>
          </w:p>
        </w:tc>
        <w:tc>
          <w:tcPr>
            <w:tcW w:w="1845" w:type="dxa"/>
            <w:tcBorders>
              <w:bottom w:val="single" w:sz="4" w:space="0" w:color="auto"/>
            </w:tcBorders>
          </w:tcPr>
          <w:p w:rsidR="00B808FE" w:rsidRPr="00D12F73" w:rsidRDefault="00B808FE" w:rsidP="00B808FE">
            <w:pPr>
              <w:rPr>
                <w:rFonts w:asciiTheme="majorBidi" w:hAnsiTheme="majorBidi" w:cstheme="majorBidi"/>
                <w:color w:val="000000" w:themeColor="text1"/>
                <w:sz w:val="18"/>
                <w:szCs w:val="18"/>
              </w:rPr>
            </w:pPr>
            <w:r w:rsidRPr="00D12F73">
              <w:rPr>
                <w:rFonts w:asciiTheme="majorBidi" w:hAnsiTheme="majorBidi" w:cstheme="majorBidi"/>
                <w:color w:val="000000" w:themeColor="text1"/>
                <w:sz w:val="18"/>
                <w:szCs w:val="18"/>
              </w:rPr>
              <w:t>Inertial induction</w:t>
            </w:r>
          </w:p>
        </w:tc>
        <w:tc>
          <w:tcPr>
            <w:tcW w:w="1982" w:type="dxa"/>
          </w:tcPr>
          <w:p w:rsidR="00B808FE" w:rsidRPr="00D12F73" w:rsidRDefault="00B808FE" w:rsidP="00B808FE">
            <w:pPr>
              <w:rPr>
                <w:rFonts w:asciiTheme="majorBidi" w:hAnsiTheme="majorBidi" w:cstheme="majorBidi"/>
                <w:color w:val="0070C0"/>
                <w:sz w:val="20"/>
                <w:szCs w:val="20"/>
              </w:rPr>
            </w:pPr>
            <w:r w:rsidRPr="00D12F73">
              <w:rPr>
                <w:rFonts w:asciiTheme="majorBidi" w:hAnsiTheme="majorBidi" w:cstheme="majorBidi"/>
                <w:color w:val="0070C0"/>
                <w:sz w:val="20"/>
                <w:szCs w:val="20"/>
              </w:rPr>
              <w:t xml:space="preserve">[25], [30] </w:t>
            </w:r>
          </w:p>
        </w:tc>
      </w:tr>
      <w:tr w:rsidR="00B808FE" w:rsidRPr="00D12F73" w:rsidTr="00FE66C0">
        <w:trPr>
          <w:jc w:val="center"/>
        </w:trPr>
        <w:tc>
          <w:tcPr>
            <w:tcW w:w="251" w:type="dxa"/>
          </w:tcPr>
          <w:p w:rsidR="00B808FE" w:rsidRPr="00D12F73" w:rsidRDefault="00B808FE" w:rsidP="00B808FE">
            <w:pPr>
              <w:autoSpaceDE w:val="0"/>
              <w:autoSpaceDN w:val="0"/>
              <w:adjustRightInd w:val="0"/>
              <w:rPr>
                <w:rFonts w:ascii="URWPalladioL-Roma" w:hAnsi="URWPalladioL-Roma" w:cs="URWPalladioL-Roma"/>
                <w:sz w:val="20"/>
                <w:szCs w:val="20"/>
              </w:rPr>
            </w:pPr>
          </w:p>
        </w:tc>
        <w:tc>
          <w:tcPr>
            <w:tcW w:w="2017" w:type="dxa"/>
            <w:tcBorders>
              <w:bottom w:val="single" w:sz="4" w:space="0" w:color="auto"/>
            </w:tcBorders>
          </w:tcPr>
          <w:p w:rsidR="00B808FE" w:rsidRPr="00D12F73" w:rsidRDefault="00B808FE" w:rsidP="00B808FE">
            <w:pPr>
              <w:autoSpaceDE w:val="0"/>
              <w:autoSpaceDN w:val="0"/>
              <w:adjustRightInd w:val="0"/>
              <w:rPr>
                <w:rFonts w:asciiTheme="majorBidi" w:hAnsiTheme="majorBidi" w:cstheme="majorBidi"/>
                <w:b/>
                <w:bCs/>
                <w:color w:val="000000" w:themeColor="text1"/>
                <w:sz w:val="20"/>
                <w:szCs w:val="20"/>
              </w:rPr>
            </w:pPr>
          </w:p>
        </w:tc>
        <w:tc>
          <w:tcPr>
            <w:tcW w:w="284" w:type="dxa"/>
            <w:tcBorders>
              <w:left w:val="nil"/>
              <w:bottom w:val="single" w:sz="4" w:space="0" w:color="auto"/>
            </w:tcBorders>
          </w:tcPr>
          <w:p w:rsidR="00B808FE" w:rsidRPr="00D12F73" w:rsidRDefault="00B808FE" w:rsidP="00B808FE">
            <w:pPr>
              <w:autoSpaceDE w:val="0"/>
              <w:autoSpaceDN w:val="0"/>
              <w:adjustRightInd w:val="0"/>
              <w:rPr>
                <w:rFonts w:asciiTheme="majorBidi" w:hAnsiTheme="majorBidi" w:cstheme="majorBidi"/>
                <w:sz w:val="20"/>
                <w:szCs w:val="20"/>
              </w:rPr>
            </w:pPr>
          </w:p>
        </w:tc>
        <w:tc>
          <w:tcPr>
            <w:tcW w:w="1808" w:type="dxa"/>
            <w:tcBorders>
              <w:bottom w:val="single" w:sz="4" w:space="0" w:color="auto"/>
            </w:tcBorders>
          </w:tcPr>
          <w:p w:rsidR="00B808FE" w:rsidRPr="00D12F73" w:rsidRDefault="00B808FE" w:rsidP="00B808FE">
            <w:pPr>
              <w:rPr>
                <w:rFonts w:asciiTheme="majorBidi" w:hAnsiTheme="majorBidi" w:cstheme="majorBidi"/>
                <w:color w:val="000000" w:themeColor="text1"/>
                <w:sz w:val="20"/>
                <w:szCs w:val="20"/>
              </w:rPr>
            </w:pPr>
          </w:p>
        </w:tc>
        <w:tc>
          <w:tcPr>
            <w:tcW w:w="318" w:type="dxa"/>
            <w:tcBorders>
              <w:bottom w:val="single" w:sz="4" w:space="0" w:color="auto"/>
            </w:tcBorders>
          </w:tcPr>
          <w:p w:rsidR="00B808FE" w:rsidRPr="00D12F73" w:rsidRDefault="00B808FE" w:rsidP="00B808FE">
            <w:pPr>
              <w:autoSpaceDE w:val="0"/>
              <w:autoSpaceDN w:val="0"/>
              <w:adjustRightInd w:val="0"/>
              <w:rPr>
                <w:rFonts w:asciiTheme="majorBidi" w:hAnsiTheme="majorBidi" w:cstheme="majorBidi"/>
                <w:sz w:val="18"/>
                <w:szCs w:val="18"/>
              </w:rPr>
            </w:pPr>
          </w:p>
        </w:tc>
        <w:tc>
          <w:tcPr>
            <w:tcW w:w="1845" w:type="dxa"/>
            <w:tcBorders>
              <w:top w:val="single" w:sz="4" w:space="0" w:color="auto"/>
              <w:bottom w:val="single" w:sz="4" w:space="0" w:color="auto"/>
            </w:tcBorders>
          </w:tcPr>
          <w:p w:rsidR="00B808FE" w:rsidRPr="00D12F73" w:rsidRDefault="00B808FE" w:rsidP="00B808FE">
            <w:pPr>
              <w:rPr>
                <w:rFonts w:asciiTheme="majorBidi" w:hAnsiTheme="majorBidi" w:cstheme="majorBidi"/>
                <w:color w:val="000000" w:themeColor="text1"/>
                <w:sz w:val="18"/>
                <w:szCs w:val="18"/>
              </w:rPr>
            </w:pPr>
            <w:r w:rsidRPr="00D12F73">
              <w:rPr>
                <w:rFonts w:asciiTheme="majorBidi" w:hAnsiTheme="majorBidi" w:cstheme="majorBidi"/>
                <w:color w:val="000000" w:themeColor="text1"/>
                <w:sz w:val="18"/>
                <w:szCs w:val="18"/>
              </w:rPr>
              <w:t>Gear-and-generator</w:t>
            </w:r>
          </w:p>
        </w:tc>
        <w:tc>
          <w:tcPr>
            <w:tcW w:w="1982" w:type="dxa"/>
            <w:tcBorders>
              <w:bottom w:val="single" w:sz="4" w:space="0" w:color="auto"/>
            </w:tcBorders>
          </w:tcPr>
          <w:p w:rsidR="00B808FE" w:rsidRPr="00D12F73" w:rsidRDefault="00B808FE" w:rsidP="00B808FE">
            <w:pPr>
              <w:rPr>
                <w:rFonts w:asciiTheme="majorBidi" w:hAnsiTheme="majorBidi" w:cstheme="majorBidi"/>
                <w:color w:val="0070C0"/>
                <w:sz w:val="20"/>
                <w:szCs w:val="20"/>
              </w:rPr>
            </w:pPr>
            <w:r w:rsidRPr="00D12F73">
              <w:rPr>
                <w:rFonts w:asciiTheme="majorBidi" w:hAnsiTheme="majorBidi" w:cstheme="majorBidi"/>
                <w:color w:val="0070C0"/>
                <w:sz w:val="20"/>
                <w:szCs w:val="20"/>
              </w:rPr>
              <w:t xml:space="preserve">[31] , [32] </w:t>
            </w:r>
          </w:p>
        </w:tc>
      </w:tr>
      <w:tr w:rsidR="00B808FE" w:rsidRPr="00D12F73" w:rsidTr="00FE66C0">
        <w:trPr>
          <w:jc w:val="center"/>
        </w:trPr>
        <w:tc>
          <w:tcPr>
            <w:tcW w:w="251" w:type="dxa"/>
          </w:tcPr>
          <w:p w:rsidR="00B808FE" w:rsidRPr="00D12F73" w:rsidRDefault="00B808FE" w:rsidP="00B808FE">
            <w:pPr>
              <w:autoSpaceDE w:val="0"/>
              <w:autoSpaceDN w:val="0"/>
              <w:adjustRightInd w:val="0"/>
              <w:rPr>
                <w:rFonts w:ascii="URWPalladioL-Roma" w:hAnsi="URWPalladioL-Roma" w:cs="URWPalladioL-Roma"/>
                <w:sz w:val="20"/>
                <w:szCs w:val="20"/>
              </w:rPr>
            </w:pPr>
          </w:p>
        </w:tc>
        <w:tc>
          <w:tcPr>
            <w:tcW w:w="2017" w:type="dxa"/>
            <w:tcBorders>
              <w:top w:val="single" w:sz="4" w:space="0" w:color="auto"/>
            </w:tcBorders>
          </w:tcPr>
          <w:p w:rsidR="00B808FE" w:rsidRPr="00D12F73" w:rsidRDefault="00B808FE" w:rsidP="00B808FE">
            <w:pPr>
              <w:autoSpaceDE w:val="0"/>
              <w:autoSpaceDN w:val="0"/>
              <w:adjustRightInd w:val="0"/>
              <w:rPr>
                <w:rFonts w:asciiTheme="majorBidi" w:hAnsiTheme="majorBidi" w:cstheme="majorBidi"/>
                <w:b/>
                <w:bCs/>
                <w:color w:val="000000" w:themeColor="text1"/>
                <w:sz w:val="20"/>
                <w:szCs w:val="20"/>
              </w:rPr>
            </w:pPr>
            <w:r w:rsidRPr="00D12F73">
              <w:rPr>
                <w:rFonts w:asciiTheme="majorBidi" w:hAnsiTheme="majorBidi" w:cstheme="majorBidi"/>
                <w:b/>
                <w:bCs/>
                <w:color w:val="000000" w:themeColor="text1"/>
                <w:sz w:val="20"/>
                <w:szCs w:val="20"/>
              </w:rPr>
              <w:t>Exhaled Air Energy</w:t>
            </w:r>
          </w:p>
        </w:tc>
        <w:tc>
          <w:tcPr>
            <w:tcW w:w="284" w:type="dxa"/>
            <w:tcBorders>
              <w:top w:val="single" w:sz="4" w:space="0" w:color="auto"/>
              <w:left w:val="nil"/>
            </w:tcBorders>
          </w:tcPr>
          <w:p w:rsidR="00B808FE" w:rsidRPr="00D12F73" w:rsidRDefault="00B808FE" w:rsidP="00B808FE">
            <w:pPr>
              <w:autoSpaceDE w:val="0"/>
              <w:autoSpaceDN w:val="0"/>
              <w:adjustRightInd w:val="0"/>
              <w:rPr>
                <w:rFonts w:asciiTheme="majorBidi" w:hAnsiTheme="majorBidi" w:cstheme="majorBidi"/>
                <w:sz w:val="20"/>
                <w:szCs w:val="20"/>
              </w:rPr>
            </w:pPr>
          </w:p>
        </w:tc>
        <w:tc>
          <w:tcPr>
            <w:tcW w:w="1808" w:type="dxa"/>
            <w:tcBorders>
              <w:top w:val="single" w:sz="4" w:space="0" w:color="auto"/>
              <w:bottom w:val="single" w:sz="4" w:space="0" w:color="auto"/>
            </w:tcBorders>
          </w:tcPr>
          <w:p w:rsidR="00B808FE" w:rsidRPr="00D12F73" w:rsidRDefault="00B808FE" w:rsidP="00B808FE">
            <w:pPr>
              <w:rPr>
                <w:rFonts w:asciiTheme="majorBidi" w:hAnsiTheme="majorBidi" w:cstheme="majorBidi"/>
                <w:color w:val="000000" w:themeColor="text1"/>
                <w:sz w:val="20"/>
                <w:szCs w:val="20"/>
              </w:rPr>
            </w:pPr>
            <w:r w:rsidRPr="00D12F73">
              <w:rPr>
                <w:rFonts w:asciiTheme="majorBidi" w:hAnsiTheme="majorBidi" w:cstheme="majorBidi"/>
                <w:color w:val="000000" w:themeColor="text1"/>
                <w:sz w:val="20"/>
                <w:szCs w:val="20"/>
              </w:rPr>
              <w:t>Triboelectric</w:t>
            </w:r>
          </w:p>
        </w:tc>
        <w:tc>
          <w:tcPr>
            <w:tcW w:w="318" w:type="dxa"/>
            <w:tcBorders>
              <w:top w:val="single" w:sz="4" w:space="0" w:color="auto"/>
            </w:tcBorders>
          </w:tcPr>
          <w:p w:rsidR="00B808FE" w:rsidRPr="00D12F73" w:rsidRDefault="00B808FE" w:rsidP="00B808FE">
            <w:pPr>
              <w:autoSpaceDE w:val="0"/>
              <w:autoSpaceDN w:val="0"/>
              <w:adjustRightInd w:val="0"/>
              <w:rPr>
                <w:rFonts w:asciiTheme="majorBidi" w:hAnsiTheme="majorBidi" w:cstheme="majorBidi"/>
                <w:sz w:val="20"/>
                <w:szCs w:val="20"/>
              </w:rPr>
            </w:pPr>
          </w:p>
        </w:tc>
        <w:tc>
          <w:tcPr>
            <w:tcW w:w="1845" w:type="dxa"/>
            <w:tcBorders>
              <w:top w:val="single" w:sz="4" w:space="0" w:color="auto"/>
            </w:tcBorders>
          </w:tcPr>
          <w:p w:rsidR="00B808FE" w:rsidRPr="00D12F73" w:rsidRDefault="00B808FE" w:rsidP="00B808FE">
            <w:pPr>
              <w:autoSpaceDE w:val="0"/>
              <w:autoSpaceDN w:val="0"/>
              <w:adjustRightInd w:val="0"/>
              <w:rPr>
                <w:rFonts w:asciiTheme="majorBidi" w:hAnsiTheme="majorBidi" w:cstheme="majorBidi"/>
                <w:sz w:val="20"/>
                <w:szCs w:val="20"/>
              </w:rPr>
            </w:pPr>
          </w:p>
        </w:tc>
        <w:tc>
          <w:tcPr>
            <w:tcW w:w="1982" w:type="dxa"/>
            <w:tcBorders>
              <w:top w:val="single" w:sz="4" w:space="0" w:color="auto"/>
            </w:tcBorders>
          </w:tcPr>
          <w:p w:rsidR="00B808FE" w:rsidRPr="00D12F73" w:rsidRDefault="00B808FE" w:rsidP="00B808FE">
            <w:pPr>
              <w:autoSpaceDE w:val="0"/>
              <w:autoSpaceDN w:val="0"/>
              <w:adjustRightInd w:val="0"/>
              <w:rPr>
                <w:rFonts w:asciiTheme="majorBidi" w:hAnsiTheme="majorBidi" w:cstheme="majorBidi"/>
                <w:color w:val="0070C0"/>
                <w:sz w:val="20"/>
                <w:szCs w:val="20"/>
              </w:rPr>
            </w:pPr>
            <w:r w:rsidRPr="00D12F73">
              <w:rPr>
                <w:rFonts w:asciiTheme="majorBidi" w:hAnsiTheme="majorBidi" w:cstheme="majorBidi"/>
                <w:color w:val="0070C0"/>
                <w:sz w:val="20"/>
                <w:szCs w:val="20"/>
              </w:rPr>
              <w:t>[33], [34]</w:t>
            </w:r>
          </w:p>
        </w:tc>
      </w:tr>
      <w:tr w:rsidR="00B808FE" w:rsidRPr="00D12F73" w:rsidTr="00FE66C0">
        <w:trPr>
          <w:jc w:val="center"/>
        </w:trPr>
        <w:tc>
          <w:tcPr>
            <w:tcW w:w="251" w:type="dxa"/>
          </w:tcPr>
          <w:p w:rsidR="00B808FE" w:rsidRPr="00D12F73" w:rsidRDefault="00B808FE" w:rsidP="00B808FE">
            <w:pPr>
              <w:autoSpaceDE w:val="0"/>
              <w:autoSpaceDN w:val="0"/>
              <w:adjustRightInd w:val="0"/>
              <w:rPr>
                <w:rFonts w:ascii="URWPalladioL-Roma" w:hAnsi="URWPalladioL-Roma" w:cs="URWPalladioL-Roma"/>
                <w:sz w:val="20"/>
                <w:szCs w:val="20"/>
              </w:rPr>
            </w:pPr>
          </w:p>
        </w:tc>
        <w:tc>
          <w:tcPr>
            <w:tcW w:w="2017" w:type="dxa"/>
          </w:tcPr>
          <w:p w:rsidR="00B808FE" w:rsidRPr="00D12F73" w:rsidRDefault="00B808FE" w:rsidP="00B808FE">
            <w:pPr>
              <w:autoSpaceDE w:val="0"/>
              <w:autoSpaceDN w:val="0"/>
              <w:adjustRightInd w:val="0"/>
              <w:rPr>
                <w:rFonts w:asciiTheme="majorBidi" w:hAnsiTheme="majorBidi" w:cstheme="majorBidi"/>
                <w:b/>
                <w:bCs/>
                <w:color w:val="000000" w:themeColor="text1"/>
                <w:sz w:val="20"/>
                <w:szCs w:val="20"/>
              </w:rPr>
            </w:pPr>
          </w:p>
        </w:tc>
        <w:tc>
          <w:tcPr>
            <w:tcW w:w="284" w:type="dxa"/>
            <w:tcBorders>
              <w:left w:val="nil"/>
            </w:tcBorders>
          </w:tcPr>
          <w:p w:rsidR="00B808FE" w:rsidRPr="00D12F73" w:rsidRDefault="00B808FE" w:rsidP="00B808FE">
            <w:pPr>
              <w:autoSpaceDE w:val="0"/>
              <w:autoSpaceDN w:val="0"/>
              <w:adjustRightInd w:val="0"/>
              <w:rPr>
                <w:rFonts w:asciiTheme="majorBidi" w:hAnsiTheme="majorBidi" w:cstheme="majorBidi"/>
                <w:sz w:val="20"/>
                <w:szCs w:val="20"/>
              </w:rPr>
            </w:pPr>
          </w:p>
        </w:tc>
        <w:tc>
          <w:tcPr>
            <w:tcW w:w="1808" w:type="dxa"/>
            <w:tcBorders>
              <w:top w:val="single" w:sz="4" w:space="0" w:color="auto"/>
              <w:bottom w:val="single" w:sz="4" w:space="0" w:color="auto"/>
            </w:tcBorders>
          </w:tcPr>
          <w:p w:rsidR="00B808FE" w:rsidRPr="00D12F73" w:rsidRDefault="00B808FE" w:rsidP="00B808FE">
            <w:pPr>
              <w:rPr>
                <w:rFonts w:asciiTheme="majorBidi" w:hAnsiTheme="majorBidi" w:cstheme="majorBidi"/>
                <w:color w:val="000000" w:themeColor="text1"/>
                <w:sz w:val="20"/>
                <w:szCs w:val="20"/>
              </w:rPr>
            </w:pPr>
            <w:r w:rsidRPr="00D12F73">
              <w:rPr>
                <w:rFonts w:asciiTheme="majorBidi" w:hAnsiTheme="majorBidi" w:cstheme="majorBidi"/>
                <w:color w:val="000000" w:themeColor="text1"/>
                <w:sz w:val="20"/>
                <w:szCs w:val="20"/>
              </w:rPr>
              <w:t>Piezoelectric</w:t>
            </w:r>
          </w:p>
        </w:tc>
        <w:tc>
          <w:tcPr>
            <w:tcW w:w="318" w:type="dxa"/>
          </w:tcPr>
          <w:p w:rsidR="00B808FE" w:rsidRPr="00D12F73" w:rsidRDefault="00B808FE" w:rsidP="00B808FE">
            <w:pPr>
              <w:autoSpaceDE w:val="0"/>
              <w:autoSpaceDN w:val="0"/>
              <w:adjustRightInd w:val="0"/>
              <w:rPr>
                <w:rFonts w:asciiTheme="majorBidi" w:hAnsiTheme="majorBidi" w:cstheme="majorBidi"/>
                <w:sz w:val="20"/>
                <w:szCs w:val="20"/>
              </w:rPr>
            </w:pPr>
          </w:p>
        </w:tc>
        <w:tc>
          <w:tcPr>
            <w:tcW w:w="1845" w:type="dxa"/>
          </w:tcPr>
          <w:p w:rsidR="00B808FE" w:rsidRPr="00D12F73" w:rsidRDefault="00B808FE" w:rsidP="00B808FE">
            <w:pPr>
              <w:autoSpaceDE w:val="0"/>
              <w:autoSpaceDN w:val="0"/>
              <w:adjustRightInd w:val="0"/>
              <w:rPr>
                <w:rFonts w:asciiTheme="majorBidi" w:hAnsiTheme="majorBidi" w:cstheme="majorBidi"/>
                <w:sz w:val="20"/>
                <w:szCs w:val="20"/>
              </w:rPr>
            </w:pPr>
          </w:p>
        </w:tc>
        <w:tc>
          <w:tcPr>
            <w:tcW w:w="1982" w:type="dxa"/>
          </w:tcPr>
          <w:p w:rsidR="00B808FE" w:rsidRPr="00D12F73" w:rsidRDefault="00B808FE" w:rsidP="00B808FE">
            <w:pPr>
              <w:autoSpaceDE w:val="0"/>
              <w:autoSpaceDN w:val="0"/>
              <w:adjustRightInd w:val="0"/>
              <w:rPr>
                <w:rFonts w:asciiTheme="majorBidi" w:hAnsiTheme="majorBidi" w:cstheme="majorBidi"/>
                <w:color w:val="0070C0"/>
                <w:sz w:val="20"/>
                <w:szCs w:val="20"/>
              </w:rPr>
            </w:pPr>
            <w:r w:rsidRPr="00D12F73">
              <w:rPr>
                <w:rFonts w:asciiTheme="majorBidi" w:hAnsiTheme="majorBidi" w:cstheme="majorBidi"/>
                <w:color w:val="0070C0"/>
                <w:sz w:val="20"/>
                <w:szCs w:val="20"/>
              </w:rPr>
              <w:t>[35]</w:t>
            </w:r>
          </w:p>
        </w:tc>
      </w:tr>
      <w:tr w:rsidR="00B808FE" w:rsidRPr="00D12F73" w:rsidTr="00FE66C0">
        <w:trPr>
          <w:jc w:val="center"/>
        </w:trPr>
        <w:tc>
          <w:tcPr>
            <w:tcW w:w="251" w:type="dxa"/>
          </w:tcPr>
          <w:p w:rsidR="00B808FE" w:rsidRPr="00D12F73" w:rsidRDefault="00B808FE" w:rsidP="00B808FE">
            <w:pPr>
              <w:autoSpaceDE w:val="0"/>
              <w:autoSpaceDN w:val="0"/>
              <w:adjustRightInd w:val="0"/>
              <w:rPr>
                <w:rFonts w:ascii="URWPalladioL-Roma" w:hAnsi="URWPalladioL-Roma" w:cs="URWPalladioL-Roma"/>
                <w:sz w:val="20"/>
                <w:szCs w:val="20"/>
              </w:rPr>
            </w:pPr>
          </w:p>
        </w:tc>
        <w:tc>
          <w:tcPr>
            <w:tcW w:w="2017" w:type="dxa"/>
          </w:tcPr>
          <w:p w:rsidR="00B808FE" w:rsidRPr="00D12F73" w:rsidRDefault="00B808FE" w:rsidP="00B808FE">
            <w:pPr>
              <w:autoSpaceDE w:val="0"/>
              <w:autoSpaceDN w:val="0"/>
              <w:adjustRightInd w:val="0"/>
              <w:rPr>
                <w:rFonts w:asciiTheme="majorBidi" w:hAnsiTheme="majorBidi" w:cstheme="majorBidi"/>
                <w:b/>
                <w:bCs/>
                <w:color w:val="000000" w:themeColor="text1"/>
                <w:sz w:val="20"/>
                <w:szCs w:val="20"/>
              </w:rPr>
            </w:pPr>
          </w:p>
        </w:tc>
        <w:tc>
          <w:tcPr>
            <w:tcW w:w="284" w:type="dxa"/>
            <w:tcBorders>
              <w:left w:val="nil"/>
            </w:tcBorders>
          </w:tcPr>
          <w:p w:rsidR="00B808FE" w:rsidRPr="00D12F73" w:rsidRDefault="00B808FE" w:rsidP="00B808FE">
            <w:pPr>
              <w:autoSpaceDE w:val="0"/>
              <w:autoSpaceDN w:val="0"/>
              <w:adjustRightInd w:val="0"/>
              <w:rPr>
                <w:rFonts w:asciiTheme="majorBidi" w:hAnsiTheme="majorBidi" w:cstheme="majorBidi"/>
                <w:sz w:val="20"/>
                <w:szCs w:val="20"/>
              </w:rPr>
            </w:pPr>
          </w:p>
        </w:tc>
        <w:tc>
          <w:tcPr>
            <w:tcW w:w="1808" w:type="dxa"/>
            <w:tcBorders>
              <w:top w:val="single" w:sz="4" w:space="0" w:color="auto"/>
              <w:bottom w:val="single" w:sz="4" w:space="0" w:color="auto"/>
            </w:tcBorders>
          </w:tcPr>
          <w:p w:rsidR="00B808FE" w:rsidRPr="00D12F73" w:rsidRDefault="00B808FE" w:rsidP="00B808FE">
            <w:pPr>
              <w:rPr>
                <w:rFonts w:asciiTheme="majorBidi" w:hAnsiTheme="majorBidi" w:cstheme="majorBidi"/>
                <w:color w:val="000000" w:themeColor="text1"/>
                <w:sz w:val="20"/>
                <w:szCs w:val="20"/>
              </w:rPr>
            </w:pPr>
            <w:r w:rsidRPr="00D12F73">
              <w:rPr>
                <w:rFonts w:asciiTheme="majorBidi" w:hAnsiTheme="majorBidi" w:cstheme="majorBidi"/>
                <w:color w:val="000000" w:themeColor="text1"/>
                <w:sz w:val="20"/>
                <w:szCs w:val="20"/>
              </w:rPr>
              <w:t>Pyroelectric</w:t>
            </w:r>
          </w:p>
        </w:tc>
        <w:tc>
          <w:tcPr>
            <w:tcW w:w="318" w:type="dxa"/>
          </w:tcPr>
          <w:p w:rsidR="00B808FE" w:rsidRPr="00D12F73" w:rsidRDefault="00B808FE" w:rsidP="00B808FE">
            <w:pPr>
              <w:autoSpaceDE w:val="0"/>
              <w:autoSpaceDN w:val="0"/>
              <w:adjustRightInd w:val="0"/>
              <w:rPr>
                <w:rFonts w:asciiTheme="majorBidi" w:hAnsiTheme="majorBidi" w:cstheme="majorBidi"/>
                <w:sz w:val="20"/>
                <w:szCs w:val="20"/>
              </w:rPr>
            </w:pPr>
          </w:p>
        </w:tc>
        <w:tc>
          <w:tcPr>
            <w:tcW w:w="1845" w:type="dxa"/>
          </w:tcPr>
          <w:p w:rsidR="00B808FE" w:rsidRPr="00D12F73" w:rsidRDefault="00B808FE" w:rsidP="00B808FE">
            <w:pPr>
              <w:autoSpaceDE w:val="0"/>
              <w:autoSpaceDN w:val="0"/>
              <w:adjustRightInd w:val="0"/>
              <w:rPr>
                <w:rFonts w:asciiTheme="majorBidi" w:hAnsiTheme="majorBidi" w:cstheme="majorBidi"/>
                <w:sz w:val="20"/>
                <w:szCs w:val="20"/>
              </w:rPr>
            </w:pPr>
          </w:p>
        </w:tc>
        <w:tc>
          <w:tcPr>
            <w:tcW w:w="1982" w:type="dxa"/>
          </w:tcPr>
          <w:p w:rsidR="00B808FE" w:rsidRPr="00D12F73" w:rsidRDefault="00B808FE" w:rsidP="00B808FE">
            <w:pPr>
              <w:autoSpaceDE w:val="0"/>
              <w:autoSpaceDN w:val="0"/>
              <w:adjustRightInd w:val="0"/>
              <w:rPr>
                <w:rFonts w:asciiTheme="majorBidi" w:hAnsiTheme="majorBidi" w:cstheme="majorBidi"/>
                <w:color w:val="0070C0"/>
                <w:sz w:val="20"/>
                <w:szCs w:val="20"/>
              </w:rPr>
            </w:pPr>
            <w:r w:rsidRPr="00D12F73">
              <w:rPr>
                <w:rFonts w:asciiTheme="majorBidi" w:hAnsiTheme="majorBidi" w:cstheme="majorBidi"/>
                <w:color w:val="0070C0"/>
                <w:sz w:val="20"/>
                <w:szCs w:val="20"/>
              </w:rPr>
              <w:t>[36]</w:t>
            </w:r>
          </w:p>
        </w:tc>
      </w:tr>
      <w:tr w:rsidR="00B808FE" w:rsidRPr="00D12F73" w:rsidTr="00FE66C0">
        <w:trPr>
          <w:jc w:val="center"/>
        </w:trPr>
        <w:tc>
          <w:tcPr>
            <w:tcW w:w="251" w:type="dxa"/>
          </w:tcPr>
          <w:p w:rsidR="00B808FE" w:rsidRPr="00D12F73" w:rsidRDefault="00B808FE" w:rsidP="00B808FE">
            <w:pPr>
              <w:autoSpaceDE w:val="0"/>
              <w:autoSpaceDN w:val="0"/>
              <w:adjustRightInd w:val="0"/>
              <w:rPr>
                <w:rFonts w:ascii="URWPalladioL-Roma" w:hAnsi="URWPalladioL-Roma" w:cs="URWPalladioL-Roma"/>
                <w:sz w:val="20"/>
                <w:szCs w:val="20"/>
              </w:rPr>
            </w:pPr>
          </w:p>
        </w:tc>
        <w:tc>
          <w:tcPr>
            <w:tcW w:w="2017" w:type="dxa"/>
            <w:tcBorders>
              <w:bottom w:val="single" w:sz="12" w:space="0" w:color="auto"/>
            </w:tcBorders>
          </w:tcPr>
          <w:p w:rsidR="00B808FE" w:rsidRPr="00D12F73" w:rsidRDefault="00B808FE" w:rsidP="00B808FE">
            <w:pPr>
              <w:autoSpaceDE w:val="0"/>
              <w:autoSpaceDN w:val="0"/>
              <w:adjustRightInd w:val="0"/>
              <w:rPr>
                <w:rFonts w:asciiTheme="majorBidi" w:hAnsiTheme="majorBidi" w:cstheme="majorBidi"/>
                <w:b/>
                <w:bCs/>
                <w:color w:val="000000" w:themeColor="text1"/>
                <w:sz w:val="20"/>
                <w:szCs w:val="20"/>
              </w:rPr>
            </w:pPr>
          </w:p>
        </w:tc>
        <w:tc>
          <w:tcPr>
            <w:tcW w:w="284" w:type="dxa"/>
            <w:tcBorders>
              <w:left w:val="nil"/>
              <w:bottom w:val="single" w:sz="12" w:space="0" w:color="auto"/>
            </w:tcBorders>
          </w:tcPr>
          <w:p w:rsidR="00B808FE" w:rsidRPr="00D12F73" w:rsidRDefault="00B808FE" w:rsidP="00B808FE">
            <w:pPr>
              <w:autoSpaceDE w:val="0"/>
              <w:autoSpaceDN w:val="0"/>
              <w:adjustRightInd w:val="0"/>
              <w:rPr>
                <w:rFonts w:asciiTheme="majorBidi" w:hAnsiTheme="majorBidi" w:cstheme="majorBidi"/>
                <w:sz w:val="20"/>
                <w:szCs w:val="20"/>
              </w:rPr>
            </w:pPr>
          </w:p>
        </w:tc>
        <w:tc>
          <w:tcPr>
            <w:tcW w:w="1808" w:type="dxa"/>
            <w:tcBorders>
              <w:top w:val="single" w:sz="4" w:space="0" w:color="auto"/>
              <w:bottom w:val="single" w:sz="12" w:space="0" w:color="auto"/>
            </w:tcBorders>
          </w:tcPr>
          <w:p w:rsidR="00B808FE" w:rsidRPr="00D12F73" w:rsidRDefault="00B808FE" w:rsidP="00B808FE">
            <w:pPr>
              <w:autoSpaceDE w:val="0"/>
              <w:autoSpaceDN w:val="0"/>
              <w:adjustRightInd w:val="0"/>
              <w:rPr>
                <w:rFonts w:asciiTheme="majorBidi" w:hAnsiTheme="majorBidi" w:cstheme="majorBidi"/>
                <w:color w:val="000000" w:themeColor="text1"/>
                <w:sz w:val="20"/>
                <w:szCs w:val="20"/>
              </w:rPr>
            </w:pPr>
            <w:r w:rsidRPr="00D12F73">
              <w:rPr>
                <w:rFonts w:asciiTheme="majorBidi" w:hAnsiTheme="majorBidi" w:cstheme="majorBidi"/>
                <w:color w:val="000000" w:themeColor="text1"/>
                <w:sz w:val="20"/>
                <w:szCs w:val="20"/>
              </w:rPr>
              <w:t>Thermoelectric</w:t>
            </w:r>
          </w:p>
        </w:tc>
        <w:tc>
          <w:tcPr>
            <w:tcW w:w="318" w:type="dxa"/>
            <w:tcBorders>
              <w:bottom w:val="single" w:sz="12" w:space="0" w:color="auto"/>
            </w:tcBorders>
          </w:tcPr>
          <w:p w:rsidR="00B808FE" w:rsidRPr="00D12F73" w:rsidRDefault="00B808FE" w:rsidP="00B808FE">
            <w:pPr>
              <w:autoSpaceDE w:val="0"/>
              <w:autoSpaceDN w:val="0"/>
              <w:adjustRightInd w:val="0"/>
              <w:rPr>
                <w:rFonts w:asciiTheme="majorBidi" w:hAnsiTheme="majorBidi" w:cstheme="majorBidi"/>
                <w:sz w:val="20"/>
                <w:szCs w:val="20"/>
              </w:rPr>
            </w:pPr>
          </w:p>
        </w:tc>
        <w:tc>
          <w:tcPr>
            <w:tcW w:w="1845" w:type="dxa"/>
            <w:tcBorders>
              <w:bottom w:val="single" w:sz="12" w:space="0" w:color="auto"/>
            </w:tcBorders>
          </w:tcPr>
          <w:p w:rsidR="00B808FE" w:rsidRPr="00D12F73" w:rsidRDefault="00B808FE" w:rsidP="00B808FE">
            <w:pPr>
              <w:autoSpaceDE w:val="0"/>
              <w:autoSpaceDN w:val="0"/>
              <w:adjustRightInd w:val="0"/>
              <w:rPr>
                <w:rFonts w:asciiTheme="majorBidi" w:hAnsiTheme="majorBidi" w:cstheme="majorBidi"/>
                <w:sz w:val="20"/>
                <w:szCs w:val="20"/>
              </w:rPr>
            </w:pPr>
          </w:p>
        </w:tc>
        <w:tc>
          <w:tcPr>
            <w:tcW w:w="1982" w:type="dxa"/>
            <w:tcBorders>
              <w:bottom w:val="single" w:sz="12" w:space="0" w:color="auto"/>
            </w:tcBorders>
          </w:tcPr>
          <w:p w:rsidR="00B808FE" w:rsidRPr="00D12F73" w:rsidRDefault="00B808FE" w:rsidP="00B808FE">
            <w:pPr>
              <w:autoSpaceDE w:val="0"/>
              <w:autoSpaceDN w:val="0"/>
              <w:adjustRightInd w:val="0"/>
              <w:rPr>
                <w:rFonts w:asciiTheme="majorBidi" w:hAnsiTheme="majorBidi" w:cstheme="majorBidi"/>
                <w:color w:val="0070C0"/>
                <w:sz w:val="20"/>
                <w:szCs w:val="20"/>
              </w:rPr>
            </w:pPr>
            <w:r w:rsidRPr="00D12F73">
              <w:rPr>
                <w:rFonts w:asciiTheme="majorBidi" w:hAnsiTheme="majorBidi" w:cstheme="majorBidi"/>
                <w:color w:val="0070C0"/>
                <w:sz w:val="20"/>
                <w:szCs w:val="20"/>
              </w:rPr>
              <w:t>[37]</w:t>
            </w:r>
          </w:p>
        </w:tc>
      </w:tr>
    </w:tbl>
    <w:p w:rsidR="002A5E4A" w:rsidRPr="00D12F73" w:rsidRDefault="002A5E4A" w:rsidP="00FE66C0">
      <w:pPr>
        <w:spacing w:line="360" w:lineRule="auto"/>
        <w:ind w:left="-284"/>
        <w:jc w:val="center"/>
        <w:rPr>
          <w:rFonts w:asciiTheme="majorBidi" w:hAnsiTheme="majorBidi" w:cstheme="majorBidi"/>
          <w:sz w:val="24"/>
          <w:szCs w:val="24"/>
        </w:rPr>
      </w:pPr>
    </w:p>
    <w:p w:rsidR="00032B9E" w:rsidRPr="00D12F73" w:rsidRDefault="00032B9E" w:rsidP="00FE66C0">
      <w:pPr>
        <w:autoSpaceDE w:val="0"/>
        <w:autoSpaceDN w:val="0"/>
        <w:adjustRightInd w:val="0"/>
        <w:spacing w:after="0" w:line="360" w:lineRule="auto"/>
        <w:jc w:val="both"/>
        <w:rPr>
          <w:rFonts w:asciiTheme="majorBidi" w:hAnsiTheme="majorBidi" w:cstheme="majorBidi"/>
          <w:sz w:val="24"/>
          <w:szCs w:val="24"/>
        </w:rPr>
      </w:pPr>
      <w:r w:rsidRPr="00D12F73">
        <w:rPr>
          <w:rFonts w:asciiTheme="majorBidi" w:hAnsiTheme="majorBidi" w:cstheme="majorBidi"/>
          <w:sz w:val="24"/>
          <w:szCs w:val="24"/>
        </w:rPr>
        <w:t xml:space="preserve">As a warm blooded species, human body </w:t>
      </w:r>
      <w:r w:rsidR="008B3C2D" w:rsidRPr="00D12F73">
        <w:rPr>
          <w:rFonts w:asciiTheme="majorBidi" w:hAnsiTheme="majorBidi" w:cstheme="majorBidi"/>
          <w:sz w:val="24"/>
          <w:szCs w:val="24"/>
        </w:rPr>
        <w:t xml:space="preserve">continuously generates thermal energy </w:t>
      </w:r>
      <w:r w:rsidRPr="00D12F73">
        <w:rPr>
          <w:rFonts w:asciiTheme="majorBidi" w:hAnsiTheme="majorBidi" w:cstheme="majorBidi"/>
          <w:sz w:val="24"/>
          <w:szCs w:val="24"/>
        </w:rPr>
        <w:t xml:space="preserve">in a range between </w:t>
      </w:r>
      <w:r w:rsidR="00841B91" w:rsidRPr="00D12F73">
        <w:rPr>
          <w:rFonts w:asciiTheme="majorBidi" w:hAnsiTheme="majorBidi" w:cstheme="majorBidi"/>
          <w:sz w:val="24"/>
          <w:szCs w:val="24"/>
        </w:rPr>
        <w:t>100</w:t>
      </w:r>
      <w:r w:rsidR="00B80AA5" w:rsidRPr="00D12F73">
        <w:rPr>
          <w:rFonts w:asciiTheme="majorBidi" w:hAnsiTheme="majorBidi" w:cstheme="majorBidi"/>
          <w:sz w:val="24"/>
          <w:szCs w:val="24"/>
        </w:rPr>
        <w:t xml:space="preserve">W and </w:t>
      </w:r>
      <w:r w:rsidR="002342C4" w:rsidRPr="00D12F73">
        <w:rPr>
          <w:rFonts w:asciiTheme="majorBidi" w:hAnsiTheme="majorBidi" w:cstheme="majorBidi"/>
          <w:sz w:val="24"/>
          <w:szCs w:val="24"/>
        </w:rPr>
        <w:t>525W</w:t>
      </w:r>
      <w:r w:rsidR="00B15B0F" w:rsidRPr="00D12F73">
        <w:rPr>
          <w:rFonts w:asciiTheme="majorBidi" w:hAnsiTheme="majorBidi" w:cstheme="majorBidi"/>
          <w:sz w:val="24"/>
          <w:szCs w:val="24"/>
        </w:rPr>
        <w:t xml:space="preserve"> </w:t>
      </w:r>
      <w:r w:rsidR="00B15B0F" w:rsidRPr="00D12F73">
        <w:rPr>
          <w:rFonts w:asciiTheme="majorBidi" w:hAnsiTheme="majorBidi" w:cstheme="majorBidi"/>
          <w:color w:val="0070C0"/>
          <w:sz w:val="24"/>
          <w:szCs w:val="24"/>
        </w:rPr>
        <w:t>[38]</w:t>
      </w:r>
      <w:r w:rsidRPr="00D12F73">
        <w:rPr>
          <w:rFonts w:asciiTheme="majorBidi" w:hAnsiTheme="majorBidi" w:cstheme="majorBidi"/>
          <w:sz w:val="24"/>
          <w:szCs w:val="24"/>
        </w:rPr>
        <w:t>.</w:t>
      </w:r>
      <w:r w:rsidR="00A51509" w:rsidRPr="00D12F73">
        <w:rPr>
          <w:rFonts w:asciiTheme="majorBidi" w:hAnsiTheme="majorBidi" w:cstheme="majorBidi"/>
          <w:sz w:val="24"/>
          <w:szCs w:val="24"/>
        </w:rPr>
        <w:t xml:space="preserve"> </w:t>
      </w:r>
      <w:r w:rsidR="00841B91" w:rsidRPr="00D12F73">
        <w:rPr>
          <w:rFonts w:asciiTheme="majorBidi" w:hAnsiTheme="majorBidi" w:cstheme="majorBidi"/>
          <w:sz w:val="24"/>
          <w:szCs w:val="24"/>
        </w:rPr>
        <w:t>For example</w:t>
      </w:r>
      <w:r w:rsidRPr="00D12F73">
        <w:rPr>
          <w:rFonts w:asciiTheme="majorBidi" w:hAnsiTheme="majorBidi" w:cstheme="majorBidi"/>
          <w:sz w:val="24"/>
          <w:szCs w:val="24"/>
        </w:rPr>
        <w:t xml:space="preserve">, </w:t>
      </w:r>
      <w:r w:rsidR="003925F4" w:rsidRPr="00D12F73">
        <w:rPr>
          <w:rFonts w:asciiTheme="majorBidi" w:hAnsiTheme="majorBidi" w:cstheme="majorBidi"/>
          <w:sz w:val="24"/>
          <w:szCs w:val="24"/>
        </w:rPr>
        <w:t xml:space="preserve">as </w:t>
      </w:r>
      <w:r w:rsidR="003925F4" w:rsidRPr="00D12F73">
        <w:rPr>
          <w:rFonts w:asciiTheme="majorBidi" w:hAnsiTheme="majorBidi" w:cstheme="majorBidi"/>
          <w:color w:val="0070C0"/>
          <w:sz w:val="24"/>
          <w:szCs w:val="24"/>
        </w:rPr>
        <w:t xml:space="preserve">Fig. 1 </w:t>
      </w:r>
      <w:r w:rsidR="00D122B9" w:rsidRPr="00D12F73">
        <w:rPr>
          <w:rFonts w:asciiTheme="majorBidi" w:hAnsiTheme="majorBidi" w:cstheme="majorBidi"/>
          <w:sz w:val="24"/>
          <w:szCs w:val="24"/>
        </w:rPr>
        <w:t>shows</w:t>
      </w:r>
      <w:r w:rsidR="003925F4" w:rsidRPr="00D12F73">
        <w:rPr>
          <w:rFonts w:asciiTheme="majorBidi" w:hAnsiTheme="majorBidi" w:cstheme="majorBidi"/>
          <w:sz w:val="24"/>
          <w:szCs w:val="24"/>
        </w:rPr>
        <w:t xml:space="preserve">, </w:t>
      </w:r>
      <w:r w:rsidR="00841B91" w:rsidRPr="00D12F73">
        <w:rPr>
          <w:rFonts w:asciiTheme="majorBidi" w:hAnsiTheme="majorBidi" w:cstheme="majorBidi"/>
          <w:sz w:val="24"/>
          <w:szCs w:val="24"/>
        </w:rPr>
        <w:t>b</w:t>
      </w:r>
      <w:r w:rsidRPr="00D12F73">
        <w:rPr>
          <w:rFonts w:asciiTheme="majorBidi" w:hAnsiTheme="majorBidi" w:cstheme="majorBidi"/>
          <w:sz w:val="24"/>
          <w:szCs w:val="24"/>
        </w:rPr>
        <w:t xml:space="preserve">ody temperature varies in a range </w:t>
      </w:r>
      <w:r w:rsidR="00B0599D" w:rsidRPr="00D12F73">
        <w:rPr>
          <w:rFonts w:asciiTheme="majorBidi" w:hAnsiTheme="majorBidi" w:cstheme="majorBidi"/>
          <w:sz w:val="24"/>
          <w:szCs w:val="24"/>
        </w:rPr>
        <w:t xml:space="preserve">of </w:t>
      </w:r>
      <w:r w:rsidRPr="00D12F73">
        <w:rPr>
          <w:rFonts w:asciiTheme="majorBidi" w:hAnsiTheme="majorBidi" w:cstheme="majorBidi"/>
          <w:sz w:val="24"/>
          <w:szCs w:val="24"/>
        </w:rPr>
        <w:t>between 23</w:t>
      </w:r>
      <w:r w:rsidR="00476D35" w:rsidRPr="00D12F73">
        <w:rPr>
          <w:rFonts w:ascii="Calibri" w:hAnsi="Calibri" w:cs="Calibri"/>
          <w:sz w:val="24"/>
          <w:szCs w:val="24"/>
          <w:rtl/>
        </w:rPr>
        <w:t>°</w:t>
      </w:r>
      <w:r w:rsidR="00476D35" w:rsidRPr="00D12F73">
        <w:rPr>
          <w:rFonts w:asciiTheme="majorBidi" w:hAnsiTheme="majorBidi" w:cstheme="majorBidi"/>
          <w:sz w:val="24"/>
          <w:szCs w:val="24"/>
        </w:rPr>
        <w:t xml:space="preserve">C </w:t>
      </w:r>
      <w:r w:rsidRPr="00D12F73">
        <w:rPr>
          <w:rFonts w:asciiTheme="majorBidi" w:hAnsiTheme="majorBidi" w:cstheme="majorBidi"/>
          <w:sz w:val="24"/>
          <w:szCs w:val="24"/>
        </w:rPr>
        <w:t>and 37</w:t>
      </w:r>
      <w:r w:rsidR="00476D35" w:rsidRPr="00D12F73">
        <w:rPr>
          <w:rFonts w:ascii="Calibri" w:hAnsi="Calibri" w:cs="Calibri"/>
          <w:sz w:val="24"/>
          <w:szCs w:val="24"/>
          <w:rtl/>
        </w:rPr>
        <w:t>°</w:t>
      </w:r>
      <w:r w:rsidR="00D122B9" w:rsidRPr="00D12F73">
        <w:rPr>
          <w:rFonts w:asciiTheme="majorBidi" w:hAnsiTheme="majorBidi" w:cstheme="majorBidi"/>
          <w:sz w:val="24"/>
          <w:szCs w:val="24"/>
        </w:rPr>
        <w:t xml:space="preserve">C </w:t>
      </w:r>
      <w:r w:rsidRPr="00D12F73">
        <w:rPr>
          <w:rFonts w:asciiTheme="majorBidi" w:hAnsiTheme="majorBidi" w:cstheme="majorBidi"/>
          <w:sz w:val="24"/>
          <w:szCs w:val="24"/>
        </w:rPr>
        <w:t>when room temperature fluctuates between 15</w:t>
      </w:r>
      <w:r w:rsidR="00476D35" w:rsidRPr="00D12F73">
        <w:rPr>
          <w:rFonts w:ascii="Calibri" w:hAnsi="Calibri" w:cs="Calibri"/>
          <w:sz w:val="24"/>
          <w:szCs w:val="24"/>
          <w:rtl/>
        </w:rPr>
        <w:t>°</w:t>
      </w:r>
      <w:r w:rsidR="00476D35" w:rsidRPr="00D12F73">
        <w:rPr>
          <w:rFonts w:asciiTheme="majorBidi" w:hAnsiTheme="majorBidi" w:cstheme="majorBidi"/>
          <w:sz w:val="24"/>
          <w:szCs w:val="24"/>
        </w:rPr>
        <w:t xml:space="preserve">C </w:t>
      </w:r>
      <w:r w:rsidRPr="00D12F73">
        <w:rPr>
          <w:rFonts w:asciiTheme="majorBidi" w:hAnsiTheme="majorBidi" w:cstheme="majorBidi"/>
          <w:sz w:val="24"/>
          <w:szCs w:val="24"/>
        </w:rPr>
        <w:t>and 47</w:t>
      </w:r>
      <w:r w:rsidR="00476D35" w:rsidRPr="00D12F73">
        <w:rPr>
          <w:rFonts w:ascii="Calibri" w:hAnsi="Calibri" w:cs="Calibri"/>
          <w:sz w:val="24"/>
          <w:szCs w:val="24"/>
          <w:rtl/>
        </w:rPr>
        <w:t>°</w:t>
      </w:r>
      <w:r w:rsidR="00476D35" w:rsidRPr="00D12F73">
        <w:rPr>
          <w:rFonts w:asciiTheme="majorBidi" w:hAnsiTheme="majorBidi" w:cstheme="majorBidi"/>
          <w:sz w:val="24"/>
          <w:szCs w:val="24"/>
        </w:rPr>
        <w:t xml:space="preserve">C </w:t>
      </w:r>
      <w:r w:rsidR="00B15B0F" w:rsidRPr="00D12F73">
        <w:rPr>
          <w:rFonts w:asciiTheme="majorBidi" w:hAnsiTheme="majorBidi" w:cstheme="majorBidi"/>
          <w:color w:val="0070C0"/>
          <w:sz w:val="24"/>
          <w:szCs w:val="24"/>
        </w:rPr>
        <w:t>[39]</w:t>
      </w:r>
      <w:r w:rsidRPr="00D12F73">
        <w:rPr>
          <w:rFonts w:asciiTheme="majorBidi" w:hAnsiTheme="majorBidi" w:cstheme="majorBidi"/>
          <w:sz w:val="24"/>
          <w:szCs w:val="24"/>
        </w:rPr>
        <w:t xml:space="preserve">. </w:t>
      </w:r>
      <w:r w:rsidR="002342C4" w:rsidRPr="00D12F73">
        <w:rPr>
          <w:rFonts w:asciiTheme="majorBidi" w:hAnsiTheme="majorBidi" w:cstheme="majorBidi"/>
          <w:sz w:val="24"/>
          <w:szCs w:val="24"/>
        </w:rPr>
        <w:t>Capturing the dissipated heat from human body with TEGs</w:t>
      </w:r>
      <w:r w:rsidR="000D14DF" w:rsidRPr="00D12F73">
        <w:rPr>
          <w:rFonts w:asciiTheme="majorBidi" w:hAnsiTheme="majorBidi" w:cstheme="majorBidi"/>
          <w:sz w:val="24"/>
          <w:szCs w:val="24"/>
        </w:rPr>
        <w:t xml:space="preserve"> (</w:t>
      </w:r>
      <w:r w:rsidR="002342C4" w:rsidRPr="00D12F73">
        <w:rPr>
          <w:rFonts w:asciiTheme="majorBidi" w:hAnsiTheme="majorBidi" w:cstheme="majorBidi"/>
          <w:sz w:val="24"/>
          <w:szCs w:val="24"/>
        </w:rPr>
        <w:t xml:space="preserve">with </w:t>
      </w:r>
      <w:r w:rsidR="002342C4" w:rsidRPr="00D12F73">
        <w:rPr>
          <w:rFonts w:ascii="Cambria Math" w:eastAsia="AdvOT596495f2+22" w:hAnsi="Cambria Math" w:cs="Cambria Math"/>
          <w:sz w:val="24"/>
          <w:szCs w:val="24"/>
        </w:rPr>
        <w:t>∼</w:t>
      </w:r>
      <w:r w:rsidR="002342C4" w:rsidRPr="00D12F73">
        <w:rPr>
          <w:rFonts w:asciiTheme="majorBidi" w:hAnsiTheme="majorBidi" w:cstheme="majorBidi"/>
          <w:sz w:val="24"/>
          <w:szCs w:val="24"/>
        </w:rPr>
        <w:t>1% conversion efficiency</w:t>
      </w:r>
      <w:r w:rsidR="000D14DF" w:rsidRPr="00D12F73">
        <w:rPr>
          <w:rFonts w:asciiTheme="majorBidi" w:hAnsiTheme="majorBidi" w:cstheme="majorBidi"/>
          <w:sz w:val="24"/>
          <w:szCs w:val="24"/>
        </w:rPr>
        <w:t xml:space="preserve">) </w:t>
      </w:r>
      <w:r w:rsidR="00CD4541" w:rsidRPr="00D12F73">
        <w:rPr>
          <w:rFonts w:asciiTheme="majorBidi" w:hAnsiTheme="majorBidi" w:cstheme="majorBidi"/>
          <w:sz w:val="24"/>
          <w:szCs w:val="24"/>
        </w:rPr>
        <w:t xml:space="preserve">generates </w:t>
      </w:r>
      <w:r w:rsidR="00CD4541" w:rsidRPr="00D12F73">
        <w:rPr>
          <w:rFonts w:ascii="Cambria Math" w:eastAsia="AdvOT596495f2+22" w:hAnsi="Cambria Math" w:cs="Cambria Math"/>
          <w:sz w:val="24"/>
          <w:szCs w:val="24"/>
        </w:rPr>
        <w:t>∼</w:t>
      </w:r>
      <w:r w:rsidR="00E3547F" w:rsidRPr="00D12F73">
        <w:rPr>
          <w:rFonts w:asciiTheme="majorBidi" w:hAnsiTheme="majorBidi" w:cstheme="majorBidi"/>
          <w:sz w:val="24"/>
          <w:szCs w:val="24"/>
        </w:rPr>
        <w:t>1</w:t>
      </w:r>
      <w:r w:rsidR="002342C4" w:rsidRPr="00D12F73">
        <w:rPr>
          <w:rFonts w:asciiTheme="majorBidi" w:eastAsia="AdvOT596495f2+20" w:hAnsiTheme="majorBidi" w:cstheme="majorBidi"/>
          <w:sz w:val="24"/>
          <w:szCs w:val="24"/>
        </w:rPr>
        <w:t xml:space="preserve">W to </w:t>
      </w:r>
      <w:r w:rsidR="00E3547F" w:rsidRPr="00D12F73">
        <w:rPr>
          <w:rFonts w:asciiTheme="majorBidi" w:hAnsiTheme="majorBidi" w:cstheme="majorBidi"/>
          <w:sz w:val="24"/>
          <w:szCs w:val="24"/>
        </w:rPr>
        <w:t>5.25</w:t>
      </w:r>
      <w:r w:rsidR="00CD4541" w:rsidRPr="00D12F73">
        <w:rPr>
          <w:rFonts w:asciiTheme="majorBidi" w:hAnsiTheme="majorBidi" w:cstheme="majorBidi"/>
          <w:sz w:val="24"/>
          <w:szCs w:val="24"/>
        </w:rPr>
        <w:t>W electrical power.</w:t>
      </w:r>
      <w:r w:rsidR="00664D0C" w:rsidRPr="00D12F73">
        <w:rPr>
          <w:rFonts w:asciiTheme="majorBidi" w:hAnsiTheme="majorBidi" w:cstheme="majorBidi"/>
          <w:sz w:val="24"/>
          <w:szCs w:val="24"/>
        </w:rPr>
        <w:t xml:space="preserve"> Although </w:t>
      </w:r>
      <w:r w:rsidR="000D14DF" w:rsidRPr="00D12F73">
        <w:rPr>
          <w:rFonts w:asciiTheme="majorBidi" w:hAnsiTheme="majorBidi" w:cstheme="majorBidi"/>
          <w:sz w:val="24"/>
          <w:szCs w:val="24"/>
        </w:rPr>
        <w:t xml:space="preserve">this amount of energy is </w:t>
      </w:r>
      <w:r w:rsidR="00664D0C" w:rsidRPr="00D12F73">
        <w:rPr>
          <w:rFonts w:asciiTheme="majorBidi" w:hAnsiTheme="majorBidi" w:cstheme="majorBidi"/>
          <w:sz w:val="24"/>
          <w:szCs w:val="24"/>
        </w:rPr>
        <w:t xml:space="preserve">sufficient to power </w:t>
      </w:r>
      <w:r w:rsidR="002342C4" w:rsidRPr="00D12F73">
        <w:rPr>
          <w:rFonts w:asciiTheme="majorBidi" w:hAnsiTheme="majorBidi" w:cstheme="majorBidi"/>
          <w:sz w:val="24"/>
          <w:szCs w:val="24"/>
        </w:rPr>
        <w:t>a vast range of</w:t>
      </w:r>
      <w:r w:rsidR="000D14DF" w:rsidRPr="00D12F73">
        <w:rPr>
          <w:rFonts w:asciiTheme="majorBidi" w:hAnsiTheme="majorBidi" w:cstheme="majorBidi"/>
          <w:sz w:val="24"/>
          <w:szCs w:val="24"/>
        </w:rPr>
        <w:t xml:space="preserve"> wearable sensors, it requires covering the whole body with TEG</w:t>
      </w:r>
      <w:r w:rsidR="00B0599D" w:rsidRPr="00D12F73">
        <w:rPr>
          <w:rFonts w:asciiTheme="majorBidi" w:hAnsiTheme="majorBidi" w:cstheme="majorBidi"/>
          <w:sz w:val="24"/>
          <w:szCs w:val="24"/>
        </w:rPr>
        <w:t>s</w:t>
      </w:r>
      <w:r w:rsidR="00B51A01" w:rsidRPr="00D12F73">
        <w:rPr>
          <w:rFonts w:asciiTheme="majorBidi" w:hAnsiTheme="majorBidi" w:cstheme="majorBidi"/>
          <w:sz w:val="24"/>
          <w:szCs w:val="24"/>
        </w:rPr>
        <w:t>, which is impractical</w:t>
      </w:r>
      <w:r w:rsidR="00664D0C" w:rsidRPr="00D12F73">
        <w:rPr>
          <w:rFonts w:asciiTheme="majorBidi" w:hAnsiTheme="majorBidi" w:cstheme="majorBidi"/>
          <w:sz w:val="24"/>
          <w:szCs w:val="24"/>
        </w:rPr>
        <w:t xml:space="preserve"> </w:t>
      </w:r>
      <w:r w:rsidR="001F0DF0" w:rsidRPr="00D12F73">
        <w:rPr>
          <w:rFonts w:asciiTheme="majorBidi" w:hAnsiTheme="majorBidi" w:cstheme="majorBidi"/>
          <w:color w:val="0070C0"/>
          <w:sz w:val="24"/>
          <w:szCs w:val="24"/>
        </w:rPr>
        <w:fldChar w:fldCharType="begin" w:fldLock="1"/>
      </w:r>
      <w:r w:rsidR="00F4379D" w:rsidRPr="00D12F73">
        <w:rPr>
          <w:rFonts w:asciiTheme="majorBidi" w:hAnsiTheme="majorBidi" w:cstheme="majorBidi"/>
          <w:color w:val="0070C0"/>
          <w:sz w:val="24"/>
          <w:szCs w:val="24"/>
        </w:rPr>
        <w:instrText>ADDIN CSL_CITATION {"citationItems":[{"id":"ITEM-1","itemData":{"DOI":"10.1016/j.apenergy.2019.114069","ISSN":"03062619","abstract":"Global demand for battery-free metrics and health monitoring devices has urged leading research agencies and their subordinate centers to set human energy harvesting and self-powered wearable technologies as one of their primary research objectives. After an overview of wearables market trends, different active and passive methods of body energy harvesting for powering low-consumption electronic devices are introduced, and challenges of device fabrication are discussed. The discussion continues with the primary emphasis on thermoelectric generators for body heat harvesting. The physiological aspects of the human body involved in heat generation are elaborated. System requirements and the influence of different parameters on the performance of thermoelectric generators are studied at the material, device, and system levels. Finally, the advancements in the development of rigid and flexible thermoelectric generators for wearable and textile integration are presented.","author":[{"dropping-particle":"","family":"Nozariasbmarz","given":"Amin","non-dropping-particle":"","parse-names":false,"suffix":""},{"dropping-particle":"","family":"Collins","given":"Henry","non-dropping-particle":"","parse-names":false,"suffix":""},{"dropping-particle":"","family":"Dsouza","given":"Kelvin","non-dropping-particle":"","parse-names":false,"suffix":""},{"dropping-particle":"","family":"Polash","given":"Mobarak Hossain","non-dropping-particle":"","parse-names":false,"suffix":""},{"dropping-particle":"","family":"Hosseini","given":"Mahshid","non-dropping-particle":"","parse-names":false,"suffix":""},{"dropping-particle":"","family":"Hyland","given":"Melissa","non-dropping-particle":"","parse-names":false,"suffix":""},{"dropping-particle":"","family":"Liu","given":"Jie","non-dropping-particle":"","parse-names":false,"suffix":""},{"dropping-particle":"","family":"Malhotra","given":"Abhishek","non-dropping-particle":"","parse-names":false,"suffix":""},{"dropping-particle":"","family":"Ortiz","given":"Francisco Matos","non-dropping-particle":"","parse-names":false,"suffix":""},{"dropping-particle":"","family":"Mohaddes","given":"Farzad","non-dropping-particle":"","parse-names":false,"suffix":""},{"dropping-particle":"","family":"Ramesh","given":"Viswanath Padmanabhan","non-dropping-particle":"","parse-names":false,"suffix":""},{"dropping-particle":"","family":"Sargolzaeiaval","given":"Yasaman","non-dropping-particle":"","parse-names":false,"suffix":""},{"dropping-particle":"","family":"Snouwaert","given":"Nicholas","non-dropping-particle":"","parse-names":false,"suffix":""},{"dropping-particle":"","family":"Özturk","given":"Mehmet C.","non-dropping-particle":"","parse-names":false,"suffix":""},{"dropping-particle":"","family":"Vashaee","given":"Daryoosh","non-dropping-particle":"","parse-names":false,"suffix":""}],"container-title":"Applied Energy","id":"ITEM-1","issued":{"date-parts":[["2020","1","15"]]},"page":"114069","publisher":"Elsevier Ltd","title":"Review of wearable thermoelectric energy harvesting: From body temperature to electronic systems","type":"article","volume":"258"},"uris":["http://www.mendeley.com/documents/?uuid=86e4fb62-3556-386f-a484-a97b9e6b617e"]}],"mendeley":{"formattedCitation":"[7]","plainTextFormattedCitation":"[7]","previouslyFormattedCitation":"[7]"},"properties":{"noteIndex":0},"schema":"https://github.com/citation-style-language/schema/raw/master/csl-citation.json"}</w:instrText>
      </w:r>
      <w:r w:rsidR="001F0DF0" w:rsidRPr="00D12F73">
        <w:rPr>
          <w:rFonts w:asciiTheme="majorBidi" w:hAnsiTheme="majorBidi" w:cstheme="majorBidi"/>
          <w:color w:val="0070C0"/>
          <w:sz w:val="24"/>
          <w:szCs w:val="24"/>
        </w:rPr>
        <w:fldChar w:fldCharType="separate"/>
      </w:r>
      <w:r w:rsidR="00C53BF3" w:rsidRPr="00D12F73">
        <w:rPr>
          <w:rFonts w:asciiTheme="majorBidi" w:hAnsiTheme="majorBidi" w:cstheme="majorBidi"/>
          <w:noProof/>
          <w:color w:val="0070C0"/>
          <w:sz w:val="24"/>
          <w:szCs w:val="24"/>
        </w:rPr>
        <w:t>[7]</w:t>
      </w:r>
      <w:r w:rsidR="001F0DF0" w:rsidRPr="00D12F73">
        <w:rPr>
          <w:rFonts w:asciiTheme="majorBidi" w:hAnsiTheme="majorBidi" w:cstheme="majorBidi"/>
          <w:color w:val="0070C0"/>
          <w:sz w:val="24"/>
          <w:szCs w:val="24"/>
        </w:rPr>
        <w:fldChar w:fldCharType="end"/>
      </w:r>
      <w:r w:rsidR="00664D0C" w:rsidRPr="00D12F73">
        <w:rPr>
          <w:rFonts w:asciiTheme="majorBidi" w:hAnsiTheme="majorBidi" w:cstheme="majorBidi"/>
          <w:sz w:val="24"/>
          <w:szCs w:val="24"/>
        </w:rPr>
        <w:t>.</w:t>
      </w:r>
      <w:r w:rsidR="00E3547F" w:rsidRPr="00D12F73">
        <w:rPr>
          <w:rFonts w:asciiTheme="majorBidi" w:hAnsiTheme="majorBidi" w:cstheme="majorBidi"/>
          <w:sz w:val="24"/>
          <w:szCs w:val="24"/>
        </w:rPr>
        <w:t xml:space="preserve"> </w:t>
      </w:r>
      <w:r w:rsidR="00B51A01" w:rsidRPr="00D12F73">
        <w:rPr>
          <w:rFonts w:asciiTheme="majorBidi" w:hAnsiTheme="majorBidi" w:cstheme="majorBidi"/>
          <w:sz w:val="24"/>
          <w:szCs w:val="24"/>
        </w:rPr>
        <w:t>In addition</w:t>
      </w:r>
      <w:r w:rsidR="00492068" w:rsidRPr="00D12F73">
        <w:rPr>
          <w:rFonts w:asciiTheme="majorBidi" w:hAnsiTheme="majorBidi" w:cstheme="majorBidi"/>
          <w:sz w:val="24"/>
          <w:szCs w:val="24"/>
        </w:rPr>
        <w:t xml:space="preserve">, </w:t>
      </w:r>
      <w:r w:rsidR="008611F7" w:rsidRPr="00D12F73">
        <w:rPr>
          <w:rFonts w:asciiTheme="majorBidi" w:hAnsiTheme="majorBidi" w:cstheme="majorBidi"/>
          <w:sz w:val="24"/>
          <w:szCs w:val="24"/>
        </w:rPr>
        <w:t>achieving</w:t>
      </w:r>
      <w:r w:rsidR="00583EE2" w:rsidRPr="00D12F73">
        <w:rPr>
          <w:rFonts w:asciiTheme="majorBidi" w:hAnsiTheme="majorBidi" w:cstheme="majorBidi"/>
          <w:sz w:val="24"/>
          <w:szCs w:val="24"/>
        </w:rPr>
        <w:t xml:space="preserve"> </w:t>
      </w:r>
      <w:r w:rsidR="00583EE2" w:rsidRPr="00D12F73">
        <w:rPr>
          <w:rFonts w:asciiTheme="majorBidi" w:hAnsiTheme="majorBidi" w:cstheme="majorBidi"/>
          <w:sz w:val="24"/>
          <w:szCs w:val="24"/>
        </w:rPr>
        <w:lastRenderedPageBreak/>
        <w:t xml:space="preserve">a </w:t>
      </w:r>
      <w:r w:rsidR="008611F7" w:rsidRPr="00D12F73">
        <w:rPr>
          <w:rFonts w:asciiTheme="majorBidi" w:hAnsiTheme="majorBidi" w:cstheme="majorBidi"/>
          <w:sz w:val="24"/>
          <w:szCs w:val="24"/>
        </w:rPr>
        <w:t>wearable TEG with</w:t>
      </w:r>
      <w:r w:rsidR="00583EE2" w:rsidRPr="00D12F73">
        <w:rPr>
          <w:rFonts w:asciiTheme="majorBidi" w:hAnsiTheme="majorBidi" w:cstheme="majorBidi"/>
          <w:sz w:val="24"/>
          <w:szCs w:val="24"/>
        </w:rPr>
        <w:t xml:space="preserve"> </w:t>
      </w:r>
      <w:r w:rsidR="0010339F" w:rsidRPr="00D12F73">
        <w:rPr>
          <w:rFonts w:asciiTheme="majorBidi" w:hAnsiTheme="majorBidi" w:cstheme="majorBidi"/>
          <w:sz w:val="24"/>
          <w:szCs w:val="24"/>
        </w:rPr>
        <w:t>high</w:t>
      </w:r>
      <w:r w:rsidR="00583EE2" w:rsidRPr="00D12F73">
        <w:rPr>
          <w:rFonts w:asciiTheme="majorBidi" w:hAnsiTheme="majorBidi" w:cstheme="majorBidi"/>
          <w:sz w:val="24"/>
          <w:szCs w:val="24"/>
        </w:rPr>
        <w:t xml:space="preserve"> conversion efficiency</w:t>
      </w:r>
      <w:r w:rsidR="0010339F" w:rsidRPr="00D12F73">
        <w:rPr>
          <w:rFonts w:asciiTheme="majorBidi" w:hAnsiTheme="majorBidi" w:cstheme="majorBidi"/>
          <w:sz w:val="24"/>
          <w:szCs w:val="24"/>
        </w:rPr>
        <w:t xml:space="preserve"> (~1%)</w:t>
      </w:r>
      <w:r w:rsidR="00583EE2" w:rsidRPr="00D12F73">
        <w:rPr>
          <w:rFonts w:asciiTheme="majorBidi" w:hAnsiTheme="majorBidi" w:cstheme="majorBidi"/>
          <w:sz w:val="24"/>
          <w:szCs w:val="24"/>
        </w:rPr>
        <w:t xml:space="preserve"> </w:t>
      </w:r>
      <w:r w:rsidR="00B51A01" w:rsidRPr="00D12F73">
        <w:rPr>
          <w:rFonts w:asciiTheme="majorBidi" w:hAnsiTheme="majorBidi" w:cstheme="majorBidi"/>
          <w:sz w:val="24"/>
          <w:szCs w:val="24"/>
        </w:rPr>
        <w:t>depends on</w:t>
      </w:r>
      <w:r w:rsidR="0086473E" w:rsidRPr="00D12F73">
        <w:rPr>
          <w:rFonts w:asciiTheme="majorBidi" w:hAnsiTheme="majorBidi" w:cstheme="majorBidi"/>
          <w:sz w:val="24"/>
          <w:szCs w:val="24"/>
        </w:rPr>
        <w:t xml:space="preserve"> several </w:t>
      </w:r>
      <w:r w:rsidR="0090566A" w:rsidRPr="00D12F73">
        <w:rPr>
          <w:rFonts w:asciiTheme="majorBidi" w:hAnsiTheme="majorBidi" w:cstheme="majorBidi"/>
          <w:sz w:val="24"/>
          <w:szCs w:val="24"/>
        </w:rPr>
        <w:t xml:space="preserve">critical </w:t>
      </w:r>
      <w:r w:rsidR="0086473E" w:rsidRPr="00D12F73">
        <w:rPr>
          <w:rFonts w:asciiTheme="majorBidi" w:hAnsiTheme="majorBidi" w:cstheme="majorBidi"/>
          <w:sz w:val="24"/>
          <w:szCs w:val="24"/>
        </w:rPr>
        <w:t>factors, including</w:t>
      </w:r>
      <w:r w:rsidR="00B551A4" w:rsidRPr="00D12F73">
        <w:rPr>
          <w:rFonts w:asciiTheme="majorBidi" w:hAnsiTheme="majorBidi" w:cstheme="majorBidi"/>
          <w:sz w:val="24"/>
          <w:szCs w:val="24"/>
        </w:rPr>
        <w:t xml:space="preserve"> </w:t>
      </w:r>
      <w:r w:rsidR="002B5BF1" w:rsidRPr="00D12F73">
        <w:rPr>
          <w:rFonts w:asciiTheme="majorBidi" w:hAnsiTheme="majorBidi" w:cstheme="majorBidi"/>
          <w:sz w:val="24"/>
          <w:szCs w:val="24"/>
        </w:rPr>
        <w:t xml:space="preserve">the </w:t>
      </w:r>
      <w:r w:rsidR="0086473E" w:rsidRPr="00D12F73">
        <w:rPr>
          <w:rFonts w:asciiTheme="majorBidi" w:hAnsiTheme="majorBidi" w:cstheme="majorBidi"/>
          <w:sz w:val="24"/>
          <w:szCs w:val="24"/>
        </w:rPr>
        <w:t xml:space="preserve">thermoelectric </w:t>
      </w:r>
      <w:r w:rsidR="00C4208A" w:rsidRPr="00D12F73">
        <w:rPr>
          <w:rFonts w:asciiTheme="majorBidi" w:hAnsiTheme="majorBidi" w:cstheme="majorBidi"/>
          <w:sz w:val="24"/>
          <w:szCs w:val="24"/>
        </w:rPr>
        <w:t xml:space="preserve">(TE) </w:t>
      </w:r>
      <w:r w:rsidR="0086473E" w:rsidRPr="00D12F73">
        <w:rPr>
          <w:rFonts w:asciiTheme="majorBidi" w:hAnsiTheme="majorBidi" w:cstheme="majorBidi"/>
          <w:sz w:val="24"/>
          <w:szCs w:val="24"/>
        </w:rPr>
        <w:t>materials</w:t>
      </w:r>
      <w:r w:rsidR="006A6CDC" w:rsidRPr="00D12F73">
        <w:rPr>
          <w:rFonts w:asciiTheme="majorBidi" w:hAnsiTheme="majorBidi" w:cstheme="majorBidi"/>
          <w:sz w:val="24"/>
          <w:szCs w:val="24"/>
        </w:rPr>
        <w:t xml:space="preserve"> </w:t>
      </w:r>
      <w:r w:rsidR="006A6CDC" w:rsidRPr="00D12F73">
        <w:rPr>
          <w:rFonts w:asciiTheme="majorBidi" w:hAnsiTheme="majorBidi" w:cstheme="majorBidi"/>
          <w:color w:val="0070C0"/>
          <w:sz w:val="24"/>
          <w:szCs w:val="24"/>
        </w:rPr>
        <w:t>[40]</w:t>
      </w:r>
      <w:r w:rsidR="0086473E" w:rsidRPr="00D12F73">
        <w:rPr>
          <w:rFonts w:asciiTheme="majorBidi" w:hAnsiTheme="majorBidi" w:cstheme="majorBidi"/>
          <w:sz w:val="24"/>
          <w:szCs w:val="24"/>
        </w:rPr>
        <w:t xml:space="preserve">, </w:t>
      </w:r>
      <w:r w:rsidR="00B0599D" w:rsidRPr="00D12F73">
        <w:rPr>
          <w:rFonts w:asciiTheme="majorBidi" w:hAnsiTheme="majorBidi" w:cstheme="majorBidi"/>
          <w:sz w:val="24"/>
          <w:szCs w:val="24"/>
        </w:rPr>
        <w:t xml:space="preserve">the </w:t>
      </w:r>
      <w:r w:rsidR="00DA4C83" w:rsidRPr="00D12F73">
        <w:rPr>
          <w:rFonts w:asciiTheme="majorBidi" w:hAnsiTheme="majorBidi" w:cstheme="majorBidi"/>
          <w:sz w:val="24"/>
          <w:szCs w:val="24"/>
        </w:rPr>
        <w:t xml:space="preserve">geometry of </w:t>
      </w:r>
      <w:r w:rsidR="002B5BF1" w:rsidRPr="00D12F73">
        <w:rPr>
          <w:rFonts w:asciiTheme="majorBidi" w:hAnsiTheme="majorBidi" w:cstheme="majorBidi"/>
          <w:sz w:val="24"/>
          <w:szCs w:val="24"/>
        </w:rPr>
        <w:t xml:space="preserve">the </w:t>
      </w:r>
      <w:r w:rsidR="00C4208A" w:rsidRPr="00D12F73">
        <w:rPr>
          <w:rFonts w:asciiTheme="majorBidi" w:hAnsiTheme="majorBidi" w:cstheme="majorBidi"/>
          <w:sz w:val="24"/>
          <w:szCs w:val="24"/>
        </w:rPr>
        <w:t>TE</w:t>
      </w:r>
      <w:r w:rsidR="00DA4C83" w:rsidRPr="00D12F73">
        <w:rPr>
          <w:rFonts w:asciiTheme="majorBidi" w:hAnsiTheme="majorBidi" w:cstheme="majorBidi"/>
          <w:sz w:val="24"/>
          <w:szCs w:val="24"/>
        </w:rPr>
        <w:t xml:space="preserve"> legs</w:t>
      </w:r>
      <w:r w:rsidR="00AE7947" w:rsidRPr="00D12F73">
        <w:rPr>
          <w:rFonts w:asciiTheme="majorBidi" w:hAnsiTheme="majorBidi" w:cstheme="majorBidi"/>
          <w:sz w:val="24"/>
          <w:szCs w:val="24"/>
        </w:rPr>
        <w:t xml:space="preserve"> </w:t>
      </w:r>
      <w:r w:rsidR="006A6CDC" w:rsidRPr="00D12F73">
        <w:rPr>
          <w:rFonts w:asciiTheme="majorBidi" w:hAnsiTheme="majorBidi" w:cstheme="majorBidi"/>
          <w:color w:val="0070C0"/>
          <w:sz w:val="24"/>
          <w:szCs w:val="24"/>
        </w:rPr>
        <w:t>[39, 41-42]</w:t>
      </w:r>
      <w:r w:rsidR="00DA4C83" w:rsidRPr="00D12F73">
        <w:rPr>
          <w:rFonts w:asciiTheme="majorBidi" w:hAnsiTheme="majorBidi" w:cstheme="majorBidi"/>
          <w:sz w:val="24"/>
          <w:szCs w:val="24"/>
        </w:rPr>
        <w:t xml:space="preserve">, </w:t>
      </w:r>
      <w:r w:rsidR="00B0599D" w:rsidRPr="00D12F73">
        <w:rPr>
          <w:rFonts w:asciiTheme="majorBidi" w:hAnsiTheme="majorBidi" w:cstheme="majorBidi"/>
          <w:sz w:val="24"/>
          <w:szCs w:val="24"/>
        </w:rPr>
        <w:t xml:space="preserve">the </w:t>
      </w:r>
      <w:r w:rsidR="0090724E" w:rsidRPr="00D12F73">
        <w:rPr>
          <w:rFonts w:asciiTheme="majorBidi" w:hAnsiTheme="majorBidi" w:cstheme="majorBidi"/>
          <w:sz w:val="24"/>
          <w:szCs w:val="24"/>
        </w:rPr>
        <w:t>structure</w:t>
      </w:r>
      <w:r w:rsidR="0086473E" w:rsidRPr="00D12F73">
        <w:rPr>
          <w:rFonts w:asciiTheme="majorBidi" w:hAnsiTheme="majorBidi" w:cstheme="majorBidi"/>
          <w:sz w:val="24"/>
          <w:szCs w:val="24"/>
        </w:rPr>
        <w:t xml:space="preserve"> of heatsink</w:t>
      </w:r>
      <w:r w:rsidR="0090724E" w:rsidRPr="00D12F73">
        <w:rPr>
          <w:rFonts w:asciiTheme="majorBidi" w:hAnsiTheme="majorBidi" w:cstheme="majorBidi"/>
          <w:sz w:val="24"/>
          <w:szCs w:val="24"/>
        </w:rPr>
        <w:t>s</w:t>
      </w:r>
      <w:r w:rsidR="00AE7947" w:rsidRPr="00D12F73">
        <w:rPr>
          <w:rFonts w:asciiTheme="majorBidi" w:hAnsiTheme="majorBidi" w:cstheme="majorBidi"/>
          <w:sz w:val="24"/>
          <w:szCs w:val="24"/>
        </w:rPr>
        <w:t xml:space="preserve"> </w:t>
      </w:r>
      <w:r w:rsidR="006A6CDC" w:rsidRPr="00D12F73">
        <w:rPr>
          <w:rFonts w:asciiTheme="majorBidi" w:hAnsiTheme="majorBidi" w:cstheme="majorBidi"/>
          <w:color w:val="0070C0"/>
          <w:sz w:val="24"/>
          <w:szCs w:val="24"/>
        </w:rPr>
        <w:t>[43-45]</w:t>
      </w:r>
      <w:r w:rsidR="00CC7406" w:rsidRPr="00D12F73">
        <w:rPr>
          <w:rFonts w:asciiTheme="majorBidi" w:hAnsiTheme="majorBidi" w:cstheme="majorBidi"/>
          <w:sz w:val="24"/>
          <w:szCs w:val="24"/>
        </w:rPr>
        <w:t xml:space="preserve">, </w:t>
      </w:r>
      <w:r w:rsidR="00B0599D" w:rsidRPr="00D12F73">
        <w:rPr>
          <w:rFonts w:asciiTheme="majorBidi" w:hAnsiTheme="majorBidi" w:cstheme="majorBidi"/>
          <w:sz w:val="24"/>
          <w:szCs w:val="24"/>
        </w:rPr>
        <w:t xml:space="preserve">the </w:t>
      </w:r>
      <w:r w:rsidR="00DA4C83" w:rsidRPr="00D12F73">
        <w:rPr>
          <w:rFonts w:asciiTheme="majorBidi" w:hAnsiTheme="majorBidi" w:cstheme="majorBidi"/>
          <w:sz w:val="24"/>
          <w:szCs w:val="24"/>
        </w:rPr>
        <w:t>metabolic rate of wearer</w:t>
      </w:r>
      <w:r w:rsidR="006A6CDC" w:rsidRPr="00D12F73">
        <w:rPr>
          <w:rFonts w:asciiTheme="majorBidi" w:hAnsiTheme="majorBidi" w:cstheme="majorBidi"/>
          <w:sz w:val="24"/>
          <w:szCs w:val="24"/>
        </w:rPr>
        <w:t>s</w:t>
      </w:r>
      <w:r w:rsidR="00DA4C83" w:rsidRPr="00D12F73">
        <w:rPr>
          <w:rFonts w:asciiTheme="majorBidi" w:hAnsiTheme="majorBidi" w:cstheme="majorBidi"/>
          <w:sz w:val="24"/>
          <w:szCs w:val="24"/>
        </w:rPr>
        <w:t xml:space="preserve"> (e.g. resting, walking or running state)</w:t>
      </w:r>
      <w:r w:rsidR="00D122B9" w:rsidRPr="00D12F73">
        <w:rPr>
          <w:rFonts w:asciiTheme="majorBidi" w:hAnsiTheme="majorBidi" w:cstheme="majorBidi"/>
          <w:sz w:val="24"/>
          <w:szCs w:val="24"/>
        </w:rPr>
        <w:t xml:space="preserve"> </w:t>
      </w:r>
      <w:r w:rsidR="006A6CDC" w:rsidRPr="00D12F73">
        <w:rPr>
          <w:rFonts w:asciiTheme="majorBidi" w:hAnsiTheme="majorBidi" w:cstheme="majorBidi"/>
          <w:color w:val="0070C0"/>
          <w:sz w:val="24"/>
          <w:szCs w:val="24"/>
        </w:rPr>
        <w:t>[46]</w:t>
      </w:r>
      <w:r w:rsidR="00DA4C83" w:rsidRPr="00D12F73">
        <w:rPr>
          <w:rFonts w:asciiTheme="majorBidi" w:hAnsiTheme="majorBidi" w:cstheme="majorBidi"/>
          <w:sz w:val="24"/>
          <w:szCs w:val="24"/>
        </w:rPr>
        <w:t xml:space="preserve">, </w:t>
      </w:r>
      <w:r w:rsidR="003925F4" w:rsidRPr="00D12F73">
        <w:rPr>
          <w:rFonts w:asciiTheme="majorBidi" w:hAnsiTheme="majorBidi" w:cstheme="majorBidi"/>
          <w:sz w:val="24"/>
          <w:szCs w:val="24"/>
        </w:rPr>
        <w:t xml:space="preserve">the </w:t>
      </w:r>
      <w:r w:rsidR="00DA4C83" w:rsidRPr="00D12F73">
        <w:rPr>
          <w:rFonts w:asciiTheme="majorBidi" w:hAnsiTheme="majorBidi" w:cstheme="majorBidi"/>
          <w:sz w:val="24"/>
          <w:szCs w:val="24"/>
        </w:rPr>
        <w:t>mounting position of the TEGs (e.g. wrist, chest, arm)</w:t>
      </w:r>
      <w:r w:rsidR="00AE7947" w:rsidRPr="00D12F73">
        <w:rPr>
          <w:rFonts w:asciiTheme="majorBidi" w:hAnsiTheme="majorBidi" w:cstheme="majorBidi"/>
          <w:sz w:val="24"/>
          <w:szCs w:val="24"/>
        </w:rPr>
        <w:t xml:space="preserve"> </w:t>
      </w:r>
      <w:r w:rsidR="005C7371" w:rsidRPr="00D12F73">
        <w:rPr>
          <w:rFonts w:asciiTheme="majorBidi" w:hAnsiTheme="majorBidi" w:cstheme="majorBidi"/>
          <w:color w:val="0070C0"/>
          <w:sz w:val="24"/>
          <w:szCs w:val="24"/>
        </w:rPr>
        <w:t>[46-47]</w:t>
      </w:r>
      <w:r w:rsidR="00DA4C83" w:rsidRPr="00D12F73">
        <w:rPr>
          <w:rFonts w:asciiTheme="majorBidi" w:hAnsiTheme="majorBidi" w:cstheme="majorBidi"/>
          <w:sz w:val="24"/>
          <w:szCs w:val="24"/>
        </w:rPr>
        <w:t>, and ambient thermal condition</w:t>
      </w:r>
      <w:r w:rsidR="003211FC" w:rsidRPr="00D12F73">
        <w:rPr>
          <w:rFonts w:asciiTheme="majorBidi" w:hAnsiTheme="majorBidi" w:cstheme="majorBidi"/>
          <w:sz w:val="24"/>
          <w:szCs w:val="24"/>
        </w:rPr>
        <w:t>s</w:t>
      </w:r>
      <w:r w:rsidR="00DA4C83" w:rsidRPr="00D12F73">
        <w:rPr>
          <w:rFonts w:asciiTheme="majorBidi" w:hAnsiTheme="majorBidi" w:cstheme="majorBidi"/>
          <w:sz w:val="24"/>
          <w:szCs w:val="24"/>
        </w:rPr>
        <w:t xml:space="preserve"> (</w:t>
      </w:r>
      <w:r w:rsidR="005C7371" w:rsidRPr="00D12F73">
        <w:rPr>
          <w:rFonts w:asciiTheme="majorBidi" w:hAnsiTheme="majorBidi" w:cstheme="majorBidi"/>
          <w:sz w:val="24"/>
          <w:szCs w:val="24"/>
        </w:rPr>
        <w:t>e.g.</w:t>
      </w:r>
      <w:r w:rsidR="00DA4C83" w:rsidRPr="00D12F73">
        <w:rPr>
          <w:rFonts w:asciiTheme="majorBidi" w:hAnsiTheme="majorBidi" w:cstheme="majorBidi"/>
          <w:sz w:val="24"/>
          <w:szCs w:val="24"/>
        </w:rPr>
        <w:t xml:space="preserve"> dry bulb temperature, relative humidity, </w:t>
      </w:r>
      <w:r w:rsidR="003211FC" w:rsidRPr="00D12F73">
        <w:rPr>
          <w:rFonts w:asciiTheme="majorBidi" w:hAnsiTheme="majorBidi" w:cstheme="majorBidi"/>
          <w:sz w:val="24"/>
          <w:szCs w:val="24"/>
        </w:rPr>
        <w:t xml:space="preserve">and </w:t>
      </w:r>
      <w:r w:rsidR="00DA4C83" w:rsidRPr="00D12F73">
        <w:rPr>
          <w:rFonts w:asciiTheme="majorBidi" w:hAnsiTheme="majorBidi" w:cstheme="majorBidi"/>
          <w:sz w:val="24"/>
          <w:szCs w:val="24"/>
        </w:rPr>
        <w:t>air velocity)</w:t>
      </w:r>
      <w:r w:rsidR="005C7371" w:rsidRPr="00D12F73">
        <w:rPr>
          <w:rFonts w:asciiTheme="majorBidi" w:hAnsiTheme="majorBidi" w:cstheme="majorBidi"/>
          <w:sz w:val="24"/>
          <w:szCs w:val="24"/>
        </w:rPr>
        <w:t xml:space="preserve"> </w:t>
      </w:r>
      <w:r w:rsidR="005C7371" w:rsidRPr="00D12F73">
        <w:rPr>
          <w:rFonts w:asciiTheme="majorBidi" w:hAnsiTheme="majorBidi" w:cstheme="majorBidi"/>
          <w:color w:val="0070C0"/>
          <w:sz w:val="24"/>
          <w:szCs w:val="24"/>
        </w:rPr>
        <w:t>[48]</w:t>
      </w:r>
      <w:r w:rsidR="00DA4C83" w:rsidRPr="00D12F73">
        <w:rPr>
          <w:rFonts w:asciiTheme="majorBidi" w:hAnsiTheme="majorBidi" w:cstheme="majorBidi"/>
          <w:sz w:val="24"/>
          <w:szCs w:val="24"/>
        </w:rPr>
        <w:t>.</w:t>
      </w:r>
      <w:r w:rsidR="0090566A" w:rsidRPr="00D12F73">
        <w:rPr>
          <w:rFonts w:asciiTheme="majorBidi" w:hAnsiTheme="majorBidi" w:cstheme="majorBidi"/>
          <w:sz w:val="24"/>
          <w:szCs w:val="24"/>
        </w:rPr>
        <w:t xml:space="preserve"> Therefore, precise considerations are required at the design stage of wearable TEGs, </w:t>
      </w:r>
      <w:r w:rsidR="0002011F" w:rsidRPr="00D12F73">
        <w:rPr>
          <w:rFonts w:asciiTheme="majorBidi" w:hAnsiTheme="majorBidi" w:cstheme="majorBidi"/>
          <w:sz w:val="24"/>
          <w:szCs w:val="24"/>
        </w:rPr>
        <w:t>because</w:t>
      </w:r>
      <w:r w:rsidR="0090566A" w:rsidRPr="00D12F73">
        <w:rPr>
          <w:rFonts w:asciiTheme="majorBidi" w:hAnsiTheme="majorBidi" w:cstheme="majorBidi"/>
          <w:sz w:val="24"/>
          <w:szCs w:val="24"/>
        </w:rPr>
        <w:t xml:space="preserve"> any deficiency at this stage impacts the output power</w:t>
      </w:r>
      <w:r w:rsidR="002B5BF1" w:rsidRPr="00D12F73">
        <w:rPr>
          <w:rFonts w:asciiTheme="majorBidi" w:hAnsiTheme="majorBidi" w:cstheme="majorBidi"/>
          <w:sz w:val="24"/>
          <w:szCs w:val="24"/>
        </w:rPr>
        <w:t xml:space="preserve"> of the TEG</w:t>
      </w:r>
      <w:r w:rsidR="005F2910" w:rsidRPr="00D12F73">
        <w:rPr>
          <w:rFonts w:asciiTheme="majorBidi" w:hAnsiTheme="majorBidi" w:cstheme="majorBidi"/>
          <w:sz w:val="24"/>
          <w:szCs w:val="24"/>
        </w:rPr>
        <w:t>s</w:t>
      </w:r>
      <w:r w:rsidR="0090566A" w:rsidRPr="00D12F73">
        <w:rPr>
          <w:rFonts w:asciiTheme="majorBidi" w:hAnsiTheme="majorBidi" w:cstheme="majorBidi"/>
          <w:sz w:val="24"/>
          <w:szCs w:val="24"/>
        </w:rPr>
        <w:t xml:space="preserve">. </w:t>
      </w:r>
    </w:p>
    <w:p w:rsidR="00032B9E" w:rsidRPr="00D12F73" w:rsidRDefault="005F6F5F" w:rsidP="00032B9E">
      <w:pPr>
        <w:ind w:right="-262"/>
        <w:jc w:val="center"/>
        <w:rPr>
          <w:rFonts w:cs="Times New Roman"/>
          <w:sz w:val="20"/>
          <w:szCs w:val="20"/>
        </w:rPr>
      </w:pPr>
      <w:r w:rsidRPr="00D12F73">
        <w:rPr>
          <w:rFonts w:asciiTheme="majorBidi" w:hAnsiTheme="majorBidi" w:cstheme="majorBidi"/>
          <w:noProof/>
          <w:sz w:val="24"/>
          <w:szCs w:val="24"/>
          <w:lang w:eastAsia="en-GB"/>
        </w:rPr>
        <mc:AlternateContent>
          <mc:Choice Requires="wps">
            <w:drawing>
              <wp:anchor distT="0" distB="0" distL="114300" distR="114300" simplePos="0" relativeHeight="251722752" behindDoc="0" locked="0" layoutInCell="1" allowOverlap="1" wp14:anchorId="7ADCE349" wp14:editId="07086960">
                <wp:simplePos x="0" y="0"/>
                <wp:positionH relativeFrom="column">
                  <wp:posOffset>4561840</wp:posOffset>
                </wp:positionH>
                <wp:positionV relativeFrom="paragraph">
                  <wp:posOffset>106734</wp:posOffset>
                </wp:positionV>
                <wp:extent cx="1154624" cy="739140"/>
                <wp:effectExtent l="0" t="0" r="26670" b="22860"/>
                <wp:wrapNone/>
                <wp:docPr id="6" name="Rectangle 6"/>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DCE349" id="Rectangle 6" o:spid="_x0000_s1026" style="position:absolute;left:0;text-align:left;margin-left:359.2pt;margin-top:8.4pt;width:90.9pt;height:58.2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00032B9E" w:rsidRPr="00D12F73">
        <w:rPr>
          <w:rFonts w:cs="Times New Roman"/>
          <w:noProof/>
          <w:sz w:val="20"/>
          <w:szCs w:val="20"/>
          <w:lang w:eastAsia="en-GB"/>
        </w:rPr>
        <w:drawing>
          <wp:inline distT="0" distB="0" distL="0" distR="0" wp14:anchorId="68BF331B" wp14:editId="0A188B99">
            <wp:extent cx="2472082" cy="4144878"/>
            <wp:effectExtent l="0" t="0" r="4445"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23456.JPG"/>
                    <pic:cNvPicPr/>
                  </pic:nvPicPr>
                  <pic:blipFill>
                    <a:blip r:embed="rId8">
                      <a:extLst>
                        <a:ext uri="{28A0092B-C50C-407E-A947-70E740481C1C}">
                          <a14:useLocalDpi xmlns:a14="http://schemas.microsoft.com/office/drawing/2010/main" val="0"/>
                        </a:ext>
                      </a:extLst>
                    </a:blip>
                    <a:stretch>
                      <a:fillRect/>
                    </a:stretch>
                  </pic:blipFill>
                  <pic:spPr>
                    <a:xfrm>
                      <a:off x="0" y="0"/>
                      <a:ext cx="2485509" cy="4167391"/>
                    </a:xfrm>
                    <a:prstGeom prst="rect">
                      <a:avLst/>
                    </a:prstGeom>
                  </pic:spPr>
                </pic:pic>
              </a:graphicData>
            </a:graphic>
          </wp:inline>
        </w:drawing>
      </w:r>
    </w:p>
    <w:p w:rsidR="00032B9E" w:rsidRPr="00D12F73" w:rsidRDefault="00032B9E">
      <w:pPr>
        <w:jc w:val="center"/>
        <w:rPr>
          <w:rFonts w:asciiTheme="majorBidi" w:hAnsiTheme="majorBidi" w:cstheme="majorBidi"/>
          <w:sz w:val="20"/>
          <w:szCs w:val="20"/>
        </w:rPr>
      </w:pPr>
      <w:r w:rsidRPr="00D12F73">
        <w:rPr>
          <w:rFonts w:asciiTheme="majorBidi" w:hAnsiTheme="majorBidi" w:cstheme="majorBidi"/>
          <w:b/>
          <w:sz w:val="20"/>
          <w:szCs w:val="20"/>
        </w:rPr>
        <w:t xml:space="preserve">    </w:t>
      </w:r>
      <w:r w:rsidR="00DA3500" w:rsidRPr="00D12F73">
        <w:rPr>
          <w:rFonts w:asciiTheme="majorBidi" w:hAnsiTheme="majorBidi" w:cstheme="majorBidi"/>
          <w:b/>
          <w:sz w:val="20"/>
          <w:szCs w:val="20"/>
        </w:rPr>
        <w:t xml:space="preserve">Fig. </w:t>
      </w:r>
      <w:r w:rsidR="00B15B0F" w:rsidRPr="00D12F73">
        <w:rPr>
          <w:rFonts w:asciiTheme="majorBidi" w:hAnsiTheme="majorBidi" w:cstheme="majorBidi"/>
          <w:b/>
          <w:sz w:val="20"/>
          <w:szCs w:val="20"/>
        </w:rPr>
        <w:t>1</w:t>
      </w:r>
      <w:r w:rsidR="00DA3500" w:rsidRPr="00D12F73">
        <w:rPr>
          <w:rFonts w:asciiTheme="majorBidi" w:hAnsiTheme="majorBidi" w:cstheme="majorBidi"/>
          <w:b/>
          <w:sz w:val="20"/>
          <w:szCs w:val="20"/>
        </w:rPr>
        <w:t>.</w:t>
      </w:r>
      <w:r w:rsidRPr="00D12F73">
        <w:rPr>
          <w:rFonts w:asciiTheme="majorBidi" w:hAnsiTheme="majorBidi" w:cstheme="majorBidi"/>
          <w:sz w:val="20"/>
          <w:szCs w:val="20"/>
        </w:rPr>
        <w:t xml:space="preserve"> </w:t>
      </w:r>
      <w:r w:rsidR="005F2910" w:rsidRPr="00D12F73">
        <w:rPr>
          <w:rFonts w:asciiTheme="majorBidi" w:hAnsiTheme="majorBidi" w:cstheme="majorBidi"/>
          <w:sz w:val="20"/>
          <w:szCs w:val="20"/>
        </w:rPr>
        <w:t xml:space="preserve">Variations in the temperature </w:t>
      </w:r>
      <w:r w:rsidRPr="00D12F73">
        <w:rPr>
          <w:rFonts w:asciiTheme="majorBidi" w:hAnsiTheme="majorBidi" w:cstheme="majorBidi"/>
          <w:sz w:val="20"/>
          <w:szCs w:val="20"/>
        </w:rPr>
        <w:t xml:space="preserve">of </w:t>
      </w:r>
      <w:r w:rsidR="005F2910" w:rsidRPr="00D12F73">
        <w:rPr>
          <w:rFonts w:asciiTheme="majorBidi" w:hAnsiTheme="majorBidi" w:cstheme="majorBidi"/>
          <w:sz w:val="20"/>
          <w:szCs w:val="20"/>
        </w:rPr>
        <w:t>body parts</w:t>
      </w:r>
      <w:r w:rsidRPr="00D12F73">
        <w:rPr>
          <w:rFonts w:asciiTheme="majorBidi" w:hAnsiTheme="majorBidi" w:cstheme="majorBidi"/>
          <w:sz w:val="20"/>
          <w:szCs w:val="20"/>
        </w:rPr>
        <w:t xml:space="preserve"> at </w:t>
      </w:r>
      <w:r w:rsidR="00B14082" w:rsidRPr="00D12F73">
        <w:rPr>
          <w:rFonts w:asciiTheme="majorBidi" w:hAnsiTheme="majorBidi" w:cstheme="majorBidi"/>
          <w:sz w:val="20"/>
          <w:szCs w:val="20"/>
        </w:rPr>
        <w:t>different</w:t>
      </w:r>
      <w:r w:rsidRPr="00D12F73">
        <w:rPr>
          <w:rFonts w:asciiTheme="majorBidi" w:hAnsiTheme="majorBidi" w:cstheme="majorBidi"/>
          <w:sz w:val="20"/>
          <w:szCs w:val="20"/>
        </w:rPr>
        <w:t xml:space="preserve"> ambient temperature</w:t>
      </w:r>
      <w:r w:rsidR="00B14082" w:rsidRPr="00D12F73">
        <w:rPr>
          <w:rFonts w:asciiTheme="majorBidi" w:hAnsiTheme="majorBidi" w:cstheme="majorBidi"/>
          <w:sz w:val="20"/>
          <w:szCs w:val="20"/>
        </w:rPr>
        <w:t>s</w:t>
      </w:r>
      <w:r w:rsidR="000768DE" w:rsidRPr="00D12F73">
        <w:rPr>
          <w:rFonts w:asciiTheme="majorBidi" w:hAnsiTheme="majorBidi" w:cstheme="majorBidi"/>
          <w:sz w:val="20"/>
          <w:szCs w:val="20"/>
        </w:rPr>
        <w:t>,</w:t>
      </w:r>
      <w:r w:rsidRPr="00D12F73">
        <w:rPr>
          <w:rFonts w:asciiTheme="majorBidi" w:hAnsiTheme="majorBidi" w:cstheme="majorBidi"/>
          <w:sz w:val="20"/>
          <w:szCs w:val="20"/>
        </w:rPr>
        <w:t xml:space="preserve"> adapted from</w:t>
      </w:r>
      <w:r w:rsidR="00B15B0F" w:rsidRPr="00D12F73">
        <w:rPr>
          <w:rFonts w:asciiTheme="majorBidi" w:hAnsiTheme="majorBidi" w:cstheme="majorBidi"/>
          <w:sz w:val="20"/>
          <w:szCs w:val="20"/>
        </w:rPr>
        <w:t xml:space="preserve"> </w:t>
      </w:r>
      <w:r w:rsidR="00B15B0F" w:rsidRPr="00D12F73">
        <w:rPr>
          <w:rFonts w:asciiTheme="majorBidi" w:hAnsiTheme="majorBidi" w:cstheme="majorBidi"/>
          <w:color w:val="0070C0"/>
          <w:sz w:val="20"/>
          <w:szCs w:val="20"/>
        </w:rPr>
        <w:t>[39]</w:t>
      </w:r>
      <w:r w:rsidRPr="00D12F73">
        <w:rPr>
          <w:rFonts w:asciiTheme="majorBidi" w:hAnsiTheme="majorBidi" w:cstheme="majorBidi"/>
          <w:sz w:val="20"/>
          <w:szCs w:val="20"/>
        </w:rPr>
        <w:t>.</w:t>
      </w:r>
    </w:p>
    <w:p w:rsidR="00B551A4" w:rsidRPr="00D12F73" w:rsidRDefault="00B551A4" w:rsidP="0002011F">
      <w:pPr>
        <w:autoSpaceDE w:val="0"/>
        <w:autoSpaceDN w:val="0"/>
        <w:adjustRightInd w:val="0"/>
        <w:spacing w:after="0" w:line="360" w:lineRule="auto"/>
        <w:jc w:val="both"/>
        <w:rPr>
          <w:rFonts w:asciiTheme="majorBidi" w:hAnsiTheme="majorBidi" w:cstheme="majorBidi"/>
          <w:sz w:val="24"/>
          <w:szCs w:val="24"/>
        </w:rPr>
      </w:pPr>
    </w:p>
    <w:p w:rsidR="008A6A30" w:rsidRPr="00D12F73" w:rsidRDefault="00B14082" w:rsidP="00FA7F57">
      <w:pPr>
        <w:spacing w:line="360" w:lineRule="auto"/>
        <w:jc w:val="both"/>
        <w:rPr>
          <w:rFonts w:asciiTheme="majorBidi" w:hAnsiTheme="majorBidi" w:cstheme="majorBidi"/>
          <w:color w:val="000000" w:themeColor="text1"/>
          <w:sz w:val="24"/>
          <w:szCs w:val="24"/>
        </w:rPr>
      </w:pPr>
      <w:r w:rsidRPr="00D12F73">
        <w:rPr>
          <w:rFonts w:asciiTheme="majorBidi" w:hAnsiTheme="majorBidi" w:cstheme="majorBidi"/>
          <w:sz w:val="24"/>
          <w:szCs w:val="24"/>
        </w:rPr>
        <w:t xml:space="preserve">Hence, this study aims to thoroughly review the recent </w:t>
      </w:r>
      <w:r w:rsidR="000768DE" w:rsidRPr="00D12F73">
        <w:rPr>
          <w:rFonts w:asciiTheme="majorBidi" w:hAnsiTheme="majorBidi" w:cstheme="majorBidi"/>
          <w:sz w:val="24"/>
          <w:szCs w:val="24"/>
        </w:rPr>
        <w:t>studies</w:t>
      </w:r>
      <w:r w:rsidRPr="00D12F73">
        <w:rPr>
          <w:rFonts w:asciiTheme="majorBidi" w:hAnsiTheme="majorBidi" w:cstheme="majorBidi"/>
          <w:sz w:val="24"/>
          <w:szCs w:val="24"/>
        </w:rPr>
        <w:t xml:space="preserve"> on wearable TEG</w:t>
      </w:r>
      <w:r w:rsidR="0057350A" w:rsidRPr="00D12F73">
        <w:rPr>
          <w:rFonts w:asciiTheme="majorBidi" w:hAnsiTheme="majorBidi" w:cstheme="majorBidi"/>
          <w:sz w:val="24"/>
          <w:szCs w:val="24"/>
        </w:rPr>
        <w:t>s</w:t>
      </w:r>
      <w:r w:rsidRPr="00D12F73">
        <w:rPr>
          <w:rFonts w:asciiTheme="majorBidi" w:hAnsiTheme="majorBidi" w:cstheme="majorBidi"/>
          <w:sz w:val="24"/>
          <w:szCs w:val="24"/>
        </w:rPr>
        <w:t xml:space="preserve"> concerning </w:t>
      </w:r>
      <w:r w:rsidR="003D6897" w:rsidRPr="00D12F73">
        <w:rPr>
          <w:rFonts w:asciiTheme="majorBidi" w:hAnsiTheme="majorBidi" w:cstheme="majorBidi"/>
          <w:sz w:val="24"/>
          <w:szCs w:val="24"/>
        </w:rPr>
        <w:t xml:space="preserve">the configuration and materials of their </w:t>
      </w:r>
      <w:r w:rsidR="00DF350E" w:rsidRPr="00D12F73">
        <w:rPr>
          <w:rFonts w:asciiTheme="majorBidi" w:hAnsiTheme="majorBidi" w:cstheme="majorBidi"/>
          <w:sz w:val="24"/>
          <w:szCs w:val="24"/>
        </w:rPr>
        <w:t>TE</w:t>
      </w:r>
      <w:r w:rsidR="003D6897" w:rsidRPr="00D12F73">
        <w:rPr>
          <w:rFonts w:asciiTheme="majorBidi" w:hAnsiTheme="majorBidi" w:cstheme="majorBidi"/>
          <w:sz w:val="24"/>
          <w:szCs w:val="24"/>
        </w:rPr>
        <w:t xml:space="preserve"> legs</w:t>
      </w:r>
      <w:r w:rsidRPr="00D12F73">
        <w:rPr>
          <w:rFonts w:asciiTheme="majorBidi" w:hAnsiTheme="majorBidi" w:cstheme="majorBidi"/>
          <w:sz w:val="24"/>
          <w:szCs w:val="24"/>
        </w:rPr>
        <w:t xml:space="preserve">. </w:t>
      </w:r>
      <w:r w:rsidR="00245122" w:rsidRPr="00D12F73">
        <w:rPr>
          <w:rFonts w:asciiTheme="majorBidi" w:hAnsiTheme="majorBidi" w:cstheme="majorBidi"/>
          <w:sz w:val="24"/>
          <w:szCs w:val="24"/>
        </w:rPr>
        <w:t xml:space="preserve">Precisely, herein, wearable TEGs are categorized based on the configuration and materials of their TE legs to </w:t>
      </w:r>
      <w:r w:rsidR="008A6A30" w:rsidRPr="00D12F73">
        <w:rPr>
          <w:rFonts w:asciiTheme="majorBidi" w:hAnsiTheme="majorBidi" w:cstheme="majorBidi"/>
          <w:sz w:val="24"/>
          <w:szCs w:val="24"/>
        </w:rPr>
        <w:t xml:space="preserve">provide a reliable comparison between their </w:t>
      </w:r>
      <w:r w:rsidR="00245122" w:rsidRPr="00D12F73">
        <w:rPr>
          <w:rFonts w:asciiTheme="majorBidi" w:hAnsiTheme="majorBidi" w:cstheme="majorBidi"/>
          <w:sz w:val="24"/>
          <w:szCs w:val="24"/>
        </w:rPr>
        <w:t>output voltage</w:t>
      </w:r>
      <w:r w:rsidR="0050716E" w:rsidRPr="00D12F73">
        <w:rPr>
          <w:rFonts w:asciiTheme="majorBidi" w:hAnsiTheme="majorBidi" w:cstheme="majorBidi"/>
          <w:sz w:val="24"/>
          <w:szCs w:val="24"/>
        </w:rPr>
        <w:t>s</w:t>
      </w:r>
      <w:r w:rsidR="00245122" w:rsidRPr="00D12F73">
        <w:rPr>
          <w:rFonts w:asciiTheme="majorBidi" w:hAnsiTheme="majorBidi" w:cstheme="majorBidi"/>
          <w:sz w:val="24"/>
          <w:szCs w:val="24"/>
        </w:rPr>
        <w:t>/power</w:t>
      </w:r>
      <w:r w:rsidR="0050716E" w:rsidRPr="00D12F73">
        <w:rPr>
          <w:rFonts w:asciiTheme="majorBidi" w:hAnsiTheme="majorBidi" w:cstheme="majorBidi"/>
          <w:sz w:val="24"/>
          <w:szCs w:val="24"/>
        </w:rPr>
        <w:t>s</w:t>
      </w:r>
      <w:r w:rsidR="00245122" w:rsidRPr="00D12F73">
        <w:rPr>
          <w:rFonts w:asciiTheme="majorBidi" w:hAnsiTheme="majorBidi" w:cstheme="majorBidi"/>
          <w:sz w:val="24"/>
          <w:szCs w:val="24"/>
        </w:rPr>
        <w:t xml:space="preserve">.  </w:t>
      </w:r>
      <w:r w:rsidR="009832AD" w:rsidRPr="00D12F73">
        <w:rPr>
          <w:rFonts w:asciiTheme="majorBidi" w:hAnsiTheme="majorBidi" w:cstheme="majorBidi"/>
          <w:sz w:val="24"/>
          <w:szCs w:val="24"/>
        </w:rPr>
        <w:t xml:space="preserve">This is </w:t>
      </w:r>
      <w:r w:rsidR="00962DA9" w:rsidRPr="00D12F73">
        <w:rPr>
          <w:rFonts w:asciiTheme="majorBidi" w:hAnsiTheme="majorBidi" w:cstheme="majorBidi"/>
          <w:sz w:val="24"/>
          <w:szCs w:val="24"/>
        </w:rPr>
        <w:t>significantly important</w:t>
      </w:r>
      <w:r w:rsidR="009832AD" w:rsidRPr="00D12F73">
        <w:rPr>
          <w:rFonts w:asciiTheme="majorBidi" w:hAnsiTheme="majorBidi" w:cstheme="majorBidi"/>
          <w:sz w:val="24"/>
          <w:szCs w:val="24"/>
        </w:rPr>
        <w:t xml:space="preserve"> because, </w:t>
      </w:r>
      <w:r w:rsidR="003A34B3" w:rsidRPr="00D12F73">
        <w:rPr>
          <w:rFonts w:asciiTheme="majorBidi" w:hAnsiTheme="majorBidi" w:cstheme="majorBidi"/>
          <w:sz w:val="24"/>
          <w:szCs w:val="24"/>
        </w:rPr>
        <w:t xml:space="preserve">several excellent reviews have been conducted </w:t>
      </w:r>
      <w:r w:rsidR="009832AD" w:rsidRPr="00D12F73">
        <w:rPr>
          <w:rFonts w:asciiTheme="majorBidi" w:hAnsiTheme="majorBidi" w:cstheme="majorBidi"/>
          <w:sz w:val="24"/>
          <w:szCs w:val="24"/>
        </w:rPr>
        <w:t xml:space="preserve">recently </w:t>
      </w:r>
      <w:r w:rsidR="003A34B3" w:rsidRPr="00D12F73">
        <w:rPr>
          <w:rFonts w:asciiTheme="majorBidi" w:hAnsiTheme="majorBidi" w:cstheme="majorBidi"/>
          <w:sz w:val="24"/>
          <w:szCs w:val="24"/>
        </w:rPr>
        <w:t xml:space="preserve">on wearable </w:t>
      </w:r>
      <w:r w:rsidR="009832AD" w:rsidRPr="00D12F73">
        <w:rPr>
          <w:rFonts w:asciiTheme="majorBidi" w:hAnsiTheme="majorBidi" w:cstheme="majorBidi"/>
          <w:sz w:val="24"/>
          <w:szCs w:val="24"/>
        </w:rPr>
        <w:t>TEGs</w:t>
      </w:r>
      <w:r w:rsidR="003A34B3" w:rsidRPr="00D12F73">
        <w:rPr>
          <w:rFonts w:asciiTheme="majorBidi" w:hAnsiTheme="majorBidi" w:cstheme="majorBidi"/>
          <w:sz w:val="24"/>
          <w:szCs w:val="24"/>
        </w:rPr>
        <w:t xml:space="preserve"> with </w:t>
      </w:r>
      <w:r w:rsidR="009832AD" w:rsidRPr="00D12F73">
        <w:rPr>
          <w:rFonts w:asciiTheme="majorBidi" w:hAnsiTheme="majorBidi" w:cstheme="majorBidi"/>
          <w:sz w:val="24"/>
          <w:szCs w:val="24"/>
        </w:rPr>
        <w:t xml:space="preserve">a </w:t>
      </w:r>
      <w:r w:rsidR="003A34B3" w:rsidRPr="00D12F73">
        <w:rPr>
          <w:rFonts w:asciiTheme="majorBidi" w:hAnsiTheme="majorBidi" w:cstheme="majorBidi"/>
          <w:sz w:val="24"/>
          <w:szCs w:val="24"/>
        </w:rPr>
        <w:t xml:space="preserve">specific focus on </w:t>
      </w:r>
      <w:r w:rsidR="00C73B5B" w:rsidRPr="00D12F73">
        <w:rPr>
          <w:rFonts w:asciiTheme="majorBidi" w:hAnsiTheme="majorBidi" w:cstheme="majorBidi"/>
          <w:sz w:val="24"/>
          <w:szCs w:val="24"/>
        </w:rPr>
        <w:t>either the</w:t>
      </w:r>
      <w:r w:rsidR="00457130" w:rsidRPr="00D12F73">
        <w:rPr>
          <w:rFonts w:asciiTheme="majorBidi" w:hAnsiTheme="majorBidi" w:cstheme="majorBidi"/>
          <w:sz w:val="24"/>
          <w:szCs w:val="24"/>
        </w:rPr>
        <w:t xml:space="preserve"> </w:t>
      </w:r>
      <w:r w:rsidR="00C4208A" w:rsidRPr="00D12F73">
        <w:rPr>
          <w:rFonts w:asciiTheme="majorBidi" w:hAnsiTheme="majorBidi" w:cstheme="majorBidi"/>
          <w:sz w:val="24"/>
          <w:szCs w:val="24"/>
        </w:rPr>
        <w:t>TE</w:t>
      </w:r>
      <w:r w:rsidR="003A34B3" w:rsidRPr="00D12F73">
        <w:rPr>
          <w:rFonts w:asciiTheme="majorBidi" w:hAnsiTheme="majorBidi" w:cstheme="majorBidi"/>
          <w:sz w:val="24"/>
          <w:szCs w:val="24"/>
        </w:rPr>
        <w:t xml:space="preserve"> materials </w:t>
      </w:r>
      <w:r w:rsidR="00583534" w:rsidRPr="00D12F73">
        <w:rPr>
          <w:rFonts w:asciiTheme="majorBidi" w:hAnsiTheme="majorBidi" w:cstheme="majorBidi"/>
          <w:color w:val="0070C0"/>
          <w:sz w:val="24"/>
          <w:szCs w:val="24"/>
        </w:rPr>
        <w:t>[49-54]</w:t>
      </w:r>
      <w:r w:rsidR="00091C4C" w:rsidRPr="00D12F73">
        <w:rPr>
          <w:rFonts w:asciiTheme="majorBidi" w:hAnsiTheme="majorBidi" w:cstheme="majorBidi"/>
          <w:color w:val="0070C0"/>
          <w:sz w:val="24"/>
          <w:szCs w:val="24"/>
        </w:rPr>
        <w:t xml:space="preserve"> </w:t>
      </w:r>
      <w:r w:rsidR="00C73B5B" w:rsidRPr="00D12F73">
        <w:rPr>
          <w:rFonts w:asciiTheme="majorBidi" w:hAnsiTheme="majorBidi" w:cstheme="majorBidi"/>
          <w:sz w:val="24"/>
          <w:szCs w:val="24"/>
        </w:rPr>
        <w:t xml:space="preserve">or </w:t>
      </w:r>
      <w:r w:rsidR="00B551A4" w:rsidRPr="00D12F73">
        <w:rPr>
          <w:rFonts w:asciiTheme="majorBidi" w:hAnsiTheme="majorBidi" w:cstheme="majorBidi"/>
          <w:sz w:val="24"/>
          <w:szCs w:val="24"/>
        </w:rPr>
        <w:t xml:space="preserve">a specific </w:t>
      </w:r>
      <w:r w:rsidR="004F6EC2" w:rsidRPr="00D12F73">
        <w:rPr>
          <w:rFonts w:asciiTheme="majorBidi" w:hAnsiTheme="majorBidi" w:cstheme="majorBidi"/>
          <w:sz w:val="24"/>
          <w:szCs w:val="24"/>
        </w:rPr>
        <w:t>configuration</w:t>
      </w:r>
      <w:r w:rsidR="00C73B5B" w:rsidRPr="00D12F73">
        <w:rPr>
          <w:rFonts w:asciiTheme="majorBidi" w:hAnsiTheme="majorBidi" w:cstheme="majorBidi"/>
          <w:sz w:val="24"/>
          <w:szCs w:val="24"/>
        </w:rPr>
        <w:t xml:space="preserve"> of </w:t>
      </w:r>
      <w:r w:rsidR="00B551A4" w:rsidRPr="00D12F73">
        <w:rPr>
          <w:rFonts w:asciiTheme="majorBidi" w:hAnsiTheme="majorBidi" w:cstheme="majorBidi"/>
          <w:sz w:val="24"/>
          <w:szCs w:val="24"/>
        </w:rPr>
        <w:t>TE legs</w:t>
      </w:r>
      <w:r w:rsidR="00091C4C" w:rsidRPr="00D12F73">
        <w:rPr>
          <w:rFonts w:asciiTheme="majorBidi" w:hAnsiTheme="majorBidi" w:cstheme="majorBidi"/>
          <w:sz w:val="24"/>
          <w:szCs w:val="24"/>
        </w:rPr>
        <w:t xml:space="preserve"> </w:t>
      </w:r>
      <w:r w:rsidR="00091C4C" w:rsidRPr="00D12F73">
        <w:rPr>
          <w:rFonts w:asciiTheme="majorBidi" w:hAnsiTheme="majorBidi" w:cstheme="majorBidi"/>
          <w:color w:val="0070C0"/>
          <w:sz w:val="24"/>
          <w:szCs w:val="24"/>
        </w:rPr>
        <w:t>[9,</w:t>
      </w:r>
      <w:r w:rsidR="00F27246" w:rsidRPr="00D12F73">
        <w:rPr>
          <w:rFonts w:asciiTheme="majorBidi" w:hAnsiTheme="majorBidi" w:cstheme="majorBidi"/>
          <w:color w:val="0070C0"/>
          <w:sz w:val="24"/>
          <w:szCs w:val="24"/>
        </w:rPr>
        <w:t xml:space="preserve"> 38, </w:t>
      </w:r>
      <w:r w:rsidR="00045DA5" w:rsidRPr="00D12F73">
        <w:rPr>
          <w:rFonts w:asciiTheme="majorBidi" w:hAnsiTheme="majorBidi" w:cstheme="majorBidi"/>
          <w:color w:val="0070C0"/>
          <w:sz w:val="24"/>
          <w:szCs w:val="24"/>
        </w:rPr>
        <w:t>55-57]</w:t>
      </w:r>
      <w:r w:rsidR="003A34B3" w:rsidRPr="00D12F73">
        <w:rPr>
          <w:rFonts w:asciiTheme="majorBidi" w:hAnsiTheme="majorBidi" w:cstheme="majorBidi"/>
          <w:sz w:val="24"/>
          <w:szCs w:val="24"/>
        </w:rPr>
        <w:t xml:space="preserve">. </w:t>
      </w:r>
      <w:r w:rsidR="00FA7F57" w:rsidRPr="00D12F73">
        <w:rPr>
          <w:rFonts w:asciiTheme="majorBidi" w:hAnsiTheme="majorBidi" w:cstheme="majorBidi"/>
          <w:sz w:val="24"/>
          <w:szCs w:val="24"/>
        </w:rPr>
        <w:t>Nevertheless</w:t>
      </w:r>
      <w:r w:rsidR="003A34B3" w:rsidRPr="00D12F73">
        <w:rPr>
          <w:rFonts w:asciiTheme="majorBidi" w:hAnsiTheme="majorBidi" w:cstheme="majorBidi"/>
          <w:sz w:val="24"/>
          <w:szCs w:val="24"/>
        </w:rPr>
        <w:t xml:space="preserve">, to the best of our knowledge, </w:t>
      </w:r>
      <w:r w:rsidR="006E2C75" w:rsidRPr="00D12F73">
        <w:rPr>
          <w:rFonts w:asciiTheme="majorBidi" w:hAnsiTheme="majorBidi" w:cstheme="majorBidi"/>
          <w:sz w:val="24"/>
          <w:szCs w:val="24"/>
        </w:rPr>
        <w:t xml:space="preserve">so far no </w:t>
      </w:r>
      <w:r w:rsidR="006E2C75" w:rsidRPr="00D12F73">
        <w:rPr>
          <w:rFonts w:asciiTheme="majorBidi" w:hAnsiTheme="majorBidi" w:cstheme="majorBidi"/>
          <w:sz w:val="24"/>
          <w:szCs w:val="24"/>
        </w:rPr>
        <w:lastRenderedPageBreak/>
        <w:t xml:space="preserve">study </w:t>
      </w:r>
      <w:r w:rsidR="00291D59" w:rsidRPr="00D12F73">
        <w:rPr>
          <w:rFonts w:asciiTheme="majorBidi" w:hAnsiTheme="majorBidi" w:cstheme="majorBidi"/>
          <w:sz w:val="24"/>
          <w:szCs w:val="24"/>
        </w:rPr>
        <w:t xml:space="preserve">has </w:t>
      </w:r>
      <w:r w:rsidR="00535D7F" w:rsidRPr="00D12F73">
        <w:rPr>
          <w:rFonts w:asciiTheme="majorBidi" w:hAnsiTheme="majorBidi" w:cstheme="majorBidi"/>
          <w:sz w:val="24"/>
          <w:szCs w:val="24"/>
        </w:rPr>
        <w:t xml:space="preserve">considered </w:t>
      </w:r>
      <w:r w:rsidR="00535D7F" w:rsidRPr="00D12F73">
        <w:rPr>
          <w:rFonts w:asciiTheme="majorBidi" w:hAnsiTheme="majorBidi" w:cstheme="majorBidi"/>
          <w:color w:val="000000" w:themeColor="text1"/>
          <w:sz w:val="24"/>
          <w:szCs w:val="24"/>
        </w:rPr>
        <w:t xml:space="preserve">the impacts of </w:t>
      </w:r>
      <w:r w:rsidR="003D6897" w:rsidRPr="00D12F73">
        <w:rPr>
          <w:rFonts w:asciiTheme="majorBidi" w:hAnsiTheme="majorBidi" w:cstheme="majorBidi"/>
          <w:color w:val="000000" w:themeColor="text1"/>
          <w:sz w:val="24"/>
          <w:szCs w:val="24"/>
        </w:rPr>
        <w:t xml:space="preserve">both </w:t>
      </w:r>
      <w:r w:rsidR="00F327CA" w:rsidRPr="00D12F73">
        <w:rPr>
          <w:rFonts w:asciiTheme="majorBidi" w:hAnsiTheme="majorBidi" w:cstheme="majorBidi"/>
          <w:color w:val="000000" w:themeColor="text1"/>
          <w:sz w:val="24"/>
          <w:szCs w:val="24"/>
        </w:rPr>
        <w:t>factors (</w:t>
      </w:r>
      <w:r w:rsidR="008A5C37" w:rsidRPr="00D12F73">
        <w:rPr>
          <w:rFonts w:asciiTheme="majorBidi" w:hAnsiTheme="majorBidi" w:cstheme="majorBidi"/>
          <w:color w:val="000000" w:themeColor="text1"/>
          <w:sz w:val="24"/>
          <w:szCs w:val="24"/>
        </w:rPr>
        <w:t xml:space="preserve">i.e. </w:t>
      </w:r>
      <w:r w:rsidR="00962DA9" w:rsidRPr="00D12F73">
        <w:rPr>
          <w:rFonts w:asciiTheme="majorBidi" w:hAnsiTheme="majorBidi" w:cstheme="majorBidi"/>
          <w:color w:val="000000" w:themeColor="text1"/>
          <w:sz w:val="24"/>
          <w:szCs w:val="24"/>
        </w:rPr>
        <w:t>the</w:t>
      </w:r>
      <w:r w:rsidR="00535D7F" w:rsidRPr="00D12F73">
        <w:rPr>
          <w:rFonts w:asciiTheme="majorBidi" w:hAnsiTheme="majorBidi" w:cstheme="majorBidi"/>
          <w:color w:val="000000" w:themeColor="text1"/>
          <w:sz w:val="24"/>
          <w:szCs w:val="24"/>
        </w:rPr>
        <w:t xml:space="preserve"> configuration</w:t>
      </w:r>
      <w:r w:rsidR="008A6A30" w:rsidRPr="00D12F73">
        <w:rPr>
          <w:rFonts w:asciiTheme="majorBidi" w:hAnsiTheme="majorBidi" w:cstheme="majorBidi"/>
          <w:color w:val="000000" w:themeColor="text1"/>
          <w:sz w:val="24"/>
          <w:szCs w:val="24"/>
        </w:rPr>
        <w:t>s</w:t>
      </w:r>
      <w:r w:rsidR="00535D7F" w:rsidRPr="00D12F73">
        <w:rPr>
          <w:rFonts w:asciiTheme="majorBidi" w:hAnsiTheme="majorBidi" w:cstheme="majorBidi"/>
          <w:color w:val="000000" w:themeColor="text1"/>
          <w:sz w:val="24"/>
          <w:szCs w:val="24"/>
        </w:rPr>
        <w:t xml:space="preserve"> and material</w:t>
      </w:r>
      <w:r w:rsidR="008A6A30" w:rsidRPr="00D12F73">
        <w:rPr>
          <w:rFonts w:asciiTheme="majorBidi" w:hAnsiTheme="majorBidi" w:cstheme="majorBidi"/>
          <w:color w:val="000000" w:themeColor="text1"/>
          <w:sz w:val="24"/>
          <w:szCs w:val="24"/>
        </w:rPr>
        <w:t>s</w:t>
      </w:r>
      <w:r w:rsidR="00535D7F" w:rsidRPr="00D12F73">
        <w:rPr>
          <w:rFonts w:asciiTheme="majorBidi" w:hAnsiTheme="majorBidi" w:cstheme="majorBidi"/>
          <w:color w:val="000000" w:themeColor="text1"/>
          <w:sz w:val="24"/>
          <w:szCs w:val="24"/>
        </w:rPr>
        <w:t xml:space="preserve"> of the TE legs</w:t>
      </w:r>
      <w:r w:rsidR="00F327CA" w:rsidRPr="00D12F73">
        <w:rPr>
          <w:rFonts w:asciiTheme="majorBidi" w:hAnsiTheme="majorBidi" w:cstheme="majorBidi"/>
          <w:color w:val="000000" w:themeColor="text1"/>
          <w:sz w:val="24"/>
          <w:szCs w:val="24"/>
        </w:rPr>
        <w:t>)</w:t>
      </w:r>
      <w:r w:rsidR="00535D7F" w:rsidRPr="00D12F73">
        <w:rPr>
          <w:rFonts w:asciiTheme="majorBidi" w:hAnsiTheme="majorBidi" w:cstheme="majorBidi"/>
          <w:color w:val="000000" w:themeColor="text1"/>
          <w:sz w:val="24"/>
          <w:szCs w:val="24"/>
        </w:rPr>
        <w:t xml:space="preserve"> </w:t>
      </w:r>
      <w:r w:rsidR="00B551A4" w:rsidRPr="00D12F73">
        <w:rPr>
          <w:rFonts w:asciiTheme="majorBidi" w:hAnsiTheme="majorBidi" w:cstheme="majorBidi"/>
          <w:color w:val="000000" w:themeColor="text1"/>
          <w:sz w:val="24"/>
          <w:szCs w:val="24"/>
        </w:rPr>
        <w:t xml:space="preserve">on the </w:t>
      </w:r>
      <w:r w:rsidR="00291D59" w:rsidRPr="00D12F73">
        <w:rPr>
          <w:rFonts w:asciiTheme="majorBidi" w:hAnsiTheme="majorBidi" w:cstheme="majorBidi"/>
          <w:color w:val="000000" w:themeColor="text1"/>
          <w:sz w:val="24"/>
          <w:szCs w:val="24"/>
        </w:rPr>
        <w:t>output voltage/power</w:t>
      </w:r>
      <w:r w:rsidR="00B551A4" w:rsidRPr="00D12F73">
        <w:rPr>
          <w:rFonts w:asciiTheme="majorBidi" w:hAnsiTheme="majorBidi" w:cstheme="majorBidi"/>
          <w:color w:val="000000" w:themeColor="text1"/>
          <w:sz w:val="24"/>
          <w:szCs w:val="24"/>
        </w:rPr>
        <w:t xml:space="preserve"> of wearable TEGs</w:t>
      </w:r>
      <w:r w:rsidR="00535D7F" w:rsidRPr="00D12F73">
        <w:rPr>
          <w:rFonts w:asciiTheme="majorBidi" w:hAnsiTheme="majorBidi" w:cstheme="majorBidi"/>
          <w:color w:val="000000" w:themeColor="text1"/>
          <w:sz w:val="24"/>
          <w:szCs w:val="24"/>
        </w:rPr>
        <w:t xml:space="preserve"> at the same time</w:t>
      </w:r>
      <w:r w:rsidR="0002011F" w:rsidRPr="00D12F73">
        <w:rPr>
          <w:rFonts w:asciiTheme="majorBidi" w:hAnsiTheme="majorBidi" w:cstheme="majorBidi"/>
          <w:color w:val="000000" w:themeColor="text1"/>
          <w:sz w:val="24"/>
          <w:szCs w:val="24"/>
        </w:rPr>
        <w:t>.</w:t>
      </w:r>
      <w:r w:rsidR="00291D59" w:rsidRPr="00D12F73">
        <w:rPr>
          <w:rFonts w:asciiTheme="majorBidi" w:hAnsiTheme="majorBidi" w:cstheme="majorBidi"/>
          <w:color w:val="000000" w:themeColor="text1"/>
          <w:sz w:val="24"/>
          <w:szCs w:val="24"/>
        </w:rPr>
        <w:t xml:space="preserve"> </w:t>
      </w:r>
      <w:r w:rsidR="00FA7F57" w:rsidRPr="00D12F73">
        <w:rPr>
          <w:rFonts w:asciiTheme="majorBidi" w:hAnsiTheme="majorBidi" w:cstheme="majorBidi"/>
          <w:color w:val="000000" w:themeColor="text1"/>
          <w:sz w:val="24"/>
          <w:szCs w:val="24"/>
        </w:rPr>
        <w:t>However</w:t>
      </w:r>
      <w:r w:rsidR="008A6A30" w:rsidRPr="00D12F73">
        <w:rPr>
          <w:rFonts w:asciiTheme="majorBidi" w:hAnsiTheme="majorBidi" w:cstheme="majorBidi"/>
          <w:color w:val="000000" w:themeColor="text1"/>
          <w:sz w:val="24"/>
          <w:szCs w:val="24"/>
        </w:rPr>
        <w:t>, since both factors have direct impacts on the output voltage/ power of wearable TEGs, it is not reliable to compare the performances of the TEGs</w:t>
      </w:r>
      <w:r w:rsidR="001A0DD9" w:rsidRPr="00D12F73">
        <w:rPr>
          <w:rFonts w:asciiTheme="majorBidi" w:hAnsiTheme="majorBidi" w:cstheme="majorBidi"/>
          <w:color w:val="000000" w:themeColor="text1"/>
          <w:sz w:val="24"/>
          <w:szCs w:val="24"/>
        </w:rPr>
        <w:t xml:space="preserve"> with each other</w:t>
      </w:r>
      <w:r w:rsidR="008A6A30" w:rsidRPr="00D12F73">
        <w:rPr>
          <w:rFonts w:asciiTheme="majorBidi" w:hAnsiTheme="majorBidi" w:cstheme="majorBidi"/>
          <w:color w:val="000000" w:themeColor="text1"/>
          <w:sz w:val="24"/>
          <w:szCs w:val="24"/>
        </w:rPr>
        <w:t xml:space="preserve"> concerning only one factor.</w:t>
      </w:r>
    </w:p>
    <w:p w:rsidR="0057350A" w:rsidRPr="00D12F73" w:rsidRDefault="00331925" w:rsidP="008A6A30">
      <w:pPr>
        <w:autoSpaceDE w:val="0"/>
        <w:autoSpaceDN w:val="0"/>
        <w:adjustRightInd w:val="0"/>
        <w:spacing w:after="0" w:line="360" w:lineRule="auto"/>
        <w:jc w:val="both"/>
        <w:rPr>
          <w:rStyle w:val="Emphasis"/>
          <w:rFonts w:asciiTheme="majorBidi" w:hAnsiTheme="majorBidi" w:cstheme="majorBidi"/>
          <w:i w:val="0"/>
          <w:iCs w:val="0"/>
          <w:sz w:val="24"/>
          <w:szCs w:val="24"/>
        </w:rPr>
      </w:pPr>
      <w:r w:rsidRPr="00D12F73">
        <w:rPr>
          <w:rFonts w:asciiTheme="majorBidi" w:hAnsiTheme="majorBidi" w:cstheme="majorBidi"/>
          <w:color w:val="000000" w:themeColor="text1"/>
          <w:sz w:val="24"/>
          <w:szCs w:val="24"/>
        </w:rPr>
        <w:t>Accordingly,</w:t>
      </w:r>
      <w:r w:rsidR="00535D7F" w:rsidRPr="00D12F73">
        <w:rPr>
          <w:rFonts w:asciiTheme="majorBidi" w:hAnsiTheme="majorBidi" w:cstheme="majorBidi"/>
          <w:color w:val="000000" w:themeColor="text1"/>
          <w:sz w:val="24"/>
          <w:szCs w:val="24"/>
        </w:rPr>
        <w:t xml:space="preserve"> </w:t>
      </w:r>
      <w:r w:rsidRPr="00D12F73">
        <w:rPr>
          <w:rFonts w:asciiTheme="majorBidi" w:hAnsiTheme="majorBidi" w:cstheme="majorBidi"/>
          <w:color w:val="000000" w:themeColor="text1"/>
          <w:sz w:val="24"/>
          <w:szCs w:val="24"/>
        </w:rPr>
        <w:t>t</w:t>
      </w:r>
      <w:r w:rsidR="00993428" w:rsidRPr="00D12F73">
        <w:rPr>
          <w:rFonts w:asciiTheme="majorBidi" w:hAnsiTheme="majorBidi" w:cstheme="majorBidi"/>
          <w:color w:val="000000" w:themeColor="text1"/>
          <w:sz w:val="24"/>
          <w:szCs w:val="24"/>
        </w:rPr>
        <w:t>he paper is organi</w:t>
      </w:r>
      <w:r w:rsidR="004A727C" w:rsidRPr="00D12F73">
        <w:rPr>
          <w:rFonts w:asciiTheme="majorBidi" w:hAnsiTheme="majorBidi" w:cstheme="majorBidi"/>
          <w:color w:val="000000" w:themeColor="text1"/>
          <w:sz w:val="24"/>
          <w:szCs w:val="24"/>
        </w:rPr>
        <w:t>zed as follows. First, the theo</w:t>
      </w:r>
      <w:r w:rsidR="00993428" w:rsidRPr="00D12F73">
        <w:rPr>
          <w:rFonts w:asciiTheme="majorBidi" w:hAnsiTheme="majorBidi" w:cstheme="majorBidi"/>
          <w:color w:val="000000" w:themeColor="text1"/>
          <w:sz w:val="24"/>
          <w:szCs w:val="24"/>
        </w:rPr>
        <w:t xml:space="preserve">retical basis </w:t>
      </w:r>
      <w:r w:rsidR="00AC3C60" w:rsidRPr="00D12F73">
        <w:rPr>
          <w:rFonts w:asciiTheme="majorBidi" w:hAnsiTheme="majorBidi" w:cstheme="majorBidi"/>
          <w:color w:val="000000" w:themeColor="text1"/>
          <w:sz w:val="24"/>
          <w:szCs w:val="24"/>
        </w:rPr>
        <w:t xml:space="preserve">of TEGs </w:t>
      </w:r>
      <w:r w:rsidR="00993428" w:rsidRPr="00D12F73">
        <w:rPr>
          <w:rFonts w:asciiTheme="majorBidi" w:hAnsiTheme="majorBidi" w:cstheme="majorBidi"/>
          <w:color w:val="000000" w:themeColor="text1"/>
          <w:sz w:val="24"/>
          <w:szCs w:val="24"/>
        </w:rPr>
        <w:t xml:space="preserve">is summarized </w:t>
      </w:r>
      <w:r w:rsidR="00AC3C60" w:rsidRPr="00D12F73">
        <w:rPr>
          <w:rFonts w:asciiTheme="majorBidi" w:hAnsiTheme="majorBidi" w:cstheme="majorBidi"/>
          <w:color w:val="000000" w:themeColor="text1"/>
          <w:sz w:val="24"/>
          <w:szCs w:val="24"/>
        </w:rPr>
        <w:t xml:space="preserve">in </w:t>
      </w:r>
      <w:r w:rsidR="00993428" w:rsidRPr="00D12F73">
        <w:rPr>
          <w:rFonts w:asciiTheme="majorBidi" w:hAnsiTheme="majorBidi" w:cstheme="majorBidi"/>
          <w:color w:val="000000" w:themeColor="text1"/>
          <w:sz w:val="24"/>
          <w:szCs w:val="24"/>
        </w:rPr>
        <w:t>Section 2</w:t>
      </w:r>
      <w:r w:rsidR="002953F8" w:rsidRPr="00D12F73">
        <w:rPr>
          <w:rFonts w:asciiTheme="majorBidi" w:hAnsiTheme="majorBidi" w:cstheme="majorBidi"/>
          <w:color w:val="000000" w:themeColor="text1"/>
          <w:sz w:val="24"/>
          <w:szCs w:val="24"/>
        </w:rPr>
        <w:t xml:space="preserve">, including different </w:t>
      </w:r>
      <w:r w:rsidR="004A727C" w:rsidRPr="00D12F73">
        <w:rPr>
          <w:rFonts w:asciiTheme="majorBidi" w:hAnsiTheme="majorBidi" w:cstheme="majorBidi"/>
          <w:color w:val="000000" w:themeColor="text1"/>
          <w:sz w:val="24"/>
          <w:szCs w:val="24"/>
        </w:rPr>
        <w:t xml:space="preserve">configurations </w:t>
      </w:r>
      <w:r w:rsidR="002953F8" w:rsidRPr="00D12F73">
        <w:rPr>
          <w:rFonts w:asciiTheme="majorBidi" w:hAnsiTheme="majorBidi" w:cstheme="majorBidi"/>
          <w:sz w:val="24"/>
          <w:szCs w:val="24"/>
        </w:rPr>
        <w:t xml:space="preserve">and materials </w:t>
      </w:r>
      <w:r w:rsidR="004A727C" w:rsidRPr="00D12F73">
        <w:rPr>
          <w:rFonts w:asciiTheme="majorBidi" w:hAnsiTheme="majorBidi" w:cstheme="majorBidi"/>
          <w:sz w:val="24"/>
          <w:szCs w:val="24"/>
        </w:rPr>
        <w:t>of wearable TEGs</w:t>
      </w:r>
      <w:r w:rsidR="00AC3C60" w:rsidRPr="00D12F73">
        <w:rPr>
          <w:rFonts w:asciiTheme="majorBidi" w:hAnsiTheme="majorBidi" w:cstheme="majorBidi"/>
          <w:sz w:val="24"/>
          <w:szCs w:val="24"/>
        </w:rPr>
        <w:t xml:space="preserve">. </w:t>
      </w:r>
      <w:r w:rsidR="005242E6" w:rsidRPr="00D12F73">
        <w:rPr>
          <w:rFonts w:asciiTheme="majorBidi" w:hAnsiTheme="majorBidi" w:cstheme="majorBidi"/>
          <w:sz w:val="24"/>
          <w:szCs w:val="24"/>
        </w:rPr>
        <w:t xml:space="preserve">Section </w:t>
      </w:r>
      <w:r w:rsidR="002953F8" w:rsidRPr="00D12F73">
        <w:rPr>
          <w:rFonts w:asciiTheme="majorBidi" w:hAnsiTheme="majorBidi" w:cstheme="majorBidi"/>
          <w:sz w:val="24"/>
          <w:szCs w:val="24"/>
        </w:rPr>
        <w:t xml:space="preserve">3 </w:t>
      </w:r>
      <w:r w:rsidR="005242E6" w:rsidRPr="00D12F73">
        <w:rPr>
          <w:rFonts w:asciiTheme="majorBidi" w:hAnsiTheme="majorBidi" w:cstheme="majorBidi"/>
          <w:sz w:val="24"/>
          <w:szCs w:val="24"/>
        </w:rPr>
        <w:t xml:space="preserve">reviews </w:t>
      </w:r>
      <w:r w:rsidRPr="00D12F73">
        <w:rPr>
          <w:rFonts w:asciiTheme="majorBidi" w:hAnsiTheme="majorBidi" w:cstheme="majorBidi"/>
          <w:sz w:val="24"/>
          <w:szCs w:val="24"/>
        </w:rPr>
        <w:t xml:space="preserve">wearable TEGs </w:t>
      </w:r>
      <w:r w:rsidR="006C3E8B" w:rsidRPr="00D12F73">
        <w:rPr>
          <w:rFonts w:asciiTheme="majorBidi" w:hAnsiTheme="majorBidi" w:cstheme="majorBidi"/>
          <w:sz w:val="24"/>
          <w:szCs w:val="24"/>
        </w:rPr>
        <w:t>comprising</w:t>
      </w:r>
      <w:r w:rsidR="00245122" w:rsidRPr="00D12F73">
        <w:rPr>
          <w:rFonts w:asciiTheme="majorBidi" w:hAnsiTheme="majorBidi" w:cstheme="majorBidi"/>
          <w:sz w:val="24"/>
          <w:szCs w:val="24"/>
        </w:rPr>
        <w:t xml:space="preserve"> of </w:t>
      </w:r>
      <w:r w:rsidRPr="00D12F73">
        <w:rPr>
          <w:rFonts w:asciiTheme="majorBidi" w:hAnsiTheme="majorBidi" w:cstheme="majorBidi"/>
          <w:sz w:val="24"/>
          <w:szCs w:val="24"/>
        </w:rPr>
        <w:t>ingot-</w:t>
      </w:r>
      <w:r w:rsidR="004A727C" w:rsidRPr="00D12F73">
        <w:rPr>
          <w:rFonts w:asciiTheme="majorBidi" w:hAnsiTheme="majorBidi" w:cstheme="majorBidi"/>
          <w:sz w:val="24"/>
          <w:szCs w:val="24"/>
        </w:rPr>
        <w:t>shaped legs</w:t>
      </w:r>
      <w:r w:rsidRPr="00D12F73">
        <w:rPr>
          <w:rFonts w:asciiTheme="majorBidi" w:hAnsiTheme="majorBidi" w:cstheme="majorBidi"/>
          <w:sz w:val="24"/>
          <w:szCs w:val="24"/>
        </w:rPr>
        <w:t xml:space="preserve"> </w:t>
      </w:r>
      <w:r w:rsidR="006C3E8B" w:rsidRPr="00D12F73">
        <w:rPr>
          <w:rFonts w:asciiTheme="majorBidi" w:hAnsiTheme="majorBidi" w:cstheme="majorBidi"/>
          <w:sz w:val="24"/>
          <w:szCs w:val="24"/>
        </w:rPr>
        <w:t>with regard to</w:t>
      </w:r>
      <w:r w:rsidR="00D53A30" w:rsidRPr="00D12F73">
        <w:rPr>
          <w:rFonts w:asciiTheme="majorBidi" w:hAnsiTheme="majorBidi" w:cstheme="majorBidi"/>
          <w:sz w:val="24"/>
          <w:szCs w:val="24"/>
        </w:rPr>
        <w:t xml:space="preserve"> </w:t>
      </w:r>
      <w:r w:rsidRPr="00D12F73">
        <w:rPr>
          <w:rFonts w:asciiTheme="majorBidi" w:hAnsiTheme="majorBidi" w:cstheme="majorBidi"/>
          <w:sz w:val="24"/>
          <w:szCs w:val="24"/>
        </w:rPr>
        <w:t xml:space="preserve">their </w:t>
      </w:r>
      <w:r w:rsidR="00C4208A" w:rsidRPr="00D12F73">
        <w:rPr>
          <w:rFonts w:asciiTheme="majorBidi" w:hAnsiTheme="majorBidi" w:cstheme="majorBidi"/>
          <w:sz w:val="24"/>
          <w:szCs w:val="24"/>
        </w:rPr>
        <w:t>TE</w:t>
      </w:r>
      <w:r w:rsidRPr="00D12F73">
        <w:rPr>
          <w:rFonts w:asciiTheme="majorBidi" w:hAnsiTheme="majorBidi" w:cstheme="majorBidi"/>
          <w:sz w:val="24"/>
          <w:szCs w:val="24"/>
        </w:rPr>
        <w:t xml:space="preserve"> materials</w:t>
      </w:r>
      <w:r w:rsidR="004A727C" w:rsidRPr="00D12F73">
        <w:rPr>
          <w:rFonts w:asciiTheme="majorBidi" w:hAnsiTheme="majorBidi" w:cstheme="majorBidi"/>
          <w:sz w:val="24"/>
          <w:szCs w:val="24"/>
        </w:rPr>
        <w:t xml:space="preserve">. </w:t>
      </w:r>
      <w:r w:rsidR="005242E6" w:rsidRPr="00D12F73">
        <w:rPr>
          <w:rFonts w:asciiTheme="majorBidi" w:hAnsiTheme="majorBidi" w:cstheme="majorBidi"/>
          <w:sz w:val="24"/>
          <w:szCs w:val="24"/>
        </w:rPr>
        <w:t xml:space="preserve">Likewise, </w:t>
      </w:r>
      <w:r w:rsidR="004A727C" w:rsidRPr="00D12F73">
        <w:rPr>
          <w:rFonts w:asciiTheme="majorBidi" w:hAnsiTheme="majorBidi" w:cstheme="majorBidi"/>
          <w:sz w:val="24"/>
          <w:szCs w:val="24"/>
        </w:rPr>
        <w:t>Section</w:t>
      </w:r>
      <w:r w:rsidR="005242E6" w:rsidRPr="00D12F73">
        <w:rPr>
          <w:rFonts w:asciiTheme="majorBidi" w:hAnsiTheme="majorBidi" w:cstheme="majorBidi"/>
          <w:sz w:val="24"/>
          <w:szCs w:val="24"/>
        </w:rPr>
        <w:t>s</w:t>
      </w:r>
      <w:r w:rsidR="004A727C" w:rsidRPr="00D12F73">
        <w:rPr>
          <w:rFonts w:asciiTheme="majorBidi" w:hAnsiTheme="majorBidi" w:cstheme="majorBidi"/>
          <w:sz w:val="24"/>
          <w:szCs w:val="24"/>
        </w:rPr>
        <w:t xml:space="preserve"> </w:t>
      </w:r>
      <w:r w:rsidR="002953F8" w:rsidRPr="00D12F73">
        <w:rPr>
          <w:rFonts w:asciiTheme="majorBidi" w:hAnsiTheme="majorBidi" w:cstheme="majorBidi"/>
          <w:sz w:val="24"/>
          <w:szCs w:val="24"/>
        </w:rPr>
        <w:t xml:space="preserve">4 </w:t>
      </w:r>
      <w:r w:rsidR="005242E6" w:rsidRPr="00D12F73">
        <w:rPr>
          <w:rFonts w:asciiTheme="majorBidi" w:hAnsiTheme="majorBidi" w:cstheme="majorBidi"/>
          <w:sz w:val="24"/>
          <w:szCs w:val="24"/>
        </w:rPr>
        <w:t xml:space="preserve">and </w:t>
      </w:r>
      <w:r w:rsidR="002953F8" w:rsidRPr="00D12F73">
        <w:rPr>
          <w:rFonts w:asciiTheme="majorBidi" w:hAnsiTheme="majorBidi" w:cstheme="majorBidi"/>
          <w:sz w:val="24"/>
          <w:szCs w:val="24"/>
        </w:rPr>
        <w:t xml:space="preserve">5 respectively </w:t>
      </w:r>
      <w:r w:rsidR="004A727C" w:rsidRPr="00D12F73">
        <w:rPr>
          <w:rFonts w:asciiTheme="majorBidi" w:hAnsiTheme="majorBidi" w:cstheme="majorBidi"/>
          <w:sz w:val="24"/>
          <w:szCs w:val="24"/>
        </w:rPr>
        <w:t xml:space="preserve">review </w:t>
      </w:r>
      <w:r w:rsidR="002953F8" w:rsidRPr="00D12F73">
        <w:rPr>
          <w:rFonts w:asciiTheme="majorBidi" w:hAnsiTheme="majorBidi" w:cstheme="majorBidi"/>
          <w:sz w:val="24"/>
          <w:szCs w:val="24"/>
        </w:rPr>
        <w:t xml:space="preserve">the </w:t>
      </w:r>
      <w:r w:rsidRPr="00D12F73">
        <w:rPr>
          <w:rFonts w:asciiTheme="majorBidi" w:hAnsiTheme="majorBidi" w:cstheme="majorBidi"/>
          <w:sz w:val="24"/>
          <w:szCs w:val="24"/>
        </w:rPr>
        <w:t>recent researches on film-</w:t>
      </w:r>
      <w:r w:rsidR="005242E6" w:rsidRPr="00D12F73">
        <w:rPr>
          <w:rFonts w:asciiTheme="majorBidi" w:hAnsiTheme="majorBidi" w:cstheme="majorBidi"/>
          <w:sz w:val="24"/>
          <w:szCs w:val="24"/>
        </w:rPr>
        <w:t xml:space="preserve">shaped and </w:t>
      </w:r>
      <w:r w:rsidR="00B14082" w:rsidRPr="00D12F73">
        <w:rPr>
          <w:rFonts w:asciiTheme="majorBidi" w:hAnsiTheme="majorBidi" w:cstheme="majorBidi"/>
          <w:sz w:val="24"/>
          <w:szCs w:val="24"/>
        </w:rPr>
        <w:t>yarn</w:t>
      </w:r>
      <w:r w:rsidRPr="00D12F73">
        <w:rPr>
          <w:rFonts w:asciiTheme="majorBidi" w:hAnsiTheme="majorBidi" w:cstheme="majorBidi"/>
          <w:sz w:val="24"/>
          <w:szCs w:val="24"/>
        </w:rPr>
        <w:t xml:space="preserve">-shaped legs regarding their TE </w:t>
      </w:r>
      <w:r w:rsidR="00C4208A" w:rsidRPr="00D12F73">
        <w:rPr>
          <w:rFonts w:asciiTheme="majorBidi" w:hAnsiTheme="majorBidi" w:cstheme="majorBidi"/>
          <w:sz w:val="24"/>
          <w:szCs w:val="24"/>
        </w:rPr>
        <w:t>materials</w:t>
      </w:r>
      <w:r w:rsidRPr="00D12F73">
        <w:rPr>
          <w:rFonts w:asciiTheme="majorBidi" w:hAnsiTheme="majorBidi" w:cstheme="majorBidi"/>
          <w:sz w:val="24"/>
          <w:szCs w:val="24"/>
        </w:rPr>
        <w:t xml:space="preserve">. </w:t>
      </w:r>
      <w:r w:rsidR="00993428" w:rsidRPr="00D12F73">
        <w:rPr>
          <w:rFonts w:asciiTheme="majorBidi" w:hAnsiTheme="majorBidi" w:cstheme="majorBidi"/>
          <w:sz w:val="24"/>
          <w:szCs w:val="24"/>
        </w:rPr>
        <w:t xml:space="preserve">Section </w:t>
      </w:r>
      <w:r w:rsidR="002953F8" w:rsidRPr="00D12F73">
        <w:rPr>
          <w:rFonts w:asciiTheme="majorBidi" w:hAnsiTheme="majorBidi" w:cstheme="majorBidi"/>
          <w:sz w:val="24"/>
          <w:szCs w:val="24"/>
        </w:rPr>
        <w:t>6 explains some challenges and future trends. Section 7 summarises</w:t>
      </w:r>
      <w:r w:rsidR="00245122" w:rsidRPr="00D12F73">
        <w:rPr>
          <w:rFonts w:asciiTheme="majorBidi" w:hAnsiTheme="majorBidi" w:cstheme="majorBidi"/>
          <w:sz w:val="24"/>
          <w:szCs w:val="24"/>
        </w:rPr>
        <w:t xml:space="preserve"> </w:t>
      </w:r>
      <w:r w:rsidR="002953F8" w:rsidRPr="00D12F73">
        <w:rPr>
          <w:rFonts w:asciiTheme="majorBidi" w:hAnsiTheme="majorBidi" w:cstheme="majorBidi"/>
          <w:sz w:val="24"/>
          <w:szCs w:val="24"/>
        </w:rPr>
        <w:t xml:space="preserve">the main outcomes of </w:t>
      </w:r>
      <w:r w:rsidR="00245122" w:rsidRPr="00D12F73">
        <w:rPr>
          <w:rFonts w:asciiTheme="majorBidi" w:hAnsiTheme="majorBidi" w:cstheme="majorBidi"/>
          <w:sz w:val="24"/>
          <w:szCs w:val="24"/>
        </w:rPr>
        <w:t>this review</w:t>
      </w:r>
      <w:r w:rsidR="00993428" w:rsidRPr="00D12F73">
        <w:rPr>
          <w:rFonts w:asciiTheme="majorBidi" w:hAnsiTheme="majorBidi" w:cstheme="majorBidi"/>
          <w:sz w:val="24"/>
          <w:szCs w:val="24"/>
        </w:rPr>
        <w:t>.</w:t>
      </w:r>
      <w:r w:rsidR="00821E96" w:rsidRPr="00D12F73">
        <w:rPr>
          <w:rStyle w:val="Emphasis"/>
          <w:rFonts w:asciiTheme="majorBidi" w:hAnsiTheme="majorBidi" w:cstheme="majorBidi"/>
          <w:sz w:val="20"/>
          <w:szCs w:val="20"/>
          <w:shd w:val="clear" w:color="auto" w:fill="FFFFFF"/>
        </w:rPr>
        <w:t xml:space="preserve"> </w:t>
      </w:r>
    </w:p>
    <w:p w:rsidR="007B2BC3" w:rsidRPr="00D12F73" w:rsidRDefault="00821E96">
      <w:pPr>
        <w:autoSpaceDE w:val="0"/>
        <w:autoSpaceDN w:val="0"/>
        <w:adjustRightInd w:val="0"/>
        <w:spacing w:after="0" w:line="360" w:lineRule="auto"/>
        <w:jc w:val="both"/>
        <w:rPr>
          <w:rFonts w:asciiTheme="majorBidi" w:hAnsiTheme="majorBidi" w:cstheme="majorBidi"/>
          <w:sz w:val="20"/>
          <w:szCs w:val="20"/>
        </w:rPr>
      </w:pPr>
      <w:r w:rsidRPr="00D12F73">
        <w:rPr>
          <w:rFonts w:asciiTheme="majorBidi" w:hAnsiTheme="majorBidi" w:cstheme="majorBidi"/>
          <w:sz w:val="20"/>
          <w:szCs w:val="20"/>
        </w:rPr>
        <w:t xml:space="preserve"> </w:t>
      </w:r>
    </w:p>
    <w:p w:rsidR="0054655C" w:rsidRPr="00D12F73" w:rsidRDefault="00AF742F" w:rsidP="00FE66C0">
      <w:pPr>
        <w:pStyle w:val="Heading2"/>
        <w:rPr>
          <w:rStyle w:val="Heading3Char"/>
          <w:rFonts w:ascii="Cambria" w:hAnsi="Cambria"/>
          <w:i w:val="0"/>
          <w:iCs w:val="0"/>
          <w:color w:val="auto"/>
          <w:lang w:bidi="ar-SA"/>
        </w:rPr>
      </w:pPr>
      <w:bookmarkStart w:id="3" w:name="_Toc75586030"/>
      <w:bookmarkStart w:id="4" w:name="_Toc75627899"/>
      <w:r w:rsidRPr="00D12F73">
        <w:rPr>
          <w:rStyle w:val="Heading3Char"/>
          <w:rFonts w:ascii="Cambria" w:hAnsi="Cambria"/>
          <w:i w:val="0"/>
          <w:iCs w:val="0"/>
          <w:color w:val="auto"/>
          <w:lang w:bidi="ar-SA"/>
        </w:rPr>
        <w:t>Theoretical</w:t>
      </w:r>
      <w:r w:rsidR="0054655C" w:rsidRPr="00D12F73">
        <w:rPr>
          <w:rStyle w:val="Heading3Char"/>
          <w:rFonts w:ascii="Cambria" w:hAnsi="Cambria"/>
          <w:i w:val="0"/>
          <w:iCs w:val="0"/>
          <w:color w:val="auto"/>
          <w:lang w:bidi="ar-SA"/>
        </w:rPr>
        <w:t xml:space="preserve"> principle </w:t>
      </w:r>
      <w:r w:rsidR="00AC3C60" w:rsidRPr="00D12F73">
        <w:rPr>
          <w:rStyle w:val="Heading3Char"/>
          <w:rFonts w:ascii="Cambria" w:hAnsi="Cambria"/>
          <w:i w:val="0"/>
          <w:iCs w:val="0"/>
          <w:color w:val="auto"/>
          <w:lang w:bidi="ar-SA"/>
        </w:rPr>
        <w:t>of</w:t>
      </w:r>
      <w:r w:rsidR="0054655C" w:rsidRPr="00D12F73">
        <w:rPr>
          <w:rStyle w:val="Heading3Char"/>
          <w:rFonts w:ascii="Cambria" w:hAnsi="Cambria"/>
          <w:i w:val="0"/>
          <w:iCs w:val="0"/>
          <w:color w:val="auto"/>
          <w:lang w:bidi="ar-SA"/>
        </w:rPr>
        <w:t xml:space="preserve"> TEGs</w:t>
      </w:r>
      <w:bookmarkEnd w:id="3"/>
      <w:bookmarkEnd w:id="4"/>
    </w:p>
    <w:p w:rsidR="00982033" w:rsidRPr="00D12F73" w:rsidRDefault="00982033" w:rsidP="00982033">
      <w:pPr>
        <w:pStyle w:val="Default"/>
        <w:rPr>
          <w:rFonts w:asciiTheme="majorBidi" w:hAnsiTheme="majorBidi" w:cstheme="majorBidi"/>
        </w:rPr>
      </w:pPr>
    </w:p>
    <w:p w:rsidR="00F94F36" w:rsidRPr="00D12F73" w:rsidRDefault="00982033">
      <w:pPr>
        <w:autoSpaceDE w:val="0"/>
        <w:autoSpaceDN w:val="0"/>
        <w:adjustRightInd w:val="0"/>
        <w:spacing w:after="0" w:line="360" w:lineRule="auto"/>
        <w:jc w:val="both"/>
        <w:rPr>
          <w:rFonts w:asciiTheme="majorBidi" w:hAnsiTheme="majorBidi" w:cstheme="majorBidi"/>
          <w:color w:val="000000" w:themeColor="text1"/>
          <w:sz w:val="24"/>
          <w:szCs w:val="24"/>
        </w:rPr>
      </w:pPr>
      <w:r w:rsidRPr="00D12F73">
        <w:rPr>
          <w:rFonts w:asciiTheme="majorBidi" w:hAnsiTheme="majorBidi" w:cstheme="majorBidi"/>
          <w:color w:val="000000" w:themeColor="text1"/>
          <w:sz w:val="24"/>
          <w:szCs w:val="24"/>
        </w:rPr>
        <w:t xml:space="preserve">Thermoelectric generators (TEGs) </w:t>
      </w:r>
      <w:r w:rsidR="00597802" w:rsidRPr="00D12F73">
        <w:rPr>
          <w:rFonts w:asciiTheme="majorBidi" w:hAnsiTheme="majorBidi" w:cstheme="majorBidi"/>
          <w:color w:val="000000"/>
          <w:sz w:val="24"/>
          <w:szCs w:val="24"/>
          <w:shd w:val="clear" w:color="auto" w:fill="FFFFFF"/>
        </w:rPr>
        <w:t xml:space="preserve">are solid-state semiconductor devices that </w:t>
      </w:r>
      <w:r w:rsidRPr="00D12F73">
        <w:rPr>
          <w:rFonts w:asciiTheme="majorBidi" w:hAnsiTheme="majorBidi" w:cstheme="majorBidi"/>
          <w:color w:val="000000" w:themeColor="text1"/>
          <w:sz w:val="24"/>
          <w:szCs w:val="24"/>
        </w:rPr>
        <w:t xml:space="preserve">convert waste heat </w:t>
      </w:r>
      <w:r w:rsidR="00AF469C" w:rsidRPr="00D12F73">
        <w:rPr>
          <w:rFonts w:asciiTheme="majorBidi" w:hAnsiTheme="majorBidi" w:cstheme="majorBidi"/>
          <w:color w:val="000000" w:themeColor="text1"/>
          <w:sz w:val="24"/>
          <w:szCs w:val="24"/>
        </w:rPr>
        <w:t xml:space="preserve">directly </w:t>
      </w:r>
      <w:r w:rsidRPr="00D12F73">
        <w:rPr>
          <w:rFonts w:asciiTheme="majorBidi" w:hAnsiTheme="majorBidi" w:cstheme="majorBidi"/>
          <w:color w:val="000000" w:themeColor="text1"/>
          <w:sz w:val="24"/>
          <w:szCs w:val="24"/>
        </w:rPr>
        <w:t xml:space="preserve">into </w:t>
      </w:r>
      <w:r w:rsidR="001E3D59" w:rsidRPr="00D12F73">
        <w:rPr>
          <w:rFonts w:asciiTheme="majorBidi" w:hAnsiTheme="majorBidi" w:cstheme="majorBidi"/>
          <w:color w:val="000000" w:themeColor="text1"/>
          <w:sz w:val="24"/>
          <w:szCs w:val="24"/>
        </w:rPr>
        <w:t>electrical energy</w:t>
      </w:r>
      <w:r w:rsidR="00597802" w:rsidRPr="00D12F73">
        <w:rPr>
          <w:rFonts w:asciiTheme="majorBidi" w:hAnsiTheme="majorBidi" w:cstheme="majorBidi"/>
          <w:color w:val="000000" w:themeColor="text1"/>
          <w:sz w:val="24"/>
          <w:szCs w:val="24"/>
        </w:rPr>
        <w:t xml:space="preserve">. The </w:t>
      </w:r>
      <w:r w:rsidR="00DF350E" w:rsidRPr="00D12F73">
        <w:rPr>
          <w:rFonts w:asciiTheme="majorBidi" w:hAnsiTheme="majorBidi" w:cstheme="majorBidi"/>
          <w:color w:val="000000" w:themeColor="text1"/>
          <w:sz w:val="24"/>
          <w:szCs w:val="24"/>
        </w:rPr>
        <w:t>TE</w:t>
      </w:r>
      <w:r w:rsidR="00597802" w:rsidRPr="00D12F73">
        <w:rPr>
          <w:rFonts w:asciiTheme="majorBidi" w:hAnsiTheme="majorBidi" w:cstheme="majorBidi"/>
          <w:color w:val="000000" w:themeColor="text1"/>
          <w:sz w:val="24"/>
          <w:szCs w:val="24"/>
        </w:rPr>
        <w:t xml:space="preserve"> theories are based on</w:t>
      </w:r>
      <w:r w:rsidRPr="00D12F73">
        <w:rPr>
          <w:rFonts w:asciiTheme="majorBidi" w:hAnsiTheme="majorBidi" w:cstheme="majorBidi"/>
          <w:color w:val="000000" w:themeColor="text1"/>
          <w:sz w:val="24"/>
          <w:szCs w:val="24"/>
        </w:rPr>
        <w:t xml:space="preserve"> the Seebeck effect</w:t>
      </w:r>
      <w:r w:rsidR="00AF469C" w:rsidRPr="00D12F73">
        <w:rPr>
          <w:rFonts w:asciiTheme="majorBidi" w:hAnsiTheme="majorBidi" w:cstheme="majorBidi"/>
          <w:color w:val="000000" w:themeColor="text1"/>
          <w:sz w:val="24"/>
          <w:szCs w:val="24"/>
        </w:rPr>
        <w:t xml:space="preserve">, </w:t>
      </w:r>
      <w:r w:rsidR="00AF469C" w:rsidRPr="00D12F73">
        <w:rPr>
          <w:rFonts w:asciiTheme="majorBidi" w:hAnsiTheme="majorBidi" w:cstheme="majorBidi"/>
          <w:color w:val="000000" w:themeColor="text1"/>
          <w:sz w:val="24"/>
          <w:szCs w:val="24"/>
          <w:shd w:val="clear" w:color="auto" w:fill="FFFFFF"/>
        </w:rPr>
        <w:t>which was discovered in 1821 by a German physicist called Thomas Johann Seebeck.</w:t>
      </w:r>
      <w:r w:rsidR="00AF469C" w:rsidRPr="00D12F73">
        <w:rPr>
          <w:rFonts w:asciiTheme="majorBidi" w:hAnsiTheme="majorBidi" w:cstheme="majorBidi"/>
          <w:color w:val="000000" w:themeColor="text1"/>
          <w:sz w:val="24"/>
          <w:szCs w:val="24"/>
        </w:rPr>
        <w:t xml:space="preserve"> </w:t>
      </w:r>
      <w:r w:rsidR="00597802" w:rsidRPr="00D12F73">
        <w:rPr>
          <w:rFonts w:asciiTheme="majorBidi" w:hAnsiTheme="majorBidi" w:cstheme="majorBidi"/>
          <w:color w:val="000000" w:themeColor="text1"/>
          <w:sz w:val="24"/>
          <w:szCs w:val="24"/>
        </w:rPr>
        <w:t>Based on</w:t>
      </w:r>
      <w:r w:rsidR="001E3D59" w:rsidRPr="00D12F73">
        <w:rPr>
          <w:rFonts w:asciiTheme="majorBidi" w:hAnsiTheme="majorBidi" w:cstheme="majorBidi"/>
          <w:color w:val="000000" w:themeColor="text1"/>
          <w:sz w:val="24"/>
          <w:szCs w:val="24"/>
        </w:rPr>
        <w:t xml:space="preserve"> the S</w:t>
      </w:r>
      <w:r w:rsidR="00597802" w:rsidRPr="00D12F73">
        <w:rPr>
          <w:rFonts w:asciiTheme="majorBidi" w:hAnsiTheme="majorBidi" w:cstheme="majorBidi"/>
          <w:color w:val="000000" w:themeColor="text1"/>
          <w:sz w:val="24"/>
          <w:szCs w:val="24"/>
        </w:rPr>
        <w:t xml:space="preserve">eebeck effect, an </w:t>
      </w:r>
      <w:r w:rsidR="00AF469C" w:rsidRPr="00D12F73">
        <w:rPr>
          <w:rFonts w:asciiTheme="majorBidi" w:hAnsiTheme="majorBidi" w:cstheme="majorBidi"/>
          <w:color w:val="000000" w:themeColor="text1"/>
          <w:sz w:val="24"/>
          <w:szCs w:val="24"/>
        </w:rPr>
        <w:t xml:space="preserve">electrical power </w:t>
      </w:r>
      <w:r w:rsidR="00597802" w:rsidRPr="00D12F73">
        <w:rPr>
          <w:rFonts w:asciiTheme="majorBidi" w:hAnsiTheme="majorBidi" w:cstheme="majorBidi"/>
          <w:color w:val="000000" w:themeColor="text1"/>
          <w:sz w:val="24"/>
          <w:szCs w:val="24"/>
        </w:rPr>
        <w:t xml:space="preserve">is generated </w:t>
      </w:r>
      <w:r w:rsidR="00AF469C" w:rsidRPr="00D12F73">
        <w:rPr>
          <w:rFonts w:asciiTheme="majorBidi" w:hAnsiTheme="majorBidi" w:cstheme="majorBidi"/>
          <w:color w:val="000000" w:themeColor="text1"/>
          <w:sz w:val="24"/>
          <w:szCs w:val="24"/>
        </w:rPr>
        <w:t xml:space="preserve">when a temperature </w:t>
      </w:r>
      <w:r w:rsidR="001E3D59" w:rsidRPr="00D12F73">
        <w:rPr>
          <w:rFonts w:asciiTheme="majorBidi" w:hAnsiTheme="majorBidi" w:cstheme="majorBidi"/>
          <w:color w:val="000000" w:themeColor="text1"/>
          <w:sz w:val="24"/>
          <w:szCs w:val="24"/>
        </w:rPr>
        <w:t>gradient</w:t>
      </w:r>
      <w:r w:rsidR="00AF469C" w:rsidRPr="00D12F73">
        <w:rPr>
          <w:rFonts w:asciiTheme="majorBidi" w:hAnsiTheme="majorBidi" w:cstheme="majorBidi"/>
          <w:color w:val="000000" w:themeColor="text1"/>
          <w:sz w:val="24"/>
          <w:szCs w:val="24"/>
        </w:rPr>
        <w:t xml:space="preserve"> </w:t>
      </w:r>
      <w:r w:rsidR="00597802" w:rsidRPr="00D12F73">
        <w:rPr>
          <w:rFonts w:asciiTheme="majorBidi" w:hAnsiTheme="majorBidi" w:cstheme="majorBidi"/>
          <w:color w:val="000000" w:themeColor="text1"/>
          <w:sz w:val="24"/>
          <w:szCs w:val="24"/>
        </w:rPr>
        <w:t>exists</w:t>
      </w:r>
      <w:r w:rsidR="00AF469C" w:rsidRPr="00D12F73">
        <w:rPr>
          <w:rFonts w:asciiTheme="majorBidi" w:hAnsiTheme="majorBidi" w:cstheme="majorBidi"/>
          <w:color w:val="000000" w:themeColor="text1"/>
          <w:sz w:val="24"/>
          <w:szCs w:val="24"/>
        </w:rPr>
        <w:t xml:space="preserve"> between </w:t>
      </w:r>
      <w:r w:rsidR="00CC7606" w:rsidRPr="00D12F73">
        <w:rPr>
          <w:rFonts w:asciiTheme="majorBidi" w:hAnsiTheme="majorBidi" w:cstheme="majorBidi"/>
          <w:color w:val="000000" w:themeColor="text1"/>
          <w:sz w:val="24"/>
          <w:szCs w:val="24"/>
        </w:rPr>
        <w:t xml:space="preserve">the </w:t>
      </w:r>
      <w:r w:rsidR="00AF469C" w:rsidRPr="00D12F73">
        <w:rPr>
          <w:rFonts w:asciiTheme="majorBidi" w:hAnsiTheme="majorBidi" w:cstheme="majorBidi"/>
          <w:color w:val="000000" w:themeColor="text1"/>
          <w:sz w:val="24"/>
          <w:szCs w:val="24"/>
        </w:rPr>
        <w:t>two ends of a thermocouple</w:t>
      </w:r>
      <w:r w:rsidR="00441E96" w:rsidRPr="00D12F73">
        <w:rPr>
          <w:rFonts w:asciiTheme="majorBidi" w:hAnsiTheme="majorBidi" w:cstheme="majorBidi"/>
          <w:color w:val="000000" w:themeColor="text1"/>
          <w:sz w:val="24"/>
          <w:szCs w:val="24"/>
        </w:rPr>
        <w:t>. To illustrate, a thermocouple</w:t>
      </w:r>
      <w:r w:rsidR="00441E96" w:rsidRPr="00D12F73">
        <w:rPr>
          <w:rFonts w:asciiTheme="majorBidi" w:hAnsiTheme="majorBidi" w:cstheme="majorBidi"/>
          <w:sz w:val="24"/>
          <w:szCs w:val="24"/>
        </w:rPr>
        <w:t xml:space="preserve"> consists of </w:t>
      </w:r>
      <w:r w:rsidR="001E3D59" w:rsidRPr="00D12F73">
        <w:rPr>
          <w:rFonts w:asciiTheme="majorBidi" w:hAnsiTheme="majorBidi" w:cstheme="majorBidi"/>
          <w:sz w:val="24"/>
          <w:szCs w:val="24"/>
        </w:rPr>
        <w:t xml:space="preserve">two </w:t>
      </w:r>
      <w:r w:rsidR="00441E96" w:rsidRPr="00D12F73">
        <w:rPr>
          <w:rFonts w:asciiTheme="majorBidi" w:hAnsiTheme="majorBidi" w:cstheme="majorBidi"/>
          <w:sz w:val="24"/>
          <w:szCs w:val="24"/>
        </w:rPr>
        <w:t xml:space="preserve">electrically </w:t>
      </w:r>
      <w:r w:rsidR="001E3D59" w:rsidRPr="00D12F73">
        <w:rPr>
          <w:rFonts w:asciiTheme="majorBidi" w:hAnsiTheme="majorBidi" w:cstheme="majorBidi"/>
          <w:sz w:val="24"/>
          <w:szCs w:val="24"/>
        </w:rPr>
        <w:t>different conductors or semiconductor</w:t>
      </w:r>
      <w:r w:rsidR="00441E96" w:rsidRPr="00D12F73">
        <w:rPr>
          <w:rFonts w:asciiTheme="majorBidi" w:hAnsiTheme="majorBidi" w:cstheme="majorBidi"/>
          <w:sz w:val="24"/>
          <w:szCs w:val="24"/>
        </w:rPr>
        <w:t>s</w:t>
      </w:r>
      <w:r w:rsidR="001E3D59" w:rsidRPr="00D12F73">
        <w:rPr>
          <w:rFonts w:asciiTheme="majorBidi" w:hAnsiTheme="majorBidi" w:cstheme="majorBidi"/>
          <w:sz w:val="24"/>
          <w:szCs w:val="24"/>
        </w:rPr>
        <w:t xml:space="preserve"> </w:t>
      </w:r>
      <w:r w:rsidR="00441E96" w:rsidRPr="00D12F73">
        <w:rPr>
          <w:rFonts w:asciiTheme="majorBidi" w:hAnsiTheme="majorBidi" w:cstheme="majorBidi"/>
          <w:sz w:val="24"/>
          <w:szCs w:val="24"/>
        </w:rPr>
        <w:t xml:space="preserve">that are directly in contact or electrically connected together, </w:t>
      </w:r>
      <w:r w:rsidR="00CE66C7" w:rsidRPr="00D12F73">
        <w:rPr>
          <w:rFonts w:asciiTheme="majorBidi" w:hAnsiTheme="majorBidi" w:cstheme="majorBidi"/>
          <w:sz w:val="24"/>
          <w:szCs w:val="24"/>
        </w:rPr>
        <w:t xml:space="preserve">allowing </w:t>
      </w:r>
      <w:r w:rsidR="00441E96" w:rsidRPr="00D12F73">
        <w:rPr>
          <w:rFonts w:asciiTheme="majorBidi" w:hAnsiTheme="majorBidi" w:cstheme="majorBidi"/>
          <w:sz w:val="24"/>
          <w:szCs w:val="24"/>
        </w:rPr>
        <w:t xml:space="preserve">the charge carriers flow between the materials. </w:t>
      </w:r>
      <w:r w:rsidR="00CE66C7" w:rsidRPr="00D12F73">
        <w:rPr>
          <w:rFonts w:asciiTheme="majorBidi" w:hAnsiTheme="majorBidi" w:cstheme="majorBidi"/>
          <w:sz w:val="24"/>
          <w:szCs w:val="24"/>
        </w:rPr>
        <w:t xml:space="preserve"> </w:t>
      </w:r>
      <w:r w:rsidR="00597802" w:rsidRPr="00D12F73">
        <w:rPr>
          <w:rFonts w:asciiTheme="majorBidi" w:hAnsiTheme="majorBidi" w:cstheme="majorBidi"/>
          <w:sz w:val="24"/>
          <w:szCs w:val="24"/>
        </w:rPr>
        <w:t xml:space="preserve">Thus, when a temperature difference occurs between the two ends of a thermocouple, </w:t>
      </w:r>
      <w:r w:rsidR="00CC7606" w:rsidRPr="00D12F73">
        <w:rPr>
          <w:rFonts w:asciiTheme="majorBidi" w:hAnsiTheme="majorBidi" w:cstheme="majorBidi"/>
          <w:sz w:val="24"/>
          <w:szCs w:val="24"/>
        </w:rPr>
        <w:t xml:space="preserve">the </w:t>
      </w:r>
      <w:r w:rsidR="00597802" w:rsidRPr="00D12F73">
        <w:rPr>
          <w:rFonts w:asciiTheme="majorBidi" w:hAnsiTheme="majorBidi" w:cstheme="majorBidi"/>
          <w:sz w:val="24"/>
          <w:szCs w:val="24"/>
        </w:rPr>
        <w:t>c</w:t>
      </w:r>
      <w:r w:rsidR="00597802" w:rsidRPr="00D12F73">
        <w:rPr>
          <w:rFonts w:asciiTheme="majorBidi" w:hAnsiTheme="majorBidi" w:cstheme="majorBidi"/>
          <w:color w:val="000000"/>
          <w:sz w:val="24"/>
          <w:szCs w:val="24"/>
          <w:shd w:val="clear" w:color="auto" w:fill="FFFFFF"/>
        </w:rPr>
        <w:t>harge carriers diffuse away from the warmer side of the thermocouple</w:t>
      </w:r>
      <w:r w:rsidR="00F94F36" w:rsidRPr="00D12F73">
        <w:rPr>
          <w:rFonts w:asciiTheme="majorBidi" w:hAnsiTheme="majorBidi" w:cstheme="majorBidi"/>
          <w:color w:val="000000"/>
          <w:sz w:val="24"/>
          <w:szCs w:val="24"/>
          <w:shd w:val="clear" w:color="auto" w:fill="FFFFFF"/>
        </w:rPr>
        <w:t xml:space="preserve"> and build up</w:t>
      </w:r>
      <w:r w:rsidR="00597802" w:rsidRPr="00D12F73">
        <w:rPr>
          <w:rFonts w:asciiTheme="majorBidi" w:hAnsiTheme="majorBidi" w:cstheme="majorBidi"/>
          <w:color w:val="000000"/>
          <w:sz w:val="24"/>
          <w:szCs w:val="24"/>
          <w:shd w:val="clear" w:color="auto" w:fill="FFFFFF"/>
        </w:rPr>
        <w:t xml:space="preserve"> at the cooler end. </w:t>
      </w:r>
      <w:r w:rsidR="00F94F36" w:rsidRPr="00D12F73">
        <w:rPr>
          <w:rFonts w:asciiTheme="majorBidi" w:hAnsiTheme="majorBidi" w:cstheme="majorBidi"/>
          <w:sz w:val="24"/>
          <w:szCs w:val="24"/>
          <w:shd w:val="clear" w:color="auto" w:fill="FFFFFF"/>
        </w:rPr>
        <w:t xml:space="preserve">This movement results in more </w:t>
      </w:r>
      <w:r w:rsidR="00F94F36" w:rsidRPr="00D12F73">
        <w:rPr>
          <w:rFonts w:asciiTheme="majorBidi" w:hAnsiTheme="majorBidi" w:cstheme="majorBidi"/>
          <w:sz w:val="24"/>
          <w:szCs w:val="24"/>
        </w:rPr>
        <w:t>c</w:t>
      </w:r>
      <w:r w:rsidR="00F94F36" w:rsidRPr="00D12F73">
        <w:rPr>
          <w:rFonts w:asciiTheme="majorBidi" w:hAnsiTheme="majorBidi" w:cstheme="majorBidi"/>
          <w:color w:val="000000"/>
          <w:sz w:val="24"/>
          <w:szCs w:val="24"/>
          <w:shd w:val="clear" w:color="auto" w:fill="FFFFFF"/>
        </w:rPr>
        <w:t xml:space="preserve">harge carriers </w:t>
      </w:r>
      <w:r w:rsidR="00F94F36" w:rsidRPr="00D12F73">
        <w:rPr>
          <w:rFonts w:asciiTheme="majorBidi" w:hAnsiTheme="majorBidi" w:cstheme="majorBidi"/>
          <w:sz w:val="24"/>
          <w:szCs w:val="24"/>
          <w:shd w:val="clear" w:color="auto" w:fill="FFFFFF"/>
        </w:rPr>
        <w:t>at the colder part than the warmer part, leading to the generation of an</w:t>
      </w:r>
      <w:r w:rsidR="00F94F36" w:rsidRPr="00D12F73">
        <w:rPr>
          <w:rFonts w:asciiTheme="majorBidi" w:hAnsiTheme="majorBidi" w:cstheme="majorBidi"/>
          <w:sz w:val="24"/>
          <w:szCs w:val="24"/>
        </w:rPr>
        <w:t xml:space="preserve"> open circuit voltage</w:t>
      </w:r>
      <w:r w:rsidR="00CC7606" w:rsidRPr="00D12F73">
        <w:rPr>
          <w:rFonts w:asciiTheme="majorBidi" w:hAnsiTheme="majorBidi" w:cstheme="majorBidi"/>
          <w:sz w:val="24"/>
          <w:szCs w:val="24"/>
        </w:rPr>
        <w:t xml:space="preserve"> called the Seebeck voltage (V)</w:t>
      </w:r>
      <w:r w:rsidR="00CC7606" w:rsidRPr="00D12F73">
        <w:rPr>
          <w:rFonts w:asciiTheme="majorBidi" w:hAnsiTheme="majorBidi" w:cstheme="majorBidi"/>
          <w:sz w:val="24"/>
          <w:szCs w:val="24"/>
          <w:shd w:val="clear" w:color="auto" w:fill="FFFFFF"/>
        </w:rPr>
        <w:t>. F</w:t>
      </w:r>
      <w:r w:rsidR="00984E05" w:rsidRPr="00D12F73">
        <w:rPr>
          <w:rFonts w:asciiTheme="majorBidi" w:hAnsiTheme="majorBidi" w:cstheme="majorBidi"/>
          <w:sz w:val="24"/>
          <w:szCs w:val="24"/>
          <w:shd w:val="clear" w:color="auto" w:fill="FFFFFF"/>
        </w:rPr>
        <w:t>ollowing E</w:t>
      </w:r>
      <w:r w:rsidR="00CC7606" w:rsidRPr="00D12F73">
        <w:rPr>
          <w:rFonts w:asciiTheme="majorBidi" w:hAnsiTheme="majorBidi" w:cstheme="majorBidi"/>
          <w:sz w:val="24"/>
          <w:szCs w:val="24"/>
          <w:shd w:val="clear" w:color="auto" w:fill="FFFFFF"/>
        </w:rPr>
        <w:t>quation 1, the</w:t>
      </w:r>
      <w:r w:rsidR="00870195" w:rsidRPr="00D12F73">
        <w:rPr>
          <w:rFonts w:asciiTheme="majorBidi" w:hAnsiTheme="majorBidi" w:cstheme="majorBidi"/>
          <w:color w:val="000000"/>
          <w:sz w:val="24"/>
          <w:szCs w:val="24"/>
          <w:shd w:val="clear" w:color="auto" w:fill="FFFFFF"/>
        </w:rPr>
        <w:t xml:space="preserve"> Seebeck voltage</w:t>
      </w:r>
      <w:r w:rsidR="00597802" w:rsidRPr="00D12F73">
        <w:rPr>
          <w:rFonts w:asciiTheme="majorBidi" w:hAnsiTheme="majorBidi" w:cstheme="majorBidi"/>
          <w:color w:val="000000"/>
          <w:sz w:val="24"/>
          <w:szCs w:val="24"/>
          <w:shd w:val="clear" w:color="auto" w:fill="FFFFFF"/>
        </w:rPr>
        <w:t xml:space="preserve"> is directly </w:t>
      </w:r>
      <w:r w:rsidR="00870195" w:rsidRPr="00D12F73">
        <w:rPr>
          <w:rFonts w:asciiTheme="majorBidi" w:hAnsiTheme="majorBidi" w:cstheme="majorBidi"/>
          <w:color w:val="000000"/>
          <w:sz w:val="24"/>
          <w:szCs w:val="24"/>
          <w:shd w:val="clear" w:color="auto" w:fill="FFFFFF"/>
        </w:rPr>
        <w:t>related</w:t>
      </w:r>
      <w:r w:rsidR="00597802" w:rsidRPr="00D12F73">
        <w:rPr>
          <w:rFonts w:asciiTheme="majorBidi" w:hAnsiTheme="majorBidi" w:cstheme="majorBidi"/>
          <w:color w:val="000000"/>
          <w:sz w:val="24"/>
          <w:szCs w:val="24"/>
          <w:shd w:val="clear" w:color="auto" w:fill="FFFFFF"/>
        </w:rPr>
        <w:t xml:space="preserve"> to the temperature difference</w:t>
      </w:r>
      <w:r w:rsidR="00F94F36" w:rsidRPr="00D12F73">
        <w:rPr>
          <w:rFonts w:asciiTheme="majorBidi" w:hAnsiTheme="majorBidi" w:cstheme="majorBidi"/>
          <w:color w:val="000000"/>
          <w:sz w:val="24"/>
          <w:szCs w:val="24"/>
          <w:shd w:val="clear" w:color="auto" w:fill="FFFFFF"/>
        </w:rPr>
        <w:t xml:space="preserve"> </w:t>
      </w:r>
      <w:r w:rsidR="00F94F36" w:rsidRPr="00D12F73">
        <w:rPr>
          <w:rFonts w:asciiTheme="majorBidi" w:hAnsiTheme="majorBidi" w:cstheme="majorBidi"/>
          <w:color w:val="000000" w:themeColor="text1"/>
          <w:sz w:val="24"/>
          <w:szCs w:val="24"/>
        </w:rPr>
        <w:t xml:space="preserve">(ΔT) </w:t>
      </w:r>
      <w:r w:rsidR="003C68C7" w:rsidRPr="00D12F73">
        <w:rPr>
          <w:rFonts w:asciiTheme="majorBidi" w:hAnsiTheme="majorBidi" w:cstheme="majorBidi"/>
          <w:color w:val="000000"/>
          <w:sz w:val="24"/>
          <w:szCs w:val="24"/>
          <w:shd w:val="clear" w:color="auto" w:fill="FFFFFF"/>
        </w:rPr>
        <w:t>along</w:t>
      </w:r>
      <w:r w:rsidR="00597802" w:rsidRPr="00D12F73">
        <w:rPr>
          <w:rFonts w:asciiTheme="majorBidi" w:hAnsiTheme="majorBidi" w:cstheme="majorBidi"/>
          <w:color w:val="000000"/>
          <w:sz w:val="24"/>
          <w:szCs w:val="24"/>
          <w:shd w:val="clear" w:color="auto" w:fill="FFFFFF"/>
        </w:rPr>
        <w:t xml:space="preserve"> the </w:t>
      </w:r>
      <w:r w:rsidR="00F94F36" w:rsidRPr="00D12F73">
        <w:rPr>
          <w:rFonts w:asciiTheme="majorBidi" w:hAnsiTheme="majorBidi" w:cstheme="majorBidi"/>
          <w:color w:val="000000"/>
          <w:sz w:val="24"/>
          <w:szCs w:val="24"/>
          <w:shd w:val="clear" w:color="auto" w:fill="FFFFFF"/>
        </w:rPr>
        <w:t xml:space="preserve">thermocouple </w:t>
      </w:r>
      <w:r w:rsidR="00870195" w:rsidRPr="00D12F73">
        <w:rPr>
          <w:rFonts w:asciiTheme="majorBidi" w:hAnsiTheme="majorBidi" w:cstheme="majorBidi"/>
          <w:color w:val="000000"/>
          <w:sz w:val="24"/>
          <w:szCs w:val="24"/>
          <w:shd w:val="clear" w:color="auto" w:fill="FFFFFF"/>
        </w:rPr>
        <w:t xml:space="preserve">by a proportional factor called </w:t>
      </w:r>
      <w:r w:rsidR="00F94F36" w:rsidRPr="00D12F73">
        <w:rPr>
          <w:rFonts w:asciiTheme="majorBidi" w:hAnsiTheme="majorBidi" w:cstheme="majorBidi"/>
          <w:color w:val="000000" w:themeColor="text1"/>
          <w:sz w:val="24"/>
          <w:szCs w:val="24"/>
        </w:rPr>
        <w:t>the Seebeck coefficient (α).</w:t>
      </w:r>
    </w:p>
    <w:p w:rsidR="00D76638" w:rsidRPr="00D12F73" w:rsidRDefault="00D76638">
      <w:pPr>
        <w:autoSpaceDE w:val="0"/>
        <w:autoSpaceDN w:val="0"/>
        <w:adjustRightInd w:val="0"/>
        <w:spacing w:after="0" w:line="360" w:lineRule="auto"/>
        <w:jc w:val="both"/>
        <w:rPr>
          <w:rFonts w:asciiTheme="majorBidi" w:hAnsiTheme="majorBidi" w:cstheme="majorBidi"/>
          <w:color w:val="000000"/>
          <w:sz w:val="24"/>
          <w:szCs w:val="24"/>
          <w:shd w:val="clear" w:color="auto" w:fill="FFFFFF"/>
        </w:rPr>
      </w:pPr>
    </w:p>
    <w:p w:rsidR="00F94F36" w:rsidRPr="00D12F73" w:rsidRDefault="00D76638" w:rsidP="00FE66C0">
      <w:pPr>
        <w:autoSpaceDE w:val="0"/>
        <w:autoSpaceDN w:val="0"/>
        <w:adjustRightInd w:val="0"/>
        <w:spacing w:after="0" w:line="360" w:lineRule="auto"/>
        <w:jc w:val="both"/>
        <w:rPr>
          <w:iCs/>
          <w:sz w:val="24"/>
          <w:szCs w:val="24"/>
        </w:rPr>
      </w:pPr>
      <m:oMath>
        <m:r>
          <m:rPr>
            <m:sty m:val="p"/>
          </m:rPr>
          <w:rPr>
            <w:rFonts w:ascii="Cambria Math" w:hAnsi="Cambria Math" w:cstheme="majorBidi"/>
            <w:color w:val="000000" w:themeColor="text1"/>
            <w:sz w:val="24"/>
            <w:szCs w:val="24"/>
          </w:rPr>
          <m:t xml:space="preserve">      V=α∆T                                                                                                                                                    (1)     </m:t>
        </m:r>
      </m:oMath>
      <w:r w:rsidR="00F94F36" w:rsidRPr="00D12F73">
        <w:rPr>
          <w:rFonts w:asciiTheme="majorBidi" w:hAnsiTheme="majorBidi" w:cstheme="majorBidi"/>
          <w:iCs/>
          <w:color w:val="000000" w:themeColor="text1"/>
          <w:sz w:val="24"/>
          <w:szCs w:val="24"/>
        </w:rPr>
        <w:t xml:space="preserve"> </w:t>
      </w:r>
    </w:p>
    <w:p w:rsidR="00D76638" w:rsidRPr="00D12F73" w:rsidRDefault="00D76638" w:rsidP="00FE66C0">
      <w:pPr>
        <w:autoSpaceDE w:val="0"/>
        <w:autoSpaceDN w:val="0"/>
        <w:adjustRightInd w:val="0"/>
        <w:spacing w:after="0" w:line="360" w:lineRule="auto"/>
        <w:jc w:val="both"/>
        <w:rPr>
          <w:rFonts w:asciiTheme="majorBidi" w:hAnsiTheme="majorBidi" w:cstheme="majorBidi"/>
          <w:color w:val="0D0D0D" w:themeColor="text1" w:themeTint="F2"/>
          <w:sz w:val="24"/>
          <w:szCs w:val="24"/>
        </w:rPr>
      </w:pPr>
    </w:p>
    <w:p w:rsidR="008209CF" w:rsidRPr="00D12F73" w:rsidRDefault="008209CF" w:rsidP="00FE66C0">
      <w:pPr>
        <w:autoSpaceDE w:val="0"/>
        <w:autoSpaceDN w:val="0"/>
        <w:adjustRightInd w:val="0"/>
        <w:spacing w:after="0" w:line="360" w:lineRule="auto"/>
        <w:jc w:val="both"/>
        <w:rPr>
          <w:rFonts w:asciiTheme="majorBidi" w:hAnsiTheme="majorBidi" w:cstheme="majorBidi"/>
          <w:sz w:val="24"/>
          <w:szCs w:val="24"/>
        </w:rPr>
      </w:pPr>
      <w:r w:rsidRPr="00D12F73">
        <w:rPr>
          <w:rFonts w:asciiTheme="majorBidi" w:hAnsiTheme="majorBidi" w:cstheme="majorBidi"/>
          <w:color w:val="0D0D0D" w:themeColor="text1" w:themeTint="F2"/>
          <w:sz w:val="24"/>
          <w:szCs w:val="24"/>
        </w:rPr>
        <w:t>Accordingly</w:t>
      </w:r>
      <w:r w:rsidRPr="00D12F73">
        <w:rPr>
          <w:rFonts w:ascii="Times New Roman" w:hAnsi="Times New Roman" w:cs="Times New Roman"/>
          <w:color w:val="0D0D0D" w:themeColor="text1" w:themeTint="F2"/>
          <w:sz w:val="24"/>
          <w:szCs w:val="24"/>
        </w:rPr>
        <w:t xml:space="preserve">, a wearable TEG consists of an array of </w:t>
      </w:r>
      <w:r w:rsidRPr="00D12F73">
        <w:rPr>
          <w:rFonts w:ascii="Times New Roman" w:hAnsi="Times New Roman" w:cs="Times New Roman"/>
          <w:i/>
          <w:iCs/>
          <w:color w:val="0D0D0D" w:themeColor="text1" w:themeTint="F2"/>
          <w:sz w:val="24"/>
          <w:szCs w:val="24"/>
        </w:rPr>
        <w:t>p-</w:t>
      </w:r>
      <w:r w:rsidRPr="00D12F73">
        <w:rPr>
          <w:rFonts w:ascii="Times New Roman" w:hAnsi="Times New Roman" w:cs="Times New Roman"/>
          <w:color w:val="0D0D0D" w:themeColor="text1" w:themeTint="F2"/>
          <w:sz w:val="24"/>
          <w:szCs w:val="24"/>
        </w:rPr>
        <w:t xml:space="preserve"> and </w:t>
      </w:r>
      <w:r w:rsidRPr="00D12F73">
        <w:rPr>
          <w:rFonts w:ascii="Times New Roman" w:hAnsi="Times New Roman" w:cs="Times New Roman"/>
          <w:i/>
          <w:iCs/>
          <w:color w:val="0D0D0D" w:themeColor="text1" w:themeTint="F2"/>
          <w:sz w:val="24"/>
          <w:szCs w:val="24"/>
        </w:rPr>
        <w:t>n-</w:t>
      </w:r>
      <w:r w:rsidRPr="00D12F73">
        <w:rPr>
          <w:rFonts w:ascii="Times New Roman" w:hAnsi="Times New Roman" w:cs="Times New Roman"/>
          <w:color w:val="0D0D0D" w:themeColor="text1" w:themeTint="F2"/>
          <w:sz w:val="24"/>
          <w:szCs w:val="24"/>
        </w:rPr>
        <w:t xml:space="preserve">type semiconducting legs </w:t>
      </w:r>
      <w:r w:rsidR="00D53A30" w:rsidRPr="00D12F73">
        <w:rPr>
          <w:rFonts w:ascii="Times New Roman" w:hAnsi="Times New Roman" w:cs="Times New Roman"/>
          <w:color w:val="0D0D0D" w:themeColor="text1" w:themeTint="F2"/>
          <w:sz w:val="24"/>
          <w:szCs w:val="24"/>
        </w:rPr>
        <w:t>comprising</w:t>
      </w:r>
      <w:r w:rsidRPr="00D12F73">
        <w:rPr>
          <w:rFonts w:ascii="Times New Roman" w:hAnsi="Times New Roman" w:cs="Times New Roman"/>
          <w:color w:val="0D0D0D" w:themeColor="text1" w:themeTint="F2"/>
          <w:sz w:val="24"/>
          <w:szCs w:val="24"/>
        </w:rPr>
        <w:t xml:space="preserve"> </w:t>
      </w:r>
      <w:r w:rsidRPr="00D12F73">
        <w:rPr>
          <w:rFonts w:asciiTheme="majorBidi" w:hAnsiTheme="majorBidi" w:cstheme="majorBidi"/>
          <w:color w:val="0D0D0D" w:themeColor="text1" w:themeTint="F2"/>
          <w:sz w:val="24"/>
          <w:szCs w:val="24"/>
        </w:rPr>
        <w:t xml:space="preserve">surplus holes and electrons, respectively. Using metal </w:t>
      </w:r>
      <w:r w:rsidR="00D53A30" w:rsidRPr="00D12F73">
        <w:rPr>
          <w:rFonts w:asciiTheme="majorBidi" w:hAnsiTheme="majorBidi" w:cstheme="majorBidi"/>
          <w:color w:val="0D0D0D" w:themeColor="text1" w:themeTint="F2"/>
          <w:sz w:val="24"/>
          <w:szCs w:val="24"/>
        </w:rPr>
        <w:t>electrodes/</w:t>
      </w:r>
      <w:r w:rsidRPr="00D12F73">
        <w:rPr>
          <w:rFonts w:asciiTheme="majorBidi" w:hAnsiTheme="majorBidi" w:cstheme="majorBidi"/>
          <w:color w:val="0D0D0D" w:themeColor="text1" w:themeTint="F2"/>
          <w:sz w:val="24"/>
          <w:szCs w:val="24"/>
        </w:rPr>
        <w:t>interconnects, the TE legs (</w:t>
      </w:r>
      <w:r w:rsidR="00D53A30" w:rsidRPr="00D12F73">
        <w:rPr>
          <w:rFonts w:asciiTheme="majorBidi" w:hAnsiTheme="majorBidi" w:cstheme="majorBidi"/>
          <w:color w:val="0D0D0D" w:themeColor="text1" w:themeTint="F2"/>
          <w:sz w:val="24"/>
          <w:szCs w:val="24"/>
        </w:rPr>
        <w:t xml:space="preserve">i.e. the </w:t>
      </w:r>
      <w:r w:rsidRPr="00D12F73">
        <w:rPr>
          <w:rFonts w:asciiTheme="majorBidi" w:hAnsiTheme="majorBidi" w:cstheme="majorBidi"/>
          <w:color w:val="0D0D0D" w:themeColor="text1" w:themeTint="F2"/>
          <w:sz w:val="24"/>
          <w:szCs w:val="24"/>
        </w:rPr>
        <w:lastRenderedPageBreak/>
        <w:t xml:space="preserve">semiconductors) are connected electrically in series and thermally in parallel </w:t>
      </w:r>
      <w:r w:rsidRPr="00D12F73">
        <w:rPr>
          <w:rFonts w:asciiTheme="majorBidi" w:hAnsiTheme="majorBidi" w:cstheme="majorBidi"/>
          <w:color w:val="0D0D0D" w:themeColor="text1" w:themeTint="F2"/>
          <w:sz w:val="24"/>
          <w:szCs w:val="24"/>
          <w:lang w:val="en-US"/>
        </w:rPr>
        <w:t>to form thermocouples.</w:t>
      </w:r>
      <w:r w:rsidRPr="00D12F73">
        <w:rPr>
          <w:rFonts w:asciiTheme="majorBidi" w:hAnsiTheme="majorBidi" w:cstheme="majorBidi"/>
          <w:color w:val="0D0D0D" w:themeColor="text1" w:themeTint="F2"/>
          <w:sz w:val="24"/>
          <w:szCs w:val="24"/>
        </w:rPr>
        <w:t xml:space="preserve"> A conventional TEG is composed of a large number of thermocouples sandwiched between two electrically insulating and thermally conductive substrates. A temperature difference between the substrates leads to a temperature gradient along the legs. Thus, the free charges (</w:t>
      </w:r>
      <w:r w:rsidR="00F2216A" w:rsidRPr="00D12F73">
        <w:rPr>
          <w:rFonts w:asciiTheme="majorBidi" w:hAnsiTheme="majorBidi" w:cstheme="majorBidi"/>
          <w:color w:val="0D0D0D" w:themeColor="text1" w:themeTint="F2"/>
          <w:sz w:val="24"/>
          <w:szCs w:val="24"/>
        </w:rPr>
        <w:t xml:space="preserve">i.e. </w:t>
      </w:r>
      <w:r w:rsidRPr="00D12F73">
        <w:rPr>
          <w:rFonts w:asciiTheme="majorBidi" w:hAnsiTheme="majorBidi" w:cstheme="majorBidi"/>
          <w:color w:val="0D0D0D" w:themeColor="text1" w:themeTint="F2"/>
          <w:sz w:val="24"/>
          <w:szCs w:val="24"/>
        </w:rPr>
        <w:t>electrons and holes) in the legs start moving from the hot side to the cold side, converting the thermal energy into the electrical energy</w:t>
      </w:r>
      <w:r w:rsidRPr="00D12F73">
        <w:rPr>
          <w:rFonts w:asciiTheme="majorBidi" w:hAnsiTheme="majorBidi" w:cstheme="majorBidi"/>
          <w:sz w:val="24"/>
          <w:szCs w:val="24"/>
        </w:rPr>
        <w:t xml:space="preserve">. </w:t>
      </w:r>
      <w:r w:rsidR="001A5503" w:rsidRPr="00D12F73">
        <w:rPr>
          <w:rFonts w:asciiTheme="majorBidi" w:hAnsiTheme="majorBidi" w:cstheme="majorBidi"/>
          <w:sz w:val="24"/>
          <w:szCs w:val="24"/>
        </w:rPr>
        <w:t>In general, higher</w:t>
      </w:r>
      <w:r w:rsidR="00802BEC" w:rsidRPr="00D12F73">
        <w:rPr>
          <w:rFonts w:asciiTheme="majorBidi" w:hAnsiTheme="majorBidi" w:cstheme="majorBidi"/>
          <w:sz w:val="24"/>
          <w:szCs w:val="24"/>
        </w:rPr>
        <w:t xml:space="preserve"> output voltage/power </w:t>
      </w:r>
      <w:r w:rsidR="00F2216A" w:rsidRPr="00D12F73">
        <w:rPr>
          <w:rFonts w:asciiTheme="majorBidi" w:hAnsiTheme="majorBidi" w:cstheme="majorBidi"/>
          <w:sz w:val="24"/>
          <w:szCs w:val="24"/>
        </w:rPr>
        <w:t>can</w:t>
      </w:r>
      <w:r w:rsidR="00802BEC" w:rsidRPr="00D12F73">
        <w:rPr>
          <w:rFonts w:asciiTheme="majorBidi" w:hAnsiTheme="majorBidi" w:cstheme="majorBidi"/>
          <w:sz w:val="24"/>
          <w:szCs w:val="24"/>
        </w:rPr>
        <w:t xml:space="preserve"> be achieved by increasing the</w:t>
      </w:r>
      <w:r w:rsidR="001A5503" w:rsidRPr="00D12F73">
        <w:rPr>
          <w:rFonts w:asciiTheme="majorBidi" w:hAnsiTheme="majorBidi" w:cstheme="majorBidi"/>
          <w:sz w:val="24"/>
          <w:szCs w:val="24"/>
        </w:rPr>
        <w:t xml:space="preserve"> temperature gradient </w:t>
      </w:r>
      <w:r w:rsidR="00F2216A" w:rsidRPr="00D12F73">
        <w:rPr>
          <w:rFonts w:asciiTheme="majorBidi" w:hAnsiTheme="majorBidi" w:cstheme="majorBidi"/>
          <w:sz w:val="24"/>
          <w:szCs w:val="24"/>
        </w:rPr>
        <w:t>in the thickness direction of</w:t>
      </w:r>
      <w:r w:rsidR="001A5503" w:rsidRPr="00D12F73">
        <w:rPr>
          <w:rFonts w:asciiTheme="majorBidi" w:hAnsiTheme="majorBidi" w:cstheme="majorBidi"/>
          <w:sz w:val="24"/>
          <w:szCs w:val="24"/>
        </w:rPr>
        <w:t xml:space="preserve"> the legs. </w:t>
      </w:r>
      <w:r w:rsidR="00802BEC" w:rsidRPr="00D12F73">
        <w:rPr>
          <w:rFonts w:ascii="Times New Roman" w:hAnsi="Times New Roman" w:cs="Times New Roman"/>
          <w:sz w:val="24"/>
          <w:szCs w:val="24"/>
        </w:rPr>
        <w:t>Maintaining an adequate temperature difference along the legs</w:t>
      </w:r>
      <w:r w:rsidR="001A5503" w:rsidRPr="00D12F73">
        <w:rPr>
          <w:rFonts w:asciiTheme="majorBidi" w:hAnsiTheme="majorBidi" w:cstheme="majorBidi"/>
          <w:sz w:val="24"/>
          <w:szCs w:val="24"/>
        </w:rPr>
        <w:t xml:space="preserve">, a heatsink is usually attached to the cold </w:t>
      </w:r>
      <w:r w:rsidR="003C68C7" w:rsidRPr="00D12F73">
        <w:rPr>
          <w:rFonts w:asciiTheme="majorBidi" w:hAnsiTheme="majorBidi" w:cstheme="majorBidi"/>
          <w:sz w:val="24"/>
          <w:szCs w:val="24"/>
        </w:rPr>
        <w:t>side</w:t>
      </w:r>
      <w:r w:rsidR="001A5503" w:rsidRPr="00D12F73">
        <w:rPr>
          <w:rFonts w:asciiTheme="majorBidi" w:hAnsiTheme="majorBidi" w:cstheme="majorBidi"/>
          <w:sz w:val="24"/>
          <w:szCs w:val="24"/>
        </w:rPr>
        <w:t xml:space="preserve"> of the TEG</w:t>
      </w:r>
      <w:r w:rsidR="00802BEC" w:rsidRPr="00D12F73">
        <w:rPr>
          <w:rFonts w:asciiTheme="majorBidi" w:hAnsiTheme="majorBidi" w:cstheme="majorBidi"/>
          <w:sz w:val="24"/>
          <w:szCs w:val="24"/>
        </w:rPr>
        <w:t>s</w:t>
      </w:r>
      <w:r w:rsidR="001A5503" w:rsidRPr="00D12F73">
        <w:rPr>
          <w:rFonts w:asciiTheme="majorBidi" w:hAnsiTheme="majorBidi" w:cstheme="majorBidi"/>
          <w:sz w:val="24"/>
          <w:szCs w:val="24"/>
        </w:rPr>
        <w:t xml:space="preserve"> to accelerate </w:t>
      </w:r>
      <w:r w:rsidR="003C68C7" w:rsidRPr="00D12F73">
        <w:rPr>
          <w:rFonts w:asciiTheme="majorBidi" w:hAnsiTheme="majorBidi" w:cstheme="majorBidi"/>
          <w:sz w:val="24"/>
          <w:szCs w:val="24"/>
        </w:rPr>
        <w:t>the</w:t>
      </w:r>
      <w:r w:rsidR="00802BEC" w:rsidRPr="00D12F73">
        <w:rPr>
          <w:rFonts w:asciiTheme="majorBidi" w:hAnsiTheme="majorBidi" w:cstheme="majorBidi"/>
          <w:sz w:val="24"/>
          <w:szCs w:val="24"/>
        </w:rPr>
        <w:t xml:space="preserve"> </w:t>
      </w:r>
      <w:r w:rsidR="001A5503" w:rsidRPr="00D12F73">
        <w:rPr>
          <w:rFonts w:asciiTheme="majorBidi" w:hAnsiTheme="majorBidi" w:cstheme="majorBidi"/>
          <w:sz w:val="24"/>
          <w:szCs w:val="24"/>
        </w:rPr>
        <w:t>heat</w:t>
      </w:r>
      <w:r w:rsidR="00802BEC" w:rsidRPr="00D12F73">
        <w:rPr>
          <w:rFonts w:ascii="Times New Roman" w:hAnsi="Times New Roman" w:cs="Times New Roman"/>
          <w:sz w:val="24"/>
          <w:szCs w:val="24"/>
        </w:rPr>
        <w:t xml:space="preserve"> dissipation</w:t>
      </w:r>
      <w:r w:rsidR="003C68C7" w:rsidRPr="00D12F73">
        <w:rPr>
          <w:rFonts w:ascii="Times New Roman" w:hAnsi="Times New Roman" w:cs="Times New Roman"/>
          <w:sz w:val="24"/>
          <w:szCs w:val="24"/>
        </w:rPr>
        <w:t xml:space="preserve"> </w:t>
      </w:r>
      <w:r w:rsidR="00B87232" w:rsidRPr="00D12F73">
        <w:rPr>
          <w:rFonts w:ascii="Times New Roman" w:hAnsi="Times New Roman" w:cs="Times New Roman"/>
          <w:color w:val="0070C0"/>
          <w:sz w:val="24"/>
          <w:szCs w:val="24"/>
        </w:rPr>
        <w:t>[58]</w:t>
      </w:r>
      <w:r w:rsidR="001A5503" w:rsidRPr="00D12F73">
        <w:rPr>
          <w:rFonts w:ascii="Times New Roman" w:hAnsi="Times New Roman" w:cs="Times New Roman"/>
          <w:sz w:val="24"/>
          <w:szCs w:val="24"/>
        </w:rPr>
        <w:t>.</w:t>
      </w:r>
      <w:r w:rsidR="001A5503" w:rsidRPr="00D12F73">
        <w:rPr>
          <w:rFonts w:asciiTheme="majorBidi" w:hAnsiTheme="majorBidi" w:cstheme="majorBidi"/>
          <w:sz w:val="24"/>
          <w:szCs w:val="24"/>
        </w:rPr>
        <w:t xml:space="preserve"> </w:t>
      </w:r>
      <w:r w:rsidRPr="00D12F73">
        <w:rPr>
          <w:rFonts w:asciiTheme="majorBidi" w:hAnsiTheme="majorBidi" w:cstheme="majorBidi"/>
          <w:color w:val="0070C0"/>
          <w:sz w:val="24"/>
          <w:szCs w:val="24"/>
        </w:rPr>
        <w:t xml:space="preserve">Fig. </w:t>
      </w:r>
      <w:r w:rsidR="00F2216A" w:rsidRPr="00D12F73">
        <w:rPr>
          <w:rFonts w:asciiTheme="majorBidi" w:hAnsiTheme="majorBidi" w:cstheme="majorBidi"/>
          <w:color w:val="0070C0"/>
          <w:sz w:val="24"/>
          <w:szCs w:val="24"/>
        </w:rPr>
        <w:t>2</w:t>
      </w:r>
      <w:r w:rsidRPr="00D12F73">
        <w:rPr>
          <w:rFonts w:asciiTheme="majorBidi" w:hAnsiTheme="majorBidi" w:cstheme="majorBidi"/>
          <w:color w:val="0070C0"/>
          <w:sz w:val="24"/>
          <w:szCs w:val="24"/>
        </w:rPr>
        <w:t xml:space="preserve"> </w:t>
      </w:r>
      <w:r w:rsidRPr="00D12F73">
        <w:rPr>
          <w:rFonts w:asciiTheme="majorBidi" w:hAnsiTheme="majorBidi" w:cstheme="majorBidi"/>
          <w:color w:val="000000" w:themeColor="text1"/>
          <w:sz w:val="24"/>
          <w:szCs w:val="24"/>
        </w:rPr>
        <w:t xml:space="preserve">depicts </w:t>
      </w:r>
      <w:r w:rsidRPr="00D12F73">
        <w:rPr>
          <w:rFonts w:asciiTheme="majorBidi" w:hAnsiTheme="majorBidi" w:cstheme="majorBidi"/>
          <w:sz w:val="24"/>
          <w:szCs w:val="24"/>
        </w:rPr>
        <w:t>the standard configuration of a conventional TEG.</w:t>
      </w:r>
      <w:r w:rsidRPr="00D12F73">
        <w:rPr>
          <w:rFonts w:ascii="Times New Roman" w:hAnsi="Times New Roman" w:cs="Times New Roman"/>
          <w:sz w:val="24"/>
          <w:szCs w:val="24"/>
        </w:rPr>
        <w:t xml:space="preserve"> </w:t>
      </w:r>
    </w:p>
    <w:p w:rsidR="00984E05" w:rsidRPr="00D12F73" w:rsidRDefault="00984E05" w:rsidP="00984E05">
      <w:pPr>
        <w:jc w:val="center"/>
        <w:rPr>
          <w:rFonts w:cs="Times New Roman"/>
        </w:rPr>
      </w:pPr>
      <w:r w:rsidRPr="00D12F73">
        <w:rPr>
          <w:noProof/>
          <w:lang w:eastAsia="en-GB"/>
        </w:rPr>
        <w:drawing>
          <wp:inline distT="0" distB="0" distL="0" distR="0" wp14:anchorId="6AB01890" wp14:editId="00AB3E0F">
            <wp:extent cx="5044698" cy="2432881"/>
            <wp:effectExtent l="0" t="0" r="3810" b="571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053482" cy="2437117"/>
                    </a:xfrm>
                    <a:prstGeom prst="rect">
                      <a:avLst/>
                    </a:prstGeom>
                  </pic:spPr>
                </pic:pic>
              </a:graphicData>
            </a:graphic>
          </wp:inline>
        </w:drawing>
      </w:r>
      <w:r w:rsidRPr="00D12F73">
        <w:rPr>
          <w:rFonts w:asciiTheme="majorBidi" w:hAnsiTheme="majorBidi" w:cstheme="majorBidi"/>
          <w:noProof/>
          <w:sz w:val="24"/>
          <w:szCs w:val="24"/>
          <w:lang w:eastAsia="en-GB"/>
        </w:rPr>
        <mc:AlternateContent>
          <mc:Choice Requires="wps">
            <w:drawing>
              <wp:anchor distT="0" distB="0" distL="114300" distR="114300" simplePos="0" relativeHeight="251826176" behindDoc="0" locked="0" layoutInCell="1" allowOverlap="1" wp14:anchorId="44786E96" wp14:editId="5B373F9E">
                <wp:simplePos x="0" y="0"/>
                <wp:positionH relativeFrom="column">
                  <wp:posOffset>0</wp:posOffset>
                </wp:positionH>
                <wp:positionV relativeFrom="paragraph">
                  <wp:posOffset>-635</wp:posOffset>
                </wp:positionV>
                <wp:extent cx="1154624" cy="739140"/>
                <wp:effectExtent l="0" t="0" r="26670" b="22860"/>
                <wp:wrapNone/>
                <wp:docPr id="112" name="Rectangle 112"/>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984E05">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984E05">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4786E96" id="Rectangle 112" o:spid="_x0000_s1027" style="position:absolute;left:0;text-align:left;margin-left:0;margin-top:-.05pt;width:90.9pt;height:58.2pt;z-index:25182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" filled="f" strokecolor="#1f4d78 [1604]" strokeweight="1pt">
                <v:textbox>
                  <w:txbxContent>
                    <w:p w:rsidR="00EB6DA9" w:rsidRPr="00DC7ECE" w:rsidRDefault="00EB6DA9" w:rsidP="00984E05">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984E05">
                      <w:pPr>
                        <w:jc w:val="center"/>
                        <w:rPr>
                          <w:b/>
                          <w:bCs/>
                          <w:color w:val="000000" w:themeColor="text1"/>
                          <w:sz w:val="28"/>
                          <w:szCs w:val="28"/>
                          <w:lang w:val="en-US"/>
                        </w:rPr>
                      </w:pPr>
                    </w:p>
                  </w:txbxContent>
                </v:textbox>
              </v:rect>
            </w:pict>
          </mc:Fallback>
        </mc:AlternateContent>
      </w:r>
    </w:p>
    <w:p w:rsidR="00984E05" w:rsidRPr="00D12F73" w:rsidRDefault="00984E05" w:rsidP="00C53BF3">
      <w:pPr>
        <w:pStyle w:val="Caption"/>
        <w:jc w:val="center"/>
        <w:rPr>
          <w:color w:val="auto"/>
        </w:rPr>
      </w:pPr>
      <w:r w:rsidRPr="00D12F73">
        <w:rPr>
          <w:b/>
          <w:i w:val="0"/>
          <w:iCs w:val="0"/>
          <w:color w:val="auto"/>
          <w:sz w:val="20"/>
          <w:szCs w:val="20"/>
        </w:rPr>
        <w:t>Fig.</w:t>
      </w:r>
      <w:r w:rsidRPr="00D12F73">
        <w:rPr>
          <w:b/>
          <w:color w:val="auto"/>
          <w:sz w:val="20"/>
          <w:szCs w:val="20"/>
        </w:rPr>
        <w:t xml:space="preserve"> </w:t>
      </w:r>
      <w:r w:rsidR="00F2216A" w:rsidRPr="00D12F73">
        <w:rPr>
          <w:rStyle w:val="FigChar"/>
          <w:b/>
          <w:i w:val="0"/>
          <w:iCs w:val="0"/>
          <w:color w:val="auto"/>
          <w:sz w:val="20"/>
          <w:szCs w:val="20"/>
        </w:rPr>
        <w:t>2</w:t>
      </w:r>
      <w:r w:rsidRPr="00D12F73">
        <w:rPr>
          <w:rStyle w:val="FigChar"/>
          <w:b/>
          <w:i w:val="0"/>
          <w:iCs w:val="0"/>
          <w:color w:val="auto"/>
          <w:sz w:val="20"/>
          <w:szCs w:val="20"/>
        </w:rPr>
        <w:t>.</w:t>
      </w:r>
      <w:r w:rsidRPr="00D12F73">
        <w:rPr>
          <w:rStyle w:val="FigChar"/>
          <w:i w:val="0"/>
          <w:iCs w:val="0"/>
          <w:color w:val="auto"/>
          <w:sz w:val="20"/>
          <w:szCs w:val="20"/>
        </w:rPr>
        <w:t xml:space="preserve"> A </w:t>
      </w:r>
      <w:r w:rsidRPr="00D12F73">
        <w:rPr>
          <w:i w:val="0"/>
          <w:iCs w:val="0"/>
          <w:color w:val="auto"/>
          <w:sz w:val="20"/>
          <w:szCs w:val="20"/>
        </w:rPr>
        <w:t>schematic diagram of a typical</w:t>
      </w:r>
      <w:r w:rsidRPr="00D12F73">
        <w:rPr>
          <w:rFonts w:cs="Times New Roman"/>
          <w:i w:val="0"/>
          <w:iCs w:val="0"/>
          <w:color w:val="auto"/>
          <w:sz w:val="20"/>
          <w:szCs w:val="20"/>
        </w:rPr>
        <w:t xml:space="preserve"> </w:t>
      </w:r>
      <w:r w:rsidRPr="00D12F73">
        <w:rPr>
          <w:i w:val="0"/>
          <w:iCs w:val="0"/>
          <w:color w:val="auto"/>
          <w:sz w:val="20"/>
          <w:szCs w:val="20"/>
        </w:rPr>
        <w:t xml:space="preserve">wearable TEG and its components. </w:t>
      </w:r>
    </w:p>
    <w:p w:rsidR="00984E05" w:rsidRPr="00D12F73" w:rsidRDefault="00984E05">
      <w:pPr>
        <w:spacing w:before="120" w:after="16" w:line="360" w:lineRule="auto"/>
        <w:jc w:val="both"/>
        <w:rPr>
          <w:rFonts w:asciiTheme="majorBidi" w:hAnsiTheme="majorBidi" w:cstheme="majorBidi"/>
          <w:sz w:val="24"/>
          <w:szCs w:val="24"/>
        </w:rPr>
      </w:pPr>
    </w:p>
    <w:p w:rsidR="006B5F3E" w:rsidRPr="00D12F73" w:rsidRDefault="00802BEC" w:rsidP="00FE66C0">
      <w:pPr>
        <w:tabs>
          <w:tab w:val="left" w:pos="2446"/>
        </w:tabs>
        <w:spacing w:line="360" w:lineRule="auto"/>
        <w:jc w:val="both"/>
        <w:rPr>
          <w:rFonts w:asciiTheme="majorBidi" w:hAnsiTheme="majorBidi" w:cstheme="majorBidi"/>
          <w:color w:val="0070C0"/>
          <w:sz w:val="24"/>
          <w:szCs w:val="24"/>
        </w:rPr>
      </w:pPr>
      <w:r w:rsidRPr="00D12F73">
        <w:rPr>
          <w:rFonts w:asciiTheme="majorBidi" w:hAnsiTheme="majorBidi" w:cstheme="majorBidi"/>
          <w:sz w:val="24"/>
          <w:szCs w:val="24"/>
        </w:rPr>
        <w:t>In general</w:t>
      </w:r>
      <w:r w:rsidR="006B5F3E" w:rsidRPr="00D12F73">
        <w:rPr>
          <w:rFonts w:asciiTheme="majorBidi" w:hAnsiTheme="majorBidi" w:cstheme="majorBidi"/>
          <w:sz w:val="24"/>
          <w:szCs w:val="24"/>
        </w:rPr>
        <w:t xml:space="preserve">, </w:t>
      </w:r>
      <w:r w:rsidR="00B87232" w:rsidRPr="00D12F73">
        <w:rPr>
          <w:rFonts w:asciiTheme="majorBidi" w:hAnsiTheme="majorBidi" w:cstheme="majorBidi"/>
          <w:sz w:val="24"/>
          <w:szCs w:val="24"/>
        </w:rPr>
        <w:t xml:space="preserve">the energy </w:t>
      </w:r>
      <w:r w:rsidR="006B5F3E" w:rsidRPr="00D12F73">
        <w:rPr>
          <w:rFonts w:asciiTheme="majorBidi" w:hAnsiTheme="majorBidi" w:cstheme="majorBidi"/>
          <w:sz w:val="24"/>
          <w:szCs w:val="24"/>
        </w:rPr>
        <w:t xml:space="preserve">conversion efficiency of a TEG depends on the </w:t>
      </w:r>
      <w:r w:rsidR="00DF350E" w:rsidRPr="00D12F73">
        <w:rPr>
          <w:rFonts w:asciiTheme="majorBidi" w:hAnsiTheme="majorBidi" w:cstheme="majorBidi"/>
          <w:sz w:val="24"/>
          <w:szCs w:val="24"/>
        </w:rPr>
        <w:t>TE</w:t>
      </w:r>
      <w:r w:rsidR="006B5F3E" w:rsidRPr="00D12F73">
        <w:rPr>
          <w:rFonts w:asciiTheme="majorBidi" w:hAnsiTheme="majorBidi" w:cstheme="majorBidi"/>
          <w:sz w:val="24"/>
          <w:szCs w:val="24"/>
        </w:rPr>
        <w:t xml:space="preserve"> properties of its constituent legs</w:t>
      </w:r>
      <w:r w:rsidR="00B87232" w:rsidRPr="00D12F73">
        <w:rPr>
          <w:rFonts w:asciiTheme="majorBidi" w:hAnsiTheme="majorBidi" w:cstheme="majorBidi"/>
          <w:sz w:val="24"/>
          <w:szCs w:val="24"/>
        </w:rPr>
        <w:t>' materials</w:t>
      </w:r>
      <w:r w:rsidR="006B5F3E" w:rsidRPr="00D12F73">
        <w:rPr>
          <w:rFonts w:asciiTheme="majorBidi" w:hAnsiTheme="majorBidi" w:cstheme="majorBidi"/>
          <w:sz w:val="24"/>
          <w:szCs w:val="24"/>
        </w:rPr>
        <w:t xml:space="preserve"> and the t</w:t>
      </w:r>
      <w:r w:rsidR="003C68C7" w:rsidRPr="00D12F73">
        <w:rPr>
          <w:rFonts w:asciiTheme="majorBidi" w:hAnsiTheme="majorBidi" w:cstheme="majorBidi"/>
          <w:sz w:val="24"/>
          <w:szCs w:val="24"/>
        </w:rPr>
        <w:t xml:space="preserve">emperature difference along </w:t>
      </w:r>
      <w:r w:rsidR="00B87232" w:rsidRPr="00D12F73">
        <w:rPr>
          <w:rFonts w:asciiTheme="majorBidi" w:hAnsiTheme="majorBidi" w:cstheme="majorBidi"/>
          <w:sz w:val="24"/>
          <w:szCs w:val="24"/>
        </w:rPr>
        <w:t xml:space="preserve">the legs </w:t>
      </w:r>
      <w:r w:rsidR="00B87232" w:rsidRPr="00D12F73">
        <w:rPr>
          <w:rFonts w:asciiTheme="majorBidi" w:hAnsiTheme="majorBidi" w:cstheme="majorBidi"/>
          <w:color w:val="0070C0"/>
          <w:sz w:val="24"/>
          <w:szCs w:val="24"/>
        </w:rPr>
        <w:t>[51]</w:t>
      </w:r>
      <w:r w:rsidR="00B87232" w:rsidRPr="00D12F73">
        <w:rPr>
          <w:rFonts w:asciiTheme="majorBidi" w:hAnsiTheme="majorBidi" w:cstheme="majorBidi"/>
          <w:sz w:val="24"/>
          <w:szCs w:val="24"/>
        </w:rPr>
        <w:t xml:space="preserve">. </w:t>
      </w:r>
      <w:r w:rsidR="006B5F3E" w:rsidRPr="00D12F73">
        <w:rPr>
          <w:rFonts w:asciiTheme="majorBidi" w:hAnsiTheme="majorBidi" w:cstheme="majorBidi"/>
          <w:noProof/>
          <w:sz w:val="24"/>
          <w:szCs w:val="24"/>
        </w:rPr>
        <w:t xml:space="preserve">Accordingly, </w:t>
      </w:r>
      <w:r w:rsidR="006B5F3E" w:rsidRPr="00D12F73">
        <w:rPr>
          <w:rFonts w:asciiTheme="majorBidi" w:hAnsiTheme="majorBidi" w:cstheme="majorBidi"/>
          <w:sz w:val="24"/>
          <w:szCs w:val="24"/>
        </w:rPr>
        <w:t>the maximum theoretical conversion efficiency (η</w:t>
      </w:r>
      <w:r w:rsidR="006B5F3E" w:rsidRPr="00D12F73">
        <w:rPr>
          <w:rFonts w:asciiTheme="majorBidi" w:hAnsiTheme="majorBidi" w:cstheme="majorBidi"/>
          <w:sz w:val="24"/>
          <w:szCs w:val="24"/>
          <w:vertAlign w:val="subscript"/>
        </w:rPr>
        <w:t>max</w:t>
      </w:r>
      <w:r w:rsidR="006B5F3E" w:rsidRPr="00D12F73">
        <w:rPr>
          <w:rFonts w:asciiTheme="majorBidi" w:hAnsiTheme="majorBidi" w:cstheme="majorBidi"/>
          <w:sz w:val="24"/>
          <w:szCs w:val="24"/>
        </w:rPr>
        <w:t>) of a TEG can be expressed by</w:t>
      </w:r>
      <w:r w:rsidR="0013634C" w:rsidRPr="00D12F73">
        <w:rPr>
          <w:rFonts w:asciiTheme="majorBidi" w:hAnsiTheme="majorBidi" w:cstheme="majorBidi"/>
          <w:sz w:val="24"/>
          <w:szCs w:val="24"/>
        </w:rPr>
        <w:t xml:space="preserve"> </w:t>
      </w:r>
      <w:r w:rsidR="0013634C" w:rsidRPr="00D12F73">
        <w:rPr>
          <w:rFonts w:asciiTheme="majorBidi" w:hAnsiTheme="majorBidi" w:cstheme="majorBidi"/>
          <w:noProof/>
          <w:color w:val="0070C0"/>
          <w:sz w:val="24"/>
          <w:szCs w:val="24"/>
        </w:rPr>
        <w:t>[57]</w:t>
      </w:r>
      <w:r w:rsidR="006B5F3E" w:rsidRPr="00D12F73">
        <w:rPr>
          <w:rFonts w:asciiTheme="majorBidi" w:hAnsiTheme="majorBidi" w:cstheme="majorBidi"/>
          <w:noProof/>
          <w:sz w:val="24"/>
          <w:szCs w:val="24"/>
        </w:rPr>
        <w:t>:</w:t>
      </w:r>
    </w:p>
    <w:p w:rsidR="006B5F3E" w:rsidRPr="00D12F73" w:rsidRDefault="003D03DB">
      <w:pPr>
        <w:autoSpaceDE w:val="0"/>
        <w:autoSpaceDN w:val="0"/>
        <w:adjustRightInd w:val="0"/>
        <w:spacing w:before="120" w:afterLines="80" w:after="192" w:line="360" w:lineRule="auto"/>
        <w:rPr>
          <w:rFonts w:asciiTheme="majorBidi" w:hAnsiTheme="majorBidi" w:cstheme="majorBidi"/>
          <w:noProof/>
          <w:sz w:val="24"/>
          <w:szCs w:val="24"/>
        </w:rPr>
      </w:pPr>
      <m:oMath>
        <m:sSub>
          <m:sSubPr>
            <m:ctrlPr>
              <w:rPr>
                <w:rFonts w:ascii="Cambria Math" w:hAnsi="Cambria Math" w:cstheme="majorBidi"/>
                <w:iCs/>
                <w:noProof/>
                <w:sz w:val="24"/>
                <w:szCs w:val="24"/>
              </w:rPr>
            </m:ctrlPr>
          </m:sSubPr>
          <m:e>
            <m:r>
              <m:rPr>
                <m:sty m:val="p"/>
              </m:rPr>
              <w:rPr>
                <w:rFonts w:ascii="Cambria Math" w:hAnsi="Cambria Math" w:cstheme="majorBidi"/>
                <w:noProof/>
                <w:sz w:val="24"/>
                <w:szCs w:val="24"/>
              </w:rPr>
              <m:t>η</m:t>
            </m:r>
          </m:e>
          <m:sub>
            <m:r>
              <m:rPr>
                <m:sty m:val="p"/>
              </m:rPr>
              <w:rPr>
                <w:rFonts w:ascii="Cambria Math" w:hAnsi="Cambria Math" w:cstheme="majorBidi"/>
                <w:noProof/>
                <w:sz w:val="24"/>
                <w:szCs w:val="24"/>
              </w:rPr>
              <m:t>max</m:t>
            </m:r>
          </m:sub>
        </m:sSub>
        <m:r>
          <m:rPr>
            <m:sty m:val="p"/>
          </m:rPr>
          <w:rPr>
            <w:rFonts w:ascii="Cambria Math" w:hAnsi="Cambria Math" w:cstheme="majorBidi"/>
            <w:noProof/>
            <w:sz w:val="24"/>
            <w:szCs w:val="24"/>
          </w:rPr>
          <m:t>=(</m:t>
        </m:r>
        <m:f>
          <m:fPr>
            <m:ctrlPr>
              <w:rPr>
                <w:rFonts w:ascii="Cambria Math" w:hAnsi="Cambria Math" w:cstheme="majorBidi"/>
                <w:noProof/>
                <w:sz w:val="24"/>
                <w:szCs w:val="24"/>
              </w:rPr>
            </m:ctrlPr>
          </m:fPr>
          <m:num>
            <m:sSub>
              <m:sSubPr>
                <m:ctrlPr>
                  <w:rPr>
                    <w:rFonts w:ascii="Cambria Math" w:hAnsi="Cambria Math" w:cstheme="majorBidi"/>
                    <w:i/>
                    <w:noProof/>
                    <w:sz w:val="24"/>
                    <w:szCs w:val="24"/>
                  </w:rPr>
                </m:ctrlPr>
              </m:sSubPr>
              <m:e>
                <m:r>
                  <w:rPr>
                    <w:rFonts w:ascii="Cambria Math" w:hAnsi="Cambria Math" w:cstheme="majorBidi"/>
                    <w:noProof/>
                    <w:sz w:val="24"/>
                    <w:szCs w:val="24"/>
                  </w:rPr>
                  <m:t>T</m:t>
                </m:r>
              </m:e>
              <m:sub>
                <m:r>
                  <w:rPr>
                    <w:rFonts w:ascii="Cambria Math" w:hAnsi="Cambria Math" w:cstheme="majorBidi"/>
                    <w:noProof/>
                    <w:sz w:val="24"/>
                    <w:szCs w:val="24"/>
                  </w:rPr>
                  <m:t>H</m:t>
                </m:r>
              </m:sub>
            </m:sSub>
            <m:sSub>
              <m:sSubPr>
                <m:ctrlPr>
                  <w:rPr>
                    <w:rFonts w:ascii="Cambria Math" w:hAnsi="Cambria Math" w:cstheme="majorBidi"/>
                    <w:noProof/>
                    <w:sz w:val="24"/>
                    <w:szCs w:val="24"/>
                  </w:rPr>
                </m:ctrlPr>
              </m:sSubPr>
              <m:e>
                <m:r>
                  <w:rPr>
                    <w:rFonts w:ascii="Cambria Math" w:hAnsi="Cambria Math" w:cstheme="majorBidi"/>
                    <w:noProof/>
                    <w:sz w:val="24"/>
                    <w:szCs w:val="24"/>
                  </w:rPr>
                  <m:t>-T</m:t>
                </m:r>
              </m:e>
              <m:sub>
                <m:r>
                  <w:rPr>
                    <w:rFonts w:ascii="Cambria Math" w:hAnsi="Cambria Math" w:cstheme="majorBidi"/>
                    <w:noProof/>
                    <w:sz w:val="24"/>
                    <w:szCs w:val="24"/>
                  </w:rPr>
                  <m:t xml:space="preserve">C </m:t>
                </m:r>
              </m:sub>
            </m:sSub>
          </m:num>
          <m:den>
            <m:sSub>
              <m:sSubPr>
                <m:ctrlPr>
                  <w:rPr>
                    <w:rFonts w:ascii="Cambria Math" w:hAnsi="Cambria Math" w:cstheme="majorBidi"/>
                    <w:i/>
                    <w:noProof/>
                    <w:sz w:val="24"/>
                    <w:szCs w:val="24"/>
                  </w:rPr>
                </m:ctrlPr>
              </m:sSubPr>
              <m:e>
                <m:r>
                  <w:rPr>
                    <w:rFonts w:ascii="Cambria Math" w:hAnsi="Cambria Math" w:cstheme="majorBidi"/>
                    <w:noProof/>
                    <w:sz w:val="24"/>
                    <w:szCs w:val="24"/>
                  </w:rPr>
                  <m:t>T</m:t>
                </m:r>
              </m:e>
              <m:sub>
                <m:r>
                  <w:rPr>
                    <w:rFonts w:ascii="Cambria Math" w:hAnsi="Cambria Math" w:cstheme="majorBidi"/>
                    <w:noProof/>
                    <w:sz w:val="24"/>
                    <w:szCs w:val="24"/>
                  </w:rPr>
                  <m:t>H</m:t>
                </m:r>
              </m:sub>
            </m:sSub>
          </m:den>
        </m:f>
        <m:r>
          <w:rPr>
            <w:rFonts w:ascii="Cambria Math" w:hAnsi="Cambria Math" w:cstheme="majorBidi"/>
            <w:noProof/>
            <w:sz w:val="24"/>
            <w:szCs w:val="24"/>
          </w:rPr>
          <m:t>) .(</m:t>
        </m:r>
        <m:f>
          <m:fPr>
            <m:ctrlPr>
              <w:rPr>
                <w:rFonts w:ascii="Cambria Math" w:hAnsi="Cambria Math" w:cstheme="majorBidi"/>
                <w:noProof/>
                <w:sz w:val="24"/>
                <w:szCs w:val="24"/>
              </w:rPr>
            </m:ctrlPr>
          </m:fPr>
          <m:num>
            <m:rad>
              <m:radPr>
                <m:degHide m:val="1"/>
                <m:ctrlPr>
                  <w:rPr>
                    <w:rFonts w:ascii="Cambria Math" w:hAnsi="Cambria Math" w:cstheme="majorBidi"/>
                    <w:noProof/>
                    <w:sz w:val="24"/>
                    <w:szCs w:val="24"/>
                  </w:rPr>
                </m:ctrlPr>
              </m:radPr>
              <m:deg/>
              <m:e>
                <m:r>
                  <w:rPr>
                    <w:rFonts w:ascii="Cambria Math" w:hAnsi="Cambria Math" w:cstheme="majorBidi"/>
                    <w:noProof/>
                    <w:sz w:val="24"/>
                    <w:szCs w:val="24"/>
                  </w:rPr>
                  <m:t>1+Z</m:t>
                </m:r>
                <m:bar>
                  <m:barPr>
                    <m:pos m:val="top"/>
                    <m:ctrlPr>
                      <w:rPr>
                        <w:rFonts w:ascii="Cambria Math" w:hAnsi="Cambria Math" w:cstheme="majorBidi"/>
                        <w:i/>
                        <w:noProof/>
                        <w:sz w:val="24"/>
                        <w:szCs w:val="24"/>
                      </w:rPr>
                    </m:ctrlPr>
                  </m:barPr>
                  <m:e>
                    <m:r>
                      <w:rPr>
                        <w:rFonts w:ascii="Cambria Math" w:hAnsi="Cambria Math" w:cstheme="majorBidi"/>
                        <w:noProof/>
                        <w:sz w:val="24"/>
                        <w:szCs w:val="24"/>
                      </w:rPr>
                      <m:t>T</m:t>
                    </m:r>
                  </m:e>
                </m:bar>
              </m:e>
            </m:rad>
            <m:r>
              <w:rPr>
                <w:rFonts w:ascii="Cambria Math" w:hAnsi="Cambria Math" w:cstheme="majorBidi"/>
                <w:noProof/>
                <w:sz w:val="24"/>
                <w:szCs w:val="24"/>
              </w:rPr>
              <m:t>-1</m:t>
            </m:r>
          </m:num>
          <m:den>
            <m:rad>
              <m:radPr>
                <m:degHide m:val="1"/>
                <m:ctrlPr>
                  <w:rPr>
                    <w:rFonts w:ascii="Cambria Math" w:hAnsi="Cambria Math" w:cstheme="majorBidi"/>
                    <w:noProof/>
                    <w:sz w:val="24"/>
                    <w:szCs w:val="24"/>
                  </w:rPr>
                </m:ctrlPr>
              </m:radPr>
              <m:deg/>
              <m:e>
                <m:r>
                  <w:rPr>
                    <w:rFonts w:ascii="Cambria Math" w:hAnsi="Cambria Math" w:cstheme="majorBidi"/>
                    <w:noProof/>
                    <w:sz w:val="24"/>
                    <w:szCs w:val="24"/>
                  </w:rPr>
                  <m:t>1+Z</m:t>
                </m:r>
                <m:bar>
                  <m:barPr>
                    <m:pos m:val="top"/>
                    <m:ctrlPr>
                      <w:rPr>
                        <w:rFonts w:ascii="Cambria Math" w:hAnsi="Cambria Math" w:cstheme="majorBidi"/>
                        <w:i/>
                        <w:noProof/>
                        <w:sz w:val="24"/>
                        <w:szCs w:val="24"/>
                      </w:rPr>
                    </m:ctrlPr>
                  </m:barPr>
                  <m:e>
                    <m:r>
                      <w:rPr>
                        <w:rFonts w:ascii="Cambria Math" w:hAnsi="Cambria Math" w:cstheme="majorBidi"/>
                        <w:noProof/>
                        <w:sz w:val="24"/>
                        <w:szCs w:val="24"/>
                      </w:rPr>
                      <m:t>T</m:t>
                    </m:r>
                  </m:e>
                </m:bar>
              </m:e>
            </m:rad>
            <m:r>
              <w:rPr>
                <w:rFonts w:ascii="Cambria Math" w:hAnsi="Cambria Math" w:cstheme="majorBidi"/>
                <w:noProof/>
                <w:sz w:val="24"/>
                <w:szCs w:val="24"/>
              </w:rPr>
              <m:t xml:space="preserve"> +</m:t>
            </m:r>
            <m:f>
              <m:fPr>
                <m:ctrlPr>
                  <w:rPr>
                    <w:rFonts w:ascii="Cambria Math" w:hAnsi="Cambria Math" w:cstheme="majorBidi"/>
                    <w:i/>
                    <w:noProof/>
                    <w:sz w:val="24"/>
                    <w:szCs w:val="24"/>
                  </w:rPr>
                </m:ctrlPr>
              </m:fPr>
              <m:num>
                <m:sSub>
                  <m:sSubPr>
                    <m:ctrlPr>
                      <w:rPr>
                        <w:rFonts w:ascii="Cambria Math" w:hAnsi="Cambria Math" w:cstheme="majorBidi"/>
                        <w:i/>
                        <w:noProof/>
                        <w:sz w:val="24"/>
                        <w:szCs w:val="24"/>
                      </w:rPr>
                    </m:ctrlPr>
                  </m:sSubPr>
                  <m:e>
                    <m:r>
                      <w:rPr>
                        <w:rFonts w:ascii="Cambria Math" w:hAnsi="Cambria Math" w:cstheme="majorBidi"/>
                        <w:noProof/>
                        <w:sz w:val="24"/>
                        <w:szCs w:val="24"/>
                      </w:rPr>
                      <m:t>T</m:t>
                    </m:r>
                  </m:e>
                  <m:sub>
                    <m:r>
                      <w:rPr>
                        <w:rFonts w:ascii="Cambria Math" w:hAnsi="Cambria Math" w:cstheme="majorBidi"/>
                        <w:noProof/>
                        <w:sz w:val="24"/>
                        <w:szCs w:val="24"/>
                      </w:rPr>
                      <m:t>C</m:t>
                    </m:r>
                  </m:sub>
                </m:sSub>
              </m:num>
              <m:den>
                <m:sSub>
                  <m:sSubPr>
                    <m:ctrlPr>
                      <w:rPr>
                        <w:rFonts w:ascii="Cambria Math" w:hAnsi="Cambria Math" w:cstheme="majorBidi"/>
                        <w:i/>
                        <w:noProof/>
                        <w:sz w:val="24"/>
                        <w:szCs w:val="24"/>
                      </w:rPr>
                    </m:ctrlPr>
                  </m:sSubPr>
                  <m:e>
                    <m:r>
                      <w:rPr>
                        <w:rFonts w:ascii="Cambria Math" w:hAnsi="Cambria Math" w:cstheme="majorBidi"/>
                        <w:noProof/>
                        <w:sz w:val="24"/>
                        <w:szCs w:val="24"/>
                      </w:rPr>
                      <m:t>T</m:t>
                    </m:r>
                  </m:e>
                  <m:sub>
                    <m:r>
                      <w:rPr>
                        <w:rFonts w:ascii="Cambria Math" w:hAnsi="Cambria Math" w:cstheme="majorBidi"/>
                        <w:noProof/>
                        <w:sz w:val="24"/>
                        <w:szCs w:val="24"/>
                      </w:rPr>
                      <m:t>H</m:t>
                    </m:r>
                  </m:sub>
                </m:sSub>
              </m:den>
            </m:f>
          </m:den>
        </m:f>
        <m:r>
          <w:rPr>
            <w:rFonts w:ascii="Cambria Math" w:hAnsi="Cambria Math" w:cstheme="majorBidi"/>
            <w:noProof/>
            <w:sz w:val="24"/>
            <w:szCs w:val="24"/>
          </w:rPr>
          <m:t xml:space="preserve"> )</m:t>
        </m:r>
      </m:oMath>
      <w:r w:rsidR="006B5F3E" w:rsidRPr="00D12F73">
        <w:rPr>
          <w:rFonts w:asciiTheme="majorBidi" w:hAnsiTheme="majorBidi" w:cstheme="majorBidi"/>
          <w:noProof/>
          <w:sz w:val="24"/>
          <w:szCs w:val="24"/>
        </w:rPr>
        <w:t xml:space="preserve">                                                                                                      (</w:t>
      </w:r>
      <w:r w:rsidR="007E09B0" w:rsidRPr="00D12F73">
        <w:rPr>
          <w:rFonts w:asciiTheme="majorBidi" w:hAnsiTheme="majorBidi" w:cstheme="majorBidi"/>
          <w:noProof/>
          <w:sz w:val="24"/>
          <w:szCs w:val="24"/>
        </w:rPr>
        <w:t>2</w:t>
      </w:r>
      <w:r w:rsidR="006B5F3E" w:rsidRPr="00D12F73">
        <w:rPr>
          <w:rFonts w:asciiTheme="majorBidi" w:hAnsiTheme="majorBidi" w:cstheme="majorBidi"/>
          <w:noProof/>
          <w:sz w:val="24"/>
          <w:szCs w:val="24"/>
        </w:rPr>
        <w:t xml:space="preserve">)                                                                              </w:t>
      </w:r>
    </w:p>
    <w:p w:rsidR="00A64164" w:rsidRPr="00D12F73" w:rsidRDefault="00D57ED7" w:rsidP="00FE66C0">
      <w:pPr>
        <w:autoSpaceDE w:val="0"/>
        <w:autoSpaceDN w:val="0"/>
        <w:adjustRightInd w:val="0"/>
        <w:spacing w:before="120" w:afterLines="80" w:after="192" w:line="360" w:lineRule="auto"/>
        <w:jc w:val="both"/>
        <w:rPr>
          <w:rFonts w:asciiTheme="majorBidi" w:hAnsiTheme="majorBidi" w:cstheme="majorBidi"/>
          <w:sz w:val="24"/>
          <w:szCs w:val="24"/>
        </w:rPr>
      </w:pPr>
      <w:r w:rsidRPr="00D12F73">
        <w:rPr>
          <w:rFonts w:asciiTheme="majorBidi" w:hAnsiTheme="majorBidi" w:cstheme="majorBidi"/>
          <w:sz w:val="24"/>
          <w:szCs w:val="24"/>
        </w:rPr>
        <w:t>w</w:t>
      </w:r>
      <w:r w:rsidR="006B5F3E" w:rsidRPr="00D12F73">
        <w:rPr>
          <w:rFonts w:asciiTheme="majorBidi" w:hAnsiTheme="majorBidi" w:cstheme="majorBidi"/>
          <w:sz w:val="24"/>
          <w:szCs w:val="24"/>
        </w:rPr>
        <w:t>here T</w:t>
      </w:r>
      <w:r w:rsidR="006B5F3E" w:rsidRPr="00D12F73">
        <w:rPr>
          <w:rFonts w:asciiTheme="majorBidi" w:hAnsiTheme="majorBidi" w:cstheme="majorBidi"/>
          <w:sz w:val="24"/>
          <w:szCs w:val="24"/>
          <w:vertAlign w:val="subscript"/>
        </w:rPr>
        <w:t>C</w:t>
      </w:r>
      <w:r w:rsidR="006B5F3E" w:rsidRPr="00D12F73">
        <w:rPr>
          <w:rFonts w:asciiTheme="majorBidi" w:hAnsiTheme="majorBidi" w:cstheme="majorBidi"/>
          <w:sz w:val="24"/>
          <w:szCs w:val="24"/>
        </w:rPr>
        <w:t xml:space="preserve"> and T</w:t>
      </w:r>
      <w:r w:rsidR="006B5F3E" w:rsidRPr="00D12F73">
        <w:rPr>
          <w:rFonts w:asciiTheme="majorBidi" w:hAnsiTheme="majorBidi" w:cstheme="majorBidi"/>
          <w:sz w:val="24"/>
          <w:szCs w:val="24"/>
          <w:vertAlign w:val="subscript"/>
        </w:rPr>
        <w:t>H</w:t>
      </w:r>
      <w:r w:rsidR="006B5F3E" w:rsidRPr="00D12F73">
        <w:rPr>
          <w:rFonts w:asciiTheme="majorBidi" w:hAnsiTheme="majorBidi" w:cstheme="majorBidi"/>
          <w:sz w:val="24"/>
          <w:szCs w:val="24"/>
        </w:rPr>
        <w:t xml:space="preserve"> are the cold- and hot-side temperatures, respectively, and </w:t>
      </w:r>
      <m:oMath>
        <m:r>
          <w:rPr>
            <w:rFonts w:ascii="Cambria Math" w:hAnsi="Cambria Math" w:cstheme="majorBidi"/>
            <w:noProof/>
            <w:sz w:val="24"/>
            <w:szCs w:val="24"/>
          </w:rPr>
          <m:t>Z</m:t>
        </m:r>
        <m:bar>
          <m:barPr>
            <m:pos m:val="top"/>
            <m:ctrlPr>
              <w:rPr>
                <w:rFonts w:ascii="Cambria Math" w:hAnsi="Cambria Math" w:cstheme="majorBidi"/>
                <w:i/>
                <w:noProof/>
                <w:sz w:val="24"/>
                <w:szCs w:val="24"/>
              </w:rPr>
            </m:ctrlPr>
          </m:barPr>
          <m:e>
            <m:r>
              <w:rPr>
                <w:rFonts w:ascii="Cambria Math" w:hAnsi="Cambria Math" w:cstheme="majorBidi"/>
                <w:noProof/>
                <w:sz w:val="24"/>
                <w:szCs w:val="24"/>
              </w:rPr>
              <m:t>T</m:t>
            </m:r>
          </m:e>
        </m:bar>
        <m:r>
          <w:rPr>
            <w:rFonts w:ascii="Cambria Math" w:hAnsi="Cambria Math" w:cstheme="majorBidi"/>
            <w:noProof/>
            <w:sz w:val="24"/>
            <w:szCs w:val="24"/>
          </w:rPr>
          <m:t xml:space="preserve"> </m:t>
        </m:r>
      </m:oMath>
      <w:r w:rsidR="006B5F3E" w:rsidRPr="00D12F73">
        <w:rPr>
          <w:rFonts w:asciiTheme="majorBidi" w:hAnsiTheme="majorBidi" w:cstheme="majorBidi"/>
          <w:sz w:val="24"/>
          <w:szCs w:val="24"/>
        </w:rPr>
        <w:t xml:space="preserve">is </w:t>
      </w:r>
      <w:r w:rsidR="006B5F3E" w:rsidRPr="00D12F73">
        <w:rPr>
          <w:rFonts w:asciiTheme="majorBidi" w:hAnsiTheme="majorBidi" w:cstheme="majorBidi"/>
          <w:noProof/>
          <w:sz w:val="24"/>
          <w:szCs w:val="24"/>
        </w:rPr>
        <w:t xml:space="preserve">the figure of merit </w:t>
      </w:r>
      <w:r w:rsidR="006B5F3E" w:rsidRPr="00D12F73">
        <w:rPr>
          <w:rFonts w:asciiTheme="majorBidi" w:hAnsiTheme="majorBidi" w:cstheme="majorBidi"/>
          <w:sz w:val="24"/>
          <w:szCs w:val="24"/>
        </w:rPr>
        <w:t xml:space="preserve">of the </w:t>
      </w:r>
      <w:r w:rsidR="00DF350E" w:rsidRPr="00D12F73">
        <w:rPr>
          <w:rFonts w:asciiTheme="majorBidi" w:hAnsiTheme="majorBidi" w:cstheme="majorBidi"/>
          <w:sz w:val="24"/>
          <w:szCs w:val="24"/>
        </w:rPr>
        <w:t>TE</w:t>
      </w:r>
      <w:r w:rsidR="006B5F3E" w:rsidRPr="00D12F73">
        <w:rPr>
          <w:rFonts w:asciiTheme="majorBidi" w:hAnsiTheme="majorBidi" w:cstheme="majorBidi"/>
          <w:sz w:val="24"/>
          <w:szCs w:val="24"/>
        </w:rPr>
        <w:t xml:space="preserve"> materials.</w:t>
      </w:r>
      <w:r w:rsidR="00360042" w:rsidRPr="00D12F73">
        <w:rPr>
          <w:rFonts w:asciiTheme="majorBidi" w:hAnsiTheme="majorBidi" w:cstheme="majorBidi"/>
          <w:sz w:val="24"/>
          <w:szCs w:val="24"/>
        </w:rPr>
        <w:t xml:space="preserve"> </w:t>
      </w:r>
      <w:r w:rsidR="00B1146A" w:rsidRPr="00D12F73">
        <w:rPr>
          <w:rFonts w:asciiTheme="majorBidi" w:hAnsiTheme="majorBidi" w:cstheme="majorBidi"/>
          <w:sz w:val="24"/>
          <w:szCs w:val="24"/>
        </w:rPr>
        <w:t>The term in t</w:t>
      </w:r>
      <w:r w:rsidR="00B1146A" w:rsidRPr="00D12F73">
        <w:rPr>
          <w:rFonts w:asciiTheme="majorBidi" w:hAnsiTheme="majorBidi" w:cstheme="majorBidi"/>
          <w:color w:val="202124"/>
          <w:sz w:val="24"/>
          <w:szCs w:val="24"/>
          <w:shd w:val="clear" w:color="auto" w:fill="FFFFFF"/>
        </w:rPr>
        <w:t>he left parenthesis</w:t>
      </w:r>
      <w:r w:rsidR="00B1146A" w:rsidRPr="00D12F73">
        <w:rPr>
          <w:rFonts w:asciiTheme="majorBidi" w:hAnsiTheme="majorBidi" w:cstheme="majorBidi"/>
          <w:sz w:val="24"/>
          <w:szCs w:val="24"/>
        </w:rPr>
        <w:t xml:space="preserve"> is called </w:t>
      </w:r>
      <w:r w:rsidR="00B1146A" w:rsidRPr="00D12F73">
        <w:rPr>
          <w:rFonts w:asciiTheme="majorBidi" w:eastAsia="AdvGulliv-R" w:hAnsiTheme="majorBidi" w:cstheme="majorBidi"/>
          <w:sz w:val="24"/>
          <w:szCs w:val="24"/>
        </w:rPr>
        <w:t>Carnot efficiency (</w:t>
      </w:r>
      <w:r w:rsidR="00B1146A" w:rsidRPr="00D12F73">
        <w:rPr>
          <w:rFonts w:asciiTheme="majorBidi" w:hAnsiTheme="majorBidi" w:cstheme="majorBidi"/>
          <w:sz w:val="24"/>
          <w:szCs w:val="24"/>
        </w:rPr>
        <w:t>η</w:t>
      </w:r>
      <w:r w:rsidR="00B1146A" w:rsidRPr="00D12F73">
        <w:rPr>
          <w:rFonts w:asciiTheme="majorBidi" w:hAnsiTheme="majorBidi" w:cstheme="majorBidi"/>
          <w:i/>
          <w:iCs/>
          <w:sz w:val="24"/>
          <w:szCs w:val="24"/>
          <w:vertAlign w:val="subscript"/>
        </w:rPr>
        <w:t>C</w:t>
      </w:r>
      <w:r w:rsidR="00B1146A" w:rsidRPr="00D12F73">
        <w:rPr>
          <w:rFonts w:asciiTheme="majorBidi" w:hAnsiTheme="majorBidi" w:cstheme="majorBidi"/>
          <w:sz w:val="24"/>
          <w:szCs w:val="24"/>
        </w:rPr>
        <w:t>)</w:t>
      </w:r>
      <w:r w:rsidR="00EB4617" w:rsidRPr="00D12F73">
        <w:rPr>
          <w:rFonts w:asciiTheme="majorBidi" w:hAnsiTheme="majorBidi" w:cstheme="majorBidi"/>
          <w:sz w:val="24"/>
          <w:szCs w:val="24"/>
        </w:rPr>
        <w:t xml:space="preserve">, which is an upper limit </w:t>
      </w:r>
      <w:r w:rsidR="00590312" w:rsidRPr="00D12F73">
        <w:rPr>
          <w:rFonts w:asciiTheme="majorBidi" w:hAnsiTheme="majorBidi" w:cstheme="majorBidi"/>
          <w:sz w:val="24"/>
          <w:szCs w:val="24"/>
        </w:rPr>
        <w:t xml:space="preserve">on using the waste heat for </w:t>
      </w:r>
      <w:r w:rsidR="00DF350E" w:rsidRPr="00D12F73">
        <w:rPr>
          <w:rFonts w:asciiTheme="majorBidi" w:hAnsiTheme="majorBidi" w:cstheme="majorBidi"/>
          <w:sz w:val="24"/>
          <w:szCs w:val="24"/>
        </w:rPr>
        <w:t>TE</w:t>
      </w:r>
      <w:r w:rsidR="00590312" w:rsidRPr="00D12F73">
        <w:rPr>
          <w:rFonts w:asciiTheme="majorBidi" w:hAnsiTheme="majorBidi" w:cstheme="majorBidi"/>
          <w:sz w:val="24"/>
          <w:szCs w:val="24"/>
        </w:rPr>
        <w:t xml:space="preserve"> power generation</w:t>
      </w:r>
      <w:r w:rsidR="0013634C" w:rsidRPr="00D12F73">
        <w:rPr>
          <w:rFonts w:asciiTheme="majorBidi" w:hAnsiTheme="majorBidi" w:cstheme="majorBidi"/>
          <w:sz w:val="24"/>
          <w:szCs w:val="24"/>
        </w:rPr>
        <w:t xml:space="preserve"> </w:t>
      </w:r>
      <w:r w:rsidR="0013634C" w:rsidRPr="00D12F73">
        <w:rPr>
          <w:rFonts w:asciiTheme="majorBidi" w:hAnsiTheme="majorBidi" w:cstheme="majorBidi"/>
          <w:color w:val="0070C0"/>
          <w:sz w:val="24"/>
          <w:szCs w:val="24"/>
        </w:rPr>
        <w:t>[51]</w:t>
      </w:r>
      <w:r w:rsidR="00590312" w:rsidRPr="00D12F73">
        <w:rPr>
          <w:rFonts w:asciiTheme="majorBidi" w:hAnsiTheme="majorBidi" w:cstheme="majorBidi"/>
          <w:color w:val="000000" w:themeColor="text1"/>
          <w:sz w:val="24"/>
          <w:szCs w:val="24"/>
        </w:rPr>
        <w:t xml:space="preserve">. </w:t>
      </w:r>
      <w:r w:rsidR="00E87864" w:rsidRPr="00D12F73">
        <w:rPr>
          <w:rFonts w:asciiTheme="majorBidi" w:hAnsiTheme="majorBidi" w:cstheme="majorBidi"/>
          <w:sz w:val="24"/>
          <w:szCs w:val="24"/>
        </w:rPr>
        <w:t xml:space="preserve">According to </w:t>
      </w:r>
      <w:r w:rsidR="00E87864" w:rsidRPr="00D12F73">
        <w:rPr>
          <w:rFonts w:asciiTheme="majorBidi" w:eastAsia="AdvGulliv-R" w:hAnsiTheme="majorBidi" w:cstheme="majorBidi"/>
          <w:sz w:val="24"/>
          <w:szCs w:val="24"/>
        </w:rPr>
        <w:t>Carnot efficiency (</w:t>
      </w:r>
      <w:r w:rsidR="00E87864" w:rsidRPr="00D12F73">
        <w:rPr>
          <w:rFonts w:asciiTheme="majorBidi" w:hAnsiTheme="majorBidi" w:cstheme="majorBidi"/>
          <w:sz w:val="24"/>
          <w:szCs w:val="24"/>
        </w:rPr>
        <w:t>η</w:t>
      </w:r>
      <w:r w:rsidR="00E87864" w:rsidRPr="00D12F73">
        <w:rPr>
          <w:rFonts w:asciiTheme="majorBidi" w:hAnsiTheme="majorBidi" w:cstheme="majorBidi"/>
          <w:i/>
          <w:iCs/>
          <w:sz w:val="24"/>
          <w:szCs w:val="24"/>
          <w:vertAlign w:val="subscript"/>
        </w:rPr>
        <w:t>C</w:t>
      </w:r>
      <w:r w:rsidR="00E87864" w:rsidRPr="00D12F73">
        <w:rPr>
          <w:rFonts w:asciiTheme="majorBidi" w:hAnsiTheme="majorBidi" w:cstheme="majorBidi"/>
          <w:sz w:val="24"/>
          <w:szCs w:val="24"/>
        </w:rPr>
        <w:t xml:space="preserve">), the </w:t>
      </w:r>
      <w:r w:rsidR="00E87864" w:rsidRPr="00D12F73">
        <w:rPr>
          <w:rFonts w:asciiTheme="majorBidi" w:hAnsiTheme="majorBidi" w:cstheme="majorBidi"/>
          <w:noProof/>
          <w:sz w:val="24"/>
          <w:szCs w:val="24"/>
        </w:rPr>
        <w:t>conversion efficiecy (η</w:t>
      </w:r>
      <w:r w:rsidR="00E87864" w:rsidRPr="00D12F73">
        <w:rPr>
          <w:rFonts w:asciiTheme="majorBidi" w:hAnsiTheme="majorBidi" w:cstheme="majorBidi"/>
          <w:noProof/>
          <w:sz w:val="24"/>
          <w:szCs w:val="24"/>
          <w:vertAlign w:val="subscript"/>
        </w:rPr>
        <w:t>max</w:t>
      </w:r>
      <w:r w:rsidR="00E87864" w:rsidRPr="00D12F73">
        <w:rPr>
          <w:rFonts w:asciiTheme="majorBidi" w:hAnsiTheme="majorBidi" w:cstheme="majorBidi"/>
          <w:noProof/>
          <w:sz w:val="24"/>
          <w:szCs w:val="24"/>
        </w:rPr>
        <w:t>) of TEGs is</w:t>
      </w:r>
      <w:r w:rsidR="00E87864" w:rsidRPr="00D12F73">
        <w:rPr>
          <w:rFonts w:asciiTheme="majorBidi" w:hAnsiTheme="majorBidi" w:cstheme="majorBidi"/>
          <w:sz w:val="24"/>
          <w:szCs w:val="24"/>
        </w:rPr>
        <w:t xml:space="preserve"> directly related to the temperature difference between the hot </w:t>
      </w:r>
      <w:r w:rsidR="00E87864" w:rsidRPr="00D12F73">
        <w:rPr>
          <w:rFonts w:asciiTheme="majorBidi" w:hAnsiTheme="majorBidi" w:cstheme="majorBidi"/>
          <w:sz w:val="24"/>
          <w:szCs w:val="24"/>
        </w:rPr>
        <w:lastRenderedPageBreak/>
        <w:t xml:space="preserve">and cold junctions of the TE legs. To specify, </w:t>
      </w:r>
      <w:r w:rsidR="00203DFD" w:rsidRPr="00D12F73">
        <w:rPr>
          <w:rFonts w:asciiTheme="majorBidi" w:hAnsiTheme="majorBidi" w:cstheme="majorBidi"/>
          <w:sz w:val="24"/>
          <w:szCs w:val="24"/>
        </w:rPr>
        <w:t>increasing the</w:t>
      </w:r>
      <w:r w:rsidR="00E87864" w:rsidRPr="00D12F73">
        <w:rPr>
          <w:rFonts w:asciiTheme="majorBidi" w:hAnsiTheme="majorBidi" w:cstheme="majorBidi"/>
          <w:sz w:val="24"/>
          <w:szCs w:val="24"/>
        </w:rPr>
        <w:t xml:space="preserve"> temperature difference along the legs </w:t>
      </w:r>
      <w:r w:rsidR="00203DFD" w:rsidRPr="00D12F73">
        <w:rPr>
          <w:rFonts w:asciiTheme="majorBidi" w:hAnsiTheme="majorBidi" w:cstheme="majorBidi"/>
          <w:sz w:val="24"/>
          <w:szCs w:val="24"/>
        </w:rPr>
        <w:t>rises</w:t>
      </w:r>
      <w:r w:rsidR="00E87864" w:rsidRPr="00D12F73">
        <w:rPr>
          <w:rFonts w:asciiTheme="majorBidi" w:hAnsiTheme="majorBidi" w:cstheme="majorBidi"/>
          <w:sz w:val="24"/>
          <w:szCs w:val="24"/>
        </w:rPr>
        <w:t xml:space="preserve"> the conversion efficiency of the TEGs. To tune the </w:t>
      </w:r>
      <w:r w:rsidR="00E87864" w:rsidRPr="00D12F73">
        <w:rPr>
          <w:rFonts w:asciiTheme="majorBidi" w:eastAsia="AdvGulliv-R" w:hAnsiTheme="majorBidi" w:cstheme="majorBidi"/>
          <w:sz w:val="24"/>
          <w:szCs w:val="24"/>
        </w:rPr>
        <w:t>Carnot efficiency (</w:t>
      </w:r>
      <w:r w:rsidR="00E87864" w:rsidRPr="00D12F73">
        <w:rPr>
          <w:rFonts w:asciiTheme="majorBidi" w:hAnsiTheme="majorBidi" w:cstheme="majorBidi"/>
          <w:sz w:val="24"/>
          <w:szCs w:val="24"/>
        </w:rPr>
        <w:t>η</w:t>
      </w:r>
      <w:r w:rsidR="00E87864" w:rsidRPr="00D12F73">
        <w:rPr>
          <w:rFonts w:asciiTheme="majorBidi" w:hAnsiTheme="majorBidi" w:cstheme="majorBidi"/>
          <w:i/>
          <w:iCs/>
          <w:sz w:val="24"/>
          <w:szCs w:val="24"/>
          <w:vertAlign w:val="subscript"/>
        </w:rPr>
        <w:t>C</w:t>
      </w:r>
      <w:r w:rsidR="00E87864" w:rsidRPr="00D12F73">
        <w:rPr>
          <w:rFonts w:asciiTheme="majorBidi" w:hAnsiTheme="majorBidi" w:cstheme="majorBidi"/>
          <w:sz w:val="24"/>
          <w:szCs w:val="24"/>
        </w:rPr>
        <w:t xml:space="preserve">), one of the most promising approach is manipulating the structural design of the TE legs respective to </w:t>
      </w:r>
      <w:r w:rsidR="00E87864" w:rsidRPr="00D12F73">
        <w:rPr>
          <w:rFonts w:asciiTheme="majorBidi" w:hAnsiTheme="majorBidi" w:cstheme="majorBidi"/>
          <w:color w:val="000000" w:themeColor="text1"/>
          <w:sz w:val="24"/>
          <w:szCs w:val="24"/>
        </w:rPr>
        <w:t>the</w:t>
      </w:r>
      <w:r w:rsidR="00A64164" w:rsidRPr="00D12F73">
        <w:rPr>
          <w:rFonts w:asciiTheme="majorBidi" w:hAnsiTheme="majorBidi" w:cstheme="majorBidi"/>
          <w:color w:val="000000" w:themeColor="text1"/>
          <w:sz w:val="24"/>
          <w:szCs w:val="24"/>
        </w:rPr>
        <w:t xml:space="preserve"> optimal ratio of </w:t>
      </w:r>
      <w:r w:rsidR="002D77F6" w:rsidRPr="00D12F73">
        <w:rPr>
          <w:rFonts w:asciiTheme="majorBidi" w:hAnsiTheme="majorBidi" w:cstheme="majorBidi"/>
          <w:color w:val="000000" w:themeColor="text1"/>
          <w:sz w:val="24"/>
          <w:szCs w:val="24"/>
          <w:shd w:val="clear" w:color="auto" w:fill="FFFFFF"/>
        </w:rPr>
        <w:t>the </w:t>
      </w:r>
      <w:r w:rsidR="002D77F6" w:rsidRPr="00D12F73">
        <w:rPr>
          <w:rStyle w:val="Emphasis"/>
          <w:rFonts w:asciiTheme="majorBidi" w:hAnsiTheme="majorBidi" w:cstheme="majorBidi"/>
          <w:i w:val="0"/>
          <w:iCs w:val="0"/>
          <w:color w:val="000000" w:themeColor="text1"/>
          <w:sz w:val="24"/>
          <w:szCs w:val="24"/>
          <w:shd w:val="clear" w:color="auto" w:fill="FFFFFF"/>
        </w:rPr>
        <w:t>cross</w:t>
      </w:r>
      <w:r w:rsidR="002D77F6" w:rsidRPr="00D12F73">
        <w:rPr>
          <w:rFonts w:asciiTheme="majorBidi" w:hAnsiTheme="majorBidi" w:cstheme="majorBidi"/>
          <w:color w:val="000000" w:themeColor="text1"/>
          <w:sz w:val="24"/>
          <w:szCs w:val="24"/>
          <w:shd w:val="clear" w:color="auto" w:fill="FFFFFF"/>
        </w:rPr>
        <w:t>-</w:t>
      </w:r>
      <w:r w:rsidR="002D77F6" w:rsidRPr="00D12F73">
        <w:rPr>
          <w:rStyle w:val="Emphasis"/>
          <w:rFonts w:asciiTheme="majorBidi" w:hAnsiTheme="majorBidi" w:cstheme="majorBidi"/>
          <w:i w:val="0"/>
          <w:iCs w:val="0"/>
          <w:color w:val="000000" w:themeColor="text1"/>
          <w:sz w:val="24"/>
          <w:szCs w:val="24"/>
          <w:shd w:val="clear" w:color="auto" w:fill="FFFFFF"/>
        </w:rPr>
        <w:t>sectional area</w:t>
      </w:r>
      <w:r w:rsidR="002D77F6" w:rsidRPr="00D12F73">
        <w:rPr>
          <w:rFonts w:asciiTheme="majorBidi" w:hAnsiTheme="majorBidi" w:cstheme="majorBidi"/>
          <w:color w:val="000000" w:themeColor="text1"/>
          <w:sz w:val="24"/>
          <w:szCs w:val="24"/>
        </w:rPr>
        <w:t xml:space="preserve"> </w:t>
      </w:r>
      <w:r w:rsidR="00A64164" w:rsidRPr="00D12F73">
        <w:rPr>
          <w:rFonts w:asciiTheme="majorBidi" w:hAnsiTheme="majorBidi" w:cstheme="majorBidi"/>
          <w:color w:val="000000" w:themeColor="text1"/>
          <w:sz w:val="24"/>
          <w:szCs w:val="24"/>
        </w:rPr>
        <w:t xml:space="preserve">of the </w:t>
      </w:r>
      <w:r w:rsidR="00A64164" w:rsidRPr="00D12F73">
        <w:rPr>
          <w:rFonts w:asciiTheme="majorBidi" w:hAnsiTheme="majorBidi" w:cstheme="majorBidi"/>
          <w:i/>
          <w:iCs/>
          <w:color w:val="000000" w:themeColor="text1"/>
          <w:sz w:val="24"/>
          <w:szCs w:val="24"/>
        </w:rPr>
        <w:t>p-</w:t>
      </w:r>
      <w:r w:rsidR="00510611" w:rsidRPr="00D12F73">
        <w:rPr>
          <w:rFonts w:asciiTheme="majorBidi" w:hAnsiTheme="majorBidi" w:cstheme="majorBidi"/>
          <w:color w:val="000000" w:themeColor="text1"/>
          <w:sz w:val="24"/>
          <w:szCs w:val="24"/>
        </w:rPr>
        <w:t>type (A</w:t>
      </w:r>
      <w:r w:rsidR="00510611" w:rsidRPr="00D12F73">
        <w:rPr>
          <w:rFonts w:asciiTheme="majorBidi" w:hAnsiTheme="majorBidi" w:cstheme="majorBidi"/>
          <w:color w:val="000000" w:themeColor="text1"/>
          <w:sz w:val="24"/>
          <w:szCs w:val="24"/>
          <w:vertAlign w:val="subscript"/>
        </w:rPr>
        <w:t>p</w:t>
      </w:r>
      <w:r w:rsidR="00510611" w:rsidRPr="00D12F73">
        <w:rPr>
          <w:rFonts w:asciiTheme="majorBidi" w:hAnsiTheme="majorBidi" w:cstheme="majorBidi"/>
          <w:color w:val="000000" w:themeColor="text1"/>
          <w:sz w:val="24"/>
          <w:szCs w:val="24"/>
        </w:rPr>
        <w:t xml:space="preserve">) and </w:t>
      </w:r>
      <w:r w:rsidR="00510611" w:rsidRPr="00D12F73">
        <w:rPr>
          <w:rFonts w:asciiTheme="majorBidi" w:hAnsiTheme="majorBidi" w:cstheme="majorBidi"/>
          <w:i/>
          <w:iCs/>
          <w:color w:val="000000" w:themeColor="text1"/>
          <w:sz w:val="24"/>
          <w:szCs w:val="24"/>
        </w:rPr>
        <w:t>n-</w:t>
      </w:r>
      <w:r w:rsidR="00A64164" w:rsidRPr="00D12F73">
        <w:rPr>
          <w:rFonts w:asciiTheme="majorBidi" w:hAnsiTheme="majorBidi" w:cstheme="majorBidi"/>
          <w:color w:val="000000" w:themeColor="text1"/>
          <w:sz w:val="24"/>
          <w:szCs w:val="24"/>
        </w:rPr>
        <w:t xml:space="preserve">type </w:t>
      </w:r>
      <w:r w:rsidR="00510611" w:rsidRPr="00D12F73">
        <w:rPr>
          <w:rFonts w:asciiTheme="majorBidi" w:hAnsiTheme="majorBidi" w:cstheme="majorBidi"/>
          <w:color w:val="000000" w:themeColor="text1"/>
          <w:sz w:val="24"/>
          <w:szCs w:val="24"/>
        </w:rPr>
        <w:t>(A</w:t>
      </w:r>
      <w:r w:rsidR="00510611" w:rsidRPr="00D12F73">
        <w:rPr>
          <w:rFonts w:asciiTheme="majorBidi" w:hAnsiTheme="majorBidi" w:cstheme="majorBidi"/>
          <w:color w:val="000000" w:themeColor="text1"/>
          <w:sz w:val="24"/>
          <w:szCs w:val="24"/>
          <w:vertAlign w:val="subscript"/>
        </w:rPr>
        <w:t>n</w:t>
      </w:r>
      <w:r w:rsidR="00510611" w:rsidRPr="00D12F73">
        <w:rPr>
          <w:rFonts w:asciiTheme="majorBidi" w:hAnsiTheme="majorBidi" w:cstheme="majorBidi"/>
          <w:color w:val="000000" w:themeColor="text1"/>
          <w:sz w:val="24"/>
          <w:szCs w:val="24"/>
        </w:rPr>
        <w:t>)</w:t>
      </w:r>
      <w:r w:rsidR="003C68C7" w:rsidRPr="00D12F73">
        <w:rPr>
          <w:rFonts w:asciiTheme="majorBidi" w:hAnsiTheme="majorBidi" w:cstheme="majorBidi"/>
          <w:color w:val="000000" w:themeColor="text1"/>
          <w:sz w:val="24"/>
          <w:szCs w:val="24"/>
        </w:rPr>
        <w:t xml:space="preserve"> legs</w:t>
      </w:r>
      <w:r w:rsidR="00A64164" w:rsidRPr="00D12F73">
        <w:rPr>
          <w:rFonts w:asciiTheme="majorBidi" w:hAnsiTheme="majorBidi" w:cstheme="majorBidi"/>
          <w:color w:val="000000" w:themeColor="text1"/>
          <w:sz w:val="24"/>
          <w:szCs w:val="24"/>
        </w:rPr>
        <w:t xml:space="preserve">. </w:t>
      </w:r>
      <w:r w:rsidR="002D77F6" w:rsidRPr="00D12F73">
        <w:rPr>
          <w:rFonts w:asciiTheme="majorBidi" w:hAnsiTheme="majorBidi" w:cstheme="majorBidi"/>
          <w:color w:val="000000" w:themeColor="text1"/>
          <w:sz w:val="24"/>
          <w:szCs w:val="24"/>
        </w:rPr>
        <w:t>The optimal ratio could be measured by:</w:t>
      </w:r>
      <w:r w:rsidR="00510611" w:rsidRPr="00D12F73">
        <w:rPr>
          <w:rFonts w:asciiTheme="majorBidi" w:hAnsiTheme="majorBidi" w:cstheme="majorBidi"/>
          <w:color w:val="000000" w:themeColor="text1"/>
          <w:sz w:val="24"/>
          <w:szCs w:val="24"/>
        </w:rPr>
        <w:t xml:space="preserve"> </w:t>
      </w:r>
    </w:p>
    <w:p w:rsidR="005728A3" w:rsidRPr="00D12F73" w:rsidRDefault="003D03DB" w:rsidP="00FE66C0">
      <w:pPr>
        <w:autoSpaceDE w:val="0"/>
        <w:autoSpaceDN w:val="0"/>
        <w:adjustRightInd w:val="0"/>
        <w:spacing w:before="120" w:afterLines="80" w:after="192" w:line="360" w:lineRule="auto"/>
        <w:jc w:val="both"/>
        <w:rPr>
          <w:rFonts w:asciiTheme="majorBidi" w:hAnsiTheme="majorBidi" w:cstheme="majorBidi"/>
          <w:sz w:val="24"/>
          <w:szCs w:val="24"/>
        </w:rPr>
      </w:pPr>
      <m:oMathPara>
        <m:oMath>
          <m:d>
            <m:dPr>
              <m:begChr m:val="["/>
              <m:endChr m:val="]"/>
              <m:ctrlPr>
                <w:rPr>
                  <w:rFonts w:ascii="Cambria Math" w:hAnsi="Cambria Math" w:cstheme="majorBidi"/>
                  <w:i/>
                  <w:sz w:val="24"/>
                  <w:szCs w:val="24"/>
                </w:rPr>
              </m:ctrlPr>
            </m:dPr>
            <m:e>
              <m:f>
                <m:fPr>
                  <m:ctrlPr>
                    <w:rPr>
                      <w:rFonts w:ascii="Cambria Math" w:hAnsi="Cambria Math" w:cstheme="majorBidi"/>
                      <w:i/>
                      <w:sz w:val="24"/>
                      <w:szCs w:val="24"/>
                    </w:rPr>
                  </m:ctrlPr>
                </m:fPr>
                <m:num>
                  <m:sSub>
                    <m:sSubPr>
                      <m:ctrlPr>
                        <w:rPr>
                          <w:rFonts w:ascii="Cambria Math" w:hAnsi="Cambria Math" w:cstheme="majorBidi"/>
                          <w:i/>
                          <w:sz w:val="24"/>
                          <w:szCs w:val="24"/>
                        </w:rPr>
                      </m:ctrlPr>
                    </m:sSubPr>
                    <m:e>
                      <m:r>
                        <w:rPr>
                          <w:rFonts w:ascii="Cambria Math" w:hAnsi="Cambria Math" w:cstheme="majorBidi"/>
                          <w:sz w:val="24"/>
                          <w:szCs w:val="24"/>
                        </w:rPr>
                        <m:t>A</m:t>
                      </m:r>
                    </m:e>
                    <m:sub>
                      <m:r>
                        <w:rPr>
                          <w:rFonts w:ascii="Cambria Math" w:hAnsi="Cambria Math" w:cstheme="majorBidi"/>
                          <w:sz w:val="24"/>
                          <w:szCs w:val="24"/>
                        </w:rPr>
                        <m:t>n</m:t>
                      </m:r>
                    </m:sub>
                  </m:sSub>
                </m:num>
                <m:den>
                  <m:sSub>
                    <m:sSubPr>
                      <m:ctrlPr>
                        <w:rPr>
                          <w:rFonts w:ascii="Cambria Math" w:hAnsi="Cambria Math" w:cstheme="majorBidi"/>
                          <w:i/>
                          <w:sz w:val="24"/>
                          <w:szCs w:val="24"/>
                        </w:rPr>
                      </m:ctrlPr>
                    </m:sSubPr>
                    <m:e>
                      <m:r>
                        <w:rPr>
                          <w:rFonts w:ascii="Cambria Math" w:hAnsi="Cambria Math" w:cstheme="majorBidi"/>
                          <w:sz w:val="24"/>
                          <w:szCs w:val="24"/>
                        </w:rPr>
                        <m:t>A</m:t>
                      </m:r>
                    </m:e>
                    <m:sub>
                      <m:r>
                        <w:rPr>
                          <w:rFonts w:ascii="Cambria Math" w:hAnsi="Cambria Math" w:cstheme="majorBidi"/>
                          <w:sz w:val="24"/>
                          <w:szCs w:val="24"/>
                        </w:rPr>
                        <m:t>P</m:t>
                      </m:r>
                    </m:sub>
                  </m:sSub>
                </m:den>
              </m:f>
            </m:e>
          </m:d>
          <m:r>
            <w:rPr>
              <w:rFonts w:ascii="Cambria Math" w:hAnsi="Cambria Math" w:cstheme="majorBidi"/>
              <w:sz w:val="24"/>
              <w:szCs w:val="24"/>
            </w:rPr>
            <m:t>=</m:t>
          </m:r>
          <m:rad>
            <m:radPr>
              <m:degHide m:val="1"/>
              <m:ctrlPr>
                <w:rPr>
                  <w:rFonts w:ascii="Cambria Math" w:hAnsi="Cambria Math" w:cstheme="majorBidi"/>
                  <w:i/>
                  <w:sz w:val="24"/>
                  <w:szCs w:val="24"/>
                </w:rPr>
              </m:ctrlPr>
            </m:radPr>
            <m:deg/>
            <m:e>
              <m:f>
                <m:fPr>
                  <m:ctrlPr>
                    <w:rPr>
                      <w:rFonts w:ascii="Cambria Math" w:hAnsi="Cambria Math" w:cstheme="majorBidi"/>
                      <w:i/>
                      <w:sz w:val="24"/>
                      <w:szCs w:val="24"/>
                    </w:rPr>
                  </m:ctrlPr>
                </m:fPr>
                <m:num>
                  <m:sSub>
                    <m:sSubPr>
                      <m:ctrlPr>
                        <w:rPr>
                          <w:rFonts w:ascii="Cambria Math" w:hAnsi="Cambria Math" w:cstheme="majorBidi"/>
                          <w:i/>
                          <w:sz w:val="24"/>
                          <w:szCs w:val="24"/>
                        </w:rPr>
                      </m:ctrlPr>
                    </m:sSubPr>
                    <m:e>
                      <m:r>
                        <w:rPr>
                          <w:rFonts w:ascii="Cambria Math" w:hAnsi="Cambria Math" w:cstheme="majorBidi"/>
                          <w:sz w:val="24"/>
                          <w:szCs w:val="24"/>
                        </w:rPr>
                        <m:t>σ</m:t>
                      </m:r>
                    </m:e>
                    <m:sub>
                      <m:r>
                        <w:rPr>
                          <w:rFonts w:ascii="Cambria Math" w:hAnsi="Cambria Math" w:cstheme="majorBidi"/>
                          <w:sz w:val="24"/>
                          <w:szCs w:val="24"/>
                        </w:rPr>
                        <m:t>P</m:t>
                      </m:r>
                    </m:sub>
                  </m:sSub>
                  <m:sSub>
                    <m:sSubPr>
                      <m:ctrlPr>
                        <w:rPr>
                          <w:rFonts w:ascii="Cambria Math" w:hAnsi="Cambria Math" w:cstheme="majorBidi"/>
                          <w:i/>
                          <w:sz w:val="24"/>
                          <w:szCs w:val="24"/>
                        </w:rPr>
                      </m:ctrlPr>
                    </m:sSubPr>
                    <m:e>
                      <m:r>
                        <w:rPr>
                          <w:rFonts w:ascii="Cambria Math" w:hAnsi="Cambria Math" w:cstheme="majorBidi"/>
                          <w:sz w:val="24"/>
                          <w:szCs w:val="24"/>
                        </w:rPr>
                        <m:t>λ</m:t>
                      </m:r>
                    </m:e>
                    <m:sub>
                      <m:r>
                        <w:rPr>
                          <w:rFonts w:ascii="Cambria Math" w:hAnsi="Cambria Math" w:cstheme="majorBidi"/>
                          <w:sz w:val="24"/>
                          <w:szCs w:val="24"/>
                        </w:rPr>
                        <m:t>P</m:t>
                      </m:r>
                    </m:sub>
                  </m:sSub>
                </m:num>
                <m:den>
                  <m:sSub>
                    <m:sSubPr>
                      <m:ctrlPr>
                        <w:rPr>
                          <w:rFonts w:ascii="Cambria Math" w:hAnsi="Cambria Math" w:cstheme="majorBidi"/>
                          <w:i/>
                          <w:sz w:val="24"/>
                          <w:szCs w:val="24"/>
                        </w:rPr>
                      </m:ctrlPr>
                    </m:sSubPr>
                    <m:e>
                      <m:r>
                        <w:rPr>
                          <w:rFonts w:ascii="Cambria Math" w:hAnsi="Cambria Math" w:cstheme="majorBidi"/>
                          <w:sz w:val="24"/>
                          <w:szCs w:val="24"/>
                        </w:rPr>
                        <m:t>σ</m:t>
                      </m:r>
                    </m:e>
                    <m:sub>
                      <m:r>
                        <w:rPr>
                          <w:rFonts w:ascii="Cambria Math" w:hAnsi="Cambria Math" w:cstheme="majorBidi"/>
                          <w:sz w:val="24"/>
                          <w:szCs w:val="24"/>
                        </w:rPr>
                        <m:t>n</m:t>
                      </m:r>
                    </m:sub>
                  </m:sSub>
                  <m:sSub>
                    <m:sSubPr>
                      <m:ctrlPr>
                        <w:rPr>
                          <w:rFonts w:ascii="Cambria Math" w:hAnsi="Cambria Math" w:cstheme="majorBidi"/>
                          <w:i/>
                          <w:sz w:val="24"/>
                          <w:szCs w:val="24"/>
                        </w:rPr>
                      </m:ctrlPr>
                    </m:sSubPr>
                    <m:e>
                      <m:r>
                        <w:rPr>
                          <w:rFonts w:ascii="Cambria Math" w:hAnsi="Cambria Math" w:cstheme="majorBidi"/>
                          <w:sz w:val="24"/>
                          <w:szCs w:val="24"/>
                        </w:rPr>
                        <m:t>λ</m:t>
                      </m:r>
                    </m:e>
                    <m:sub>
                      <m:r>
                        <w:rPr>
                          <w:rFonts w:ascii="Cambria Math" w:hAnsi="Cambria Math" w:cstheme="majorBidi"/>
                          <w:sz w:val="24"/>
                          <w:szCs w:val="24"/>
                        </w:rPr>
                        <m:t>n</m:t>
                      </m:r>
                    </m:sub>
                  </m:sSub>
                </m:den>
              </m:f>
            </m:e>
          </m:rad>
          <m:r>
            <w:rPr>
              <w:rFonts w:ascii="Cambria Math" w:hAnsi="Cambria Math" w:cstheme="majorBidi"/>
              <w:sz w:val="24"/>
              <w:szCs w:val="24"/>
            </w:rPr>
            <m:t xml:space="preserve">                                                                                                                                          (3)</m:t>
          </m:r>
        </m:oMath>
      </m:oMathPara>
    </w:p>
    <w:p w:rsidR="00AB2DE6" w:rsidRPr="00D12F73" w:rsidRDefault="00AB2DE6">
      <w:pPr>
        <w:autoSpaceDE w:val="0"/>
        <w:autoSpaceDN w:val="0"/>
        <w:adjustRightInd w:val="0"/>
        <w:spacing w:after="0" w:line="360" w:lineRule="auto"/>
        <w:jc w:val="both"/>
        <w:rPr>
          <w:rFonts w:asciiTheme="majorBidi" w:hAnsiTheme="majorBidi" w:cstheme="majorBidi"/>
          <w:sz w:val="24"/>
          <w:szCs w:val="24"/>
        </w:rPr>
      </w:pPr>
    </w:p>
    <w:p w:rsidR="005728A3" w:rsidRPr="00D12F73" w:rsidRDefault="00D57ED7">
      <w:pPr>
        <w:autoSpaceDE w:val="0"/>
        <w:autoSpaceDN w:val="0"/>
        <w:adjustRightInd w:val="0"/>
        <w:spacing w:after="0" w:line="360" w:lineRule="auto"/>
        <w:jc w:val="both"/>
        <w:rPr>
          <w:rFonts w:asciiTheme="majorBidi" w:hAnsiTheme="majorBidi" w:cstheme="majorBidi"/>
          <w:sz w:val="24"/>
          <w:szCs w:val="24"/>
        </w:rPr>
      </w:pPr>
      <w:r w:rsidRPr="00D12F73">
        <w:rPr>
          <w:rFonts w:asciiTheme="majorBidi" w:hAnsiTheme="majorBidi" w:cstheme="majorBidi"/>
          <w:sz w:val="24"/>
          <w:szCs w:val="24"/>
        </w:rPr>
        <w:t>w</w:t>
      </w:r>
      <w:r w:rsidR="00DA5BC2" w:rsidRPr="00D12F73">
        <w:rPr>
          <w:rFonts w:asciiTheme="majorBidi" w:hAnsiTheme="majorBidi" w:cstheme="majorBidi"/>
          <w:sz w:val="24"/>
          <w:szCs w:val="24"/>
        </w:rPr>
        <w:t xml:space="preserve">here </w:t>
      </w:r>
      <m:oMath>
        <m:sSub>
          <m:sSubPr>
            <m:ctrlPr>
              <w:rPr>
                <w:rFonts w:ascii="Cambria Math" w:hAnsi="Cambria Math" w:cstheme="majorBidi"/>
                <w:i/>
                <w:sz w:val="24"/>
                <w:szCs w:val="24"/>
              </w:rPr>
            </m:ctrlPr>
          </m:sSubPr>
          <m:e>
            <m:r>
              <w:rPr>
                <w:rFonts w:ascii="Cambria Math" w:hAnsi="Cambria Math" w:cstheme="majorBidi"/>
                <w:sz w:val="24"/>
                <w:szCs w:val="24"/>
              </w:rPr>
              <m:t>σ</m:t>
            </m:r>
          </m:e>
          <m:sub>
            <m:r>
              <w:rPr>
                <w:rFonts w:ascii="Cambria Math" w:hAnsi="Cambria Math" w:cstheme="majorBidi"/>
                <w:sz w:val="24"/>
                <w:szCs w:val="24"/>
              </w:rPr>
              <m:t>P</m:t>
            </m:r>
          </m:sub>
        </m:sSub>
      </m:oMath>
      <w:r w:rsidR="00DA5BC2" w:rsidRPr="00D12F73">
        <w:rPr>
          <w:rFonts w:asciiTheme="majorBidi" w:eastAsiaTheme="minorEastAsia" w:hAnsiTheme="majorBidi" w:cstheme="majorBidi"/>
          <w:sz w:val="24"/>
          <w:szCs w:val="24"/>
        </w:rPr>
        <w:t xml:space="preserve"> and </w:t>
      </w:r>
      <m:oMath>
        <m:sSub>
          <m:sSubPr>
            <m:ctrlPr>
              <w:rPr>
                <w:rFonts w:ascii="Cambria Math" w:hAnsi="Cambria Math" w:cstheme="majorBidi"/>
                <w:i/>
                <w:sz w:val="24"/>
                <w:szCs w:val="24"/>
              </w:rPr>
            </m:ctrlPr>
          </m:sSubPr>
          <m:e>
            <m:r>
              <w:rPr>
                <w:rFonts w:ascii="Cambria Math" w:hAnsi="Cambria Math" w:cstheme="majorBidi"/>
                <w:sz w:val="24"/>
                <w:szCs w:val="24"/>
              </w:rPr>
              <m:t>σ</m:t>
            </m:r>
          </m:e>
          <m:sub>
            <m:r>
              <w:rPr>
                <w:rFonts w:ascii="Cambria Math" w:hAnsi="Cambria Math" w:cstheme="majorBidi"/>
                <w:sz w:val="24"/>
                <w:szCs w:val="24"/>
              </w:rPr>
              <m:t>n</m:t>
            </m:r>
          </m:sub>
        </m:sSub>
      </m:oMath>
      <w:r w:rsidR="00DA5BC2" w:rsidRPr="00D12F73">
        <w:rPr>
          <w:rFonts w:asciiTheme="majorBidi" w:eastAsiaTheme="minorEastAsia" w:hAnsiTheme="majorBidi" w:cstheme="majorBidi"/>
          <w:sz w:val="24"/>
          <w:szCs w:val="24"/>
        </w:rPr>
        <w:t xml:space="preserve"> are the electrical conductivity </w:t>
      </w:r>
      <w:r w:rsidRPr="00D12F73">
        <w:rPr>
          <w:rFonts w:asciiTheme="majorBidi" w:hAnsiTheme="majorBidi" w:cstheme="majorBidi"/>
          <w:noProof/>
          <w:sz w:val="24"/>
          <w:szCs w:val="24"/>
        </w:rPr>
        <w:t>(</w:t>
      </w:r>
      <w:r w:rsidRPr="00D12F73">
        <w:rPr>
          <w:rFonts w:asciiTheme="majorBidi" w:hAnsiTheme="majorBidi" w:cstheme="majorBidi"/>
          <w:sz w:val="24"/>
          <w:szCs w:val="24"/>
        </w:rPr>
        <w:t xml:space="preserve">S/cm) </w:t>
      </w:r>
      <w:r w:rsidR="00DA5BC2" w:rsidRPr="00D12F73">
        <w:rPr>
          <w:rFonts w:asciiTheme="majorBidi" w:eastAsiaTheme="minorEastAsia" w:hAnsiTheme="majorBidi" w:cstheme="majorBidi"/>
          <w:sz w:val="24"/>
          <w:szCs w:val="24"/>
        </w:rPr>
        <w:t xml:space="preserve">and </w:t>
      </w:r>
      <m:oMath>
        <m:sSub>
          <m:sSubPr>
            <m:ctrlPr>
              <w:rPr>
                <w:rFonts w:ascii="Cambria Math" w:hAnsi="Cambria Math" w:cstheme="majorBidi"/>
                <w:i/>
                <w:sz w:val="24"/>
                <w:szCs w:val="24"/>
              </w:rPr>
            </m:ctrlPr>
          </m:sSubPr>
          <m:e>
            <m:r>
              <w:rPr>
                <w:rFonts w:ascii="Cambria Math" w:hAnsi="Cambria Math" w:cstheme="majorBidi"/>
                <w:sz w:val="24"/>
                <w:szCs w:val="24"/>
              </w:rPr>
              <m:t>λ</m:t>
            </m:r>
          </m:e>
          <m:sub>
            <m:r>
              <w:rPr>
                <w:rFonts w:ascii="Cambria Math" w:hAnsi="Cambria Math" w:cstheme="majorBidi"/>
                <w:sz w:val="24"/>
                <w:szCs w:val="24"/>
              </w:rPr>
              <m:t>P</m:t>
            </m:r>
          </m:sub>
        </m:sSub>
      </m:oMath>
      <w:r w:rsidR="00DA5BC2" w:rsidRPr="00D12F73">
        <w:rPr>
          <w:rFonts w:asciiTheme="majorBidi" w:eastAsiaTheme="minorEastAsia" w:hAnsiTheme="majorBidi" w:cstheme="majorBidi"/>
          <w:sz w:val="24"/>
          <w:szCs w:val="24"/>
        </w:rPr>
        <w:t xml:space="preserve"> and </w:t>
      </w:r>
      <m:oMath>
        <m:sSub>
          <m:sSubPr>
            <m:ctrlPr>
              <w:rPr>
                <w:rFonts w:ascii="Cambria Math" w:hAnsi="Cambria Math" w:cstheme="majorBidi"/>
                <w:i/>
                <w:sz w:val="24"/>
                <w:szCs w:val="24"/>
              </w:rPr>
            </m:ctrlPr>
          </m:sSubPr>
          <m:e>
            <m:r>
              <w:rPr>
                <w:rFonts w:ascii="Cambria Math" w:hAnsi="Cambria Math" w:cstheme="majorBidi"/>
                <w:sz w:val="24"/>
                <w:szCs w:val="24"/>
              </w:rPr>
              <m:t>λ</m:t>
            </m:r>
          </m:e>
          <m:sub>
            <m:r>
              <w:rPr>
                <w:rFonts w:ascii="Cambria Math" w:hAnsi="Cambria Math" w:cstheme="majorBidi"/>
                <w:sz w:val="24"/>
                <w:szCs w:val="24"/>
              </w:rPr>
              <m:t>n</m:t>
            </m:r>
          </m:sub>
        </m:sSub>
      </m:oMath>
      <w:r w:rsidR="00DA5BC2" w:rsidRPr="00D12F73">
        <w:rPr>
          <w:rFonts w:asciiTheme="majorBidi" w:eastAsiaTheme="minorEastAsia" w:hAnsiTheme="majorBidi" w:cstheme="majorBidi"/>
          <w:sz w:val="24"/>
          <w:szCs w:val="24"/>
        </w:rPr>
        <w:t xml:space="preserve"> are the thermal conductivity</w:t>
      </w:r>
      <w:r w:rsidRPr="00D12F73">
        <w:rPr>
          <w:rFonts w:asciiTheme="majorBidi" w:eastAsiaTheme="minorEastAsia" w:hAnsiTheme="majorBidi" w:cstheme="majorBidi"/>
          <w:sz w:val="24"/>
          <w:szCs w:val="24"/>
        </w:rPr>
        <w:t xml:space="preserve"> </w:t>
      </w:r>
      <w:r w:rsidRPr="00D12F73">
        <w:rPr>
          <w:rFonts w:asciiTheme="majorBidi" w:hAnsiTheme="majorBidi" w:cstheme="majorBidi"/>
          <w:sz w:val="24"/>
          <w:szCs w:val="24"/>
        </w:rPr>
        <w:t>(W/m K)</w:t>
      </w:r>
      <w:r w:rsidR="00DA5BC2" w:rsidRPr="00D12F73">
        <w:rPr>
          <w:rFonts w:asciiTheme="majorBidi" w:eastAsiaTheme="minorEastAsia" w:hAnsiTheme="majorBidi" w:cstheme="majorBidi"/>
          <w:sz w:val="24"/>
          <w:szCs w:val="24"/>
        </w:rPr>
        <w:t xml:space="preserve"> of the </w:t>
      </w:r>
      <w:r w:rsidR="00DA5BC2" w:rsidRPr="00D12F73">
        <w:rPr>
          <w:rFonts w:asciiTheme="majorBidi" w:eastAsiaTheme="minorEastAsia" w:hAnsiTheme="majorBidi" w:cstheme="majorBidi"/>
          <w:i/>
          <w:iCs/>
          <w:sz w:val="24"/>
          <w:szCs w:val="24"/>
        </w:rPr>
        <w:t>p-</w:t>
      </w:r>
      <w:r w:rsidR="00DA5BC2" w:rsidRPr="00D12F73">
        <w:rPr>
          <w:rFonts w:asciiTheme="majorBidi" w:eastAsiaTheme="minorEastAsia" w:hAnsiTheme="majorBidi" w:cstheme="majorBidi"/>
          <w:sz w:val="24"/>
          <w:szCs w:val="24"/>
        </w:rPr>
        <w:t xml:space="preserve"> and </w:t>
      </w:r>
      <w:r w:rsidR="00DA5BC2" w:rsidRPr="00D12F73">
        <w:rPr>
          <w:rFonts w:asciiTheme="majorBidi" w:eastAsiaTheme="minorEastAsia" w:hAnsiTheme="majorBidi" w:cstheme="majorBidi"/>
          <w:i/>
          <w:iCs/>
          <w:sz w:val="24"/>
          <w:szCs w:val="24"/>
        </w:rPr>
        <w:t>n-</w:t>
      </w:r>
      <w:r w:rsidR="00DA5BC2" w:rsidRPr="00D12F73">
        <w:rPr>
          <w:rFonts w:asciiTheme="majorBidi" w:eastAsiaTheme="minorEastAsia" w:hAnsiTheme="majorBidi" w:cstheme="majorBidi"/>
          <w:sz w:val="24"/>
          <w:szCs w:val="24"/>
        </w:rPr>
        <w:t>type materials, respectively.</w:t>
      </w:r>
      <w:r w:rsidR="00076F93" w:rsidRPr="00D12F73">
        <w:rPr>
          <w:rFonts w:asciiTheme="majorBidi" w:hAnsiTheme="majorBidi" w:cstheme="majorBidi"/>
          <w:sz w:val="24"/>
          <w:szCs w:val="24"/>
        </w:rPr>
        <w:t xml:space="preserve"> </w:t>
      </w:r>
      <w:r w:rsidR="005728A3" w:rsidRPr="00D12F73">
        <w:rPr>
          <w:rFonts w:asciiTheme="majorBidi" w:hAnsiTheme="majorBidi" w:cstheme="majorBidi"/>
          <w:sz w:val="24"/>
          <w:szCs w:val="24"/>
        </w:rPr>
        <w:t xml:space="preserve">Regarding the cross-sectional area of the legs, </w:t>
      </w:r>
      <w:r w:rsidR="000B0B24" w:rsidRPr="00D12F73">
        <w:rPr>
          <w:rFonts w:asciiTheme="majorBidi" w:hAnsiTheme="majorBidi" w:cstheme="majorBidi"/>
          <w:sz w:val="24"/>
          <w:szCs w:val="24"/>
        </w:rPr>
        <w:t xml:space="preserve">their </w:t>
      </w:r>
      <w:r w:rsidR="005728A3" w:rsidRPr="00D12F73">
        <w:rPr>
          <w:rFonts w:asciiTheme="majorBidi" w:hAnsiTheme="majorBidi" w:cstheme="majorBidi"/>
          <w:sz w:val="24"/>
          <w:szCs w:val="24"/>
        </w:rPr>
        <w:t>configuration</w:t>
      </w:r>
      <w:r w:rsidR="000B0B24" w:rsidRPr="00D12F73">
        <w:rPr>
          <w:rFonts w:asciiTheme="majorBidi" w:hAnsiTheme="majorBidi" w:cstheme="majorBidi"/>
          <w:sz w:val="24"/>
          <w:szCs w:val="24"/>
        </w:rPr>
        <w:t>s</w:t>
      </w:r>
      <w:r w:rsidR="005728A3" w:rsidRPr="00D12F73">
        <w:rPr>
          <w:rFonts w:asciiTheme="majorBidi" w:hAnsiTheme="majorBidi" w:cstheme="majorBidi"/>
          <w:sz w:val="24"/>
          <w:szCs w:val="24"/>
        </w:rPr>
        <w:t xml:space="preserve"> can be classified into two main categories: transversal (cross-plane) and lateral (in-plane).  This classification is related to the manner of arranging the legs on the substrates and subsequently to the direction of </w:t>
      </w:r>
      <w:r w:rsidR="00BC6063" w:rsidRPr="00D12F73">
        <w:rPr>
          <w:rFonts w:asciiTheme="majorBidi" w:hAnsiTheme="majorBidi" w:cstheme="majorBidi"/>
          <w:sz w:val="24"/>
          <w:szCs w:val="24"/>
        </w:rPr>
        <w:t>the temperature gradient</w:t>
      </w:r>
      <w:r w:rsidR="000B0B24" w:rsidRPr="00D12F73">
        <w:rPr>
          <w:rFonts w:asciiTheme="majorBidi" w:hAnsiTheme="majorBidi" w:cstheme="majorBidi"/>
          <w:sz w:val="24"/>
          <w:szCs w:val="24"/>
        </w:rPr>
        <w:t xml:space="preserve"> within them</w:t>
      </w:r>
      <w:r w:rsidR="00076F93" w:rsidRPr="00D12F73">
        <w:rPr>
          <w:rFonts w:asciiTheme="majorBidi" w:hAnsiTheme="majorBidi" w:cstheme="majorBidi"/>
          <w:sz w:val="24"/>
          <w:szCs w:val="24"/>
        </w:rPr>
        <w:t xml:space="preserve"> </w:t>
      </w:r>
      <w:r w:rsidR="00076F93" w:rsidRPr="00D12F73">
        <w:rPr>
          <w:rFonts w:asciiTheme="majorBidi" w:hAnsiTheme="majorBidi" w:cstheme="majorBidi"/>
          <w:color w:val="0070C0"/>
          <w:sz w:val="24"/>
          <w:szCs w:val="24"/>
        </w:rPr>
        <w:t>[59]</w:t>
      </w:r>
      <w:r w:rsidR="005728A3" w:rsidRPr="00D12F73">
        <w:rPr>
          <w:rFonts w:asciiTheme="majorBidi" w:hAnsiTheme="majorBidi" w:cstheme="majorBidi"/>
          <w:sz w:val="24"/>
          <w:szCs w:val="24"/>
        </w:rPr>
        <w:t xml:space="preserve">. </w:t>
      </w:r>
      <w:r w:rsidR="00BC6063" w:rsidRPr="00D12F73">
        <w:rPr>
          <w:rFonts w:asciiTheme="majorBidi" w:hAnsiTheme="majorBidi" w:cstheme="majorBidi"/>
          <w:sz w:val="24"/>
          <w:szCs w:val="24"/>
        </w:rPr>
        <w:t xml:space="preserve">Regarding </w:t>
      </w:r>
      <w:r w:rsidR="00ED04C4" w:rsidRPr="00D12F73">
        <w:rPr>
          <w:rFonts w:asciiTheme="majorBidi" w:hAnsiTheme="majorBidi" w:cstheme="majorBidi"/>
          <w:sz w:val="24"/>
          <w:szCs w:val="24"/>
        </w:rPr>
        <w:t>the</w:t>
      </w:r>
      <w:r w:rsidR="00BC6063" w:rsidRPr="00D12F73">
        <w:rPr>
          <w:rFonts w:asciiTheme="majorBidi" w:hAnsiTheme="majorBidi" w:cstheme="majorBidi"/>
          <w:sz w:val="24"/>
          <w:szCs w:val="24"/>
        </w:rPr>
        <w:t xml:space="preserve"> cross-plane </w:t>
      </w:r>
      <w:r w:rsidR="00B015ED" w:rsidRPr="00D12F73">
        <w:rPr>
          <w:rFonts w:asciiTheme="majorBidi" w:hAnsiTheme="majorBidi" w:cstheme="majorBidi"/>
          <w:sz w:val="24"/>
          <w:szCs w:val="24"/>
        </w:rPr>
        <w:t>design</w:t>
      </w:r>
      <w:r w:rsidR="00BC6063" w:rsidRPr="00D12F73">
        <w:rPr>
          <w:rFonts w:asciiTheme="majorBidi" w:hAnsiTheme="majorBidi" w:cstheme="majorBidi"/>
          <w:sz w:val="24"/>
          <w:szCs w:val="24"/>
        </w:rPr>
        <w:t>, the TE legs are perpendicular to the hot</w:t>
      </w:r>
      <w:r w:rsidR="000B0B24" w:rsidRPr="00D12F73">
        <w:rPr>
          <w:rFonts w:asciiTheme="majorBidi" w:hAnsiTheme="majorBidi" w:cstheme="majorBidi"/>
          <w:sz w:val="24"/>
          <w:szCs w:val="24"/>
        </w:rPr>
        <w:t xml:space="preserve"> (i.e. the skin)</w:t>
      </w:r>
      <w:r w:rsidR="00BC6063" w:rsidRPr="00D12F73">
        <w:rPr>
          <w:rFonts w:asciiTheme="majorBidi" w:hAnsiTheme="majorBidi" w:cstheme="majorBidi"/>
          <w:sz w:val="24"/>
          <w:szCs w:val="24"/>
        </w:rPr>
        <w:t xml:space="preserve"> and cold </w:t>
      </w:r>
      <w:r w:rsidR="000B0B24" w:rsidRPr="00D12F73">
        <w:rPr>
          <w:rFonts w:asciiTheme="majorBidi" w:hAnsiTheme="majorBidi" w:cstheme="majorBidi"/>
          <w:sz w:val="24"/>
          <w:szCs w:val="24"/>
        </w:rPr>
        <w:t>(i.e. the environment) sources</w:t>
      </w:r>
      <w:r w:rsidR="00BC6063" w:rsidRPr="00D12F73">
        <w:rPr>
          <w:rFonts w:asciiTheme="majorBidi" w:hAnsiTheme="majorBidi" w:cstheme="majorBidi"/>
          <w:sz w:val="24"/>
          <w:szCs w:val="24"/>
        </w:rPr>
        <w:t xml:space="preserve">, as </w:t>
      </w:r>
      <w:r w:rsidR="008749CD" w:rsidRPr="00D12F73">
        <w:rPr>
          <w:rFonts w:asciiTheme="majorBidi" w:hAnsiTheme="majorBidi" w:cstheme="majorBidi"/>
          <w:color w:val="0070C0"/>
          <w:sz w:val="24"/>
          <w:szCs w:val="24"/>
        </w:rPr>
        <w:t>Fig. 3</w:t>
      </w:r>
      <w:r w:rsidR="00BC6063" w:rsidRPr="00D12F73">
        <w:rPr>
          <w:rFonts w:asciiTheme="majorBidi" w:hAnsiTheme="majorBidi" w:cstheme="majorBidi"/>
          <w:color w:val="0070C0"/>
          <w:sz w:val="24"/>
          <w:szCs w:val="24"/>
        </w:rPr>
        <w:t xml:space="preserve">a </w:t>
      </w:r>
      <w:r w:rsidR="00BC6063" w:rsidRPr="00D12F73">
        <w:rPr>
          <w:rFonts w:asciiTheme="majorBidi" w:hAnsiTheme="majorBidi" w:cstheme="majorBidi"/>
          <w:sz w:val="24"/>
          <w:szCs w:val="24"/>
        </w:rPr>
        <w:t xml:space="preserve">shows. </w:t>
      </w:r>
      <w:r w:rsidR="00B015ED" w:rsidRPr="00D12F73">
        <w:rPr>
          <w:rFonts w:asciiTheme="majorBidi" w:hAnsiTheme="majorBidi" w:cstheme="majorBidi"/>
          <w:sz w:val="24"/>
          <w:szCs w:val="24"/>
        </w:rPr>
        <w:t>Notably</w:t>
      </w:r>
      <w:r w:rsidR="00BC6063" w:rsidRPr="00D12F73">
        <w:rPr>
          <w:rFonts w:asciiTheme="majorBidi" w:hAnsiTheme="majorBidi" w:cstheme="majorBidi"/>
          <w:sz w:val="24"/>
          <w:szCs w:val="24"/>
        </w:rPr>
        <w:t>, the temperature difference between the human body and the environment</w:t>
      </w:r>
      <w:r w:rsidR="00226288" w:rsidRPr="00D12F73">
        <w:rPr>
          <w:rFonts w:asciiTheme="majorBidi" w:hAnsiTheme="majorBidi" w:cstheme="majorBidi"/>
          <w:sz w:val="24"/>
          <w:szCs w:val="24"/>
        </w:rPr>
        <w:t xml:space="preserve"> </w:t>
      </w:r>
      <w:r w:rsidR="00BC6063" w:rsidRPr="00D12F73">
        <w:rPr>
          <w:rFonts w:asciiTheme="majorBidi" w:hAnsiTheme="majorBidi" w:cstheme="majorBidi"/>
          <w:sz w:val="24"/>
          <w:szCs w:val="24"/>
        </w:rPr>
        <w:t>results in a perpendicular heat flux direction to the skin.</w:t>
      </w:r>
      <w:r w:rsidR="00226288" w:rsidRPr="00D12F73">
        <w:rPr>
          <w:rFonts w:asciiTheme="majorBidi" w:hAnsiTheme="majorBidi" w:cstheme="majorBidi"/>
          <w:sz w:val="24"/>
          <w:szCs w:val="24"/>
        </w:rPr>
        <w:t xml:space="preserve"> </w:t>
      </w:r>
      <w:r w:rsidR="005728A3" w:rsidRPr="00D12F73">
        <w:rPr>
          <w:rFonts w:asciiTheme="majorBidi" w:hAnsiTheme="majorBidi" w:cstheme="majorBidi"/>
          <w:sz w:val="24"/>
          <w:szCs w:val="24"/>
        </w:rPr>
        <w:t xml:space="preserve">Therefore, the temperature difference </w:t>
      </w:r>
      <w:r w:rsidR="00B015ED" w:rsidRPr="00D12F73">
        <w:rPr>
          <w:rFonts w:asciiTheme="majorBidi" w:hAnsiTheme="majorBidi" w:cstheme="majorBidi"/>
          <w:sz w:val="24"/>
          <w:szCs w:val="24"/>
        </w:rPr>
        <w:t>in</w:t>
      </w:r>
      <w:r w:rsidR="00226288" w:rsidRPr="00D12F73">
        <w:rPr>
          <w:rFonts w:asciiTheme="majorBidi" w:hAnsiTheme="majorBidi" w:cstheme="majorBidi"/>
          <w:sz w:val="24"/>
          <w:szCs w:val="24"/>
        </w:rPr>
        <w:t xml:space="preserve"> the direction of the legs' thickness </w:t>
      </w:r>
      <w:r w:rsidR="005728A3" w:rsidRPr="00D12F73">
        <w:rPr>
          <w:rFonts w:asciiTheme="majorBidi" w:hAnsiTheme="majorBidi" w:cstheme="majorBidi"/>
          <w:sz w:val="24"/>
          <w:szCs w:val="24"/>
        </w:rPr>
        <w:t xml:space="preserve">encourages the free holes and electrons in the legs to move vertically and generate electricity. </w:t>
      </w:r>
      <w:r w:rsidR="00226288" w:rsidRPr="00D12F73">
        <w:rPr>
          <w:rFonts w:asciiTheme="majorBidi" w:hAnsiTheme="majorBidi" w:cstheme="majorBidi"/>
          <w:color w:val="000000" w:themeColor="text1"/>
          <w:sz w:val="24"/>
          <w:szCs w:val="24"/>
        </w:rPr>
        <w:t>However</w:t>
      </w:r>
      <w:r w:rsidR="005728A3" w:rsidRPr="00D12F73">
        <w:rPr>
          <w:rFonts w:asciiTheme="majorBidi" w:hAnsiTheme="majorBidi" w:cstheme="majorBidi"/>
          <w:color w:val="000000" w:themeColor="text1"/>
          <w:sz w:val="24"/>
          <w:szCs w:val="24"/>
        </w:rPr>
        <w:t xml:space="preserve">, </w:t>
      </w:r>
      <w:r w:rsidR="005728A3" w:rsidRPr="00D12F73">
        <w:rPr>
          <w:rFonts w:asciiTheme="majorBidi" w:hAnsiTheme="majorBidi" w:cstheme="majorBidi"/>
          <w:sz w:val="24"/>
          <w:szCs w:val="24"/>
          <w:shd w:val="clear" w:color="auto" w:fill="FFFFFF"/>
        </w:rPr>
        <w:t xml:space="preserve">it is desirable for a wearable TEG to be lightweight and flexible to take on the </w:t>
      </w:r>
      <w:r w:rsidR="005728A3" w:rsidRPr="00D12F73">
        <w:rPr>
          <w:rFonts w:asciiTheme="majorBidi" w:hAnsiTheme="majorBidi" w:cstheme="majorBidi"/>
          <w:sz w:val="24"/>
          <w:szCs w:val="24"/>
        </w:rPr>
        <w:t>arbitrary</w:t>
      </w:r>
      <w:r w:rsidR="00B015ED" w:rsidRPr="00D12F73">
        <w:rPr>
          <w:rFonts w:asciiTheme="majorBidi" w:hAnsiTheme="majorBidi" w:cstheme="majorBidi"/>
          <w:sz w:val="24"/>
          <w:szCs w:val="24"/>
        </w:rPr>
        <w:t xml:space="preserve"> </w:t>
      </w:r>
      <w:r w:rsidR="00203DFD" w:rsidRPr="00D12F73">
        <w:rPr>
          <w:rFonts w:asciiTheme="majorBidi" w:hAnsiTheme="majorBidi" w:cstheme="majorBidi"/>
          <w:sz w:val="24"/>
          <w:szCs w:val="24"/>
        </w:rPr>
        <w:t>shape</w:t>
      </w:r>
      <w:r w:rsidR="00B015ED" w:rsidRPr="00D12F73">
        <w:rPr>
          <w:rFonts w:asciiTheme="majorBidi" w:hAnsiTheme="majorBidi" w:cstheme="majorBidi"/>
          <w:sz w:val="24"/>
          <w:szCs w:val="24"/>
        </w:rPr>
        <w:t xml:space="preserve"> of the body</w:t>
      </w:r>
      <w:r w:rsidR="00203DFD" w:rsidRPr="00D12F73">
        <w:rPr>
          <w:rFonts w:asciiTheme="majorBidi" w:hAnsiTheme="majorBidi" w:cstheme="majorBidi"/>
          <w:sz w:val="24"/>
          <w:szCs w:val="24"/>
        </w:rPr>
        <w:t>'s surfaces</w:t>
      </w:r>
      <w:r w:rsidR="00B015ED" w:rsidRPr="00D12F73">
        <w:rPr>
          <w:rFonts w:asciiTheme="majorBidi" w:hAnsiTheme="majorBidi" w:cstheme="majorBidi"/>
          <w:sz w:val="24"/>
          <w:szCs w:val="24"/>
        </w:rPr>
        <w:t xml:space="preserve"> (e.g. </w:t>
      </w:r>
      <w:r w:rsidR="005728A3" w:rsidRPr="00D12F73">
        <w:rPr>
          <w:rFonts w:asciiTheme="majorBidi" w:hAnsiTheme="majorBidi" w:cstheme="majorBidi"/>
          <w:sz w:val="24"/>
          <w:szCs w:val="24"/>
        </w:rPr>
        <w:t>wrist)</w:t>
      </w:r>
      <w:r w:rsidR="00076F93" w:rsidRPr="00D12F73">
        <w:rPr>
          <w:rFonts w:asciiTheme="majorBidi" w:hAnsiTheme="majorBidi" w:cstheme="majorBidi"/>
          <w:sz w:val="24"/>
          <w:szCs w:val="24"/>
        </w:rPr>
        <w:t xml:space="preserve"> </w:t>
      </w:r>
      <w:r w:rsidR="00076F93" w:rsidRPr="00D12F73">
        <w:rPr>
          <w:rFonts w:asciiTheme="majorBidi" w:hAnsiTheme="majorBidi" w:cstheme="majorBidi"/>
          <w:color w:val="0070C0"/>
          <w:sz w:val="24"/>
          <w:szCs w:val="24"/>
        </w:rPr>
        <w:t>[60]</w:t>
      </w:r>
      <w:r w:rsidR="005728A3" w:rsidRPr="00D12F73">
        <w:rPr>
          <w:rFonts w:asciiTheme="majorBidi" w:hAnsiTheme="majorBidi" w:cstheme="majorBidi"/>
          <w:sz w:val="24"/>
          <w:szCs w:val="24"/>
          <w:shd w:val="clear" w:color="auto" w:fill="FFFFFF"/>
        </w:rPr>
        <w:t xml:space="preserve">. </w:t>
      </w:r>
      <w:r w:rsidR="00226288" w:rsidRPr="00D12F73">
        <w:rPr>
          <w:rFonts w:asciiTheme="majorBidi" w:hAnsiTheme="majorBidi" w:cstheme="majorBidi"/>
          <w:color w:val="000000" w:themeColor="text1"/>
          <w:sz w:val="24"/>
          <w:szCs w:val="24"/>
        </w:rPr>
        <w:t>Conversely</w:t>
      </w:r>
      <w:r w:rsidR="005728A3" w:rsidRPr="00D12F73">
        <w:rPr>
          <w:rFonts w:asciiTheme="majorBidi" w:hAnsiTheme="majorBidi" w:cstheme="majorBidi"/>
          <w:color w:val="000000" w:themeColor="text1"/>
          <w:sz w:val="24"/>
          <w:szCs w:val="24"/>
        </w:rPr>
        <w:t xml:space="preserve">, the </w:t>
      </w:r>
      <w:r w:rsidR="005728A3" w:rsidRPr="00D12F73">
        <w:rPr>
          <w:rFonts w:asciiTheme="majorBidi" w:hAnsiTheme="majorBidi" w:cstheme="majorBidi"/>
          <w:sz w:val="24"/>
          <w:szCs w:val="24"/>
        </w:rPr>
        <w:t>cross-plane design suffers from rigidity and bulkiness</w:t>
      </w:r>
      <w:r w:rsidR="000B0B24" w:rsidRPr="00D12F73">
        <w:rPr>
          <w:rFonts w:asciiTheme="majorBidi" w:hAnsiTheme="majorBidi" w:cstheme="majorBidi"/>
          <w:sz w:val="24"/>
          <w:szCs w:val="24"/>
        </w:rPr>
        <w:t xml:space="preserve"> due to the high thickness of the legs</w:t>
      </w:r>
      <w:r w:rsidR="005728A3" w:rsidRPr="00D12F73">
        <w:rPr>
          <w:rFonts w:asciiTheme="majorBidi" w:hAnsiTheme="majorBidi" w:cstheme="majorBidi"/>
          <w:sz w:val="24"/>
          <w:szCs w:val="24"/>
        </w:rPr>
        <w:t xml:space="preserve">, </w:t>
      </w:r>
      <w:r w:rsidR="000B0B24" w:rsidRPr="00D12F73">
        <w:rPr>
          <w:rFonts w:asciiTheme="majorBidi" w:hAnsiTheme="majorBidi" w:cstheme="majorBidi"/>
          <w:sz w:val="24"/>
          <w:szCs w:val="24"/>
        </w:rPr>
        <w:t>ca</w:t>
      </w:r>
      <w:r w:rsidR="00A97ADE" w:rsidRPr="00D12F73">
        <w:rPr>
          <w:rFonts w:asciiTheme="majorBidi" w:hAnsiTheme="majorBidi" w:cstheme="majorBidi"/>
          <w:sz w:val="24"/>
          <w:szCs w:val="24"/>
        </w:rPr>
        <w:t>u</w:t>
      </w:r>
      <w:r w:rsidR="000B0B24" w:rsidRPr="00D12F73">
        <w:rPr>
          <w:rFonts w:asciiTheme="majorBidi" w:hAnsiTheme="majorBidi" w:cstheme="majorBidi"/>
          <w:sz w:val="24"/>
          <w:szCs w:val="24"/>
        </w:rPr>
        <w:t>sing</w:t>
      </w:r>
      <w:r w:rsidR="005728A3" w:rsidRPr="00D12F73">
        <w:rPr>
          <w:rFonts w:asciiTheme="majorBidi" w:hAnsiTheme="majorBidi" w:cstheme="majorBidi"/>
          <w:sz w:val="24"/>
          <w:szCs w:val="24"/>
        </w:rPr>
        <w:t xml:space="preserve"> cumbersome for the wearers. </w:t>
      </w:r>
      <w:r w:rsidR="00226288" w:rsidRPr="00D12F73">
        <w:rPr>
          <w:rFonts w:asciiTheme="majorBidi" w:hAnsiTheme="majorBidi" w:cstheme="majorBidi"/>
          <w:sz w:val="24"/>
          <w:szCs w:val="24"/>
        </w:rPr>
        <w:t>Thus, t</w:t>
      </w:r>
      <w:r w:rsidR="005728A3" w:rsidRPr="00D12F73">
        <w:rPr>
          <w:rFonts w:asciiTheme="majorBidi" w:hAnsiTheme="majorBidi" w:cstheme="majorBidi"/>
          <w:sz w:val="24"/>
          <w:szCs w:val="24"/>
        </w:rPr>
        <w:t xml:space="preserve">he most promising alternative to solve this issue is the in-plane design, consisting of </w:t>
      </w:r>
      <w:r w:rsidR="006138A4" w:rsidRPr="00D12F73">
        <w:rPr>
          <w:rFonts w:asciiTheme="majorBidi" w:hAnsiTheme="majorBidi" w:cstheme="majorBidi"/>
          <w:sz w:val="24"/>
          <w:szCs w:val="24"/>
        </w:rPr>
        <w:t>two dimensional (</w:t>
      </w:r>
      <w:r w:rsidR="000B0B24" w:rsidRPr="00D12F73">
        <w:rPr>
          <w:rFonts w:asciiTheme="majorBidi" w:hAnsiTheme="majorBidi" w:cstheme="majorBidi"/>
          <w:sz w:val="24"/>
          <w:szCs w:val="24"/>
        </w:rPr>
        <w:t>2D</w:t>
      </w:r>
      <w:r w:rsidR="006138A4" w:rsidRPr="00D12F73">
        <w:rPr>
          <w:rFonts w:asciiTheme="majorBidi" w:hAnsiTheme="majorBidi" w:cstheme="majorBidi"/>
          <w:sz w:val="24"/>
          <w:szCs w:val="24"/>
        </w:rPr>
        <w:t>)</w:t>
      </w:r>
      <w:r w:rsidR="000B0B24" w:rsidRPr="00D12F73">
        <w:rPr>
          <w:rFonts w:asciiTheme="majorBidi" w:hAnsiTheme="majorBidi" w:cstheme="majorBidi"/>
          <w:sz w:val="24"/>
          <w:szCs w:val="24"/>
        </w:rPr>
        <w:t xml:space="preserve"> </w:t>
      </w:r>
      <w:r w:rsidR="005728A3" w:rsidRPr="00D12F73">
        <w:rPr>
          <w:rFonts w:asciiTheme="majorBidi" w:hAnsiTheme="majorBidi" w:cstheme="majorBidi"/>
          <w:sz w:val="24"/>
          <w:szCs w:val="24"/>
        </w:rPr>
        <w:t xml:space="preserve">film-shaped thermocouples fabricated onto a </w:t>
      </w:r>
      <w:r w:rsidR="00226288" w:rsidRPr="00D12F73">
        <w:rPr>
          <w:rFonts w:asciiTheme="majorBidi" w:hAnsiTheme="majorBidi" w:cstheme="majorBidi"/>
          <w:sz w:val="24"/>
          <w:szCs w:val="24"/>
        </w:rPr>
        <w:t>supporting</w:t>
      </w:r>
      <w:r w:rsidR="005728A3" w:rsidRPr="00D12F73">
        <w:rPr>
          <w:rFonts w:asciiTheme="majorBidi" w:hAnsiTheme="majorBidi" w:cstheme="majorBidi"/>
          <w:sz w:val="24"/>
          <w:szCs w:val="24"/>
        </w:rPr>
        <w:t xml:space="preserve"> substrate</w:t>
      </w:r>
      <w:r w:rsidR="000B0B24" w:rsidRPr="00D12F73">
        <w:rPr>
          <w:rFonts w:asciiTheme="majorBidi" w:hAnsiTheme="majorBidi" w:cstheme="majorBidi"/>
          <w:sz w:val="24"/>
          <w:szCs w:val="24"/>
        </w:rPr>
        <w:t xml:space="preserve"> and</w:t>
      </w:r>
      <w:r w:rsidR="00ED04C4" w:rsidRPr="00D12F73">
        <w:rPr>
          <w:rFonts w:asciiTheme="majorBidi" w:hAnsiTheme="majorBidi" w:cstheme="majorBidi"/>
          <w:sz w:val="24"/>
          <w:szCs w:val="24"/>
        </w:rPr>
        <w:t xml:space="preserve"> </w:t>
      </w:r>
      <w:r w:rsidR="000B0B24" w:rsidRPr="00D12F73">
        <w:rPr>
          <w:rFonts w:asciiTheme="majorBidi" w:hAnsiTheme="majorBidi" w:cstheme="majorBidi"/>
          <w:sz w:val="24"/>
          <w:szCs w:val="24"/>
        </w:rPr>
        <w:t>in parallel with the skin</w:t>
      </w:r>
      <w:r w:rsidR="005728A3" w:rsidRPr="00D12F73">
        <w:rPr>
          <w:rFonts w:asciiTheme="majorBidi" w:hAnsiTheme="majorBidi" w:cstheme="majorBidi"/>
          <w:sz w:val="24"/>
          <w:szCs w:val="24"/>
        </w:rPr>
        <w:t xml:space="preserve">, see </w:t>
      </w:r>
      <w:r w:rsidR="008749CD" w:rsidRPr="00D12F73">
        <w:rPr>
          <w:rFonts w:asciiTheme="majorBidi" w:hAnsiTheme="majorBidi" w:cstheme="majorBidi"/>
          <w:color w:val="0070C0"/>
          <w:sz w:val="24"/>
          <w:szCs w:val="24"/>
        </w:rPr>
        <w:t>Fig. 3</w:t>
      </w:r>
      <w:r w:rsidR="005728A3" w:rsidRPr="00D12F73">
        <w:rPr>
          <w:rFonts w:asciiTheme="majorBidi" w:hAnsiTheme="majorBidi" w:cstheme="majorBidi"/>
          <w:color w:val="0070C0"/>
          <w:sz w:val="24"/>
          <w:szCs w:val="24"/>
        </w:rPr>
        <w:t>b</w:t>
      </w:r>
      <w:r w:rsidR="00076F93" w:rsidRPr="00D12F73">
        <w:rPr>
          <w:rFonts w:asciiTheme="majorBidi" w:hAnsiTheme="majorBidi" w:cstheme="majorBidi"/>
          <w:color w:val="000000" w:themeColor="text1"/>
          <w:sz w:val="24"/>
          <w:szCs w:val="24"/>
        </w:rPr>
        <w:t xml:space="preserve"> </w:t>
      </w:r>
      <w:r w:rsidR="00076F93" w:rsidRPr="00D12F73">
        <w:rPr>
          <w:rFonts w:asciiTheme="majorBidi" w:hAnsiTheme="majorBidi" w:cstheme="majorBidi"/>
          <w:color w:val="0070C0"/>
          <w:sz w:val="24"/>
          <w:szCs w:val="24"/>
        </w:rPr>
        <w:t>[61]</w:t>
      </w:r>
      <w:r w:rsidR="005728A3" w:rsidRPr="00D12F73">
        <w:rPr>
          <w:rFonts w:asciiTheme="majorBidi" w:hAnsiTheme="majorBidi" w:cstheme="majorBidi"/>
          <w:color w:val="000000" w:themeColor="text1"/>
          <w:sz w:val="24"/>
          <w:szCs w:val="24"/>
        </w:rPr>
        <w:t>.</w:t>
      </w:r>
      <w:r w:rsidR="00A97ADE" w:rsidRPr="00D12F73">
        <w:rPr>
          <w:rFonts w:asciiTheme="majorBidi" w:hAnsiTheme="majorBidi" w:cstheme="majorBidi"/>
          <w:color w:val="000000" w:themeColor="text1"/>
          <w:sz w:val="24"/>
          <w:szCs w:val="24"/>
        </w:rPr>
        <w:t xml:space="preserve"> Thus</w:t>
      </w:r>
      <w:r w:rsidR="005728A3" w:rsidRPr="00D12F73">
        <w:rPr>
          <w:rFonts w:asciiTheme="majorBidi" w:hAnsiTheme="majorBidi" w:cstheme="majorBidi"/>
          <w:sz w:val="24"/>
          <w:szCs w:val="24"/>
        </w:rPr>
        <w:t xml:space="preserve">, splitting the substrate in half either from the length or width, the opposite halves </w:t>
      </w:r>
      <w:r w:rsidR="00072A54" w:rsidRPr="00D12F73">
        <w:rPr>
          <w:rFonts w:asciiTheme="majorBidi" w:hAnsiTheme="majorBidi" w:cstheme="majorBidi"/>
          <w:sz w:val="24"/>
          <w:szCs w:val="24"/>
        </w:rPr>
        <w:t>serve</w:t>
      </w:r>
      <w:r w:rsidR="005728A3" w:rsidRPr="00D12F73">
        <w:rPr>
          <w:rFonts w:asciiTheme="majorBidi" w:hAnsiTheme="majorBidi" w:cstheme="majorBidi"/>
          <w:sz w:val="24"/>
          <w:szCs w:val="24"/>
        </w:rPr>
        <w:t xml:space="preserve"> as the hot and cold substrate</w:t>
      </w:r>
      <w:r w:rsidR="00B015ED" w:rsidRPr="00D12F73">
        <w:rPr>
          <w:rFonts w:asciiTheme="majorBidi" w:hAnsiTheme="majorBidi" w:cstheme="majorBidi"/>
          <w:sz w:val="24"/>
          <w:szCs w:val="24"/>
        </w:rPr>
        <w:t>s. As a result, the film-shaped legs</w:t>
      </w:r>
      <w:r w:rsidR="005728A3" w:rsidRPr="00D12F73">
        <w:rPr>
          <w:rFonts w:asciiTheme="majorBidi" w:hAnsiTheme="majorBidi" w:cstheme="majorBidi"/>
          <w:sz w:val="24"/>
          <w:szCs w:val="24"/>
        </w:rPr>
        <w:t xml:space="preserve"> merely harvest the temperature gradient </w:t>
      </w:r>
      <w:r w:rsidR="00A97ADE" w:rsidRPr="00D12F73">
        <w:rPr>
          <w:rFonts w:asciiTheme="majorBidi" w:hAnsiTheme="majorBidi" w:cstheme="majorBidi"/>
          <w:sz w:val="24"/>
          <w:szCs w:val="24"/>
        </w:rPr>
        <w:t>in the length/width direction</w:t>
      </w:r>
      <w:r w:rsidR="005728A3" w:rsidRPr="00D12F73">
        <w:rPr>
          <w:rFonts w:asciiTheme="majorBidi" w:hAnsiTheme="majorBidi" w:cstheme="majorBidi"/>
          <w:sz w:val="24"/>
          <w:szCs w:val="24"/>
        </w:rPr>
        <w:t xml:space="preserve"> and rarely capture the </w:t>
      </w:r>
      <w:r w:rsidR="00C476C7" w:rsidRPr="00D12F73">
        <w:rPr>
          <w:rFonts w:asciiTheme="majorBidi" w:hAnsiTheme="majorBidi" w:cstheme="majorBidi"/>
          <w:sz w:val="24"/>
          <w:szCs w:val="24"/>
        </w:rPr>
        <w:t>desirable</w:t>
      </w:r>
      <w:r w:rsidR="005728A3" w:rsidRPr="00D12F73">
        <w:rPr>
          <w:rFonts w:asciiTheme="majorBidi" w:hAnsiTheme="majorBidi" w:cstheme="majorBidi"/>
          <w:sz w:val="24"/>
          <w:szCs w:val="24"/>
        </w:rPr>
        <w:t xml:space="preserve"> temperature difference</w:t>
      </w:r>
      <w:r w:rsidR="00C476C7" w:rsidRPr="00D12F73">
        <w:rPr>
          <w:rFonts w:asciiTheme="majorBidi" w:hAnsiTheme="majorBidi" w:cstheme="majorBidi"/>
          <w:sz w:val="24"/>
          <w:szCs w:val="24"/>
        </w:rPr>
        <w:t xml:space="preserve"> in the thickness direction</w:t>
      </w:r>
      <w:r w:rsidR="005728A3" w:rsidRPr="00D12F73">
        <w:rPr>
          <w:rFonts w:asciiTheme="majorBidi" w:hAnsiTheme="majorBidi" w:cstheme="majorBidi"/>
          <w:sz w:val="24"/>
          <w:szCs w:val="24"/>
        </w:rPr>
        <w:t>. Accordingly, the in-plane design usually suffers from lower conversion efficiency than the cross-plane one</w:t>
      </w:r>
      <w:r w:rsidR="00076F93" w:rsidRPr="00D12F73">
        <w:rPr>
          <w:rFonts w:asciiTheme="majorBidi" w:hAnsiTheme="majorBidi" w:cstheme="majorBidi"/>
          <w:color w:val="000000" w:themeColor="text1"/>
          <w:sz w:val="24"/>
          <w:szCs w:val="24"/>
        </w:rPr>
        <w:t xml:space="preserve"> </w:t>
      </w:r>
      <w:r w:rsidR="00076F93" w:rsidRPr="00D12F73">
        <w:rPr>
          <w:rFonts w:asciiTheme="majorBidi" w:hAnsiTheme="majorBidi" w:cstheme="majorBidi"/>
          <w:color w:val="0070C0"/>
          <w:sz w:val="24"/>
          <w:szCs w:val="24"/>
        </w:rPr>
        <w:t>[62-63]</w:t>
      </w:r>
      <w:r w:rsidR="005728A3" w:rsidRPr="00D12F73">
        <w:rPr>
          <w:rFonts w:asciiTheme="majorBidi" w:hAnsiTheme="majorBidi" w:cstheme="majorBidi"/>
          <w:sz w:val="24"/>
          <w:szCs w:val="24"/>
        </w:rPr>
        <w:t>. To solve the rigidity and efficiency issue</w:t>
      </w:r>
      <w:r w:rsidR="003C68C7" w:rsidRPr="00D12F73">
        <w:rPr>
          <w:rFonts w:asciiTheme="majorBidi" w:hAnsiTheme="majorBidi" w:cstheme="majorBidi"/>
          <w:sz w:val="24"/>
          <w:szCs w:val="24"/>
        </w:rPr>
        <w:t>s</w:t>
      </w:r>
      <w:r w:rsidR="005728A3" w:rsidRPr="00D12F73">
        <w:rPr>
          <w:rFonts w:asciiTheme="majorBidi" w:hAnsiTheme="majorBidi" w:cstheme="majorBidi"/>
          <w:sz w:val="24"/>
          <w:szCs w:val="24"/>
        </w:rPr>
        <w:t xml:space="preserve"> at the same time, researchers have proposed to combine these two designs together, resulting in </w:t>
      </w:r>
      <w:r w:rsidR="00ED04C4" w:rsidRPr="00D12F73">
        <w:rPr>
          <w:rFonts w:asciiTheme="majorBidi" w:hAnsiTheme="majorBidi" w:cstheme="majorBidi"/>
          <w:sz w:val="24"/>
          <w:szCs w:val="24"/>
        </w:rPr>
        <w:t xml:space="preserve">the </w:t>
      </w:r>
      <w:r w:rsidR="005728A3" w:rsidRPr="00D12F73">
        <w:rPr>
          <w:rFonts w:asciiTheme="majorBidi" w:hAnsiTheme="majorBidi" w:cstheme="majorBidi"/>
          <w:sz w:val="24"/>
          <w:szCs w:val="24"/>
        </w:rPr>
        <w:t xml:space="preserve">yarn-shaped thermocouples. As </w:t>
      </w:r>
      <w:r w:rsidR="008749CD" w:rsidRPr="00D12F73">
        <w:rPr>
          <w:rFonts w:asciiTheme="majorBidi" w:hAnsiTheme="majorBidi" w:cstheme="majorBidi"/>
          <w:color w:val="0070C0"/>
          <w:sz w:val="24"/>
          <w:szCs w:val="24"/>
        </w:rPr>
        <w:t>Fig. 3</w:t>
      </w:r>
      <w:r w:rsidR="005728A3" w:rsidRPr="00D12F73">
        <w:rPr>
          <w:rFonts w:asciiTheme="majorBidi" w:hAnsiTheme="majorBidi" w:cstheme="majorBidi"/>
          <w:color w:val="0070C0"/>
          <w:sz w:val="24"/>
          <w:szCs w:val="24"/>
        </w:rPr>
        <w:t xml:space="preserve">c </w:t>
      </w:r>
      <w:r w:rsidR="00ED04C4" w:rsidRPr="00D12F73">
        <w:rPr>
          <w:rFonts w:asciiTheme="majorBidi" w:hAnsiTheme="majorBidi" w:cstheme="majorBidi"/>
          <w:sz w:val="24"/>
          <w:szCs w:val="24"/>
        </w:rPr>
        <w:t>depicts</w:t>
      </w:r>
      <w:r w:rsidR="005728A3" w:rsidRPr="00D12F73">
        <w:rPr>
          <w:rFonts w:asciiTheme="majorBidi" w:hAnsiTheme="majorBidi" w:cstheme="majorBidi"/>
          <w:sz w:val="24"/>
          <w:szCs w:val="24"/>
        </w:rPr>
        <w:t xml:space="preserve">, </w:t>
      </w:r>
      <w:r w:rsidR="00C476C7" w:rsidRPr="00D12F73">
        <w:rPr>
          <w:rFonts w:asciiTheme="majorBidi" w:hAnsiTheme="majorBidi" w:cstheme="majorBidi"/>
          <w:sz w:val="24"/>
          <w:szCs w:val="24"/>
        </w:rPr>
        <w:t>2D</w:t>
      </w:r>
      <w:r w:rsidR="00226288" w:rsidRPr="00D12F73">
        <w:rPr>
          <w:rFonts w:asciiTheme="majorBidi" w:hAnsiTheme="majorBidi" w:cstheme="majorBidi"/>
          <w:sz w:val="24"/>
          <w:szCs w:val="24"/>
        </w:rPr>
        <w:t xml:space="preserve"> TE yarns </w:t>
      </w:r>
      <w:r w:rsidR="005728A3" w:rsidRPr="00D12F73">
        <w:rPr>
          <w:rFonts w:asciiTheme="majorBidi" w:hAnsiTheme="majorBidi" w:cstheme="majorBidi"/>
          <w:sz w:val="24"/>
          <w:szCs w:val="24"/>
        </w:rPr>
        <w:t xml:space="preserve">are knitted together or sewn </w:t>
      </w:r>
      <w:r w:rsidR="0052122A" w:rsidRPr="00D12F73">
        <w:rPr>
          <w:rFonts w:asciiTheme="majorBidi" w:hAnsiTheme="majorBidi" w:cstheme="majorBidi"/>
          <w:sz w:val="24"/>
          <w:szCs w:val="24"/>
        </w:rPr>
        <w:t>onto</w:t>
      </w:r>
      <w:r w:rsidR="005728A3" w:rsidRPr="00D12F73">
        <w:rPr>
          <w:rFonts w:asciiTheme="majorBidi" w:hAnsiTheme="majorBidi" w:cstheme="majorBidi"/>
          <w:sz w:val="24"/>
          <w:szCs w:val="24"/>
        </w:rPr>
        <w:t xml:space="preserve"> a </w:t>
      </w:r>
      <w:r w:rsidR="006138A4" w:rsidRPr="00D12F73">
        <w:rPr>
          <w:rFonts w:asciiTheme="majorBidi" w:hAnsiTheme="majorBidi" w:cstheme="majorBidi"/>
          <w:sz w:val="24"/>
          <w:szCs w:val="24"/>
        </w:rPr>
        <w:t xml:space="preserve">three </w:t>
      </w:r>
      <w:r w:rsidR="006138A4" w:rsidRPr="00D12F73">
        <w:rPr>
          <w:rFonts w:asciiTheme="majorBidi" w:hAnsiTheme="majorBidi" w:cstheme="majorBidi"/>
          <w:sz w:val="24"/>
          <w:szCs w:val="24"/>
        </w:rPr>
        <w:lastRenderedPageBreak/>
        <w:t>dimensional (</w:t>
      </w:r>
      <w:r w:rsidR="00226288" w:rsidRPr="00D12F73">
        <w:rPr>
          <w:rFonts w:asciiTheme="majorBidi" w:hAnsiTheme="majorBidi" w:cstheme="majorBidi"/>
          <w:sz w:val="24"/>
          <w:szCs w:val="24"/>
        </w:rPr>
        <w:t>3D</w:t>
      </w:r>
      <w:r w:rsidR="006138A4" w:rsidRPr="00D12F73">
        <w:rPr>
          <w:rFonts w:asciiTheme="majorBidi" w:hAnsiTheme="majorBidi" w:cstheme="majorBidi"/>
          <w:sz w:val="24"/>
          <w:szCs w:val="24"/>
        </w:rPr>
        <w:t>)</w:t>
      </w:r>
      <w:r w:rsidR="00226288" w:rsidRPr="00D12F73">
        <w:rPr>
          <w:rFonts w:asciiTheme="majorBidi" w:hAnsiTheme="majorBidi" w:cstheme="majorBidi"/>
          <w:sz w:val="24"/>
          <w:szCs w:val="24"/>
        </w:rPr>
        <w:t xml:space="preserve"> </w:t>
      </w:r>
      <w:r w:rsidR="00ED04C4" w:rsidRPr="00D12F73">
        <w:rPr>
          <w:rFonts w:asciiTheme="majorBidi" w:hAnsiTheme="majorBidi" w:cstheme="majorBidi"/>
          <w:sz w:val="24"/>
          <w:szCs w:val="24"/>
        </w:rPr>
        <w:t xml:space="preserve">or 2D </w:t>
      </w:r>
      <w:r w:rsidR="006138A4" w:rsidRPr="00D12F73">
        <w:rPr>
          <w:rFonts w:asciiTheme="majorBidi" w:hAnsiTheme="majorBidi" w:cstheme="majorBidi"/>
          <w:sz w:val="24"/>
          <w:szCs w:val="24"/>
        </w:rPr>
        <w:t>flexible substrate</w:t>
      </w:r>
      <w:r w:rsidR="005728A3" w:rsidRPr="00D12F73">
        <w:rPr>
          <w:rFonts w:asciiTheme="majorBidi" w:hAnsiTheme="majorBidi" w:cstheme="majorBidi"/>
          <w:sz w:val="24"/>
          <w:szCs w:val="24"/>
        </w:rPr>
        <w:t xml:space="preserve">, </w:t>
      </w:r>
      <w:r w:rsidR="00665D8C" w:rsidRPr="00D12F73">
        <w:rPr>
          <w:rFonts w:asciiTheme="majorBidi" w:hAnsiTheme="majorBidi" w:cstheme="majorBidi"/>
          <w:sz w:val="24"/>
          <w:szCs w:val="24"/>
        </w:rPr>
        <w:t>allowing the flexible yarns to utilize the temperature difference in the thickness direction</w:t>
      </w:r>
      <w:r w:rsidR="00076F93" w:rsidRPr="00D12F73">
        <w:rPr>
          <w:rFonts w:asciiTheme="majorBidi" w:hAnsiTheme="majorBidi" w:cstheme="majorBidi"/>
          <w:sz w:val="24"/>
          <w:szCs w:val="24"/>
        </w:rPr>
        <w:t xml:space="preserve"> </w:t>
      </w:r>
      <w:r w:rsidR="00076F93" w:rsidRPr="00D12F73">
        <w:rPr>
          <w:rFonts w:asciiTheme="majorBidi" w:hAnsiTheme="majorBidi" w:cstheme="majorBidi"/>
          <w:color w:val="0070C0"/>
          <w:sz w:val="24"/>
          <w:szCs w:val="24"/>
        </w:rPr>
        <w:t>[64]</w:t>
      </w:r>
      <w:r w:rsidR="003C68C7" w:rsidRPr="00D12F73">
        <w:rPr>
          <w:rFonts w:asciiTheme="majorBidi" w:hAnsiTheme="majorBidi" w:cstheme="majorBidi"/>
          <w:sz w:val="24"/>
          <w:szCs w:val="24"/>
        </w:rPr>
        <w:t xml:space="preserve">. </w:t>
      </w:r>
    </w:p>
    <w:p w:rsidR="005728A3" w:rsidRPr="00D12F73" w:rsidRDefault="005728A3" w:rsidP="005728A3">
      <w:pPr>
        <w:ind w:right="-262"/>
        <w:jc w:val="center"/>
        <w:rPr>
          <w:noProof/>
          <w:lang w:bidi="fa-IR"/>
        </w:rPr>
      </w:pPr>
      <w:r w:rsidRPr="00D12F73">
        <w:rPr>
          <w:rFonts w:asciiTheme="majorBidi" w:hAnsiTheme="majorBidi" w:cstheme="majorBidi"/>
          <w:noProof/>
          <w:sz w:val="24"/>
          <w:szCs w:val="24"/>
          <w:lang w:eastAsia="en-GB"/>
        </w:rPr>
        <mc:AlternateContent>
          <mc:Choice Requires="wps">
            <w:drawing>
              <wp:anchor distT="0" distB="0" distL="114300" distR="114300" simplePos="0" relativeHeight="251828224" behindDoc="0" locked="0" layoutInCell="1" allowOverlap="1" wp14:anchorId="71906E81" wp14:editId="4CEC5076">
                <wp:simplePos x="0" y="0"/>
                <wp:positionH relativeFrom="column">
                  <wp:posOffset>-366384</wp:posOffset>
                </wp:positionH>
                <wp:positionV relativeFrom="paragraph">
                  <wp:posOffset>2804698</wp:posOffset>
                </wp:positionV>
                <wp:extent cx="1154624" cy="739140"/>
                <wp:effectExtent l="0" t="0" r="26670" b="22860"/>
                <wp:wrapNone/>
                <wp:docPr id="93" name="Rectangle 93"/>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728A3">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728A3">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1906E81" id="Rectangle 93" o:spid="_x0000_s1028" style="position:absolute;left:0;text-align:left;margin-left:-28.85pt;margin-top:220.85pt;width:90.9pt;height:58.2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" filled="f" strokecolor="#1f4d78 [1604]" strokeweight="1pt">
                <v:textbox>
                  <w:txbxContent>
                    <w:p w:rsidR="00EB6DA9" w:rsidRPr="00DC7ECE" w:rsidRDefault="00EB6DA9" w:rsidP="005728A3">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728A3">
                      <w:pPr>
                        <w:jc w:val="center"/>
                        <w:rPr>
                          <w:b/>
                          <w:bCs/>
                          <w:color w:val="000000" w:themeColor="text1"/>
                          <w:sz w:val="28"/>
                          <w:szCs w:val="28"/>
                          <w:lang w:val="en-US"/>
                        </w:rPr>
                      </w:pPr>
                    </w:p>
                  </w:txbxContent>
                </v:textbox>
              </v:rect>
            </w:pict>
          </mc:Fallback>
        </mc:AlternateContent>
      </w:r>
      <w:r w:rsidRPr="00D12F73">
        <w:rPr>
          <w:noProof/>
          <w:lang w:eastAsia="en-GB"/>
        </w:rPr>
        <w:drawing>
          <wp:inline distT="0" distB="0" distL="0" distR="0" wp14:anchorId="20D7939D" wp14:editId="0946B239">
            <wp:extent cx="4531895" cy="4300943"/>
            <wp:effectExtent l="0" t="0" r="2540" b="444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42128" cy="4310655"/>
                    </a:xfrm>
                    <a:prstGeom prst="rect">
                      <a:avLst/>
                    </a:prstGeom>
                  </pic:spPr>
                </pic:pic>
              </a:graphicData>
            </a:graphic>
          </wp:inline>
        </w:drawing>
      </w:r>
    </w:p>
    <w:p w:rsidR="005728A3" w:rsidRPr="00D12F73" w:rsidRDefault="008749CD">
      <w:pPr>
        <w:autoSpaceDE w:val="0"/>
        <w:autoSpaceDN w:val="0"/>
        <w:adjustRightInd w:val="0"/>
        <w:jc w:val="center"/>
        <w:rPr>
          <w:rFonts w:asciiTheme="majorBidi" w:hAnsiTheme="majorBidi" w:cstheme="majorBidi"/>
          <w:sz w:val="20"/>
          <w:szCs w:val="20"/>
        </w:rPr>
      </w:pPr>
      <w:r w:rsidRPr="00D12F73">
        <w:rPr>
          <w:rFonts w:asciiTheme="majorBidi" w:hAnsiTheme="majorBidi" w:cstheme="majorBidi"/>
          <w:b/>
          <w:bCs/>
          <w:sz w:val="20"/>
          <w:szCs w:val="20"/>
        </w:rPr>
        <w:t>Fig. 3</w:t>
      </w:r>
      <w:r w:rsidR="005728A3" w:rsidRPr="00D12F73">
        <w:rPr>
          <w:rFonts w:asciiTheme="majorBidi" w:hAnsiTheme="majorBidi" w:cstheme="majorBidi"/>
          <w:b/>
          <w:bCs/>
          <w:sz w:val="20"/>
          <w:szCs w:val="20"/>
        </w:rPr>
        <w:t xml:space="preserve">. </w:t>
      </w:r>
      <w:r w:rsidR="001C0B06" w:rsidRPr="00D12F73">
        <w:rPr>
          <w:rFonts w:asciiTheme="majorBidi" w:hAnsiTheme="majorBidi" w:cstheme="majorBidi"/>
          <w:sz w:val="20"/>
          <w:szCs w:val="20"/>
        </w:rPr>
        <w:t xml:space="preserve"> Schematics of different configurations of thermocouples in wearable TEGs: a) ingot-shaped; b) film-shaped; </w:t>
      </w:r>
      <w:r w:rsidR="005728A3" w:rsidRPr="00D12F73">
        <w:rPr>
          <w:rFonts w:asciiTheme="majorBidi" w:hAnsiTheme="majorBidi" w:cstheme="majorBidi"/>
          <w:sz w:val="20"/>
          <w:szCs w:val="20"/>
        </w:rPr>
        <w:t>and</w:t>
      </w:r>
      <w:r w:rsidR="001C0B06" w:rsidRPr="00D12F73">
        <w:rPr>
          <w:rFonts w:asciiTheme="majorBidi" w:hAnsiTheme="majorBidi" w:cstheme="majorBidi"/>
          <w:sz w:val="20"/>
          <w:szCs w:val="20"/>
        </w:rPr>
        <w:t xml:space="preserve"> c) yarn-shaped</w:t>
      </w:r>
      <w:r w:rsidR="005728A3" w:rsidRPr="00D12F73">
        <w:rPr>
          <w:rFonts w:asciiTheme="majorBidi" w:hAnsiTheme="majorBidi" w:cstheme="majorBidi"/>
          <w:sz w:val="20"/>
          <w:szCs w:val="20"/>
        </w:rPr>
        <w:t>.</w:t>
      </w:r>
    </w:p>
    <w:p w:rsidR="005728A3" w:rsidRPr="00D12F73" w:rsidRDefault="005728A3" w:rsidP="00FE66C0">
      <w:pPr>
        <w:spacing w:before="120" w:after="16" w:line="360" w:lineRule="auto"/>
        <w:jc w:val="both"/>
        <w:rPr>
          <w:rFonts w:asciiTheme="majorBidi" w:hAnsiTheme="majorBidi" w:cstheme="majorBidi"/>
          <w:sz w:val="24"/>
          <w:szCs w:val="24"/>
        </w:rPr>
      </w:pPr>
    </w:p>
    <w:p w:rsidR="00942239" w:rsidRPr="00D12F73" w:rsidRDefault="008D4CD5" w:rsidP="00FE66C0">
      <w:pPr>
        <w:spacing w:before="120" w:after="16" w:line="360" w:lineRule="auto"/>
        <w:jc w:val="both"/>
        <w:rPr>
          <w:rFonts w:asciiTheme="majorBidi" w:hAnsiTheme="majorBidi" w:cstheme="majorBidi"/>
          <w:sz w:val="24"/>
          <w:szCs w:val="24"/>
        </w:rPr>
      </w:pPr>
      <w:r w:rsidRPr="00D12F73">
        <w:rPr>
          <w:rFonts w:asciiTheme="majorBidi" w:hAnsiTheme="majorBidi" w:cstheme="majorBidi"/>
          <w:sz w:val="24"/>
          <w:szCs w:val="24"/>
        </w:rPr>
        <w:t xml:space="preserve">Apart from </w:t>
      </w:r>
      <w:r w:rsidR="003C68C7" w:rsidRPr="00D12F73">
        <w:rPr>
          <w:rFonts w:asciiTheme="majorBidi" w:hAnsiTheme="majorBidi" w:cstheme="majorBidi"/>
          <w:sz w:val="24"/>
          <w:szCs w:val="24"/>
        </w:rPr>
        <w:t>the configuration of</w:t>
      </w:r>
      <w:r w:rsidRPr="00D12F73">
        <w:rPr>
          <w:rFonts w:asciiTheme="majorBidi" w:hAnsiTheme="majorBidi" w:cstheme="majorBidi"/>
          <w:sz w:val="24"/>
          <w:szCs w:val="24"/>
        </w:rPr>
        <w:t xml:space="preserve"> the </w:t>
      </w:r>
      <w:r w:rsidR="00DF350E" w:rsidRPr="00D12F73">
        <w:rPr>
          <w:rFonts w:asciiTheme="majorBidi" w:hAnsiTheme="majorBidi" w:cstheme="majorBidi"/>
          <w:sz w:val="24"/>
          <w:szCs w:val="24"/>
        </w:rPr>
        <w:t>TE</w:t>
      </w:r>
      <w:r w:rsidRPr="00D12F73">
        <w:rPr>
          <w:rFonts w:asciiTheme="majorBidi" w:hAnsiTheme="majorBidi" w:cstheme="majorBidi"/>
          <w:sz w:val="24"/>
          <w:szCs w:val="24"/>
        </w:rPr>
        <w:t xml:space="preserve"> legs</w:t>
      </w:r>
      <w:r w:rsidRPr="00D12F73">
        <w:rPr>
          <w:rFonts w:asciiTheme="majorBidi" w:eastAsia="AdvGulliv-R" w:hAnsiTheme="majorBidi" w:cstheme="majorBidi"/>
          <w:sz w:val="24"/>
          <w:szCs w:val="24"/>
        </w:rPr>
        <w:t xml:space="preserve">, it is also of critical importance to </w:t>
      </w:r>
      <w:r w:rsidR="006742CC" w:rsidRPr="00D12F73">
        <w:rPr>
          <w:rFonts w:asciiTheme="majorBidi" w:eastAsia="AdvGulliv-R" w:hAnsiTheme="majorBidi" w:cstheme="majorBidi"/>
          <w:sz w:val="24"/>
          <w:szCs w:val="24"/>
        </w:rPr>
        <w:t>generate them with</w:t>
      </w:r>
      <w:r w:rsidRPr="00D12F73">
        <w:rPr>
          <w:rFonts w:asciiTheme="majorBidi" w:eastAsia="AdvGulliv-R" w:hAnsiTheme="majorBidi" w:cstheme="majorBidi"/>
          <w:sz w:val="24"/>
          <w:szCs w:val="24"/>
        </w:rPr>
        <w:t xml:space="preserve"> </w:t>
      </w:r>
      <w:r w:rsidR="00D81F87" w:rsidRPr="00D12F73">
        <w:rPr>
          <w:rFonts w:asciiTheme="majorBidi" w:eastAsia="AdvGulliv-R" w:hAnsiTheme="majorBidi" w:cstheme="majorBidi"/>
          <w:sz w:val="24"/>
          <w:szCs w:val="24"/>
        </w:rPr>
        <w:t xml:space="preserve">high </w:t>
      </w:r>
      <m:oMath>
        <m:r>
          <w:rPr>
            <w:rFonts w:ascii="Cambria Math" w:hAnsi="Cambria Math" w:cstheme="majorBidi"/>
            <w:noProof/>
            <w:sz w:val="24"/>
            <w:szCs w:val="24"/>
          </w:rPr>
          <m:t>Z</m:t>
        </m:r>
        <m:bar>
          <m:barPr>
            <m:pos m:val="top"/>
            <m:ctrlPr>
              <w:rPr>
                <w:rFonts w:ascii="Cambria Math" w:hAnsi="Cambria Math" w:cstheme="majorBidi"/>
                <w:i/>
                <w:noProof/>
                <w:sz w:val="24"/>
                <w:szCs w:val="24"/>
              </w:rPr>
            </m:ctrlPr>
          </m:barPr>
          <m:e>
            <m:r>
              <w:rPr>
                <w:rFonts w:ascii="Cambria Math" w:hAnsi="Cambria Math" w:cstheme="majorBidi"/>
                <w:noProof/>
                <w:sz w:val="24"/>
                <w:szCs w:val="24"/>
              </w:rPr>
              <m:t>T</m:t>
            </m:r>
          </m:e>
        </m:bar>
      </m:oMath>
      <w:r w:rsidR="00D81F87" w:rsidRPr="00D12F73">
        <w:rPr>
          <w:rFonts w:asciiTheme="majorBidi" w:eastAsiaTheme="minorEastAsia" w:hAnsiTheme="majorBidi" w:cstheme="majorBidi"/>
          <w:sz w:val="24"/>
          <w:szCs w:val="24"/>
        </w:rPr>
        <w:t xml:space="preserve"> value</w:t>
      </w:r>
      <w:r w:rsidR="00D81F87" w:rsidRPr="00D12F73">
        <w:rPr>
          <w:rFonts w:asciiTheme="majorBidi" w:eastAsia="AdvGulliv-R" w:hAnsiTheme="majorBidi" w:cstheme="majorBidi"/>
          <w:sz w:val="24"/>
          <w:szCs w:val="24"/>
        </w:rPr>
        <w:t xml:space="preserve"> </w:t>
      </w:r>
      <w:r w:rsidRPr="00D12F73">
        <w:rPr>
          <w:rFonts w:asciiTheme="majorBidi" w:eastAsia="AdvGulliv-R" w:hAnsiTheme="majorBidi" w:cstheme="majorBidi"/>
          <w:sz w:val="24"/>
          <w:szCs w:val="24"/>
        </w:rPr>
        <w:t xml:space="preserve">materials. To specify, </w:t>
      </w:r>
      <m:oMath>
        <m:r>
          <w:rPr>
            <w:rFonts w:ascii="Cambria Math" w:hAnsi="Cambria Math" w:cstheme="majorBidi"/>
            <w:noProof/>
            <w:sz w:val="24"/>
            <w:szCs w:val="24"/>
          </w:rPr>
          <m:t>Z</m:t>
        </m:r>
        <m:bar>
          <m:barPr>
            <m:pos m:val="top"/>
            <m:ctrlPr>
              <w:rPr>
                <w:rFonts w:ascii="Cambria Math" w:hAnsi="Cambria Math" w:cstheme="majorBidi"/>
                <w:i/>
                <w:noProof/>
                <w:sz w:val="24"/>
                <w:szCs w:val="24"/>
              </w:rPr>
            </m:ctrlPr>
          </m:barPr>
          <m:e>
            <m:r>
              <w:rPr>
                <w:rFonts w:ascii="Cambria Math" w:hAnsi="Cambria Math" w:cstheme="majorBidi"/>
                <w:noProof/>
                <w:sz w:val="24"/>
                <w:szCs w:val="24"/>
              </w:rPr>
              <m:t>T</m:t>
            </m:r>
          </m:e>
        </m:bar>
      </m:oMath>
      <w:r w:rsidRPr="00D12F73">
        <w:rPr>
          <w:rFonts w:asciiTheme="majorBidi" w:eastAsiaTheme="minorEastAsia" w:hAnsiTheme="majorBidi" w:cstheme="majorBidi"/>
          <w:sz w:val="24"/>
          <w:szCs w:val="24"/>
        </w:rPr>
        <w:t xml:space="preserve"> value </w:t>
      </w:r>
      <w:r w:rsidR="00360042" w:rsidRPr="00D12F73">
        <w:rPr>
          <w:rFonts w:asciiTheme="majorBidi" w:eastAsiaTheme="minorEastAsia" w:hAnsiTheme="majorBidi" w:cstheme="majorBidi"/>
          <w:sz w:val="24"/>
          <w:szCs w:val="24"/>
        </w:rPr>
        <w:t xml:space="preserve">expresses the </w:t>
      </w:r>
      <w:r w:rsidR="00360042" w:rsidRPr="00D12F73">
        <w:rPr>
          <w:rFonts w:asciiTheme="majorBidi" w:hAnsiTheme="majorBidi" w:cstheme="majorBidi"/>
          <w:noProof/>
          <w:sz w:val="24"/>
          <w:szCs w:val="24"/>
        </w:rPr>
        <w:t xml:space="preserve">heat-to-power conversion efficiecy of materials </w:t>
      </w:r>
      <w:r w:rsidR="00A91FDB" w:rsidRPr="00D12F73">
        <w:rPr>
          <w:rFonts w:asciiTheme="majorBidi" w:hAnsiTheme="majorBidi" w:cstheme="majorBidi"/>
          <w:noProof/>
          <w:sz w:val="24"/>
          <w:szCs w:val="24"/>
        </w:rPr>
        <w:t>and is measured by:</w:t>
      </w:r>
    </w:p>
    <w:p w:rsidR="00942239" w:rsidRPr="00D12F73" w:rsidRDefault="00942239">
      <w:pPr>
        <w:autoSpaceDE w:val="0"/>
        <w:autoSpaceDN w:val="0"/>
        <w:adjustRightInd w:val="0"/>
        <w:spacing w:before="120" w:afterLines="80" w:after="192" w:line="360" w:lineRule="auto"/>
        <w:jc w:val="both"/>
        <w:rPr>
          <w:rFonts w:asciiTheme="majorBidi" w:hAnsiTheme="majorBidi" w:cstheme="majorBidi"/>
          <w:sz w:val="24"/>
          <w:szCs w:val="24"/>
        </w:rPr>
      </w:pPr>
      <m:oMath>
        <m:r>
          <w:rPr>
            <w:rFonts w:ascii="Cambria Math" w:hAnsi="Cambria Math" w:cstheme="majorBidi"/>
            <w:noProof/>
            <w:sz w:val="24"/>
            <w:szCs w:val="24"/>
          </w:rPr>
          <m:t>Z</m:t>
        </m:r>
        <m:bar>
          <m:barPr>
            <m:pos m:val="top"/>
            <m:ctrlPr>
              <w:rPr>
                <w:rFonts w:ascii="Cambria Math" w:hAnsi="Cambria Math" w:cstheme="majorBidi"/>
                <w:i/>
                <w:noProof/>
                <w:sz w:val="24"/>
                <w:szCs w:val="24"/>
              </w:rPr>
            </m:ctrlPr>
          </m:barPr>
          <m:e>
            <m:r>
              <w:rPr>
                <w:rFonts w:ascii="Cambria Math" w:hAnsi="Cambria Math" w:cstheme="majorBidi"/>
                <w:noProof/>
                <w:sz w:val="24"/>
                <w:szCs w:val="24"/>
              </w:rPr>
              <m:t>T</m:t>
            </m:r>
          </m:e>
        </m:bar>
        <m:r>
          <m:rPr>
            <m:sty m:val="p"/>
          </m:rPr>
          <w:rPr>
            <w:rFonts w:ascii="Cambria Math" w:hAnsi="Cambria Math" w:cstheme="majorBidi"/>
            <w:noProof/>
            <w:sz w:val="24"/>
            <w:szCs w:val="24"/>
          </w:rPr>
          <m:t>=</m:t>
        </m:r>
        <m:f>
          <m:fPr>
            <m:ctrlPr>
              <w:rPr>
                <w:rFonts w:ascii="Cambria Math" w:hAnsi="Cambria Math" w:cstheme="majorBidi"/>
                <w:noProof/>
                <w:sz w:val="24"/>
                <w:szCs w:val="24"/>
              </w:rPr>
            </m:ctrlPr>
          </m:fPr>
          <m:num>
            <m:r>
              <m:rPr>
                <m:sty m:val="p"/>
              </m:rPr>
              <w:rPr>
                <w:rFonts w:ascii="Cambria Math" w:hAnsi="Cambria Math" w:cstheme="majorBidi"/>
                <w:noProof/>
                <w:sz w:val="24"/>
                <w:szCs w:val="24"/>
              </w:rPr>
              <m:t xml:space="preserve">( </m:t>
            </m:r>
            <m:sSup>
              <m:sSupPr>
                <m:ctrlPr>
                  <w:rPr>
                    <w:rFonts w:ascii="Cambria Math" w:hAnsi="Cambria Math" w:cstheme="majorBidi"/>
                    <w:noProof/>
                    <w:sz w:val="24"/>
                    <w:szCs w:val="24"/>
                  </w:rPr>
                </m:ctrlPr>
              </m:sSupPr>
              <m:e>
                <m:r>
                  <m:rPr>
                    <m:sty m:val="p"/>
                  </m:rPr>
                  <w:rPr>
                    <w:rFonts w:ascii="Cambria Math" w:hAnsi="Cambria Math" w:cstheme="majorBidi"/>
                    <w:noProof/>
                    <w:sz w:val="24"/>
                    <w:szCs w:val="24"/>
                  </w:rPr>
                  <m:t>α</m:t>
                </m:r>
              </m:e>
              <m:sup>
                <m:r>
                  <w:rPr>
                    <w:rFonts w:ascii="Cambria Math" w:hAnsi="Cambria Math" w:cstheme="majorBidi"/>
                    <w:noProof/>
                    <w:sz w:val="24"/>
                    <w:szCs w:val="24"/>
                  </w:rPr>
                  <m:t>2</m:t>
                </m:r>
              </m:sup>
            </m:sSup>
            <m:r>
              <m:rPr>
                <m:sty m:val="p"/>
              </m:rPr>
              <w:rPr>
                <w:rFonts w:ascii="Cambria Math" w:hAnsi="Cambria Math" w:cstheme="majorBidi"/>
                <w:noProof/>
                <w:sz w:val="24"/>
                <w:szCs w:val="24"/>
              </w:rPr>
              <m:t>σ T)</m:t>
            </m:r>
          </m:num>
          <m:den>
            <m:r>
              <m:rPr>
                <m:sty m:val="p"/>
              </m:rPr>
              <w:rPr>
                <w:rFonts w:ascii="Cambria Math" w:hAnsi="Cambria Math" w:cstheme="majorBidi"/>
                <w:noProof/>
                <w:sz w:val="24"/>
                <w:szCs w:val="24"/>
              </w:rPr>
              <m:t>λ</m:t>
            </m:r>
          </m:den>
        </m:f>
      </m:oMath>
      <w:r w:rsidRPr="00D12F73">
        <w:rPr>
          <w:rFonts w:asciiTheme="majorBidi" w:hAnsiTheme="majorBidi" w:cstheme="majorBidi"/>
          <w:noProof/>
          <w:sz w:val="24"/>
          <w:szCs w:val="24"/>
        </w:rPr>
        <w:t xml:space="preserve">                                                                                                                                  (</w:t>
      </w:r>
      <w:r w:rsidR="00D57ED7" w:rsidRPr="00D12F73">
        <w:rPr>
          <w:rFonts w:asciiTheme="majorBidi" w:hAnsiTheme="majorBidi" w:cstheme="majorBidi"/>
          <w:noProof/>
          <w:sz w:val="24"/>
          <w:szCs w:val="24"/>
        </w:rPr>
        <w:t>4</w:t>
      </w:r>
      <w:r w:rsidRPr="00D12F73">
        <w:rPr>
          <w:rFonts w:asciiTheme="majorBidi" w:hAnsiTheme="majorBidi" w:cstheme="majorBidi"/>
          <w:noProof/>
          <w:sz w:val="24"/>
          <w:szCs w:val="24"/>
        </w:rPr>
        <w:t xml:space="preserve">)                                                                                                                                   </w:t>
      </w:r>
    </w:p>
    <w:p w:rsidR="00FD2F92" w:rsidRPr="00D12F73" w:rsidRDefault="00942239" w:rsidP="00FE66C0">
      <w:pPr>
        <w:spacing w:before="120" w:after="16" w:line="360" w:lineRule="auto"/>
        <w:jc w:val="both"/>
        <w:rPr>
          <w:rFonts w:asciiTheme="majorBidi" w:hAnsiTheme="majorBidi" w:cstheme="majorBidi"/>
          <w:sz w:val="20"/>
          <w:szCs w:val="20"/>
        </w:rPr>
      </w:pPr>
      <w:r w:rsidRPr="00D12F73">
        <w:rPr>
          <w:rFonts w:asciiTheme="majorBidi" w:hAnsiTheme="majorBidi" w:cstheme="majorBidi"/>
          <w:noProof/>
          <w:sz w:val="24"/>
          <w:szCs w:val="24"/>
        </w:rPr>
        <w:t xml:space="preserve">where </w:t>
      </w:r>
      <m:oMath>
        <m:r>
          <m:rPr>
            <m:sty m:val="p"/>
          </m:rPr>
          <w:rPr>
            <w:rFonts w:ascii="Cambria Math" w:hAnsi="Cambria Math" w:cstheme="majorBidi"/>
            <w:noProof/>
            <w:sz w:val="24"/>
            <w:szCs w:val="24"/>
          </w:rPr>
          <m:t>α</m:t>
        </m:r>
      </m:oMath>
      <w:r w:rsidRPr="00D12F73">
        <w:rPr>
          <w:rFonts w:asciiTheme="majorBidi" w:hAnsiTheme="majorBidi" w:cstheme="majorBidi"/>
          <w:noProof/>
          <w:sz w:val="24"/>
          <w:szCs w:val="24"/>
        </w:rPr>
        <w:t xml:space="preserve"> is the Seebeck coefficient (</w:t>
      </w:r>
      <w:r w:rsidRPr="00D12F73">
        <w:rPr>
          <w:rFonts w:asciiTheme="majorBidi" w:hAnsiTheme="majorBidi" w:cstheme="majorBidi"/>
          <w:i/>
          <w:noProof/>
          <w:sz w:val="24"/>
          <w:szCs w:val="24"/>
        </w:rPr>
        <w:t>μ</w:t>
      </w:r>
      <w:r w:rsidRPr="00D12F73">
        <w:rPr>
          <w:rFonts w:asciiTheme="majorBidi" w:hAnsiTheme="majorBidi" w:cstheme="majorBidi"/>
          <w:sz w:val="24"/>
          <w:szCs w:val="24"/>
        </w:rPr>
        <w:t>V/K)</w:t>
      </w:r>
      <w:r w:rsidRPr="00D12F73">
        <w:rPr>
          <w:rFonts w:asciiTheme="majorBidi" w:hAnsiTheme="majorBidi" w:cstheme="majorBidi"/>
          <w:noProof/>
          <w:sz w:val="24"/>
          <w:szCs w:val="24"/>
        </w:rPr>
        <w:t>, σ is the electrical conductivity (</w:t>
      </w:r>
      <w:r w:rsidRPr="00D12F73">
        <w:rPr>
          <w:rFonts w:asciiTheme="majorBidi" w:hAnsiTheme="majorBidi" w:cstheme="majorBidi"/>
          <w:sz w:val="24"/>
          <w:szCs w:val="24"/>
        </w:rPr>
        <w:t>S/cm)</w:t>
      </w:r>
      <w:r w:rsidRPr="00D12F73">
        <w:rPr>
          <w:rFonts w:asciiTheme="majorBidi" w:hAnsiTheme="majorBidi" w:cstheme="majorBidi"/>
          <w:noProof/>
          <w:sz w:val="24"/>
          <w:szCs w:val="24"/>
        </w:rPr>
        <w:t xml:space="preserve">, T is the absolute temperature (K), and λ is the thermal conductivity </w:t>
      </w:r>
      <w:r w:rsidRPr="00D12F73">
        <w:rPr>
          <w:rFonts w:asciiTheme="majorBidi" w:hAnsiTheme="majorBidi" w:cstheme="majorBidi"/>
          <w:sz w:val="24"/>
          <w:szCs w:val="24"/>
        </w:rPr>
        <w:t>(W/m K) of the materials</w:t>
      </w:r>
      <w:r w:rsidRPr="00D12F73">
        <w:rPr>
          <w:rFonts w:asciiTheme="majorBidi" w:hAnsiTheme="majorBidi" w:cstheme="majorBidi"/>
          <w:noProof/>
          <w:sz w:val="24"/>
          <w:szCs w:val="24"/>
        </w:rPr>
        <w:t xml:space="preserve">. </w:t>
      </w:r>
      <w:r w:rsidR="00D57ED7" w:rsidRPr="00D12F73">
        <w:rPr>
          <w:rFonts w:asciiTheme="majorBidi" w:hAnsiTheme="majorBidi" w:cstheme="majorBidi"/>
          <w:sz w:val="24"/>
          <w:szCs w:val="24"/>
        </w:rPr>
        <w:t>Notably, t</w:t>
      </w:r>
      <w:r w:rsidR="00130A0C" w:rsidRPr="00D12F73">
        <w:rPr>
          <w:rFonts w:asciiTheme="majorBidi" w:hAnsiTheme="majorBidi" w:cstheme="majorBidi"/>
          <w:sz w:val="24"/>
          <w:szCs w:val="24"/>
        </w:rPr>
        <w:t xml:space="preserve">he numerator, </w:t>
      </w:r>
      <m:oMath>
        <m:sSup>
          <m:sSupPr>
            <m:ctrlPr>
              <w:rPr>
                <w:rFonts w:ascii="Cambria Math" w:hAnsi="Cambria Math" w:cstheme="majorBidi"/>
                <w:noProof/>
                <w:sz w:val="24"/>
                <w:szCs w:val="24"/>
              </w:rPr>
            </m:ctrlPr>
          </m:sSupPr>
          <m:e>
            <m:r>
              <m:rPr>
                <m:sty m:val="p"/>
              </m:rPr>
              <w:rPr>
                <w:rFonts w:ascii="Cambria Math" w:hAnsi="Cambria Math" w:cstheme="majorBidi"/>
                <w:noProof/>
                <w:sz w:val="24"/>
                <w:szCs w:val="24"/>
              </w:rPr>
              <m:t>α</m:t>
            </m:r>
          </m:e>
          <m:sup>
            <m:r>
              <w:rPr>
                <w:rFonts w:ascii="Cambria Math" w:hAnsi="Cambria Math" w:cstheme="majorBidi"/>
                <w:noProof/>
                <w:sz w:val="24"/>
                <w:szCs w:val="24"/>
              </w:rPr>
              <m:t>2</m:t>
            </m:r>
          </m:sup>
        </m:sSup>
        <m:r>
          <m:rPr>
            <m:sty m:val="p"/>
          </m:rPr>
          <w:rPr>
            <w:rFonts w:ascii="Cambria Math" w:hAnsi="Cambria Math" w:cstheme="majorBidi"/>
            <w:sz w:val="24"/>
            <w:szCs w:val="24"/>
          </w:rPr>
          <m:t>σ</m:t>
        </m:r>
      </m:oMath>
      <w:r w:rsidR="00130A0C" w:rsidRPr="00D12F73">
        <w:rPr>
          <w:rFonts w:asciiTheme="majorBidi" w:hAnsiTheme="majorBidi" w:cstheme="majorBidi"/>
          <w:sz w:val="24"/>
          <w:szCs w:val="24"/>
        </w:rPr>
        <w:t xml:space="preserve"> , is called the power factor (PF).</w:t>
      </w:r>
      <w:r w:rsidR="00130A0C" w:rsidRPr="00D12F73">
        <w:rPr>
          <w:noProof/>
        </w:rPr>
        <w:t xml:space="preserve"> </w:t>
      </w:r>
      <w:r w:rsidRPr="00D12F73">
        <w:rPr>
          <w:rFonts w:asciiTheme="majorBidi" w:hAnsiTheme="majorBidi" w:cstheme="majorBidi"/>
          <w:noProof/>
          <w:sz w:val="24"/>
          <w:szCs w:val="24"/>
        </w:rPr>
        <w:t xml:space="preserve">To obtain a high </w:t>
      </w:r>
      <m:oMath>
        <m:r>
          <w:rPr>
            <w:rFonts w:ascii="Cambria Math" w:hAnsi="Cambria Math" w:cstheme="majorBidi"/>
            <w:noProof/>
            <w:sz w:val="24"/>
            <w:szCs w:val="24"/>
          </w:rPr>
          <m:t>Z</m:t>
        </m:r>
        <m:bar>
          <m:barPr>
            <m:pos m:val="top"/>
            <m:ctrlPr>
              <w:rPr>
                <w:rFonts w:ascii="Cambria Math" w:hAnsi="Cambria Math" w:cstheme="majorBidi"/>
                <w:i/>
                <w:noProof/>
                <w:sz w:val="24"/>
                <w:szCs w:val="24"/>
              </w:rPr>
            </m:ctrlPr>
          </m:barPr>
          <m:e>
            <m:r>
              <w:rPr>
                <w:rFonts w:ascii="Cambria Math" w:hAnsi="Cambria Math" w:cstheme="majorBidi"/>
                <w:noProof/>
                <w:sz w:val="24"/>
                <w:szCs w:val="24"/>
              </w:rPr>
              <m:t>T</m:t>
            </m:r>
          </m:e>
        </m:bar>
      </m:oMath>
      <w:r w:rsidRPr="00D12F73">
        <w:rPr>
          <w:rFonts w:asciiTheme="majorBidi" w:eastAsiaTheme="minorEastAsia" w:hAnsiTheme="majorBidi" w:cstheme="majorBidi"/>
          <w:noProof/>
          <w:sz w:val="24"/>
          <w:szCs w:val="24"/>
        </w:rPr>
        <w:t xml:space="preserve"> value material,</w:t>
      </w:r>
      <w:r w:rsidR="006742CC" w:rsidRPr="00D12F73">
        <w:rPr>
          <w:rFonts w:asciiTheme="majorBidi" w:hAnsiTheme="majorBidi" w:cstheme="majorBidi"/>
          <w:sz w:val="24"/>
          <w:szCs w:val="24"/>
        </w:rPr>
        <w:t xml:space="preserve"> it is required to increase </w:t>
      </w:r>
      <w:r w:rsidR="00AC67B6" w:rsidRPr="00D12F73">
        <w:rPr>
          <w:rFonts w:asciiTheme="majorBidi" w:hAnsiTheme="majorBidi" w:cstheme="majorBidi"/>
          <w:sz w:val="24"/>
          <w:szCs w:val="24"/>
        </w:rPr>
        <w:t>the</w:t>
      </w:r>
      <w:r w:rsidRPr="00D12F73">
        <w:rPr>
          <w:rFonts w:asciiTheme="majorBidi" w:hAnsiTheme="majorBidi" w:cstheme="majorBidi"/>
          <w:sz w:val="24"/>
          <w:szCs w:val="24"/>
        </w:rPr>
        <w:t xml:space="preserve"> Seebeck coefficient and </w:t>
      </w:r>
      <w:r w:rsidR="00E57D0A" w:rsidRPr="00D12F73">
        <w:rPr>
          <w:rFonts w:asciiTheme="majorBidi" w:hAnsiTheme="majorBidi" w:cstheme="majorBidi"/>
          <w:sz w:val="24"/>
          <w:szCs w:val="24"/>
        </w:rPr>
        <w:t xml:space="preserve">the </w:t>
      </w:r>
      <w:r w:rsidRPr="00D12F73">
        <w:rPr>
          <w:rFonts w:asciiTheme="majorBidi" w:hAnsiTheme="majorBidi" w:cstheme="majorBidi"/>
          <w:sz w:val="24"/>
          <w:szCs w:val="24"/>
        </w:rPr>
        <w:t xml:space="preserve">electrical conductivity but reduce </w:t>
      </w:r>
      <w:r w:rsidR="00AC67B6" w:rsidRPr="00D12F73">
        <w:rPr>
          <w:rFonts w:asciiTheme="majorBidi" w:hAnsiTheme="majorBidi" w:cstheme="majorBidi"/>
          <w:sz w:val="24"/>
          <w:szCs w:val="24"/>
        </w:rPr>
        <w:t xml:space="preserve">the thermal conductivity. Designing </w:t>
      </w:r>
      <w:r w:rsidRPr="00D12F73">
        <w:rPr>
          <w:rFonts w:asciiTheme="majorBidi" w:hAnsiTheme="majorBidi" w:cstheme="majorBidi"/>
          <w:sz w:val="24"/>
          <w:szCs w:val="24"/>
        </w:rPr>
        <w:t xml:space="preserve">such </w:t>
      </w:r>
      <w:r w:rsidRPr="00D12F73">
        <w:rPr>
          <w:rFonts w:asciiTheme="majorBidi" w:hAnsiTheme="majorBidi" w:cstheme="majorBidi"/>
          <w:sz w:val="24"/>
          <w:szCs w:val="24"/>
        </w:rPr>
        <w:lastRenderedPageBreak/>
        <w:t xml:space="preserve">a material is challenging because </w:t>
      </w:r>
      <w:r w:rsidR="00E57D0A" w:rsidRPr="00D12F73">
        <w:rPr>
          <w:rFonts w:asciiTheme="majorBidi" w:hAnsiTheme="majorBidi" w:cstheme="majorBidi"/>
          <w:sz w:val="24"/>
          <w:szCs w:val="24"/>
        </w:rPr>
        <w:t xml:space="preserve">these three </w:t>
      </w:r>
      <w:r w:rsidR="00AC67B6" w:rsidRPr="00D12F73">
        <w:rPr>
          <w:rFonts w:asciiTheme="majorBidi" w:hAnsiTheme="majorBidi" w:cstheme="majorBidi"/>
          <w:sz w:val="24"/>
          <w:szCs w:val="24"/>
        </w:rPr>
        <w:t>TE properties</w:t>
      </w:r>
      <w:r w:rsidRPr="00D12F73">
        <w:rPr>
          <w:rFonts w:asciiTheme="majorBidi" w:hAnsiTheme="majorBidi" w:cstheme="majorBidi"/>
          <w:sz w:val="24"/>
          <w:szCs w:val="24"/>
        </w:rPr>
        <w:t xml:space="preserve"> are </w:t>
      </w:r>
      <w:r w:rsidR="005728A3" w:rsidRPr="00D12F73">
        <w:rPr>
          <w:rFonts w:asciiTheme="majorBidi" w:hAnsiTheme="majorBidi" w:cstheme="majorBidi"/>
          <w:sz w:val="24"/>
          <w:szCs w:val="24"/>
        </w:rPr>
        <w:t>interdependent,</w:t>
      </w:r>
      <w:r w:rsidR="00C341A1" w:rsidRPr="00D12F73">
        <w:rPr>
          <w:rFonts w:asciiTheme="majorBidi" w:hAnsiTheme="majorBidi" w:cstheme="majorBidi"/>
          <w:sz w:val="24"/>
          <w:szCs w:val="24"/>
        </w:rPr>
        <w:t xml:space="preserve"> </w:t>
      </w:r>
      <w:r w:rsidR="00E57D0A" w:rsidRPr="00D12F73">
        <w:rPr>
          <w:rFonts w:asciiTheme="majorBidi" w:hAnsiTheme="majorBidi" w:cstheme="majorBidi"/>
          <w:sz w:val="24"/>
          <w:szCs w:val="24"/>
        </w:rPr>
        <w:t>thus</w:t>
      </w:r>
      <w:r w:rsidRPr="00D12F73">
        <w:rPr>
          <w:rFonts w:asciiTheme="majorBidi" w:hAnsiTheme="majorBidi" w:cstheme="majorBidi"/>
          <w:sz w:val="24"/>
          <w:szCs w:val="24"/>
        </w:rPr>
        <w:t xml:space="preserve"> </w:t>
      </w:r>
      <w:r w:rsidRPr="00D12F73">
        <w:rPr>
          <w:rFonts w:asciiTheme="majorBidi" w:hAnsiTheme="majorBidi" w:cstheme="majorBidi"/>
          <w:noProof/>
          <w:sz w:val="24"/>
          <w:szCs w:val="24"/>
        </w:rPr>
        <w:t xml:space="preserve">it is impractical to individually tune one </w:t>
      </w:r>
      <w:r w:rsidR="00AC67B6" w:rsidRPr="00D12F73">
        <w:rPr>
          <w:rFonts w:asciiTheme="majorBidi" w:hAnsiTheme="majorBidi" w:cstheme="majorBidi"/>
          <w:noProof/>
          <w:sz w:val="24"/>
          <w:szCs w:val="24"/>
        </w:rPr>
        <w:t>property</w:t>
      </w:r>
      <w:r w:rsidR="0038125C" w:rsidRPr="00D12F73">
        <w:rPr>
          <w:rFonts w:asciiTheme="majorBidi" w:hAnsiTheme="majorBidi" w:cstheme="majorBidi"/>
          <w:noProof/>
          <w:sz w:val="24"/>
          <w:szCs w:val="24"/>
        </w:rPr>
        <w:t xml:space="preserve"> without affecting the others </w:t>
      </w:r>
      <w:r w:rsidR="0038125C" w:rsidRPr="00D12F73">
        <w:rPr>
          <w:rFonts w:asciiTheme="majorBidi" w:hAnsiTheme="majorBidi" w:cstheme="majorBidi"/>
          <w:noProof/>
          <w:color w:val="0070C0"/>
          <w:sz w:val="24"/>
          <w:szCs w:val="24"/>
        </w:rPr>
        <w:t>[51]</w:t>
      </w:r>
      <w:r w:rsidRPr="00D12F73">
        <w:rPr>
          <w:rFonts w:asciiTheme="majorBidi" w:hAnsiTheme="majorBidi" w:cstheme="majorBidi"/>
          <w:sz w:val="24"/>
          <w:szCs w:val="24"/>
        </w:rPr>
        <w:t>. To clarify, although increasing the carrier concentration improves the electrical conductivity</w:t>
      </w:r>
      <w:r w:rsidR="006D69CF" w:rsidRPr="00D12F73">
        <w:rPr>
          <w:rFonts w:asciiTheme="majorBidi" w:hAnsiTheme="majorBidi" w:cstheme="majorBidi"/>
          <w:sz w:val="24"/>
          <w:szCs w:val="24"/>
        </w:rPr>
        <w:t xml:space="preserve"> of </w:t>
      </w:r>
      <w:r w:rsidR="00DF350E" w:rsidRPr="00D12F73">
        <w:rPr>
          <w:rFonts w:asciiTheme="majorBidi" w:hAnsiTheme="majorBidi" w:cstheme="majorBidi"/>
          <w:sz w:val="24"/>
          <w:szCs w:val="24"/>
        </w:rPr>
        <w:t>TE</w:t>
      </w:r>
      <w:r w:rsidR="006D69CF" w:rsidRPr="00D12F73">
        <w:rPr>
          <w:rFonts w:asciiTheme="majorBidi" w:hAnsiTheme="majorBidi" w:cstheme="majorBidi"/>
          <w:sz w:val="24"/>
          <w:szCs w:val="24"/>
        </w:rPr>
        <w:t xml:space="preserve"> materials</w:t>
      </w:r>
      <w:r w:rsidRPr="00D12F73">
        <w:rPr>
          <w:rFonts w:asciiTheme="majorBidi" w:hAnsiTheme="majorBidi" w:cstheme="majorBidi"/>
          <w:sz w:val="24"/>
          <w:szCs w:val="24"/>
        </w:rPr>
        <w:t xml:space="preserve">, it </w:t>
      </w:r>
      <w:r w:rsidR="00C341A1" w:rsidRPr="00D12F73">
        <w:rPr>
          <w:rFonts w:asciiTheme="majorBidi" w:hAnsiTheme="majorBidi" w:cstheme="majorBidi"/>
          <w:sz w:val="24"/>
          <w:szCs w:val="24"/>
        </w:rPr>
        <w:t xml:space="preserve">also </w:t>
      </w:r>
      <w:r w:rsidR="004B0AB0" w:rsidRPr="00D12F73">
        <w:rPr>
          <w:rFonts w:asciiTheme="majorBidi" w:hAnsiTheme="majorBidi" w:cstheme="majorBidi"/>
          <w:sz w:val="24"/>
          <w:szCs w:val="24"/>
        </w:rPr>
        <w:t xml:space="preserve">undesirably </w:t>
      </w:r>
      <w:r w:rsidRPr="00D12F73">
        <w:rPr>
          <w:rFonts w:asciiTheme="majorBidi" w:hAnsiTheme="majorBidi" w:cstheme="majorBidi"/>
          <w:sz w:val="24"/>
          <w:szCs w:val="24"/>
        </w:rPr>
        <w:t>decreases</w:t>
      </w:r>
      <w:r w:rsidR="006D69CF" w:rsidRPr="00D12F73">
        <w:rPr>
          <w:rFonts w:asciiTheme="majorBidi" w:hAnsiTheme="majorBidi" w:cstheme="majorBidi"/>
          <w:sz w:val="24"/>
          <w:szCs w:val="24"/>
        </w:rPr>
        <w:t xml:space="preserve"> and increases </w:t>
      </w:r>
      <w:r w:rsidRPr="00D12F73">
        <w:rPr>
          <w:rFonts w:asciiTheme="majorBidi" w:hAnsiTheme="majorBidi" w:cstheme="majorBidi"/>
          <w:sz w:val="24"/>
          <w:szCs w:val="24"/>
        </w:rPr>
        <w:t>the</w:t>
      </w:r>
      <w:r w:rsidR="006D69CF" w:rsidRPr="00D12F73">
        <w:rPr>
          <w:rFonts w:asciiTheme="majorBidi" w:hAnsiTheme="majorBidi" w:cstheme="majorBidi"/>
          <w:sz w:val="24"/>
          <w:szCs w:val="24"/>
        </w:rPr>
        <w:t>ir</w:t>
      </w:r>
      <w:r w:rsidRPr="00D12F73">
        <w:rPr>
          <w:rFonts w:asciiTheme="majorBidi" w:hAnsiTheme="majorBidi" w:cstheme="majorBidi"/>
          <w:sz w:val="24"/>
          <w:szCs w:val="24"/>
        </w:rPr>
        <w:t xml:space="preserve"> Seebeck coef</w:t>
      </w:r>
      <w:r w:rsidR="003372DF" w:rsidRPr="00D12F73">
        <w:rPr>
          <w:rFonts w:asciiTheme="majorBidi" w:hAnsiTheme="majorBidi" w:cstheme="majorBidi"/>
          <w:sz w:val="24"/>
          <w:szCs w:val="24"/>
        </w:rPr>
        <w:t xml:space="preserve">ficient and thermal conductivity, respectively </w:t>
      </w:r>
      <w:r w:rsidR="003372DF" w:rsidRPr="00D12F73">
        <w:rPr>
          <w:rFonts w:asciiTheme="majorBidi" w:hAnsiTheme="majorBidi" w:cstheme="majorBidi"/>
          <w:color w:val="0070C0"/>
          <w:sz w:val="24"/>
          <w:szCs w:val="24"/>
        </w:rPr>
        <w:t>[52]</w:t>
      </w:r>
      <w:r w:rsidR="00570840" w:rsidRPr="00D12F73">
        <w:rPr>
          <w:rFonts w:asciiTheme="majorBidi" w:hAnsiTheme="majorBidi" w:cstheme="majorBidi"/>
          <w:noProof/>
          <w:szCs w:val="24"/>
        </w:rPr>
        <w:t>.</w:t>
      </w:r>
      <w:r w:rsidR="00E87864" w:rsidRPr="00D12F73" w:rsidDel="00AC0250">
        <w:rPr>
          <w:rFonts w:ascii="AdvGulliv-R" w:eastAsia="AdvGulliv-R" w:cs="AdvGulliv-R"/>
          <w:sz w:val="16"/>
          <w:szCs w:val="16"/>
        </w:rPr>
        <w:t xml:space="preserve"> </w:t>
      </w:r>
      <w:bookmarkEnd w:id="0"/>
      <w:r w:rsidR="00D76638" w:rsidRPr="00D12F73">
        <w:rPr>
          <w:rFonts w:asciiTheme="majorBidi" w:hAnsiTheme="majorBidi" w:cstheme="majorBidi"/>
          <w:sz w:val="24"/>
          <w:szCs w:val="24"/>
        </w:rPr>
        <w:t xml:space="preserve">In </w:t>
      </w:r>
      <w:r w:rsidR="004B0AB0" w:rsidRPr="00D12F73">
        <w:rPr>
          <w:rFonts w:asciiTheme="majorBidi" w:hAnsiTheme="majorBidi" w:cstheme="majorBidi"/>
          <w:sz w:val="24"/>
          <w:szCs w:val="24"/>
        </w:rPr>
        <w:t>fact</w:t>
      </w:r>
      <w:r w:rsidR="00D76638" w:rsidRPr="00D12F73">
        <w:rPr>
          <w:rFonts w:asciiTheme="majorBidi" w:hAnsiTheme="majorBidi" w:cstheme="majorBidi"/>
          <w:sz w:val="24"/>
          <w:szCs w:val="24"/>
        </w:rPr>
        <w:t>,</w:t>
      </w:r>
      <w:r w:rsidR="004B0AB0" w:rsidRPr="00D12F73">
        <w:rPr>
          <w:rFonts w:asciiTheme="majorBidi" w:hAnsiTheme="majorBidi" w:cstheme="majorBidi"/>
          <w:sz w:val="24"/>
          <w:szCs w:val="24"/>
        </w:rPr>
        <w:t xml:space="preserve"> the constituent raw materials of the </w:t>
      </w:r>
      <w:r w:rsidR="00DF350E" w:rsidRPr="00D12F73">
        <w:rPr>
          <w:rFonts w:asciiTheme="majorBidi" w:hAnsiTheme="majorBidi" w:cstheme="majorBidi"/>
          <w:sz w:val="24"/>
          <w:szCs w:val="24"/>
        </w:rPr>
        <w:t>TE</w:t>
      </w:r>
      <w:r w:rsidR="004B0AB0" w:rsidRPr="00D12F73">
        <w:rPr>
          <w:rFonts w:asciiTheme="majorBidi" w:hAnsiTheme="majorBidi" w:cstheme="majorBidi"/>
          <w:sz w:val="24"/>
          <w:szCs w:val="24"/>
        </w:rPr>
        <w:t xml:space="preserve"> materials have direct impact on</w:t>
      </w:r>
      <w:r w:rsidR="00D76638" w:rsidRPr="00D12F73">
        <w:rPr>
          <w:rFonts w:asciiTheme="majorBidi" w:hAnsiTheme="majorBidi" w:cstheme="majorBidi"/>
          <w:sz w:val="24"/>
          <w:szCs w:val="24"/>
        </w:rPr>
        <w:t xml:space="preserve"> </w:t>
      </w:r>
      <w:r w:rsidR="004B0AB0" w:rsidRPr="00D12F73">
        <w:rPr>
          <w:rFonts w:asciiTheme="majorBidi" w:hAnsiTheme="majorBidi" w:cstheme="majorBidi"/>
          <w:sz w:val="24"/>
          <w:szCs w:val="24"/>
        </w:rPr>
        <w:t xml:space="preserve">their </w:t>
      </w:r>
      <w:r w:rsidR="00DF350E" w:rsidRPr="00D12F73">
        <w:rPr>
          <w:rFonts w:asciiTheme="majorBidi" w:hAnsiTheme="majorBidi" w:cstheme="majorBidi"/>
          <w:sz w:val="24"/>
          <w:szCs w:val="24"/>
        </w:rPr>
        <w:t>TE</w:t>
      </w:r>
      <w:r w:rsidR="004B0AB0" w:rsidRPr="00D12F73">
        <w:rPr>
          <w:rFonts w:asciiTheme="majorBidi" w:hAnsiTheme="majorBidi" w:cstheme="majorBidi"/>
          <w:sz w:val="24"/>
          <w:szCs w:val="24"/>
        </w:rPr>
        <w:t xml:space="preserve"> </w:t>
      </w:r>
      <w:r w:rsidR="00E042F4" w:rsidRPr="00D12F73">
        <w:rPr>
          <w:rFonts w:asciiTheme="majorBidi" w:hAnsiTheme="majorBidi" w:cstheme="majorBidi"/>
          <w:sz w:val="24"/>
          <w:szCs w:val="24"/>
        </w:rPr>
        <w:t>properties</w:t>
      </w:r>
      <w:r w:rsidR="004B0AB0" w:rsidRPr="00D12F73">
        <w:rPr>
          <w:rFonts w:asciiTheme="majorBidi" w:hAnsiTheme="majorBidi" w:cstheme="majorBidi"/>
          <w:sz w:val="24"/>
          <w:szCs w:val="24"/>
        </w:rPr>
        <w:t xml:space="preserve"> (i.e. Seebeck coefficient, electrical conductivity, and thermal conductivity)</w:t>
      </w:r>
      <w:r w:rsidR="00FA5AFD" w:rsidRPr="00D12F73">
        <w:rPr>
          <w:rFonts w:asciiTheme="majorBidi" w:hAnsiTheme="majorBidi" w:cstheme="majorBidi"/>
          <w:sz w:val="24"/>
          <w:szCs w:val="24"/>
        </w:rPr>
        <w:t xml:space="preserve">. </w:t>
      </w:r>
      <w:r w:rsidR="004B0AB0" w:rsidRPr="00D12F73">
        <w:rPr>
          <w:rFonts w:asciiTheme="majorBidi" w:hAnsiTheme="majorBidi" w:cstheme="majorBidi"/>
          <w:sz w:val="24"/>
          <w:szCs w:val="24"/>
        </w:rPr>
        <w:t>To illustrate</w:t>
      </w:r>
      <w:r w:rsidR="009D6978" w:rsidRPr="00D12F73">
        <w:rPr>
          <w:rFonts w:asciiTheme="majorBidi" w:hAnsiTheme="majorBidi" w:cstheme="majorBidi"/>
          <w:sz w:val="24"/>
          <w:szCs w:val="24"/>
        </w:rPr>
        <w:t>,</w:t>
      </w:r>
      <w:r w:rsidR="00FA5AFD" w:rsidRPr="00D12F73">
        <w:rPr>
          <w:rFonts w:asciiTheme="majorBidi" w:hAnsiTheme="majorBidi" w:cstheme="majorBidi"/>
          <w:sz w:val="24"/>
          <w:szCs w:val="24"/>
        </w:rPr>
        <w:t xml:space="preserve"> </w:t>
      </w:r>
      <w:r w:rsidR="00DF350E" w:rsidRPr="00D12F73">
        <w:rPr>
          <w:rFonts w:asciiTheme="majorBidi" w:hAnsiTheme="majorBidi" w:cstheme="majorBidi"/>
          <w:sz w:val="24"/>
          <w:szCs w:val="24"/>
        </w:rPr>
        <w:t>TE</w:t>
      </w:r>
      <w:r w:rsidR="00CC5910" w:rsidRPr="00D12F73">
        <w:rPr>
          <w:rFonts w:asciiTheme="majorBidi" w:hAnsiTheme="majorBidi" w:cstheme="majorBidi"/>
          <w:sz w:val="24"/>
          <w:szCs w:val="24"/>
        </w:rPr>
        <w:t xml:space="preserve"> materials can be classified into three categories, including inorganic, organic, and hybrid</w:t>
      </w:r>
      <w:r w:rsidR="00BF7FB7" w:rsidRPr="00D12F73">
        <w:rPr>
          <w:rFonts w:asciiTheme="majorBidi" w:hAnsiTheme="majorBidi" w:cstheme="majorBidi"/>
          <w:sz w:val="24"/>
          <w:szCs w:val="24"/>
        </w:rPr>
        <w:t xml:space="preserve"> (inorganic</w:t>
      </w:r>
      <w:r w:rsidR="00E96C1B" w:rsidRPr="00D12F73">
        <w:rPr>
          <w:rFonts w:asciiTheme="majorBidi" w:hAnsiTheme="majorBidi" w:cstheme="majorBidi"/>
          <w:sz w:val="24"/>
          <w:szCs w:val="24"/>
        </w:rPr>
        <w:t>-</w:t>
      </w:r>
      <w:r w:rsidR="00BF7FB7" w:rsidRPr="00D12F73">
        <w:rPr>
          <w:rFonts w:asciiTheme="majorBidi" w:hAnsiTheme="majorBidi" w:cstheme="majorBidi"/>
          <w:sz w:val="24"/>
          <w:szCs w:val="24"/>
        </w:rPr>
        <w:t>organic)</w:t>
      </w:r>
      <w:r w:rsidR="00CC5910" w:rsidRPr="00D12F73">
        <w:rPr>
          <w:rFonts w:asciiTheme="majorBidi" w:hAnsiTheme="majorBidi" w:cstheme="majorBidi"/>
          <w:sz w:val="24"/>
          <w:szCs w:val="24"/>
        </w:rPr>
        <w:t xml:space="preserve">. </w:t>
      </w:r>
      <w:r w:rsidR="006A6AC2" w:rsidRPr="00D12F73">
        <w:rPr>
          <w:rFonts w:asciiTheme="majorBidi" w:hAnsiTheme="majorBidi" w:cstheme="majorBidi"/>
          <w:sz w:val="24"/>
          <w:szCs w:val="24"/>
        </w:rPr>
        <w:t>The inorganic type consist</w:t>
      </w:r>
      <w:r w:rsidR="00D7204D" w:rsidRPr="00D12F73">
        <w:rPr>
          <w:rFonts w:asciiTheme="majorBidi" w:hAnsiTheme="majorBidi" w:cstheme="majorBidi"/>
          <w:sz w:val="24"/>
          <w:szCs w:val="24"/>
        </w:rPr>
        <w:t xml:space="preserve">s </w:t>
      </w:r>
      <w:r w:rsidR="006A6AC2" w:rsidRPr="00D12F73">
        <w:rPr>
          <w:rFonts w:asciiTheme="majorBidi" w:hAnsiTheme="majorBidi" w:cstheme="majorBidi"/>
          <w:sz w:val="24"/>
          <w:szCs w:val="24"/>
        </w:rPr>
        <w:t>inorganic elements</w:t>
      </w:r>
      <w:r w:rsidR="00E96C1B" w:rsidRPr="00D12F73">
        <w:rPr>
          <w:rFonts w:asciiTheme="majorBidi" w:hAnsiTheme="majorBidi" w:cstheme="majorBidi"/>
          <w:sz w:val="24"/>
          <w:szCs w:val="24"/>
        </w:rPr>
        <w:t>,</w:t>
      </w:r>
      <w:r w:rsidR="006A6AC2" w:rsidRPr="00D12F73">
        <w:rPr>
          <w:rFonts w:asciiTheme="majorBidi" w:hAnsiTheme="majorBidi" w:cstheme="majorBidi"/>
          <w:sz w:val="24"/>
          <w:szCs w:val="24"/>
        </w:rPr>
        <w:t xml:space="preserve"> such as </w:t>
      </w:r>
      <w:r w:rsidR="007F4684" w:rsidRPr="00D12F73">
        <w:rPr>
          <w:rFonts w:asciiTheme="majorBidi" w:hAnsiTheme="majorBidi" w:cstheme="majorBidi"/>
          <w:sz w:val="24"/>
          <w:szCs w:val="24"/>
          <w:shd w:val="clear" w:color="auto" w:fill="FFFFFF"/>
        </w:rPr>
        <w:t>bismuth telluride (Bi</w:t>
      </w:r>
      <w:r w:rsidR="007F4684" w:rsidRPr="00D12F73">
        <w:rPr>
          <w:rFonts w:asciiTheme="majorBidi" w:hAnsiTheme="majorBidi" w:cstheme="majorBidi"/>
          <w:sz w:val="24"/>
          <w:szCs w:val="24"/>
          <w:shd w:val="clear" w:color="auto" w:fill="FFFFFF"/>
          <w:vertAlign w:val="subscript"/>
        </w:rPr>
        <w:t>2</w:t>
      </w:r>
      <w:r w:rsidR="007F4684" w:rsidRPr="00D12F73">
        <w:rPr>
          <w:rFonts w:asciiTheme="majorBidi" w:hAnsiTheme="majorBidi" w:cstheme="majorBidi"/>
          <w:sz w:val="24"/>
          <w:szCs w:val="24"/>
          <w:shd w:val="clear" w:color="auto" w:fill="FFFFFF"/>
        </w:rPr>
        <w:t>Te</w:t>
      </w:r>
      <w:r w:rsidR="007F4684" w:rsidRPr="00D12F73">
        <w:rPr>
          <w:rFonts w:asciiTheme="majorBidi" w:hAnsiTheme="majorBidi" w:cstheme="majorBidi"/>
          <w:sz w:val="24"/>
          <w:szCs w:val="24"/>
          <w:shd w:val="clear" w:color="auto" w:fill="FFFFFF"/>
          <w:vertAlign w:val="subscript"/>
        </w:rPr>
        <w:t>3</w:t>
      </w:r>
      <w:r w:rsidR="007F4684" w:rsidRPr="00D12F73">
        <w:rPr>
          <w:rFonts w:asciiTheme="majorBidi" w:hAnsiTheme="majorBidi" w:cstheme="majorBidi"/>
          <w:sz w:val="24"/>
          <w:szCs w:val="24"/>
          <w:shd w:val="clear" w:color="auto" w:fill="FFFFFF"/>
        </w:rPr>
        <w:t xml:space="preserve">) and its alloys, </w:t>
      </w:r>
      <w:r w:rsidR="007F4684" w:rsidRPr="00D12F73">
        <w:rPr>
          <w:rFonts w:asciiTheme="majorBidi" w:hAnsiTheme="majorBidi" w:cstheme="majorBidi"/>
          <w:bCs/>
          <w:color w:val="222222"/>
          <w:sz w:val="24"/>
          <w:szCs w:val="24"/>
          <w:shd w:val="clear" w:color="auto" w:fill="FFFFFF"/>
        </w:rPr>
        <w:t>Lead telluride</w:t>
      </w:r>
      <w:r w:rsidR="007F4684" w:rsidRPr="00D12F73">
        <w:rPr>
          <w:rFonts w:asciiTheme="majorBidi" w:hAnsiTheme="majorBidi" w:cstheme="majorBidi"/>
          <w:sz w:val="24"/>
          <w:szCs w:val="24"/>
          <w:shd w:val="clear" w:color="auto" w:fill="FFFFFF"/>
        </w:rPr>
        <w:t xml:space="preserve"> (</w:t>
      </w:r>
      <w:r w:rsidR="007F4684" w:rsidRPr="00D12F73">
        <w:rPr>
          <w:rFonts w:asciiTheme="majorBidi" w:hAnsiTheme="majorBidi" w:cstheme="majorBidi"/>
          <w:sz w:val="24"/>
          <w:szCs w:val="24"/>
        </w:rPr>
        <w:t xml:space="preserve">PbTe) and its alloys, </w:t>
      </w:r>
      <w:r w:rsidR="007F4684" w:rsidRPr="00D12F73">
        <w:rPr>
          <w:rFonts w:asciiTheme="majorBidi" w:hAnsiTheme="majorBidi" w:cstheme="majorBidi"/>
          <w:bCs/>
          <w:color w:val="222222"/>
          <w:sz w:val="24"/>
          <w:szCs w:val="24"/>
          <w:shd w:val="clear" w:color="auto" w:fill="FFFFFF"/>
        </w:rPr>
        <w:t>silicon-germanium</w:t>
      </w:r>
      <w:r w:rsidR="007F4684" w:rsidRPr="00D12F73">
        <w:rPr>
          <w:rFonts w:asciiTheme="majorBidi" w:hAnsiTheme="majorBidi" w:cstheme="majorBidi"/>
          <w:sz w:val="24"/>
          <w:szCs w:val="24"/>
        </w:rPr>
        <w:t xml:space="preserve"> (SiGe) alloys, </w:t>
      </w:r>
      <w:r w:rsidR="007F4684" w:rsidRPr="00D12F73">
        <w:rPr>
          <w:rFonts w:asciiTheme="majorBidi" w:hAnsiTheme="majorBidi" w:cstheme="majorBidi"/>
          <w:sz w:val="24"/>
          <w:szCs w:val="24"/>
          <w:shd w:val="clear" w:color="auto" w:fill="FFFFFF"/>
        </w:rPr>
        <w:t>antimony telluride (Sb</w:t>
      </w:r>
      <w:r w:rsidR="007F4684" w:rsidRPr="00D12F73">
        <w:rPr>
          <w:rFonts w:asciiTheme="majorBidi" w:hAnsiTheme="majorBidi" w:cstheme="majorBidi"/>
          <w:sz w:val="24"/>
          <w:szCs w:val="24"/>
          <w:shd w:val="clear" w:color="auto" w:fill="FFFFFF"/>
          <w:vertAlign w:val="subscript"/>
        </w:rPr>
        <w:t>2</w:t>
      </w:r>
      <w:r w:rsidR="007F4684" w:rsidRPr="00D12F73">
        <w:rPr>
          <w:rFonts w:asciiTheme="majorBidi" w:hAnsiTheme="majorBidi" w:cstheme="majorBidi"/>
          <w:sz w:val="24"/>
          <w:szCs w:val="24"/>
          <w:shd w:val="clear" w:color="auto" w:fill="FFFFFF"/>
        </w:rPr>
        <w:t>Te</w:t>
      </w:r>
      <w:r w:rsidR="007F4684" w:rsidRPr="00D12F73">
        <w:rPr>
          <w:rFonts w:asciiTheme="majorBidi" w:hAnsiTheme="majorBidi" w:cstheme="majorBidi"/>
          <w:sz w:val="24"/>
          <w:szCs w:val="24"/>
          <w:shd w:val="clear" w:color="auto" w:fill="FFFFFF"/>
          <w:vertAlign w:val="subscript"/>
        </w:rPr>
        <w:t>3</w:t>
      </w:r>
      <w:r w:rsidR="007F4684" w:rsidRPr="00D12F73">
        <w:rPr>
          <w:rFonts w:asciiTheme="majorBidi" w:hAnsiTheme="majorBidi" w:cstheme="majorBidi"/>
          <w:sz w:val="24"/>
          <w:szCs w:val="24"/>
          <w:shd w:val="clear" w:color="auto" w:fill="FFFFFF"/>
        </w:rPr>
        <w:t xml:space="preserve">), </w:t>
      </w:r>
      <w:r w:rsidR="007F4684" w:rsidRPr="00D12F73">
        <w:rPr>
          <w:rFonts w:asciiTheme="majorBidi" w:hAnsiTheme="majorBidi" w:cstheme="majorBidi"/>
          <w:sz w:val="24"/>
          <w:szCs w:val="24"/>
        </w:rPr>
        <w:t xml:space="preserve">and tin selenide (SnSe). </w:t>
      </w:r>
      <w:r w:rsidR="00D90E5A" w:rsidRPr="00D12F73">
        <w:rPr>
          <w:rFonts w:asciiTheme="majorBidi" w:hAnsiTheme="majorBidi" w:cstheme="majorBidi"/>
          <w:sz w:val="24"/>
          <w:szCs w:val="24"/>
        </w:rPr>
        <w:t xml:space="preserve">This type benefits </w:t>
      </w:r>
      <w:r w:rsidR="00D90E5A" w:rsidRPr="00D12F73">
        <w:rPr>
          <w:rFonts w:asciiTheme="majorBidi" w:hAnsiTheme="majorBidi" w:cstheme="majorBidi"/>
          <w:color w:val="000000" w:themeColor="text1"/>
          <w:sz w:val="24"/>
          <w:szCs w:val="24"/>
        </w:rPr>
        <w:t xml:space="preserve">from </w:t>
      </w:r>
      <w:r w:rsidR="00212AB7" w:rsidRPr="00D12F73">
        <w:rPr>
          <w:rFonts w:asciiTheme="majorBidi" w:hAnsiTheme="majorBidi" w:cstheme="majorBidi"/>
          <w:color w:val="000000" w:themeColor="text1"/>
          <w:sz w:val="24"/>
          <w:szCs w:val="24"/>
        </w:rPr>
        <w:t>high electrical conductivity</w:t>
      </w:r>
      <w:r w:rsidR="00E96C1B" w:rsidRPr="00D12F73">
        <w:rPr>
          <w:rFonts w:asciiTheme="majorBidi" w:hAnsiTheme="majorBidi" w:cstheme="majorBidi"/>
          <w:color w:val="000000" w:themeColor="text1"/>
          <w:sz w:val="24"/>
          <w:szCs w:val="24"/>
        </w:rPr>
        <w:t xml:space="preserve"> </w:t>
      </w:r>
      <w:r w:rsidR="00212AB7" w:rsidRPr="00D12F73">
        <w:rPr>
          <w:rFonts w:asciiTheme="majorBidi" w:hAnsiTheme="majorBidi" w:cstheme="majorBidi"/>
          <w:color w:val="000000" w:themeColor="text1"/>
          <w:sz w:val="24"/>
          <w:szCs w:val="24"/>
        </w:rPr>
        <w:t xml:space="preserve">but </w:t>
      </w:r>
      <w:r w:rsidR="00D90E5A" w:rsidRPr="00D12F73">
        <w:rPr>
          <w:rFonts w:asciiTheme="majorBidi" w:hAnsiTheme="majorBidi" w:cstheme="majorBidi"/>
          <w:color w:val="000000" w:themeColor="text1"/>
          <w:sz w:val="24"/>
          <w:szCs w:val="24"/>
          <w:lang w:bidi="fa-IR"/>
        </w:rPr>
        <w:t>suffer</w:t>
      </w:r>
      <w:r w:rsidR="00E96C1B" w:rsidRPr="00D12F73">
        <w:rPr>
          <w:rFonts w:asciiTheme="majorBidi" w:hAnsiTheme="majorBidi" w:cstheme="majorBidi"/>
          <w:color w:val="000000" w:themeColor="text1"/>
          <w:sz w:val="24"/>
          <w:szCs w:val="24"/>
          <w:lang w:bidi="fa-IR"/>
        </w:rPr>
        <w:t>s</w:t>
      </w:r>
      <w:r w:rsidR="00D90E5A" w:rsidRPr="00D12F73">
        <w:rPr>
          <w:rFonts w:asciiTheme="majorBidi" w:hAnsiTheme="majorBidi" w:cstheme="majorBidi"/>
          <w:color w:val="000000" w:themeColor="text1"/>
          <w:sz w:val="24"/>
          <w:szCs w:val="24"/>
          <w:lang w:bidi="fa-IR"/>
        </w:rPr>
        <w:t xml:space="preserve"> from rigidity, </w:t>
      </w:r>
      <w:r w:rsidR="00D90E5A" w:rsidRPr="00D12F73">
        <w:rPr>
          <w:rFonts w:asciiTheme="majorBidi" w:hAnsiTheme="majorBidi" w:cstheme="majorBidi"/>
          <w:color w:val="000000" w:themeColor="text1"/>
          <w:sz w:val="24"/>
          <w:szCs w:val="24"/>
        </w:rPr>
        <w:t>scarcity</w:t>
      </w:r>
      <w:r w:rsidR="00D90E5A" w:rsidRPr="00D12F73">
        <w:rPr>
          <w:rFonts w:asciiTheme="majorBidi" w:hAnsiTheme="majorBidi" w:cstheme="majorBidi"/>
          <w:bCs/>
          <w:color w:val="000000" w:themeColor="text1"/>
          <w:sz w:val="24"/>
          <w:szCs w:val="24"/>
          <w:lang w:bidi="fa-IR"/>
        </w:rPr>
        <w:t xml:space="preserve">, </w:t>
      </w:r>
      <w:r w:rsidR="00D90E5A" w:rsidRPr="00D12F73">
        <w:rPr>
          <w:rFonts w:asciiTheme="majorBidi" w:hAnsiTheme="majorBidi" w:cstheme="majorBidi"/>
          <w:color w:val="000000" w:themeColor="text1"/>
          <w:sz w:val="24"/>
          <w:szCs w:val="24"/>
          <w:lang w:bidi="fa-IR"/>
        </w:rPr>
        <w:t xml:space="preserve">and </w:t>
      </w:r>
      <w:r w:rsidR="0010604E" w:rsidRPr="00D12F73">
        <w:rPr>
          <w:rFonts w:asciiTheme="majorBidi" w:hAnsiTheme="majorBidi" w:cstheme="majorBidi"/>
          <w:color w:val="000000" w:themeColor="text1"/>
          <w:sz w:val="24"/>
          <w:szCs w:val="24"/>
          <w:lang w:bidi="fa-IR"/>
        </w:rPr>
        <w:t>toxicity</w:t>
      </w:r>
      <w:r w:rsidR="00E96C1B" w:rsidRPr="00D12F73">
        <w:rPr>
          <w:rFonts w:asciiTheme="majorBidi" w:hAnsiTheme="majorBidi" w:cstheme="majorBidi"/>
          <w:color w:val="000000" w:themeColor="text1"/>
          <w:sz w:val="24"/>
          <w:szCs w:val="24"/>
          <w:lang w:bidi="fa-IR"/>
        </w:rPr>
        <w:t xml:space="preserve"> </w:t>
      </w:r>
      <w:r w:rsidR="00E96C1B" w:rsidRPr="00D12F73">
        <w:rPr>
          <w:rFonts w:asciiTheme="majorBidi" w:hAnsiTheme="majorBidi" w:cstheme="majorBidi"/>
          <w:color w:val="0070C0"/>
          <w:sz w:val="24"/>
          <w:szCs w:val="24"/>
          <w:lang w:bidi="fa-IR"/>
        </w:rPr>
        <w:t>[65]</w:t>
      </w:r>
      <w:r w:rsidR="00D90E5A" w:rsidRPr="00D12F73">
        <w:rPr>
          <w:rFonts w:asciiTheme="majorBidi" w:hAnsiTheme="majorBidi" w:cstheme="majorBidi"/>
          <w:color w:val="000000" w:themeColor="text1"/>
          <w:sz w:val="24"/>
          <w:szCs w:val="24"/>
          <w:lang w:bidi="fa-IR"/>
        </w:rPr>
        <w:t xml:space="preserve">. </w:t>
      </w:r>
      <w:r w:rsidR="00FF5B56" w:rsidRPr="00D12F73">
        <w:rPr>
          <w:rFonts w:asciiTheme="majorBidi" w:hAnsiTheme="majorBidi" w:cstheme="majorBidi"/>
          <w:color w:val="000000" w:themeColor="text1"/>
          <w:sz w:val="24"/>
          <w:szCs w:val="24"/>
          <w:lang w:bidi="fa-IR"/>
        </w:rPr>
        <w:t>In addition,</w:t>
      </w:r>
      <w:r w:rsidR="002E6E82" w:rsidRPr="00D12F73">
        <w:rPr>
          <w:rFonts w:asciiTheme="majorBidi" w:hAnsiTheme="majorBidi" w:cstheme="majorBidi"/>
          <w:color w:val="000000" w:themeColor="text1"/>
          <w:sz w:val="24"/>
          <w:szCs w:val="24"/>
          <w:lang w:bidi="fa-IR"/>
        </w:rPr>
        <w:t xml:space="preserve"> based on the life cycle impact assessment of</w:t>
      </w:r>
      <w:r w:rsidR="00FF5B56" w:rsidRPr="00D12F73">
        <w:rPr>
          <w:rFonts w:asciiTheme="majorBidi" w:hAnsiTheme="majorBidi" w:cstheme="majorBidi"/>
          <w:color w:val="000000" w:themeColor="text1"/>
          <w:sz w:val="24"/>
          <w:szCs w:val="24"/>
          <w:lang w:bidi="fa-IR"/>
        </w:rPr>
        <w:t xml:space="preserve"> </w:t>
      </w:r>
      <w:r w:rsidR="00335554" w:rsidRPr="00D12F73">
        <w:rPr>
          <w:rFonts w:asciiTheme="majorBidi" w:hAnsiTheme="majorBidi" w:cstheme="majorBidi"/>
          <w:color w:val="000000" w:themeColor="text1"/>
          <w:sz w:val="24"/>
          <w:szCs w:val="24"/>
          <w:lang w:bidi="fa-IR"/>
        </w:rPr>
        <w:t xml:space="preserve">Soleimani et al. </w:t>
      </w:r>
      <w:r w:rsidR="00E96C1B" w:rsidRPr="00D12F73">
        <w:rPr>
          <w:rFonts w:asciiTheme="majorBidi" w:hAnsiTheme="majorBidi" w:cstheme="majorBidi"/>
          <w:color w:val="0070C0"/>
          <w:sz w:val="24"/>
          <w:szCs w:val="24"/>
          <w:lang w:bidi="fa-IR"/>
        </w:rPr>
        <w:t>[66]</w:t>
      </w:r>
      <w:r w:rsidR="002E6E82" w:rsidRPr="00D12F73">
        <w:rPr>
          <w:rFonts w:asciiTheme="majorBidi" w:hAnsiTheme="majorBidi" w:cstheme="majorBidi"/>
          <w:color w:val="000000" w:themeColor="text1"/>
          <w:sz w:val="24"/>
          <w:szCs w:val="24"/>
          <w:lang w:bidi="fa-IR"/>
        </w:rPr>
        <w:t>,</w:t>
      </w:r>
      <w:r w:rsidR="00E96C1B" w:rsidRPr="00D12F73">
        <w:rPr>
          <w:rFonts w:asciiTheme="majorBidi" w:hAnsiTheme="majorBidi" w:cstheme="majorBidi"/>
          <w:color w:val="000000" w:themeColor="text1"/>
          <w:sz w:val="24"/>
          <w:szCs w:val="24"/>
          <w:lang w:bidi="fa-IR"/>
        </w:rPr>
        <w:t xml:space="preserve"> </w:t>
      </w:r>
      <w:r w:rsidR="002E6E82" w:rsidRPr="00D12F73">
        <w:rPr>
          <w:rFonts w:asciiTheme="majorBidi" w:hAnsiTheme="majorBidi" w:cstheme="majorBidi"/>
          <w:color w:val="000000" w:themeColor="text1"/>
          <w:sz w:val="24"/>
          <w:szCs w:val="24"/>
          <w:lang w:bidi="fa-IR"/>
        </w:rPr>
        <w:t xml:space="preserve">it is </w:t>
      </w:r>
      <w:r w:rsidR="00857327" w:rsidRPr="00D12F73">
        <w:rPr>
          <w:rFonts w:asciiTheme="majorBidi" w:hAnsiTheme="majorBidi" w:cstheme="majorBidi"/>
          <w:color w:val="000000" w:themeColor="text1"/>
          <w:sz w:val="24"/>
          <w:szCs w:val="24"/>
          <w:lang w:bidi="fa-IR"/>
        </w:rPr>
        <w:t>proved</w:t>
      </w:r>
      <w:r w:rsidR="00FF5B56" w:rsidRPr="00D12F73">
        <w:rPr>
          <w:rFonts w:asciiTheme="majorBidi" w:hAnsiTheme="majorBidi" w:cstheme="majorBidi"/>
          <w:color w:val="000000" w:themeColor="text1"/>
          <w:sz w:val="24"/>
          <w:szCs w:val="24"/>
          <w:lang w:bidi="fa-IR"/>
        </w:rPr>
        <w:t xml:space="preserve"> that the inorganic type </w:t>
      </w:r>
      <w:r w:rsidR="00FF5B56" w:rsidRPr="00D12F73">
        <w:rPr>
          <w:rFonts w:asciiTheme="majorBidi" w:hAnsiTheme="majorBidi" w:cstheme="majorBidi"/>
          <w:color w:val="000000" w:themeColor="text1"/>
          <w:sz w:val="24"/>
          <w:szCs w:val="24"/>
        </w:rPr>
        <w:t>causes significantly greater environmental impacts than the other two types</w:t>
      </w:r>
      <w:r w:rsidR="00335554" w:rsidRPr="00D12F73">
        <w:rPr>
          <w:rFonts w:asciiTheme="majorBidi" w:hAnsiTheme="majorBidi" w:cstheme="majorBidi"/>
          <w:color w:val="000000" w:themeColor="text1"/>
          <w:sz w:val="24"/>
          <w:szCs w:val="24"/>
          <w:lang w:bidi="fa-IR"/>
        </w:rPr>
        <w:t xml:space="preserve"> </w:t>
      </w:r>
      <w:r w:rsidR="00FF5B56" w:rsidRPr="00D12F73">
        <w:rPr>
          <w:rFonts w:asciiTheme="majorBidi" w:hAnsiTheme="majorBidi" w:cstheme="majorBidi"/>
          <w:color w:val="000000" w:themeColor="text1"/>
          <w:sz w:val="24"/>
          <w:szCs w:val="24"/>
          <w:lang w:bidi="fa-IR"/>
        </w:rPr>
        <w:t xml:space="preserve">due to </w:t>
      </w:r>
      <w:r w:rsidR="00FF5B56" w:rsidRPr="00D12F73">
        <w:rPr>
          <w:rFonts w:asciiTheme="majorBidi" w:hAnsiTheme="majorBidi" w:cstheme="majorBidi"/>
          <w:color w:val="000000" w:themeColor="text1"/>
          <w:sz w:val="24"/>
          <w:szCs w:val="24"/>
        </w:rPr>
        <w:t>its extremely energy-intensive manufacturing processes.</w:t>
      </w:r>
      <w:r w:rsidR="00FF5B56" w:rsidRPr="00D12F73">
        <w:rPr>
          <w:rFonts w:ascii="Georgia" w:hAnsi="Georgia"/>
          <w:color w:val="000000" w:themeColor="text1"/>
          <w:sz w:val="27"/>
          <w:szCs w:val="27"/>
        </w:rPr>
        <w:t xml:space="preserve"> </w:t>
      </w:r>
      <w:r w:rsidR="00212AB7" w:rsidRPr="00D12F73">
        <w:rPr>
          <w:rFonts w:asciiTheme="majorBidi" w:hAnsiTheme="majorBidi" w:cstheme="majorBidi"/>
          <w:color w:val="000000" w:themeColor="text1"/>
          <w:sz w:val="24"/>
          <w:szCs w:val="24"/>
          <w:lang w:bidi="fa-IR"/>
        </w:rPr>
        <w:t xml:space="preserve">Accordingly, there is a growing interest to switch from </w:t>
      </w:r>
      <w:r w:rsidR="0010604E" w:rsidRPr="00D12F73">
        <w:rPr>
          <w:rFonts w:asciiTheme="majorBidi" w:hAnsiTheme="majorBidi" w:cstheme="majorBidi"/>
          <w:color w:val="000000" w:themeColor="text1"/>
          <w:sz w:val="24"/>
          <w:szCs w:val="24"/>
          <w:lang w:bidi="fa-IR"/>
        </w:rPr>
        <w:t xml:space="preserve">the </w:t>
      </w:r>
      <w:r w:rsidR="00212AB7" w:rsidRPr="00D12F73">
        <w:rPr>
          <w:rFonts w:asciiTheme="majorBidi" w:hAnsiTheme="majorBidi" w:cstheme="majorBidi"/>
          <w:color w:val="000000" w:themeColor="text1"/>
          <w:sz w:val="24"/>
          <w:szCs w:val="24"/>
          <w:lang w:bidi="fa-IR"/>
        </w:rPr>
        <w:t xml:space="preserve">inorganic </w:t>
      </w:r>
      <w:r w:rsidR="00C4208A" w:rsidRPr="00D12F73">
        <w:rPr>
          <w:rFonts w:asciiTheme="majorBidi" w:hAnsiTheme="majorBidi" w:cstheme="majorBidi"/>
          <w:color w:val="000000" w:themeColor="text1"/>
          <w:sz w:val="24"/>
          <w:szCs w:val="24"/>
          <w:lang w:bidi="fa-IR"/>
        </w:rPr>
        <w:t>TE</w:t>
      </w:r>
      <w:r w:rsidR="00212AB7" w:rsidRPr="00D12F73">
        <w:rPr>
          <w:rFonts w:asciiTheme="majorBidi" w:hAnsiTheme="majorBidi" w:cstheme="majorBidi"/>
          <w:color w:val="000000" w:themeColor="text1"/>
          <w:sz w:val="24"/>
          <w:szCs w:val="24"/>
          <w:lang w:bidi="fa-IR"/>
        </w:rPr>
        <w:t xml:space="preserve"> materials to the organic ones</w:t>
      </w:r>
      <w:r w:rsidR="00E96C1B" w:rsidRPr="00D12F73">
        <w:rPr>
          <w:rFonts w:asciiTheme="majorBidi" w:hAnsiTheme="majorBidi" w:cstheme="majorBidi"/>
          <w:color w:val="000000" w:themeColor="text1"/>
          <w:sz w:val="24"/>
          <w:szCs w:val="24"/>
          <w:lang w:bidi="fa-IR"/>
        </w:rPr>
        <w:t>,</w:t>
      </w:r>
      <w:r w:rsidR="00212AB7" w:rsidRPr="00D12F73">
        <w:rPr>
          <w:rFonts w:asciiTheme="majorBidi" w:hAnsiTheme="majorBidi" w:cstheme="majorBidi"/>
          <w:color w:val="000000" w:themeColor="text1"/>
          <w:sz w:val="24"/>
          <w:szCs w:val="24"/>
          <w:lang w:bidi="fa-IR"/>
        </w:rPr>
        <w:t xml:space="preserve"> such as carbon nanotubes, graphene, and </w:t>
      </w:r>
      <w:r w:rsidR="00857327" w:rsidRPr="00D12F73">
        <w:rPr>
          <w:rFonts w:asciiTheme="majorBidi" w:hAnsiTheme="majorBidi" w:cstheme="majorBidi"/>
          <w:color w:val="000000" w:themeColor="text1"/>
          <w:sz w:val="24"/>
          <w:szCs w:val="24"/>
          <w:lang w:bidi="fa-IR"/>
        </w:rPr>
        <w:t>conductive/</w:t>
      </w:r>
      <w:r w:rsidR="005D5532" w:rsidRPr="00D12F73">
        <w:rPr>
          <w:rFonts w:asciiTheme="majorBidi" w:hAnsiTheme="majorBidi" w:cstheme="majorBidi"/>
          <w:color w:val="000000" w:themeColor="text1"/>
          <w:sz w:val="24"/>
          <w:szCs w:val="24"/>
          <w:lang w:bidi="fa-IR"/>
        </w:rPr>
        <w:t>non-conductive</w:t>
      </w:r>
      <w:r w:rsidR="00E96C1B" w:rsidRPr="00D12F73">
        <w:rPr>
          <w:rFonts w:asciiTheme="majorBidi" w:hAnsiTheme="majorBidi" w:cstheme="majorBidi"/>
          <w:color w:val="000000" w:themeColor="text1"/>
          <w:sz w:val="24"/>
          <w:szCs w:val="24"/>
          <w:lang w:bidi="fa-IR"/>
        </w:rPr>
        <w:t xml:space="preserve"> polymers</w:t>
      </w:r>
      <w:r w:rsidR="00212AB7" w:rsidRPr="00D12F73">
        <w:rPr>
          <w:rFonts w:asciiTheme="majorBidi" w:hAnsiTheme="majorBidi" w:cstheme="majorBidi"/>
          <w:color w:val="000000" w:themeColor="text1"/>
          <w:sz w:val="24"/>
          <w:szCs w:val="24"/>
          <w:lang w:bidi="fa-IR"/>
        </w:rPr>
        <w:t xml:space="preserve">. </w:t>
      </w:r>
      <w:r w:rsidR="00AC1C5F" w:rsidRPr="00D12F73">
        <w:rPr>
          <w:rFonts w:asciiTheme="majorBidi" w:hAnsiTheme="majorBidi" w:cstheme="majorBidi"/>
          <w:color w:val="000000" w:themeColor="text1"/>
          <w:sz w:val="24"/>
          <w:szCs w:val="24"/>
          <w:lang w:bidi="fa-IR"/>
        </w:rPr>
        <w:t>Although the organic type privileges low thermal conductivity</w:t>
      </w:r>
      <w:r w:rsidR="00212AB7" w:rsidRPr="00D12F73">
        <w:rPr>
          <w:rFonts w:asciiTheme="majorBidi" w:hAnsiTheme="majorBidi" w:cstheme="majorBidi"/>
          <w:color w:val="000000" w:themeColor="text1"/>
          <w:sz w:val="24"/>
          <w:szCs w:val="24"/>
          <w:lang w:bidi="fa-IR"/>
        </w:rPr>
        <w:t xml:space="preserve">, </w:t>
      </w:r>
      <w:r w:rsidR="00B94C10" w:rsidRPr="00D12F73">
        <w:rPr>
          <w:rFonts w:asciiTheme="majorBidi" w:hAnsiTheme="majorBidi" w:cstheme="majorBidi"/>
          <w:color w:val="000000" w:themeColor="text1"/>
          <w:sz w:val="24"/>
          <w:szCs w:val="24"/>
          <w:lang w:bidi="fa-IR"/>
        </w:rPr>
        <w:t xml:space="preserve">its electrical conductivity and Seebeck coefficient are </w:t>
      </w:r>
      <w:r w:rsidR="00212AB7" w:rsidRPr="00D12F73">
        <w:rPr>
          <w:rFonts w:asciiTheme="majorBidi" w:hAnsiTheme="majorBidi" w:cstheme="majorBidi"/>
          <w:color w:val="000000" w:themeColor="text1"/>
          <w:sz w:val="24"/>
          <w:szCs w:val="24"/>
          <w:lang w:bidi="fa-IR"/>
        </w:rPr>
        <w:t xml:space="preserve">by far lower than </w:t>
      </w:r>
      <w:r w:rsidR="00B94C10" w:rsidRPr="00D12F73">
        <w:rPr>
          <w:rFonts w:asciiTheme="majorBidi" w:hAnsiTheme="majorBidi" w:cstheme="majorBidi"/>
          <w:color w:val="000000" w:themeColor="text1"/>
          <w:sz w:val="24"/>
          <w:szCs w:val="24"/>
          <w:lang w:bidi="fa-IR"/>
        </w:rPr>
        <w:t>those</w:t>
      </w:r>
      <w:r w:rsidR="00212AB7" w:rsidRPr="00D12F73">
        <w:rPr>
          <w:rFonts w:asciiTheme="majorBidi" w:hAnsiTheme="majorBidi" w:cstheme="majorBidi"/>
          <w:color w:val="000000" w:themeColor="text1"/>
          <w:sz w:val="24"/>
          <w:szCs w:val="24"/>
          <w:lang w:bidi="fa-IR"/>
        </w:rPr>
        <w:t xml:space="preserve"> of </w:t>
      </w:r>
      <w:r w:rsidR="00D7204D" w:rsidRPr="00D12F73">
        <w:rPr>
          <w:rFonts w:asciiTheme="majorBidi" w:hAnsiTheme="majorBidi" w:cstheme="majorBidi"/>
          <w:color w:val="000000" w:themeColor="text1"/>
          <w:sz w:val="24"/>
          <w:szCs w:val="24"/>
          <w:lang w:bidi="fa-IR"/>
        </w:rPr>
        <w:t xml:space="preserve">the </w:t>
      </w:r>
      <w:r w:rsidR="00212AB7" w:rsidRPr="00D12F73">
        <w:rPr>
          <w:rFonts w:asciiTheme="majorBidi" w:hAnsiTheme="majorBidi" w:cstheme="majorBidi"/>
          <w:color w:val="000000" w:themeColor="text1"/>
          <w:sz w:val="24"/>
          <w:szCs w:val="24"/>
          <w:lang w:bidi="fa-IR"/>
        </w:rPr>
        <w:t>inorganic one</w:t>
      </w:r>
      <w:r w:rsidR="00E96C1B" w:rsidRPr="00D12F73">
        <w:rPr>
          <w:rFonts w:asciiTheme="majorBidi" w:hAnsiTheme="majorBidi" w:cstheme="majorBidi"/>
          <w:color w:val="000000" w:themeColor="text1"/>
          <w:sz w:val="24"/>
          <w:szCs w:val="24"/>
          <w:lang w:bidi="fa-IR"/>
        </w:rPr>
        <w:t xml:space="preserve"> </w:t>
      </w:r>
      <w:r w:rsidR="00E96C1B" w:rsidRPr="00D12F73">
        <w:rPr>
          <w:rFonts w:asciiTheme="majorBidi" w:hAnsiTheme="majorBidi" w:cstheme="majorBidi"/>
          <w:color w:val="0070C0"/>
          <w:sz w:val="24"/>
          <w:szCs w:val="24"/>
          <w:lang w:bidi="fa-IR"/>
        </w:rPr>
        <w:t>[52]</w:t>
      </w:r>
      <w:r w:rsidR="00212AB7" w:rsidRPr="00D12F73">
        <w:rPr>
          <w:rFonts w:asciiTheme="majorBidi" w:hAnsiTheme="majorBidi" w:cstheme="majorBidi"/>
          <w:color w:val="000000" w:themeColor="text1"/>
          <w:sz w:val="24"/>
          <w:szCs w:val="24"/>
          <w:lang w:bidi="fa-IR"/>
        </w:rPr>
        <w:t xml:space="preserve">. </w:t>
      </w:r>
      <w:r w:rsidR="009D6978" w:rsidRPr="00D12F73">
        <w:rPr>
          <w:rFonts w:asciiTheme="majorBidi" w:hAnsiTheme="majorBidi" w:cstheme="majorBidi"/>
          <w:color w:val="000000" w:themeColor="text1"/>
          <w:sz w:val="24"/>
          <w:szCs w:val="24"/>
          <w:lang w:bidi="fa-IR"/>
        </w:rPr>
        <w:t xml:space="preserve">Accordingly, the inorganic and organic types are combined together to benefit from </w:t>
      </w:r>
      <w:r w:rsidR="0010604E" w:rsidRPr="00D12F73">
        <w:rPr>
          <w:rFonts w:asciiTheme="majorBidi" w:hAnsiTheme="majorBidi" w:cstheme="majorBidi"/>
          <w:color w:val="000000" w:themeColor="text1"/>
          <w:sz w:val="24"/>
          <w:szCs w:val="24"/>
          <w:lang w:bidi="fa-IR"/>
        </w:rPr>
        <w:t xml:space="preserve">the high </w:t>
      </w:r>
      <w:r w:rsidR="00857327" w:rsidRPr="00D12F73">
        <w:rPr>
          <w:rFonts w:asciiTheme="majorBidi" w:hAnsiTheme="majorBidi" w:cstheme="majorBidi"/>
          <w:color w:val="000000" w:themeColor="text1"/>
          <w:sz w:val="24"/>
          <w:szCs w:val="24"/>
          <w:lang w:bidi="fa-IR"/>
        </w:rPr>
        <w:t>power factor</w:t>
      </w:r>
      <w:r w:rsidR="009D6978" w:rsidRPr="00D12F73">
        <w:rPr>
          <w:rFonts w:asciiTheme="majorBidi" w:hAnsiTheme="majorBidi" w:cstheme="majorBidi"/>
          <w:color w:val="000000" w:themeColor="text1"/>
          <w:sz w:val="24"/>
          <w:szCs w:val="24"/>
          <w:lang w:bidi="fa-IR"/>
        </w:rPr>
        <w:t xml:space="preserve"> of the former</w:t>
      </w:r>
      <w:r w:rsidR="0010604E" w:rsidRPr="00D12F73">
        <w:rPr>
          <w:rFonts w:asciiTheme="majorBidi" w:hAnsiTheme="majorBidi" w:cstheme="majorBidi"/>
          <w:color w:val="000000" w:themeColor="text1"/>
          <w:sz w:val="24"/>
          <w:szCs w:val="24"/>
          <w:lang w:bidi="fa-IR"/>
        </w:rPr>
        <w:t xml:space="preserve"> and </w:t>
      </w:r>
      <w:r w:rsidR="009D6978" w:rsidRPr="00D12F73">
        <w:rPr>
          <w:rFonts w:asciiTheme="majorBidi" w:hAnsiTheme="majorBidi" w:cstheme="majorBidi"/>
          <w:color w:val="000000" w:themeColor="text1"/>
          <w:sz w:val="24"/>
          <w:szCs w:val="24"/>
          <w:lang w:bidi="fa-IR"/>
        </w:rPr>
        <w:t xml:space="preserve">the </w:t>
      </w:r>
      <w:r w:rsidR="0010604E" w:rsidRPr="00D12F73">
        <w:rPr>
          <w:rFonts w:asciiTheme="majorBidi" w:hAnsiTheme="majorBidi" w:cstheme="majorBidi"/>
          <w:color w:val="000000" w:themeColor="text1"/>
          <w:sz w:val="24"/>
          <w:szCs w:val="24"/>
          <w:lang w:bidi="fa-IR"/>
        </w:rPr>
        <w:t xml:space="preserve">low thermal conductivity of </w:t>
      </w:r>
      <w:r w:rsidR="009D6978" w:rsidRPr="00D12F73">
        <w:rPr>
          <w:rFonts w:asciiTheme="majorBidi" w:hAnsiTheme="majorBidi" w:cstheme="majorBidi"/>
          <w:color w:val="000000" w:themeColor="text1"/>
          <w:sz w:val="24"/>
          <w:szCs w:val="24"/>
          <w:lang w:bidi="fa-IR"/>
        </w:rPr>
        <w:t>the latter</w:t>
      </w:r>
      <w:r w:rsidR="0010604E" w:rsidRPr="00D12F73">
        <w:rPr>
          <w:rFonts w:asciiTheme="majorBidi" w:hAnsiTheme="majorBidi" w:cstheme="majorBidi"/>
          <w:color w:val="000000" w:themeColor="text1"/>
          <w:sz w:val="24"/>
          <w:szCs w:val="24"/>
          <w:lang w:bidi="fa-IR"/>
        </w:rPr>
        <w:t xml:space="preserve"> </w:t>
      </w:r>
      <w:r w:rsidR="009D6978" w:rsidRPr="00D12F73">
        <w:rPr>
          <w:rFonts w:asciiTheme="majorBidi" w:hAnsiTheme="majorBidi" w:cstheme="majorBidi"/>
          <w:color w:val="000000" w:themeColor="text1"/>
          <w:sz w:val="24"/>
          <w:szCs w:val="24"/>
          <w:lang w:bidi="fa-IR"/>
        </w:rPr>
        <w:t>at the same time</w:t>
      </w:r>
      <w:r w:rsidR="00B94C10" w:rsidRPr="00D12F73">
        <w:rPr>
          <w:rFonts w:asciiTheme="majorBidi" w:hAnsiTheme="majorBidi" w:cstheme="majorBidi"/>
          <w:color w:val="000000" w:themeColor="text1"/>
          <w:sz w:val="24"/>
          <w:szCs w:val="24"/>
        </w:rPr>
        <w:t>.</w:t>
      </w:r>
      <w:r w:rsidR="009D6978" w:rsidRPr="00D12F73">
        <w:rPr>
          <w:rFonts w:asciiTheme="majorBidi" w:hAnsiTheme="majorBidi" w:cstheme="majorBidi"/>
          <w:color w:val="000000" w:themeColor="text1"/>
          <w:sz w:val="24"/>
          <w:szCs w:val="24"/>
        </w:rPr>
        <w:t xml:space="preserve"> The result is called </w:t>
      </w:r>
      <w:r w:rsidR="001C735A" w:rsidRPr="00D12F73">
        <w:rPr>
          <w:rFonts w:asciiTheme="majorBidi" w:hAnsiTheme="majorBidi" w:cstheme="majorBidi"/>
          <w:color w:val="000000" w:themeColor="text1"/>
          <w:sz w:val="24"/>
          <w:szCs w:val="24"/>
        </w:rPr>
        <w:t>the hybrid type</w:t>
      </w:r>
      <w:r w:rsidR="009D6978" w:rsidRPr="00D12F73">
        <w:rPr>
          <w:rFonts w:asciiTheme="majorBidi" w:hAnsiTheme="majorBidi" w:cstheme="majorBidi"/>
          <w:color w:val="000000" w:themeColor="text1"/>
          <w:sz w:val="24"/>
          <w:szCs w:val="24"/>
        </w:rPr>
        <w:t xml:space="preserve">, and it mostly consists of </w:t>
      </w:r>
      <w:r w:rsidR="00707809" w:rsidRPr="00D12F73">
        <w:rPr>
          <w:rFonts w:asciiTheme="majorBidi" w:hAnsiTheme="majorBidi" w:cstheme="majorBidi"/>
          <w:color w:val="000000" w:themeColor="text1"/>
          <w:sz w:val="24"/>
          <w:szCs w:val="24"/>
        </w:rPr>
        <w:t>an inorganic material (</w:t>
      </w:r>
      <w:r w:rsidR="00E96C1B" w:rsidRPr="00D12F73">
        <w:rPr>
          <w:rFonts w:asciiTheme="majorBidi" w:hAnsiTheme="majorBidi" w:cstheme="majorBidi"/>
          <w:color w:val="000000" w:themeColor="text1"/>
          <w:sz w:val="24"/>
          <w:szCs w:val="24"/>
        </w:rPr>
        <w:t>e.g.</w:t>
      </w:r>
      <w:r w:rsidR="00707809" w:rsidRPr="00D12F73">
        <w:rPr>
          <w:rFonts w:asciiTheme="majorBidi" w:hAnsiTheme="majorBidi" w:cstheme="majorBidi"/>
          <w:color w:val="000000" w:themeColor="text1"/>
          <w:sz w:val="24"/>
          <w:szCs w:val="24"/>
        </w:rPr>
        <w:t xml:space="preserve"> metal-based chemicals</w:t>
      </w:r>
      <w:r w:rsidR="00857327" w:rsidRPr="00D12F73">
        <w:rPr>
          <w:rFonts w:asciiTheme="majorBidi" w:hAnsiTheme="majorBidi" w:cstheme="majorBidi"/>
          <w:color w:val="000000" w:themeColor="text1"/>
          <w:sz w:val="24"/>
          <w:szCs w:val="24"/>
        </w:rPr>
        <w:t>) as an additive</w:t>
      </w:r>
      <w:r w:rsidR="00707809" w:rsidRPr="00D12F73">
        <w:rPr>
          <w:rFonts w:asciiTheme="majorBidi" w:hAnsiTheme="majorBidi" w:cstheme="majorBidi"/>
          <w:color w:val="000000" w:themeColor="text1"/>
          <w:sz w:val="24"/>
          <w:szCs w:val="24"/>
        </w:rPr>
        <w:t xml:space="preserve"> doped into an organic material as </w:t>
      </w:r>
      <w:r w:rsidR="00857327" w:rsidRPr="00D12F73">
        <w:rPr>
          <w:rFonts w:asciiTheme="majorBidi" w:hAnsiTheme="majorBidi" w:cstheme="majorBidi"/>
          <w:color w:val="000000" w:themeColor="text1"/>
          <w:sz w:val="24"/>
          <w:szCs w:val="24"/>
        </w:rPr>
        <w:t>the</w:t>
      </w:r>
      <w:r w:rsidR="00707809" w:rsidRPr="00D12F73">
        <w:rPr>
          <w:rFonts w:asciiTheme="majorBidi" w:hAnsiTheme="majorBidi" w:cstheme="majorBidi"/>
          <w:color w:val="000000" w:themeColor="text1"/>
          <w:sz w:val="24"/>
          <w:szCs w:val="24"/>
        </w:rPr>
        <w:t xml:space="preserve"> matrix. </w:t>
      </w:r>
      <w:r w:rsidR="00B94C10" w:rsidRPr="00D12F73">
        <w:rPr>
          <w:rFonts w:asciiTheme="majorBidi" w:hAnsiTheme="majorBidi" w:cstheme="majorBidi"/>
          <w:color w:val="000000" w:themeColor="text1"/>
          <w:sz w:val="24"/>
          <w:szCs w:val="24"/>
        </w:rPr>
        <w:t xml:space="preserve">For example, </w:t>
      </w:r>
      <w:r w:rsidR="00CA3BAD" w:rsidRPr="00D12F73">
        <w:rPr>
          <w:rFonts w:asciiTheme="majorBidi" w:hAnsiTheme="majorBidi" w:cstheme="majorBidi"/>
          <w:color w:val="000000" w:themeColor="text1"/>
          <w:sz w:val="24"/>
          <w:szCs w:val="24"/>
        </w:rPr>
        <w:t xml:space="preserve">Lei et al. </w:t>
      </w:r>
      <w:r w:rsidR="00E96C1B" w:rsidRPr="00D12F73">
        <w:rPr>
          <w:rFonts w:asciiTheme="majorBidi" w:hAnsiTheme="majorBidi" w:cstheme="majorBidi"/>
          <w:color w:val="0070C0"/>
          <w:sz w:val="24"/>
          <w:szCs w:val="24"/>
        </w:rPr>
        <w:t xml:space="preserve">[67] </w:t>
      </w:r>
      <w:r w:rsidR="00077984" w:rsidRPr="00D12F73">
        <w:rPr>
          <w:rFonts w:asciiTheme="majorBidi" w:hAnsiTheme="majorBidi" w:cstheme="majorBidi"/>
          <w:color w:val="000000" w:themeColor="text1"/>
          <w:sz w:val="24"/>
          <w:szCs w:val="24"/>
        </w:rPr>
        <w:t>developed a hybrid TE material by coating</w:t>
      </w:r>
      <w:r w:rsidR="0020193B" w:rsidRPr="00D12F73">
        <w:rPr>
          <w:rFonts w:asciiTheme="majorBidi" w:hAnsiTheme="majorBidi" w:cstheme="majorBidi"/>
          <w:color w:val="000000" w:themeColor="text1"/>
          <w:sz w:val="24"/>
          <w:szCs w:val="24"/>
        </w:rPr>
        <w:t xml:space="preserve"> </w:t>
      </w:r>
      <w:r w:rsidR="00B94C10" w:rsidRPr="00D12F73">
        <w:rPr>
          <w:rFonts w:asciiTheme="majorBidi" w:hAnsiTheme="majorBidi" w:cstheme="majorBidi"/>
          <w:sz w:val="24"/>
          <w:szCs w:val="24"/>
        </w:rPr>
        <w:t>MgAg</w:t>
      </w:r>
      <w:r w:rsidR="00B94C10" w:rsidRPr="00D12F73">
        <w:rPr>
          <w:rFonts w:asciiTheme="majorBidi" w:hAnsiTheme="majorBidi" w:cstheme="majorBidi"/>
          <w:sz w:val="24"/>
          <w:szCs w:val="24"/>
          <w:vertAlign w:val="subscript"/>
        </w:rPr>
        <w:t>0.97</w:t>
      </w:r>
      <w:r w:rsidR="00B94C10" w:rsidRPr="00D12F73">
        <w:rPr>
          <w:rFonts w:asciiTheme="majorBidi" w:hAnsiTheme="majorBidi" w:cstheme="majorBidi"/>
          <w:sz w:val="24"/>
          <w:szCs w:val="24"/>
        </w:rPr>
        <w:t>Sb</w:t>
      </w:r>
      <w:r w:rsidR="00B94C10" w:rsidRPr="00D12F73">
        <w:rPr>
          <w:rFonts w:asciiTheme="majorBidi" w:hAnsiTheme="majorBidi" w:cstheme="majorBidi"/>
          <w:sz w:val="24"/>
          <w:szCs w:val="24"/>
          <w:vertAlign w:val="subscript"/>
        </w:rPr>
        <w:t>0.99</w:t>
      </w:r>
      <w:r w:rsidR="00003EA4" w:rsidRPr="00D12F73">
        <w:rPr>
          <w:rFonts w:asciiTheme="majorBidi" w:hAnsiTheme="majorBidi" w:cstheme="majorBidi"/>
          <w:sz w:val="24"/>
          <w:szCs w:val="24"/>
          <w:vertAlign w:val="subscript"/>
        </w:rPr>
        <w:t xml:space="preserve"> </w:t>
      </w:r>
      <w:r w:rsidR="00077984" w:rsidRPr="00D12F73">
        <w:rPr>
          <w:rFonts w:asciiTheme="majorBidi" w:hAnsiTheme="majorBidi" w:cstheme="majorBidi"/>
          <w:sz w:val="24"/>
          <w:szCs w:val="24"/>
        </w:rPr>
        <w:t xml:space="preserve">composites with </w:t>
      </w:r>
      <w:r w:rsidR="00077984" w:rsidRPr="00D12F73">
        <w:rPr>
          <w:rFonts w:asciiTheme="majorBidi" w:hAnsiTheme="majorBidi" w:cstheme="majorBidi"/>
          <w:sz w:val="24"/>
          <w:szCs w:val="24"/>
          <w:shd w:val="clear" w:color="auto" w:fill="FFFFFF"/>
        </w:rPr>
        <w:t>multi-walled carbon nanotubes (</w:t>
      </w:r>
      <w:r w:rsidR="00077984" w:rsidRPr="00D12F73">
        <w:rPr>
          <w:rFonts w:asciiTheme="majorBidi" w:hAnsiTheme="majorBidi" w:cstheme="majorBidi"/>
          <w:sz w:val="24"/>
          <w:szCs w:val="24"/>
        </w:rPr>
        <w:t>CNTs)</w:t>
      </w:r>
      <w:r w:rsidR="00077984" w:rsidRPr="00D12F73">
        <w:rPr>
          <w:rFonts w:asciiTheme="majorBidi" w:hAnsiTheme="majorBidi" w:cstheme="majorBidi"/>
          <w:color w:val="000000" w:themeColor="text1"/>
          <w:sz w:val="24"/>
          <w:szCs w:val="24"/>
        </w:rPr>
        <w:t xml:space="preserve"> </w:t>
      </w:r>
      <w:r w:rsidR="00CA3BAD" w:rsidRPr="00D12F73">
        <w:rPr>
          <w:rFonts w:asciiTheme="majorBidi" w:hAnsiTheme="majorBidi" w:cstheme="majorBidi"/>
          <w:sz w:val="24"/>
          <w:szCs w:val="24"/>
        </w:rPr>
        <w:t xml:space="preserve">as </w:t>
      </w:r>
      <w:r w:rsidR="00077984" w:rsidRPr="00D12F73">
        <w:rPr>
          <w:rFonts w:asciiTheme="majorBidi" w:hAnsiTheme="majorBidi" w:cstheme="majorBidi"/>
          <w:sz w:val="24"/>
          <w:szCs w:val="24"/>
        </w:rPr>
        <w:t>the</w:t>
      </w:r>
      <w:r w:rsidR="00CA3BAD" w:rsidRPr="00D12F73">
        <w:rPr>
          <w:rFonts w:asciiTheme="majorBidi" w:hAnsiTheme="majorBidi" w:cstheme="majorBidi"/>
          <w:sz w:val="24"/>
          <w:szCs w:val="24"/>
        </w:rPr>
        <w:t xml:space="preserve"> inorganic </w:t>
      </w:r>
      <w:r w:rsidR="00077984" w:rsidRPr="00D12F73">
        <w:rPr>
          <w:rFonts w:asciiTheme="majorBidi" w:hAnsiTheme="majorBidi" w:cstheme="majorBidi"/>
          <w:sz w:val="24"/>
          <w:szCs w:val="24"/>
        </w:rPr>
        <w:t>and organic parts, respectively</w:t>
      </w:r>
      <w:r w:rsidR="00B94C10" w:rsidRPr="00D12F73">
        <w:rPr>
          <w:rFonts w:asciiTheme="majorBidi" w:hAnsiTheme="majorBidi" w:cstheme="majorBidi"/>
          <w:color w:val="000000" w:themeColor="text1"/>
          <w:sz w:val="24"/>
          <w:szCs w:val="24"/>
        </w:rPr>
        <w:t xml:space="preserve">.  </w:t>
      </w:r>
      <w:r w:rsidR="00223E2D" w:rsidRPr="00D12F73">
        <w:rPr>
          <w:rFonts w:asciiTheme="majorBidi" w:hAnsiTheme="majorBidi" w:cstheme="majorBidi"/>
          <w:color w:val="000000" w:themeColor="text1"/>
          <w:sz w:val="24"/>
          <w:szCs w:val="24"/>
          <w:lang w:bidi="fa-IR"/>
        </w:rPr>
        <w:t xml:space="preserve">However, still </w:t>
      </w:r>
      <w:r w:rsidR="00E77F1E" w:rsidRPr="00D12F73">
        <w:rPr>
          <w:rFonts w:asciiTheme="majorBidi" w:hAnsiTheme="majorBidi" w:cstheme="majorBidi"/>
          <w:color w:val="000000" w:themeColor="text1"/>
          <w:sz w:val="24"/>
          <w:szCs w:val="24"/>
          <w:lang w:bidi="fa-IR"/>
        </w:rPr>
        <w:t>the hybrid type</w:t>
      </w:r>
      <w:r w:rsidR="00223E2D" w:rsidRPr="00D12F73">
        <w:rPr>
          <w:rFonts w:asciiTheme="majorBidi" w:hAnsiTheme="majorBidi" w:cstheme="majorBidi"/>
          <w:color w:val="000000" w:themeColor="text1"/>
          <w:sz w:val="24"/>
          <w:szCs w:val="24"/>
          <w:lang w:bidi="fa-IR"/>
        </w:rPr>
        <w:t xml:space="preserve"> suffers from </w:t>
      </w:r>
      <w:r w:rsidR="00550BEE" w:rsidRPr="00D12F73">
        <w:rPr>
          <w:rFonts w:asciiTheme="majorBidi" w:hAnsiTheme="majorBidi" w:cstheme="majorBidi"/>
          <w:color w:val="000000" w:themeColor="text1"/>
          <w:sz w:val="24"/>
          <w:szCs w:val="24"/>
          <w:lang w:bidi="fa-IR"/>
        </w:rPr>
        <w:t xml:space="preserve">two </w:t>
      </w:r>
      <w:r w:rsidR="00122CDA" w:rsidRPr="00D12F73">
        <w:rPr>
          <w:rFonts w:asciiTheme="majorBidi" w:hAnsiTheme="majorBidi" w:cstheme="majorBidi"/>
          <w:color w:val="000000" w:themeColor="text1"/>
          <w:sz w:val="24"/>
          <w:szCs w:val="24"/>
          <w:lang w:bidi="fa-IR"/>
        </w:rPr>
        <w:t>deficiencies</w:t>
      </w:r>
      <w:r w:rsidR="00550BEE" w:rsidRPr="00D12F73">
        <w:rPr>
          <w:rFonts w:asciiTheme="majorBidi" w:hAnsiTheme="majorBidi" w:cstheme="majorBidi"/>
          <w:color w:val="000000" w:themeColor="text1"/>
          <w:sz w:val="24"/>
          <w:szCs w:val="24"/>
          <w:lang w:bidi="fa-IR"/>
        </w:rPr>
        <w:t xml:space="preserve">, </w:t>
      </w:r>
      <w:r w:rsidR="002A01D8" w:rsidRPr="00D12F73">
        <w:rPr>
          <w:rFonts w:asciiTheme="majorBidi" w:hAnsiTheme="majorBidi" w:cstheme="majorBidi"/>
          <w:color w:val="000000" w:themeColor="text1"/>
          <w:sz w:val="24"/>
          <w:szCs w:val="24"/>
          <w:lang w:bidi="fa-IR"/>
        </w:rPr>
        <w:t>such as</w:t>
      </w:r>
      <w:r w:rsidR="00550BEE" w:rsidRPr="00D12F73">
        <w:rPr>
          <w:rFonts w:asciiTheme="majorBidi" w:hAnsiTheme="majorBidi" w:cstheme="majorBidi"/>
          <w:color w:val="000000" w:themeColor="text1"/>
          <w:sz w:val="24"/>
          <w:szCs w:val="24"/>
          <w:lang w:bidi="fa-IR"/>
        </w:rPr>
        <w:t xml:space="preserve"> </w:t>
      </w:r>
      <w:r w:rsidR="002A01D8" w:rsidRPr="00D12F73">
        <w:rPr>
          <w:rFonts w:asciiTheme="majorBidi" w:hAnsiTheme="majorBidi" w:cstheme="majorBidi"/>
          <w:color w:val="000000" w:themeColor="text1"/>
          <w:sz w:val="24"/>
          <w:szCs w:val="24"/>
          <w:lang w:bidi="fa-IR"/>
        </w:rPr>
        <w:t xml:space="preserve">consisting </w:t>
      </w:r>
      <w:r w:rsidR="00E77F1E" w:rsidRPr="00D12F73">
        <w:rPr>
          <w:rFonts w:asciiTheme="majorBidi" w:hAnsiTheme="majorBidi" w:cstheme="majorBidi"/>
          <w:color w:val="000000" w:themeColor="text1"/>
          <w:sz w:val="24"/>
          <w:szCs w:val="24"/>
          <w:lang w:bidi="fa-IR"/>
        </w:rPr>
        <w:t xml:space="preserve">toxic and rare </w:t>
      </w:r>
      <w:r w:rsidR="00223E2D" w:rsidRPr="00D12F73">
        <w:rPr>
          <w:rFonts w:asciiTheme="majorBidi" w:hAnsiTheme="majorBidi" w:cstheme="majorBidi"/>
          <w:color w:val="000000" w:themeColor="text1"/>
          <w:sz w:val="24"/>
          <w:szCs w:val="24"/>
          <w:lang w:bidi="fa-IR"/>
        </w:rPr>
        <w:t xml:space="preserve">inorganic elements </w:t>
      </w:r>
      <w:r w:rsidR="005728A3" w:rsidRPr="00D12F73">
        <w:rPr>
          <w:rFonts w:asciiTheme="majorBidi" w:hAnsiTheme="majorBidi" w:cstheme="majorBidi"/>
          <w:color w:val="000000" w:themeColor="text1"/>
          <w:sz w:val="24"/>
          <w:szCs w:val="24"/>
          <w:lang w:bidi="fa-IR"/>
        </w:rPr>
        <w:t>in addition to</w:t>
      </w:r>
      <w:r w:rsidR="00223E2D" w:rsidRPr="00D12F73">
        <w:rPr>
          <w:rFonts w:asciiTheme="majorBidi" w:hAnsiTheme="majorBidi" w:cstheme="majorBidi"/>
          <w:color w:val="000000" w:themeColor="text1"/>
          <w:sz w:val="24"/>
          <w:szCs w:val="24"/>
          <w:lang w:bidi="fa-IR"/>
        </w:rPr>
        <w:t xml:space="preserve"> </w:t>
      </w:r>
      <w:r w:rsidR="00223E2D" w:rsidRPr="00D12F73">
        <w:rPr>
          <w:rFonts w:asciiTheme="majorBidi" w:hAnsiTheme="majorBidi" w:cstheme="majorBidi"/>
          <w:sz w:val="24"/>
          <w:szCs w:val="24"/>
        </w:rPr>
        <w:t xml:space="preserve">lower </w:t>
      </w:r>
      <w:r w:rsidR="00CA3BAD" w:rsidRPr="00D12F73">
        <w:rPr>
          <w:rFonts w:asciiTheme="majorBidi" w:hAnsiTheme="majorBidi" w:cstheme="majorBidi"/>
          <w:sz w:val="24"/>
          <w:szCs w:val="24"/>
        </w:rPr>
        <w:t xml:space="preserve">conversion </w:t>
      </w:r>
      <w:r w:rsidR="00223E2D" w:rsidRPr="00D12F73">
        <w:rPr>
          <w:rFonts w:asciiTheme="majorBidi" w:hAnsiTheme="majorBidi" w:cstheme="majorBidi"/>
          <w:sz w:val="24"/>
          <w:szCs w:val="24"/>
        </w:rPr>
        <w:t xml:space="preserve">efficiency </w:t>
      </w:r>
      <w:r w:rsidR="00E77F1E" w:rsidRPr="00D12F73">
        <w:rPr>
          <w:rFonts w:asciiTheme="majorBidi" w:hAnsiTheme="majorBidi" w:cstheme="majorBidi"/>
          <w:sz w:val="24"/>
          <w:szCs w:val="24"/>
        </w:rPr>
        <w:t xml:space="preserve">than </w:t>
      </w:r>
      <w:r w:rsidR="00223E2D" w:rsidRPr="00D12F73">
        <w:rPr>
          <w:rFonts w:asciiTheme="majorBidi" w:hAnsiTheme="majorBidi" w:cstheme="majorBidi"/>
          <w:sz w:val="24"/>
          <w:szCs w:val="24"/>
        </w:rPr>
        <w:t>the inorganic type</w:t>
      </w:r>
      <w:r w:rsidR="00615991" w:rsidRPr="00D12F73">
        <w:rPr>
          <w:rFonts w:asciiTheme="majorBidi" w:hAnsiTheme="majorBidi" w:cstheme="majorBidi"/>
          <w:sz w:val="24"/>
          <w:szCs w:val="24"/>
        </w:rPr>
        <w:t xml:space="preserve"> </w:t>
      </w:r>
      <w:r w:rsidR="00615991" w:rsidRPr="00D12F73">
        <w:rPr>
          <w:rFonts w:asciiTheme="majorBidi" w:hAnsiTheme="majorBidi" w:cstheme="majorBidi"/>
          <w:color w:val="0070C0"/>
          <w:sz w:val="24"/>
          <w:szCs w:val="24"/>
          <w:lang w:bidi="fa-IR"/>
        </w:rPr>
        <w:t>[52]</w:t>
      </w:r>
      <w:r w:rsidR="00223E2D" w:rsidRPr="00D12F73">
        <w:rPr>
          <w:rFonts w:asciiTheme="majorBidi" w:hAnsiTheme="majorBidi" w:cstheme="majorBidi"/>
          <w:sz w:val="24"/>
          <w:szCs w:val="24"/>
        </w:rPr>
        <w:t xml:space="preserve">. </w:t>
      </w:r>
    </w:p>
    <w:p w:rsidR="005728A3" w:rsidRPr="00D12F73" w:rsidRDefault="00615991" w:rsidP="00FE66C0">
      <w:pPr>
        <w:spacing w:before="120" w:after="16" w:line="360" w:lineRule="auto"/>
        <w:jc w:val="both"/>
        <w:rPr>
          <w:rFonts w:asciiTheme="majorBidi" w:hAnsiTheme="majorBidi" w:cstheme="majorBidi"/>
          <w:sz w:val="24"/>
          <w:szCs w:val="24"/>
        </w:rPr>
      </w:pPr>
      <w:r w:rsidRPr="00D12F73">
        <w:rPr>
          <w:rFonts w:asciiTheme="majorBidi" w:hAnsiTheme="majorBidi" w:cstheme="majorBidi"/>
          <w:color w:val="000000" w:themeColor="text1"/>
          <w:sz w:val="24"/>
          <w:szCs w:val="24"/>
        </w:rPr>
        <w:t>Therefore,</w:t>
      </w:r>
      <w:r w:rsidR="001C735A" w:rsidRPr="00D12F73">
        <w:rPr>
          <w:rFonts w:asciiTheme="majorBidi" w:hAnsiTheme="majorBidi" w:cstheme="majorBidi"/>
          <w:color w:val="000000" w:themeColor="text1"/>
          <w:sz w:val="24"/>
          <w:szCs w:val="24"/>
        </w:rPr>
        <w:t xml:space="preserve"> in accordance with Equation 2, the configuration of </w:t>
      </w:r>
      <w:r w:rsidRPr="00D12F73">
        <w:rPr>
          <w:rFonts w:asciiTheme="majorBidi" w:hAnsiTheme="majorBidi" w:cstheme="majorBidi"/>
          <w:color w:val="000000" w:themeColor="text1"/>
          <w:sz w:val="24"/>
          <w:szCs w:val="24"/>
        </w:rPr>
        <w:t xml:space="preserve">the </w:t>
      </w:r>
      <w:r w:rsidR="00DF350E" w:rsidRPr="00D12F73">
        <w:rPr>
          <w:rFonts w:asciiTheme="majorBidi" w:hAnsiTheme="majorBidi" w:cstheme="majorBidi"/>
          <w:color w:val="000000" w:themeColor="text1"/>
          <w:sz w:val="24"/>
          <w:szCs w:val="24"/>
        </w:rPr>
        <w:t>TE</w:t>
      </w:r>
      <w:r w:rsidR="001C735A" w:rsidRPr="00D12F73">
        <w:rPr>
          <w:rFonts w:asciiTheme="majorBidi" w:hAnsiTheme="majorBidi" w:cstheme="majorBidi"/>
          <w:color w:val="000000" w:themeColor="text1"/>
          <w:sz w:val="24"/>
          <w:szCs w:val="24"/>
        </w:rPr>
        <w:t xml:space="preserve"> legs and the </w:t>
      </w:r>
      <m:oMath>
        <m:r>
          <w:rPr>
            <w:rFonts w:ascii="Cambria Math" w:hAnsi="Cambria Math" w:cstheme="majorBidi"/>
            <w:noProof/>
            <w:sz w:val="24"/>
            <w:szCs w:val="24"/>
          </w:rPr>
          <m:t>Z</m:t>
        </m:r>
        <m:bar>
          <m:barPr>
            <m:pos m:val="top"/>
            <m:ctrlPr>
              <w:rPr>
                <w:rFonts w:ascii="Cambria Math" w:hAnsi="Cambria Math" w:cstheme="majorBidi"/>
                <w:i/>
                <w:noProof/>
                <w:sz w:val="24"/>
                <w:szCs w:val="24"/>
              </w:rPr>
            </m:ctrlPr>
          </m:barPr>
          <m:e>
            <m:r>
              <w:rPr>
                <w:rFonts w:ascii="Cambria Math" w:hAnsi="Cambria Math" w:cstheme="majorBidi"/>
                <w:noProof/>
                <w:sz w:val="24"/>
                <w:szCs w:val="24"/>
              </w:rPr>
              <m:t>T</m:t>
            </m:r>
          </m:e>
        </m:bar>
      </m:oMath>
      <w:r w:rsidRPr="00D12F73">
        <w:rPr>
          <w:rFonts w:asciiTheme="majorBidi" w:eastAsiaTheme="minorEastAsia" w:hAnsiTheme="majorBidi" w:cstheme="majorBidi"/>
          <w:sz w:val="24"/>
          <w:szCs w:val="24"/>
        </w:rPr>
        <w:t xml:space="preserve"> value</w:t>
      </w:r>
      <w:r w:rsidRPr="00D12F73">
        <w:rPr>
          <w:rFonts w:asciiTheme="majorBidi" w:eastAsia="AdvGulliv-R" w:hAnsiTheme="majorBidi" w:cstheme="majorBidi"/>
          <w:sz w:val="24"/>
          <w:szCs w:val="24"/>
        </w:rPr>
        <w:t xml:space="preserve"> </w:t>
      </w:r>
      <w:r w:rsidR="001C735A" w:rsidRPr="00D12F73">
        <w:rPr>
          <w:rFonts w:asciiTheme="majorBidi" w:hAnsiTheme="majorBidi" w:cstheme="majorBidi"/>
          <w:color w:val="000000" w:themeColor="text1"/>
          <w:sz w:val="24"/>
          <w:szCs w:val="24"/>
        </w:rPr>
        <w:t>of their constituent material direct</w:t>
      </w:r>
      <w:r w:rsidRPr="00D12F73">
        <w:rPr>
          <w:rFonts w:asciiTheme="majorBidi" w:hAnsiTheme="majorBidi" w:cstheme="majorBidi"/>
          <w:color w:val="000000" w:themeColor="text1"/>
          <w:sz w:val="24"/>
          <w:szCs w:val="24"/>
        </w:rPr>
        <w:t>ly</w:t>
      </w:r>
      <w:r w:rsidR="001C735A" w:rsidRPr="00D12F73">
        <w:rPr>
          <w:rFonts w:asciiTheme="majorBidi" w:hAnsiTheme="majorBidi" w:cstheme="majorBidi"/>
          <w:color w:val="000000" w:themeColor="text1"/>
          <w:sz w:val="24"/>
          <w:szCs w:val="24"/>
        </w:rPr>
        <w:t xml:space="preserve"> </w:t>
      </w:r>
      <w:r w:rsidRPr="00D12F73">
        <w:rPr>
          <w:rFonts w:asciiTheme="majorBidi" w:hAnsiTheme="majorBidi" w:cstheme="majorBidi"/>
          <w:color w:val="000000" w:themeColor="text1"/>
          <w:sz w:val="24"/>
          <w:szCs w:val="24"/>
        </w:rPr>
        <w:t>impact</w:t>
      </w:r>
      <w:r w:rsidR="001C735A" w:rsidRPr="00D12F73">
        <w:rPr>
          <w:rFonts w:asciiTheme="majorBidi" w:hAnsiTheme="majorBidi" w:cstheme="majorBidi"/>
          <w:color w:val="000000" w:themeColor="text1"/>
          <w:sz w:val="24"/>
          <w:szCs w:val="24"/>
        </w:rPr>
        <w:t xml:space="preserve"> on the conversion efficiency of the TEGs</w:t>
      </w:r>
      <w:r w:rsidRPr="00D12F73">
        <w:rPr>
          <w:rFonts w:asciiTheme="majorBidi" w:hAnsiTheme="majorBidi" w:cstheme="majorBidi"/>
          <w:color w:val="000000" w:themeColor="text1"/>
          <w:sz w:val="24"/>
          <w:szCs w:val="24"/>
        </w:rPr>
        <w:t xml:space="preserve"> </w:t>
      </w:r>
      <w:r w:rsidRPr="00D12F73">
        <w:rPr>
          <w:rFonts w:asciiTheme="majorBidi" w:hAnsiTheme="majorBidi" w:cstheme="majorBidi"/>
          <w:color w:val="0070C0"/>
          <w:sz w:val="24"/>
          <w:szCs w:val="24"/>
        </w:rPr>
        <w:t>[68]</w:t>
      </w:r>
      <w:r w:rsidR="005728A3" w:rsidRPr="00D12F73">
        <w:rPr>
          <w:rFonts w:ascii="NimbusRomNo9L-Medi" w:hAnsi="NimbusRomNo9L-Medi" w:cs="NimbusRomNo9L-Medi"/>
          <w:sz w:val="36"/>
          <w:szCs w:val="36"/>
        </w:rPr>
        <w:t>.</w:t>
      </w:r>
      <w:r w:rsidR="007C0478" w:rsidRPr="00D12F73">
        <w:rPr>
          <w:sz w:val="16"/>
          <w:szCs w:val="16"/>
        </w:rPr>
        <w:t xml:space="preserve"> </w:t>
      </w:r>
      <w:r w:rsidR="005728A3" w:rsidRPr="00D12F73">
        <w:rPr>
          <w:rFonts w:asciiTheme="majorBidi" w:hAnsiTheme="majorBidi" w:cstheme="majorBidi"/>
          <w:sz w:val="24"/>
          <w:szCs w:val="24"/>
        </w:rPr>
        <w:t>Accordingl</w:t>
      </w:r>
      <w:r w:rsidR="007C0478" w:rsidRPr="00D12F73">
        <w:rPr>
          <w:rFonts w:asciiTheme="majorBidi" w:hAnsiTheme="majorBidi" w:cstheme="majorBidi"/>
          <w:sz w:val="24"/>
          <w:szCs w:val="24"/>
        </w:rPr>
        <w:t>y, this study aims to</w:t>
      </w:r>
      <w:r w:rsidR="00754FC0" w:rsidRPr="00D12F73">
        <w:rPr>
          <w:rFonts w:asciiTheme="majorBidi" w:hAnsiTheme="majorBidi" w:cstheme="majorBidi"/>
          <w:sz w:val="24"/>
          <w:szCs w:val="24"/>
        </w:rPr>
        <w:t xml:space="preserve"> comprehensively</w:t>
      </w:r>
      <w:r w:rsidR="007C0478" w:rsidRPr="00D12F73">
        <w:rPr>
          <w:rFonts w:asciiTheme="majorBidi" w:hAnsiTheme="majorBidi" w:cstheme="majorBidi"/>
          <w:sz w:val="24"/>
          <w:szCs w:val="24"/>
        </w:rPr>
        <w:t xml:space="preserve"> review </w:t>
      </w:r>
      <w:r w:rsidR="00754FC0" w:rsidRPr="00D12F73">
        <w:rPr>
          <w:rFonts w:asciiTheme="majorBidi" w:hAnsiTheme="majorBidi" w:cstheme="majorBidi"/>
          <w:sz w:val="24"/>
          <w:szCs w:val="24"/>
        </w:rPr>
        <w:t xml:space="preserve">the </w:t>
      </w:r>
      <w:r w:rsidR="007C0478" w:rsidRPr="00D12F73">
        <w:rPr>
          <w:rFonts w:asciiTheme="majorBidi" w:hAnsiTheme="majorBidi" w:cstheme="majorBidi"/>
          <w:sz w:val="24"/>
          <w:szCs w:val="24"/>
        </w:rPr>
        <w:t xml:space="preserve">recent studies on wearable TEGs concerning </w:t>
      </w:r>
      <w:r w:rsidR="005728A3" w:rsidRPr="00D12F73">
        <w:rPr>
          <w:rFonts w:asciiTheme="majorBidi" w:hAnsiTheme="majorBidi" w:cstheme="majorBidi"/>
          <w:sz w:val="24"/>
          <w:szCs w:val="24"/>
        </w:rPr>
        <w:t>the configuration and materials of the</w:t>
      </w:r>
      <w:r w:rsidR="007C0478" w:rsidRPr="00D12F73">
        <w:rPr>
          <w:rFonts w:asciiTheme="majorBidi" w:hAnsiTheme="majorBidi" w:cstheme="majorBidi"/>
          <w:sz w:val="24"/>
          <w:szCs w:val="24"/>
        </w:rPr>
        <w:t>ir</w:t>
      </w:r>
      <w:r w:rsidR="005728A3" w:rsidRPr="00D12F73">
        <w:rPr>
          <w:rFonts w:asciiTheme="majorBidi" w:hAnsiTheme="majorBidi" w:cstheme="majorBidi"/>
          <w:sz w:val="24"/>
          <w:szCs w:val="24"/>
        </w:rPr>
        <w:t xml:space="preserve"> </w:t>
      </w:r>
      <w:r w:rsidR="007C0478" w:rsidRPr="00D12F73">
        <w:rPr>
          <w:rFonts w:asciiTheme="majorBidi" w:hAnsiTheme="majorBidi" w:cstheme="majorBidi"/>
          <w:sz w:val="24"/>
          <w:szCs w:val="24"/>
        </w:rPr>
        <w:t xml:space="preserve">thermocouples. </w:t>
      </w:r>
      <w:r w:rsidR="00857327" w:rsidRPr="00D12F73">
        <w:rPr>
          <w:rFonts w:asciiTheme="majorBidi" w:hAnsiTheme="majorBidi" w:cstheme="majorBidi"/>
          <w:sz w:val="24"/>
          <w:szCs w:val="24"/>
        </w:rPr>
        <w:t>Ultimately</w:t>
      </w:r>
      <w:r w:rsidR="007C0478" w:rsidRPr="00D12F73">
        <w:rPr>
          <w:rFonts w:asciiTheme="majorBidi" w:hAnsiTheme="majorBidi" w:cstheme="majorBidi"/>
          <w:sz w:val="24"/>
          <w:szCs w:val="24"/>
        </w:rPr>
        <w:t>, the output power</w:t>
      </w:r>
      <w:r w:rsidR="00857327" w:rsidRPr="00D12F73">
        <w:rPr>
          <w:rFonts w:asciiTheme="majorBidi" w:hAnsiTheme="majorBidi" w:cstheme="majorBidi"/>
          <w:sz w:val="24"/>
          <w:szCs w:val="24"/>
        </w:rPr>
        <w:t>s</w:t>
      </w:r>
      <w:r w:rsidR="007C0478" w:rsidRPr="00D12F73">
        <w:rPr>
          <w:rFonts w:asciiTheme="majorBidi" w:hAnsiTheme="majorBidi" w:cstheme="majorBidi"/>
          <w:sz w:val="24"/>
          <w:szCs w:val="24"/>
        </w:rPr>
        <w:t>/voltage</w:t>
      </w:r>
      <w:r w:rsidR="00857327" w:rsidRPr="00D12F73">
        <w:rPr>
          <w:rFonts w:asciiTheme="majorBidi" w:hAnsiTheme="majorBidi" w:cstheme="majorBidi"/>
          <w:sz w:val="24"/>
          <w:szCs w:val="24"/>
        </w:rPr>
        <w:t>s</w:t>
      </w:r>
      <w:r w:rsidR="007C0478" w:rsidRPr="00D12F73">
        <w:rPr>
          <w:rFonts w:asciiTheme="majorBidi" w:hAnsiTheme="majorBidi" w:cstheme="majorBidi"/>
          <w:sz w:val="24"/>
          <w:szCs w:val="24"/>
        </w:rPr>
        <w:t xml:space="preserve"> of the </w:t>
      </w:r>
      <w:r w:rsidRPr="00D12F73">
        <w:rPr>
          <w:rFonts w:asciiTheme="majorBidi" w:hAnsiTheme="majorBidi" w:cstheme="majorBidi"/>
          <w:sz w:val="24"/>
          <w:szCs w:val="24"/>
        </w:rPr>
        <w:t>reviewed</w:t>
      </w:r>
      <w:r w:rsidR="007C0478" w:rsidRPr="00D12F73">
        <w:rPr>
          <w:rFonts w:asciiTheme="majorBidi" w:hAnsiTheme="majorBidi" w:cstheme="majorBidi"/>
          <w:sz w:val="24"/>
          <w:szCs w:val="24"/>
        </w:rPr>
        <w:t xml:space="preserve"> studies were compared with each other to find out the contribution </w:t>
      </w:r>
      <w:r w:rsidR="00A10507" w:rsidRPr="00D12F73">
        <w:rPr>
          <w:rFonts w:asciiTheme="majorBidi" w:hAnsiTheme="majorBidi" w:cstheme="majorBidi"/>
          <w:sz w:val="24"/>
          <w:szCs w:val="24"/>
        </w:rPr>
        <w:t>of these two factors to</w:t>
      </w:r>
      <w:r w:rsidR="007C0478" w:rsidRPr="00D12F73">
        <w:rPr>
          <w:rFonts w:asciiTheme="majorBidi" w:hAnsiTheme="majorBidi" w:cstheme="majorBidi"/>
          <w:sz w:val="24"/>
          <w:szCs w:val="24"/>
        </w:rPr>
        <w:t xml:space="preserve"> the </w:t>
      </w:r>
      <w:r w:rsidR="00DF350E" w:rsidRPr="00D12F73">
        <w:rPr>
          <w:rFonts w:asciiTheme="majorBidi" w:hAnsiTheme="majorBidi" w:cstheme="majorBidi"/>
          <w:sz w:val="24"/>
          <w:szCs w:val="24"/>
        </w:rPr>
        <w:t>TE</w:t>
      </w:r>
      <w:r w:rsidR="007C0478" w:rsidRPr="00D12F73">
        <w:rPr>
          <w:rFonts w:asciiTheme="majorBidi" w:hAnsiTheme="majorBidi" w:cstheme="majorBidi"/>
          <w:sz w:val="24"/>
          <w:szCs w:val="24"/>
        </w:rPr>
        <w:t xml:space="preserve"> performance of </w:t>
      </w:r>
      <w:r w:rsidR="00754FC0" w:rsidRPr="00D12F73">
        <w:rPr>
          <w:rFonts w:asciiTheme="majorBidi" w:hAnsiTheme="majorBidi" w:cstheme="majorBidi"/>
          <w:sz w:val="24"/>
          <w:szCs w:val="24"/>
        </w:rPr>
        <w:t>the</w:t>
      </w:r>
      <w:r w:rsidR="007C0478" w:rsidRPr="00D12F73">
        <w:rPr>
          <w:rFonts w:asciiTheme="majorBidi" w:hAnsiTheme="majorBidi" w:cstheme="majorBidi"/>
          <w:sz w:val="24"/>
          <w:szCs w:val="24"/>
        </w:rPr>
        <w:t xml:space="preserve"> TEG</w:t>
      </w:r>
      <w:r w:rsidR="00754FC0" w:rsidRPr="00D12F73">
        <w:rPr>
          <w:rFonts w:asciiTheme="majorBidi" w:hAnsiTheme="majorBidi" w:cstheme="majorBidi"/>
          <w:sz w:val="24"/>
          <w:szCs w:val="24"/>
        </w:rPr>
        <w:t>s</w:t>
      </w:r>
      <w:r w:rsidR="007C0478" w:rsidRPr="00D12F73">
        <w:rPr>
          <w:rFonts w:asciiTheme="majorBidi" w:hAnsiTheme="majorBidi" w:cstheme="majorBidi"/>
          <w:sz w:val="24"/>
          <w:szCs w:val="24"/>
        </w:rPr>
        <w:t>.</w:t>
      </w:r>
    </w:p>
    <w:p w:rsidR="00615991" w:rsidRPr="00D12F73" w:rsidRDefault="00615991" w:rsidP="00FE66C0">
      <w:pPr>
        <w:spacing w:before="120" w:after="16" w:line="360" w:lineRule="auto"/>
        <w:jc w:val="both"/>
        <w:rPr>
          <w:rFonts w:asciiTheme="majorBidi" w:hAnsiTheme="majorBidi" w:cstheme="majorBidi"/>
          <w:color w:val="000000" w:themeColor="text1"/>
          <w:sz w:val="24"/>
          <w:szCs w:val="24"/>
          <w:rtl/>
        </w:rPr>
      </w:pPr>
    </w:p>
    <w:p w:rsidR="00BE2262" w:rsidRPr="00D12F73" w:rsidRDefault="00C477F4" w:rsidP="00FE66C0">
      <w:pPr>
        <w:pStyle w:val="Heading2"/>
      </w:pPr>
      <w:bookmarkStart w:id="5" w:name="_Toc75627900"/>
      <w:r w:rsidRPr="00D12F73">
        <w:t xml:space="preserve">Ingot-shaped </w:t>
      </w:r>
      <w:r w:rsidR="00241BBD" w:rsidRPr="00D12F73">
        <w:t>thermocouples</w:t>
      </w:r>
      <w:bookmarkEnd w:id="5"/>
    </w:p>
    <w:p w:rsidR="00BE2262" w:rsidRPr="00D12F73" w:rsidRDefault="00BE2262" w:rsidP="00BE2262"/>
    <w:p w:rsidR="00FD2F92" w:rsidRPr="00D12F73" w:rsidRDefault="00FD2F92" w:rsidP="00FE66C0">
      <w:pPr>
        <w:pStyle w:val="Heading3"/>
      </w:pPr>
      <w:bookmarkStart w:id="6" w:name="_Toc75627901"/>
      <w:r w:rsidRPr="00D12F73">
        <w:t xml:space="preserve">Inorganic </w:t>
      </w:r>
      <w:r w:rsidR="00EF3F93" w:rsidRPr="00D12F73">
        <w:t>TE materials</w:t>
      </w:r>
      <w:bookmarkEnd w:id="6"/>
    </w:p>
    <w:p w:rsidR="00473F60" w:rsidRPr="00D12F73" w:rsidRDefault="00473F60" w:rsidP="00473F60"/>
    <w:p w:rsidR="001404E6" w:rsidRPr="00D12F73" w:rsidRDefault="003D5AFA">
      <w:pPr>
        <w:spacing w:line="360" w:lineRule="auto"/>
        <w:jc w:val="both"/>
        <w:rPr>
          <w:rFonts w:asciiTheme="majorBidi" w:hAnsiTheme="majorBidi" w:cstheme="majorBidi"/>
          <w:sz w:val="24"/>
          <w:szCs w:val="24"/>
        </w:rPr>
      </w:pPr>
      <w:r w:rsidRPr="00D12F73">
        <w:rPr>
          <w:rFonts w:asciiTheme="majorBidi" w:hAnsiTheme="majorBidi" w:cstheme="majorBidi"/>
          <w:color w:val="000000" w:themeColor="text1"/>
          <w:sz w:val="24"/>
          <w:szCs w:val="24"/>
        </w:rPr>
        <w:t>Using ingot-shaped thermocouples can be t</w:t>
      </w:r>
      <w:r w:rsidR="001F1719" w:rsidRPr="00D12F73">
        <w:rPr>
          <w:rFonts w:asciiTheme="majorBidi" w:hAnsiTheme="majorBidi" w:cstheme="majorBidi"/>
          <w:color w:val="000000" w:themeColor="text1"/>
          <w:sz w:val="24"/>
          <w:szCs w:val="24"/>
        </w:rPr>
        <w:t xml:space="preserve">raced back to </w:t>
      </w:r>
      <w:r w:rsidR="00DF699B" w:rsidRPr="00D12F73">
        <w:rPr>
          <w:rFonts w:asciiTheme="majorBidi" w:hAnsiTheme="majorBidi" w:cstheme="majorBidi"/>
          <w:color w:val="000000" w:themeColor="text1"/>
          <w:sz w:val="24"/>
          <w:szCs w:val="24"/>
        </w:rPr>
        <w:t xml:space="preserve">the generation of </w:t>
      </w:r>
      <w:r w:rsidR="009A13E7" w:rsidRPr="00D12F73">
        <w:rPr>
          <w:rFonts w:asciiTheme="majorBidi" w:hAnsiTheme="majorBidi" w:cstheme="majorBidi"/>
          <w:color w:val="000000" w:themeColor="text1"/>
          <w:sz w:val="24"/>
          <w:szCs w:val="24"/>
        </w:rPr>
        <w:t xml:space="preserve">very </w:t>
      </w:r>
      <w:r w:rsidR="001F1719" w:rsidRPr="00D12F73">
        <w:rPr>
          <w:rFonts w:asciiTheme="majorBidi" w:hAnsiTheme="majorBidi" w:cstheme="majorBidi"/>
          <w:color w:val="000000" w:themeColor="text1"/>
          <w:sz w:val="24"/>
          <w:szCs w:val="24"/>
        </w:rPr>
        <w:t>conventional TEGs</w:t>
      </w:r>
      <w:r w:rsidRPr="00D12F73">
        <w:rPr>
          <w:rFonts w:asciiTheme="majorBidi" w:hAnsiTheme="majorBidi" w:cstheme="majorBidi"/>
          <w:color w:val="000000" w:themeColor="text1"/>
          <w:sz w:val="24"/>
          <w:szCs w:val="24"/>
        </w:rPr>
        <w:t xml:space="preserve">, </w:t>
      </w:r>
      <w:r w:rsidR="001F1719" w:rsidRPr="00D12F73">
        <w:rPr>
          <w:rFonts w:asciiTheme="majorBidi" w:hAnsiTheme="majorBidi" w:cstheme="majorBidi"/>
          <w:color w:val="000000" w:themeColor="text1"/>
          <w:sz w:val="24"/>
          <w:szCs w:val="24"/>
        </w:rPr>
        <w:t xml:space="preserve">when </w:t>
      </w:r>
      <w:r w:rsidR="00C4208A" w:rsidRPr="00D12F73">
        <w:rPr>
          <w:rFonts w:asciiTheme="majorBidi" w:hAnsiTheme="majorBidi" w:cstheme="majorBidi"/>
          <w:color w:val="000000" w:themeColor="text1"/>
          <w:sz w:val="24"/>
          <w:szCs w:val="24"/>
          <w:shd w:val="clear" w:color="auto" w:fill="FFFFFF"/>
        </w:rPr>
        <w:t>TE</w:t>
      </w:r>
      <w:r w:rsidRPr="00D12F73">
        <w:rPr>
          <w:rFonts w:asciiTheme="majorBidi" w:hAnsiTheme="majorBidi" w:cstheme="majorBidi"/>
          <w:color w:val="000000" w:themeColor="text1"/>
          <w:sz w:val="24"/>
          <w:szCs w:val="24"/>
          <w:shd w:val="clear" w:color="auto" w:fill="FFFFFF"/>
        </w:rPr>
        <w:t xml:space="preserve"> </w:t>
      </w:r>
      <w:r w:rsidR="000C5E44" w:rsidRPr="00D12F73">
        <w:rPr>
          <w:rFonts w:asciiTheme="majorBidi" w:hAnsiTheme="majorBidi" w:cstheme="majorBidi"/>
          <w:color w:val="000000" w:themeColor="text1"/>
          <w:sz w:val="24"/>
          <w:szCs w:val="24"/>
        </w:rPr>
        <w:t>mixtures</w:t>
      </w:r>
      <w:r w:rsidR="00E67216" w:rsidRPr="00D12F73">
        <w:rPr>
          <w:rFonts w:asciiTheme="majorBidi" w:hAnsiTheme="majorBidi" w:cstheme="majorBidi"/>
          <w:color w:val="000000" w:themeColor="text1"/>
          <w:sz w:val="24"/>
          <w:szCs w:val="24"/>
        </w:rPr>
        <w:t xml:space="preserve"> </w:t>
      </w:r>
      <w:r w:rsidR="001F1719" w:rsidRPr="00D12F73">
        <w:rPr>
          <w:rFonts w:asciiTheme="majorBidi" w:hAnsiTheme="majorBidi" w:cstheme="majorBidi"/>
          <w:color w:val="000000" w:themeColor="text1"/>
          <w:sz w:val="24"/>
          <w:szCs w:val="24"/>
        </w:rPr>
        <w:t>were</w:t>
      </w:r>
      <w:r w:rsidRPr="00D12F73">
        <w:rPr>
          <w:rFonts w:asciiTheme="majorBidi" w:hAnsiTheme="majorBidi" w:cstheme="majorBidi"/>
          <w:color w:val="000000" w:themeColor="text1"/>
          <w:sz w:val="24"/>
          <w:szCs w:val="24"/>
        </w:rPr>
        <w:t xml:space="preserve"> synthesised via </w:t>
      </w:r>
      <w:r w:rsidRPr="00D12F73">
        <w:rPr>
          <w:rFonts w:asciiTheme="majorBidi" w:hAnsiTheme="majorBidi" w:cstheme="majorBidi"/>
          <w:color w:val="000000" w:themeColor="text1"/>
          <w:sz w:val="24"/>
          <w:szCs w:val="24"/>
          <w:shd w:val="clear" w:color="auto" w:fill="FFFFFF"/>
        </w:rPr>
        <w:t xml:space="preserve">ball milling or melting/heating </w:t>
      </w:r>
      <w:r w:rsidR="00C601E7" w:rsidRPr="00D12F73">
        <w:rPr>
          <w:rFonts w:asciiTheme="majorBidi" w:hAnsiTheme="majorBidi" w:cstheme="majorBidi"/>
          <w:color w:val="000000" w:themeColor="text1"/>
          <w:sz w:val="24"/>
          <w:szCs w:val="24"/>
          <w:shd w:val="clear" w:color="auto" w:fill="FFFFFF"/>
        </w:rPr>
        <w:t xml:space="preserve">the </w:t>
      </w:r>
      <w:r w:rsidR="000C5E44" w:rsidRPr="00D12F73">
        <w:rPr>
          <w:rFonts w:asciiTheme="majorBidi" w:hAnsiTheme="majorBidi" w:cstheme="majorBidi"/>
          <w:color w:val="000000" w:themeColor="text1"/>
          <w:sz w:val="24"/>
          <w:szCs w:val="24"/>
          <w:shd w:val="clear" w:color="auto" w:fill="FFFFFF"/>
        </w:rPr>
        <w:t xml:space="preserve">TE </w:t>
      </w:r>
      <w:r w:rsidRPr="00D12F73">
        <w:rPr>
          <w:rFonts w:asciiTheme="majorBidi" w:hAnsiTheme="majorBidi" w:cstheme="majorBidi"/>
          <w:color w:val="000000" w:themeColor="text1"/>
          <w:sz w:val="24"/>
          <w:szCs w:val="24"/>
          <w:shd w:val="clear" w:color="auto" w:fill="FFFFFF"/>
        </w:rPr>
        <w:t>powders</w:t>
      </w:r>
      <w:r w:rsidR="00213A71" w:rsidRPr="00D12F73">
        <w:rPr>
          <w:rFonts w:asciiTheme="majorBidi" w:hAnsiTheme="majorBidi" w:cstheme="majorBidi"/>
          <w:color w:val="000000" w:themeColor="text1"/>
          <w:sz w:val="24"/>
          <w:szCs w:val="24"/>
          <w:shd w:val="clear" w:color="auto" w:fill="FFFFFF"/>
        </w:rPr>
        <w:t xml:space="preserve"> </w:t>
      </w:r>
      <w:r w:rsidR="00213A71" w:rsidRPr="00D12F73">
        <w:rPr>
          <w:rFonts w:asciiTheme="majorBidi" w:hAnsiTheme="majorBidi" w:cstheme="majorBidi"/>
          <w:color w:val="0070C0"/>
          <w:sz w:val="24"/>
          <w:szCs w:val="24"/>
          <w:shd w:val="clear" w:color="auto" w:fill="FFFFFF"/>
        </w:rPr>
        <w:t>[69]</w:t>
      </w:r>
      <w:r w:rsidRPr="00D12F73">
        <w:rPr>
          <w:rFonts w:asciiTheme="majorBidi" w:hAnsiTheme="majorBidi" w:cstheme="majorBidi"/>
          <w:color w:val="000000" w:themeColor="text1"/>
          <w:sz w:val="24"/>
          <w:szCs w:val="24"/>
          <w:shd w:val="clear" w:color="auto" w:fill="FFFFFF"/>
        </w:rPr>
        <w:t xml:space="preserve">. </w:t>
      </w:r>
      <w:r w:rsidR="009525E9" w:rsidRPr="00D12F73">
        <w:rPr>
          <w:rFonts w:asciiTheme="majorBidi" w:hAnsiTheme="majorBidi" w:cstheme="majorBidi"/>
          <w:color w:val="000000" w:themeColor="text1"/>
          <w:sz w:val="24"/>
          <w:szCs w:val="24"/>
          <w:shd w:val="clear" w:color="auto" w:fill="FFFFFF"/>
        </w:rPr>
        <w:t>To obtain the ingot-shaped legs</w:t>
      </w:r>
      <w:r w:rsidR="001F1719" w:rsidRPr="00D12F73">
        <w:rPr>
          <w:rFonts w:asciiTheme="majorBidi" w:hAnsiTheme="majorBidi" w:cstheme="majorBidi"/>
          <w:color w:val="000000" w:themeColor="text1"/>
          <w:sz w:val="24"/>
          <w:szCs w:val="24"/>
          <w:shd w:val="clear" w:color="auto" w:fill="FFFFFF"/>
        </w:rPr>
        <w:t>, the</w:t>
      </w:r>
      <w:r w:rsidRPr="00D12F73">
        <w:rPr>
          <w:rFonts w:asciiTheme="majorBidi" w:hAnsiTheme="majorBidi" w:cstheme="majorBidi"/>
          <w:color w:val="000000" w:themeColor="text1"/>
          <w:sz w:val="24"/>
          <w:szCs w:val="24"/>
          <w:shd w:val="clear" w:color="auto" w:fill="FFFFFF"/>
        </w:rPr>
        <w:t xml:space="preserve"> </w:t>
      </w:r>
      <w:r w:rsidR="009525E9" w:rsidRPr="00D12F73">
        <w:rPr>
          <w:rFonts w:asciiTheme="majorBidi" w:hAnsiTheme="majorBidi" w:cstheme="majorBidi"/>
          <w:color w:val="000000" w:themeColor="text1"/>
          <w:sz w:val="24"/>
          <w:szCs w:val="24"/>
          <w:shd w:val="clear" w:color="auto" w:fill="FFFFFF"/>
        </w:rPr>
        <w:t>as-prepared</w:t>
      </w:r>
      <w:r w:rsidR="00E4692E" w:rsidRPr="00D12F73">
        <w:rPr>
          <w:rFonts w:asciiTheme="majorBidi" w:hAnsiTheme="majorBidi" w:cstheme="majorBidi"/>
          <w:color w:val="000000" w:themeColor="text1"/>
          <w:sz w:val="24"/>
          <w:szCs w:val="24"/>
          <w:shd w:val="clear" w:color="auto" w:fill="FFFFFF"/>
        </w:rPr>
        <w:t xml:space="preserve"> </w:t>
      </w:r>
      <w:r w:rsidR="00DF350E" w:rsidRPr="00D12F73">
        <w:rPr>
          <w:rFonts w:asciiTheme="majorBidi" w:hAnsiTheme="majorBidi" w:cstheme="majorBidi"/>
          <w:color w:val="000000" w:themeColor="text1"/>
          <w:sz w:val="24"/>
          <w:szCs w:val="24"/>
          <w:shd w:val="clear" w:color="auto" w:fill="FFFFFF"/>
        </w:rPr>
        <w:t>TE</w:t>
      </w:r>
      <w:r w:rsidR="00E4692E" w:rsidRPr="00D12F73">
        <w:rPr>
          <w:rFonts w:asciiTheme="majorBidi" w:hAnsiTheme="majorBidi" w:cstheme="majorBidi"/>
          <w:color w:val="000000" w:themeColor="text1"/>
          <w:sz w:val="24"/>
          <w:szCs w:val="24"/>
          <w:shd w:val="clear" w:color="auto" w:fill="FFFFFF"/>
        </w:rPr>
        <w:t xml:space="preserve"> </w:t>
      </w:r>
      <w:r w:rsidR="00C601E7" w:rsidRPr="00D12F73">
        <w:rPr>
          <w:rFonts w:asciiTheme="majorBidi" w:hAnsiTheme="majorBidi" w:cstheme="majorBidi"/>
          <w:color w:val="000000" w:themeColor="text1"/>
          <w:sz w:val="24"/>
          <w:szCs w:val="24"/>
          <w:shd w:val="clear" w:color="auto" w:fill="FFFFFF"/>
        </w:rPr>
        <w:t xml:space="preserve">mixtures </w:t>
      </w:r>
      <w:r w:rsidR="001F1719" w:rsidRPr="00D12F73">
        <w:rPr>
          <w:rFonts w:asciiTheme="majorBidi" w:hAnsiTheme="majorBidi" w:cstheme="majorBidi"/>
          <w:color w:val="000000" w:themeColor="text1"/>
          <w:sz w:val="24"/>
          <w:szCs w:val="24"/>
          <w:shd w:val="clear" w:color="auto" w:fill="FFFFFF"/>
        </w:rPr>
        <w:t>were</w:t>
      </w:r>
      <w:r w:rsidRPr="00D12F73">
        <w:rPr>
          <w:rFonts w:asciiTheme="majorBidi" w:hAnsiTheme="majorBidi" w:cstheme="majorBidi"/>
          <w:color w:val="000000" w:themeColor="text1"/>
          <w:sz w:val="24"/>
          <w:szCs w:val="24"/>
          <w:shd w:val="clear" w:color="auto" w:fill="FFFFFF"/>
        </w:rPr>
        <w:t xml:space="preserve"> c</w:t>
      </w:r>
      <w:r w:rsidR="002E744D" w:rsidRPr="00D12F73">
        <w:rPr>
          <w:rFonts w:asciiTheme="majorBidi" w:hAnsiTheme="majorBidi" w:cstheme="majorBidi"/>
          <w:color w:val="000000" w:themeColor="text1"/>
          <w:sz w:val="24"/>
          <w:szCs w:val="24"/>
          <w:shd w:val="clear" w:color="auto" w:fill="FFFFFF"/>
        </w:rPr>
        <w:t xml:space="preserve">onsolidated into ingots </w:t>
      </w:r>
      <w:r w:rsidR="00E4692E" w:rsidRPr="00D12F73">
        <w:rPr>
          <w:rFonts w:asciiTheme="majorBidi" w:hAnsiTheme="majorBidi" w:cstheme="majorBidi"/>
          <w:color w:val="000000" w:themeColor="text1"/>
          <w:sz w:val="24"/>
          <w:szCs w:val="24"/>
          <w:shd w:val="clear" w:color="auto" w:fill="FFFFFF"/>
        </w:rPr>
        <w:t xml:space="preserve">via </w:t>
      </w:r>
      <w:r w:rsidR="002E744D" w:rsidRPr="00D12F73">
        <w:rPr>
          <w:rFonts w:asciiTheme="majorBidi" w:hAnsiTheme="majorBidi" w:cstheme="majorBidi"/>
          <w:color w:val="000000" w:themeColor="text1"/>
          <w:sz w:val="24"/>
          <w:szCs w:val="24"/>
          <w:shd w:val="clear" w:color="auto" w:fill="FFFFFF"/>
        </w:rPr>
        <w:t xml:space="preserve">cold or </w:t>
      </w:r>
      <w:r w:rsidRPr="00D12F73">
        <w:rPr>
          <w:rFonts w:asciiTheme="majorBidi" w:hAnsiTheme="majorBidi" w:cstheme="majorBidi"/>
          <w:color w:val="000000" w:themeColor="text1"/>
          <w:sz w:val="24"/>
          <w:szCs w:val="24"/>
          <w:shd w:val="clear" w:color="auto" w:fill="FFFFFF"/>
        </w:rPr>
        <w:t>hot pressing</w:t>
      </w:r>
      <w:r w:rsidR="00213A71" w:rsidRPr="00D12F73">
        <w:rPr>
          <w:rFonts w:asciiTheme="majorBidi" w:hAnsiTheme="majorBidi" w:cstheme="majorBidi"/>
          <w:color w:val="000000" w:themeColor="text1"/>
          <w:sz w:val="24"/>
          <w:szCs w:val="24"/>
          <w:shd w:val="clear" w:color="auto" w:fill="FFFFFF"/>
        </w:rPr>
        <w:t xml:space="preserve"> </w:t>
      </w:r>
      <w:r w:rsidR="00213A71" w:rsidRPr="00D12F73">
        <w:rPr>
          <w:rFonts w:asciiTheme="majorBidi" w:hAnsiTheme="majorBidi" w:cstheme="majorBidi"/>
          <w:color w:val="0070C0"/>
          <w:sz w:val="24"/>
          <w:szCs w:val="24"/>
          <w:shd w:val="clear" w:color="auto" w:fill="FFFFFF"/>
        </w:rPr>
        <w:t>[70]</w:t>
      </w:r>
      <w:r w:rsidRPr="00D12F73">
        <w:rPr>
          <w:rFonts w:asciiTheme="majorBidi" w:hAnsiTheme="majorBidi" w:cstheme="majorBidi"/>
          <w:color w:val="000000" w:themeColor="text1"/>
          <w:sz w:val="24"/>
          <w:szCs w:val="24"/>
          <w:shd w:val="clear" w:color="auto" w:fill="FFFFFF"/>
        </w:rPr>
        <w:t xml:space="preserve">. </w:t>
      </w:r>
      <w:r w:rsidR="009A13E7" w:rsidRPr="00D12F73">
        <w:rPr>
          <w:rFonts w:asciiTheme="majorBidi" w:hAnsiTheme="majorBidi" w:cstheme="majorBidi"/>
          <w:color w:val="000000" w:themeColor="text1"/>
          <w:sz w:val="24"/>
          <w:szCs w:val="24"/>
          <w:shd w:val="clear" w:color="auto" w:fill="FFFFFF"/>
        </w:rPr>
        <w:t>Next</w:t>
      </w:r>
      <w:r w:rsidRPr="00D12F73">
        <w:rPr>
          <w:rFonts w:asciiTheme="majorBidi" w:hAnsiTheme="majorBidi" w:cstheme="majorBidi"/>
          <w:color w:val="000000" w:themeColor="text1"/>
          <w:sz w:val="24"/>
          <w:szCs w:val="24"/>
          <w:shd w:val="clear" w:color="auto" w:fill="FFFFFF"/>
        </w:rPr>
        <w:t xml:space="preserve">, the </w:t>
      </w:r>
      <w:r w:rsidR="00E4692E" w:rsidRPr="00D12F73">
        <w:rPr>
          <w:rFonts w:asciiTheme="majorBidi" w:hAnsiTheme="majorBidi" w:cstheme="majorBidi"/>
          <w:color w:val="000000" w:themeColor="text1"/>
          <w:sz w:val="24"/>
          <w:szCs w:val="24"/>
          <w:shd w:val="clear" w:color="auto" w:fill="FFFFFF"/>
        </w:rPr>
        <w:t xml:space="preserve">generated </w:t>
      </w:r>
      <w:r w:rsidR="00C4208A" w:rsidRPr="00D12F73">
        <w:rPr>
          <w:rFonts w:asciiTheme="majorBidi" w:hAnsiTheme="majorBidi" w:cstheme="majorBidi"/>
          <w:color w:val="000000" w:themeColor="text1"/>
          <w:sz w:val="24"/>
          <w:szCs w:val="24"/>
          <w:shd w:val="clear" w:color="auto" w:fill="FFFFFF"/>
        </w:rPr>
        <w:t>TE</w:t>
      </w:r>
      <w:r w:rsidRPr="00D12F73">
        <w:rPr>
          <w:rFonts w:asciiTheme="majorBidi" w:hAnsiTheme="majorBidi" w:cstheme="majorBidi"/>
          <w:color w:val="000000" w:themeColor="text1"/>
          <w:sz w:val="24"/>
          <w:szCs w:val="24"/>
          <w:shd w:val="clear" w:color="auto" w:fill="FFFFFF"/>
        </w:rPr>
        <w:t xml:space="preserve"> </w:t>
      </w:r>
      <w:r w:rsidR="003E2132" w:rsidRPr="00D12F73">
        <w:rPr>
          <w:rFonts w:asciiTheme="majorBidi" w:hAnsiTheme="majorBidi" w:cstheme="majorBidi"/>
          <w:color w:val="000000" w:themeColor="text1"/>
          <w:sz w:val="24"/>
          <w:szCs w:val="24"/>
          <w:shd w:val="clear" w:color="auto" w:fill="FFFFFF"/>
        </w:rPr>
        <w:t xml:space="preserve">ingots </w:t>
      </w:r>
      <w:r w:rsidR="001F1719" w:rsidRPr="00D12F73">
        <w:rPr>
          <w:rFonts w:asciiTheme="majorBidi" w:hAnsiTheme="majorBidi" w:cstheme="majorBidi"/>
          <w:color w:val="000000" w:themeColor="text1"/>
          <w:sz w:val="24"/>
          <w:szCs w:val="24"/>
          <w:shd w:val="clear" w:color="auto" w:fill="FFFFFF"/>
        </w:rPr>
        <w:t>were</w:t>
      </w:r>
      <w:r w:rsidRPr="00D12F73">
        <w:rPr>
          <w:rFonts w:asciiTheme="majorBidi" w:hAnsiTheme="majorBidi" w:cstheme="majorBidi"/>
          <w:color w:val="000000" w:themeColor="text1"/>
          <w:sz w:val="24"/>
          <w:szCs w:val="24"/>
          <w:shd w:val="clear" w:color="auto" w:fill="FFFFFF"/>
        </w:rPr>
        <w:t xml:space="preserve"> bonded</w:t>
      </w:r>
      <w:r w:rsidR="001F1719" w:rsidRPr="00D12F73">
        <w:rPr>
          <w:rFonts w:asciiTheme="majorBidi" w:hAnsiTheme="majorBidi" w:cstheme="majorBidi"/>
          <w:color w:val="000000" w:themeColor="text1"/>
          <w:sz w:val="24"/>
          <w:szCs w:val="24"/>
          <w:shd w:val="clear" w:color="auto" w:fill="FFFFFF"/>
        </w:rPr>
        <w:t xml:space="preserve"> together</w:t>
      </w:r>
      <w:r w:rsidRPr="00D12F73">
        <w:rPr>
          <w:rFonts w:asciiTheme="majorBidi" w:hAnsiTheme="majorBidi" w:cstheme="majorBidi"/>
          <w:color w:val="000000" w:themeColor="text1"/>
          <w:sz w:val="24"/>
          <w:szCs w:val="24"/>
          <w:shd w:val="clear" w:color="auto" w:fill="FFFFFF"/>
        </w:rPr>
        <w:t xml:space="preserve"> </w:t>
      </w:r>
      <w:r w:rsidR="00E4692E" w:rsidRPr="00D12F73">
        <w:rPr>
          <w:rFonts w:asciiTheme="majorBidi" w:hAnsiTheme="majorBidi" w:cstheme="majorBidi"/>
          <w:color w:val="000000" w:themeColor="text1"/>
          <w:sz w:val="24"/>
          <w:szCs w:val="24"/>
          <w:shd w:val="clear" w:color="auto" w:fill="FFFFFF"/>
        </w:rPr>
        <w:t xml:space="preserve">with </w:t>
      </w:r>
      <w:r w:rsidRPr="00D12F73">
        <w:rPr>
          <w:rFonts w:asciiTheme="majorBidi" w:hAnsiTheme="majorBidi" w:cstheme="majorBidi"/>
          <w:color w:val="000000" w:themeColor="text1"/>
          <w:sz w:val="24"/>
          <w:szCs w:val="24"/>
          <w:shd w:val="clear" w:color="auto" w:fill="FFFFFF"/>
        </w:rPr>
        <w:t xml:space="preserve">electrical shunts, resulting in </w:t>
      </w:r>
      <w:r w:rsidR="00C601E7" w:rsidRPr="00D12F73">
        <w:rPr>
          <w:rFonts w:asciiTheme="majorBidi" w:hAnsiTheme="majorBidi" w:cstheme="majorBidi"/>
          <w:color w:val="000000" w:themeColor="text1"/>
          <w:sz w:val="24"/>
          <w:szCs w:val="24"/>
          <w:shd w:val="clear" w:color="auto" w:fill="FFFFFF"/>
        </w:rPr>
        <w:t xml:space="preserve">the </w:t>
      </w:r>
      <w:r w:rsidRPr="00D12F73">
        <w:rPr>
          <w:rFonts w:asciiTheme="majorBidi" w:hAnsiTheme="majorBidi" w:cstheme="majorBidi"/>
          <w:color w:val="000000" w:themeColor="text1"/>
          <w:sz w:val="24"/>
          <w:szCs w:val="24"/>
          <w:shd w:val="clear" w:color="auto" w:fill="FFFFFF"/>
        </w:rPr>
        <w:t>ingot-shaped thermocouples. </w:t>
      </w:r>
      <w:r w:rsidR="0020193B" w:rsidRPr="00D12F73">
        <w:rPr>
          <w:rFonts w:asciiTheme="majorBidi" w:hAnsiTheme="majorBidi" w:cstheme="majorBidi"/>
          <w:color w:val="000000" w:themeColor="text1"/>
          <w:sz w:val="24"/>
          <w:szCs w:val="24"/>
          <w:shd w:val="clear" w:color="auto" w:fill="FFFFFF"/>
        </w:rPr>
        <w:t xml:space="preserve">Regarding wearable TEGs, their </w:t>
      </w:r>
      <w:r w:rsidR="00EE4E7C" w:rsidRPr="00D12F73">
        <w:rPr>
          <w:rFonts w:asciiTheme="majorBidi" w:hAnsiTheme="majorBidi" w:cstheme="majorBidi"/>
          <w:color w:val="000000" w:themeColor="text1"/>
          <w:sz w:val="24"/>
          <w:szCs w:val="24"/>
          <w:shd w:val="clear" w:color="auto" w:fill="FFFFFF"/>
        </w:rPr>
        <w:t xml:space="preserve">ingot-shaped legs are mostly </w:t>
      </w:r>
      <w:r w:rsidR="0020193B" w:rsidRPr="00D12F73">
        <w:rPr>
          <w:rFonts w:asciiTheme="majorBidi" w:hAnsiTheme="majorBidi" w:cstheme="majorBidi"/>
          <w:color w:val="000000" w:themeColor="text1"/>
          <w:sz w:val="24"/>
          <w:szCs w:val="24"/>
          <w:shd w:val="clear" w:color="auto" w:fill="FFFFFF"/>
        </w:rPr>
        <w:t>consisting</w:t>
      </w:r>
      <w:r w:rsidR="00EE4E7C" w:rsidRPr="00D12F73">
        <w:rPr>
          <w:rFonts w:asciiTheme="majorBidi" w:hAnsiTheme="majorBidi" w:cstheme="majorBidi"/>
          <w:color w:val="000000" w:themeColor="text1"/>
          <w:sz w:val="24"/>
          <w:szCs w:val="24"/>
          <w:shd w:val="clear" w:color="auto" w:fill="FFFFFF"/>
        </w:rPr>
        <w:t xml:space="preserve"> of</w:t>
      </w:r>
      <w:r w:rsidR="00EE4E7C" w:rsidRPr="00D12F73">
        <w:rPr>
          <w:rFonts w:asciiTheme="majorBidi" w:hAnsiTheme="majorBidi" w:cstheme="majorBidi"/>
          <w:color w:val="0D0D0D" w:themeColor="text1" w:themeTint="F2"/>
          <w:sz w:val="24"/>
          <w:szCs w:val="24"/>
        </w:rPr>
        <w:t xml:space="preserve"> </w:t>
      </w:r>
      <w:r w:rsidR="00EE4E7C" w:rsidRPr="00D12F73">
        <w:rPr>
          <w:rStyle w:val="Emphasis"/>
          <w:rFonts w:asciiTheme="majorBidi" w:hAnsiTheme="majorBidi" w:cstheme="majorBidi"/>
          <w:i w:val="0"/>
          <w:iCs w:val="0"/>
          <w:color w:val="0D0D0D" w:themeColor="text1" w:themeTint="F2"/>
          <w:sz w:val="24"/>
          <w:szCs w:val="24"/>
          <w:shd w:val="clear" w:color="auto" w:fill="FFFFFF"/>
        </w:rPr>
        <w:t>Bi</w:t>
      </w:r>
      <w:r w:rsidR="00EE4E7C" w:rsidRPr="00D12F73">
        <w:rPr>
          <w:rFonts w:asciiTheme="majorBidi" w:hAnsiTheme="majorBidi" w:cstheme="majorBidi"/>
          <w:color w:val="0D0D0D" w:themeColor="text1" w:themeTint="F2"/>
          <w:sz w:val="24"/>
          <w:szCs w:val="24"/>
          <w:shd w:val="clear" w:color="auto" w:fill="FFFFFF"/>
          <w:vertAlign w:val="subscript"/>
        </w:rPr>
        <w:t>2</w:t>
      </w:r>
      <w:r w:rsidR="00EE4E7C" w:rsidRPr="00D12F73">
        <w:rPr>
          <w:rStyle w:val="Emphasis"/>
          <w:rFonts w:asciiTheme="majorBidi" w:hAnsiTheme="majorBidi" w:cstheme="majorBidi"/>
          <w:i w:val="0"/>
          <w:iCs w:val="0"/>
          <w:color w:val="0D0D0D" w:themeColor="text1" w:themeTint="F2"/>
          <w:sz w:val="24"/>
          <w:szCs w:val="24"/>
          <w:shd w:val="clear" w:color="auto" w:fill="FFFFFF"/>
        </w:rPr>
        <w:t>Te</w:t>
      </w:r>
      <w:r w:rsidR="00EE4E7C" w:rsidRPr="00D12F73">
        <w:rPr>
          <w:rStyle w:val="Emphasis"/>
          <w:rFonts w:asciiTheme="majorBidi" w:hAnsiTheme="majorBidi" w:cstheme="majorBidi"/>
          <w:i w:val="0"/>
          <w:iCs w:val="0"/>
          <w:color w:val="0D0D0D" w:themeColor="text1" w:themeTint="F2"/>
          <w:sz w:val="24"/>
          <w:szCs w:val="24"/>
          <w:shd w:val="clear" w:color="auto" w:fill="FFFFFF"/>
          <w:vertAlign w:val="subscript"/>
        </w:rPr>
        <w:t>3</w:t>
      </w:r>
      <w:r w:rsidR="00EE4E7C" w:rsidRPr="00D12F73">
        <w:rPr>
          <w:rFonts w:asciiTheme="majorBidi" w:hAnsiTheme="majorBidi" w:cstheme="majorBidi"/>
          <w:color w:val="0D0D0D" w:themeColor="text1" w:themeTint="F2"/>
          <w:sz w:val="24"/>
          <w:szCs w:val="24"/>
          <w:shd w:val="clear" w:color="auto" w:fill="FFFFFF"/>
        </w:rPr>
        <w:t>-based alloys</w:t>
      </w:r>
      <w:r w:rsidR="007753F7" w:rsidRPr="00D12F73">
        <w:rPr>
          <w:rFonts w:asciiTheme="majorBidi" w:hAnsiTheme="majorBidi" w:cstheme="majorBidi"/>
          <w:color w:val="0D0D0D" w:themeColor="text1" w:themeTint="F2"/>
          <w:sz w:val="24"/>
          <w:szCs w:val="24"/>
        </w:rPr>
        <w:t>. In particular</w:t>
      </w:r>
      <w:r w:rsidR="00EE2A34" w:rsidRPr="00D12F73">
        <w:rPr>
          <w:rFonts w:asciiTheme="majorBidi" w:hAnsiTheme="majorBidi" w:cstheme="majorBidi"/>
          <w:color w:val="0D0D0D" w:themeColor="text1" w:themeTint="F2"/>
          <w:sz w:val="24"/>
          <w:szCs w:val="24"/>
        </w:rPr>
        <w:t xml:space="preserve">, </w:t>
      </w:r>
      <w:r w:rsidR="00EE4E7C" w:rsidRPr="00D12F73">
        <w:rPr>
          <w:rFonts w:asciiTheme="majorBidi" w:hAnsiTheme="majorBidi" w:cstheme="majorBidi"/>
          <w:color w:val="0D0D0D" w:themeColor="text1" w:themeTint="F2"/>
          <w:sz w:val="24"/>
          <w:szCs w:val="24"/>
        </w:rPr>
        <w:t xml:space="preserve">their </w:t>
      </w:r>
      <w:r w:rsidR="00EE2A34" w:rsidRPr="00D12F73">
        <w:rPr>
          <w:rFonts w:asciiTheme="majorBidi" w:hAnsiTheme="majorBidi" w:cstheme="majorBidi"/>
          <w:i/>
          <w:iCs/>
          <w:color w:val="0D0D0D" w:themeColor="text1" w:themeTint="F2"/>
          <w:sz w:val="24"/>
          <w:szCs w:val="24"/>
        </w:rPr>
        <w:t>p-</w:t>
      </w:r>
      <w:r w:rsidR="00EE2A34" w:rsidRPr="00D12F73">
        <w:rPr>
          <w:rFonts w:asciiTheme="majorBidi" w:hAnsiTheme="majorBidi" w:cstheme="majorBidi"/>
          <w:color w:val="0D0D0D" w:themeColor="text1" w:themeTint="F2"/>
          <w:sz w:val="24"/>
          <w:szCs w:val="24"/>
        </w:rPr>
        <w:t xml:space="preserve">type </w:t>
      </w:r>
      <w:r w:rsidR="00D110D6" w:rsidRPr="00D12F73">
        <w:rPr>
          <w:rFonts w:asciiTheme="majorBidi" w:hAnsiTheme="majorBidi" w:cstheme="majorBidi"/>
          <w:color w:val="0D0D0D" w:themeColor="text1" w:themeTint="F2"/>
          <w:sz w:val="24"/>
          <w:szCs w:val="24"/>
        </w:rPr>
        <w:t xml:space="preserve">legs </w:t>
      </w:r>
      <w:r w:rsidR="002E744D" w:rsidRPr="00D12F73">
        <w:rPr>
          <w:rFonts w:asciiTheme="majorBidi" w:hAnsiTheme="majorBidi" w:cstheme="majorBidi"/>
          <w:color w:val="0D0D0D" w:themeColor="text1" w:themeTint="F2"/>
          <w:sz w:val="24"/>
          <w:szCs w:val="24"/>
        </w:rPr>
        <w:t>mostly</w:t>
      </w:r>
      <w:r w:rsidR="00EE2A34" w:rsidRPr="00D12F73">
        <w:rPr>
          <w:rFonts w:asciiTheme="majorBidi" w:hAnsiTheme="majorBidi" w:cstheme="majorBidi"/>
          <w:color w:val="0D0D0D" w:themeColor="text1" w:themeTint="F2"/>
          <w:sz w:val="24"/>
          <w:szCs w:val="24"/>
        </w:rPr>
        <w:t xml:space="preserve"> </w:t>
      </w:r>
      <w:r w:rsidR="007B56DB" w:rsidRPr="00D12F73">
        <w:rPr>
          <w:rFonts w:asciiTheme="majorBidi" w:hAnsiTheme="majorBidi" w:cstheme="majorBidi"/>
          <w:color w:val="0D0D0D" w:themeColor="text1" w:themeTint="F2"/>
          <w:sz w:val="24"/>
          <w:szCs w:val="24"/>
        </w:rPr>
        <w:t xml:space="preserve">comprised </w:t>
      </w:r>
      <w:r w:rsidR="00EE2A34" w:rsidRPr="00D12F73">
        <w:rPr>
          <w:rFonts w:asciiTheme="majorBidi" w:hAnsiTheme="majorBidi" w:cstheme="majorBidi"/>
          <w:color w:val="0D0D0D" w:themeColor="text1" w:themeTint="F2"/>
          <w:sz w:val="24"/>
          <w:szCs w:val="24"/>
        </w:rPr>
        <w:t xml:space="preserve">of </w:t>
      </w:r>
      <w:r w:rsidR="00F8493C" w:rsidRPr="00D12F73">
        <w:rPr>
          <w:rFonts w:asciiTheme="majorBidi" w:hAnsiTheme="majorBidi" w:cstheme="majorBidi"/>
          <w:color w:val="0D0D0D" w:themeColor="text1" w:themeTint="F2"/>
          <w:sz w:val="24"/>
          <w:szCs w:val="24"/>
        </w:rPr>
        <w:t xml:space="preserve">either </w:t>
      </w:r>
      <w:r w:rsidR="00EE2A34" w:rsidRPr="00D12F73">
        <w:rPr>
          <w:rFonts w:asciiTheme="majorBidi" w:hAnsiTheme="majorBidi" w:cstheme="majorBidi"/>
          <w:color w:val="000000" w:themeColor="text1"/>
          <w:sz w:val="24"/>
          <w:szCs w:val="24"/>
        </w:rPr>
        <w:t>Bi</w:t>
      </w:r>
      <w:r w:rsidR="00EE2A34" w:rsidRPr="00D12F73">
        <w:rPr>
          <w:rFonts w:asciiTheme="majorBidi" w:hAnsiTheme="majorBidi" w:cstheme="majorBidi"/>
          <w:color w:val="000000" w:themeColor="text1"/>
          <w:sz w:val="24"/>
          <w:szCs w:val="24"/>
          <w:vertAlign w:val="subscript"/>
        </w:rPr>
        <w:t>2</w:t>
      </w:r>
      <w:r w:rsidR="00EE2A34" w:rsidRPr="00D12F73">
        <w:rPr>
          <w:rFonts w:asciiTheme="majorBidi" w:hAnsiTheme="majorBidi" w:cstheme="majorBidi"/>
          <w:color w:val="000000" w:themeColor="text1"/>
          <w:sz w:val="24"/>
          <w:szCs w:val="24"/>
        </w:rPr>
        <w:t>Te</w:t>
      </w:r>
      <w:r w:rsidR="00EE2A34" w:rsidRPr="00D12F73">
        <w:rPr>
          <w:rFonts w:asciiTheme="majorBidi" w:hAnsiTheme="majorBidi" w:cstheme="majorBidi"/>
          <w:color w:val="000000" w:themeColor="text1"/>
          <w:sz w:val="24"/>
          <w:szCs w:val="24"/>
          <w:vertAlign w:val="subscript"/>
        </w:rPr>
        <w:t xml:space="preserve">3 </w:t>
      </w:r>
      <w:r w:rsidR="00EE2A34" w:rsidRPr="00D12F73">
        <w:rPr>
          <w:rFonts w:asciiTheme="majorBidi" w:hAnsiTheme="majorBidi" w:cstheme="majorBidi"/>
          <w:color w:val="000000" w:themeColor="text1"/>
          <w:sz w:val="24"/>
          <w:szCs w:val="24"/>
        </w:rPr>
        <w:t>or</w:t>
      </w:r>
      <w:r w:rsidR="00EE2A34" w:rsidRPr="00D12F73">
        <w:rPr>
          <w:rFonts w:asciiTheme="majorBidi" w:hAnsiTheme="majorBidi" w:cstheme="majorBidi"/>
          <w:sz w:val="24"/>
          <w:szCs w:val="24"/>
          <w:vertAlign w:val="subscript"/>
        </w:rPr>
        <w:t xml:space="preserve"> </w:t>
      </w:r>
      <w:r w:rsidR="00EE2A34" w:rsidRPr="00D12F73">
        <w:rPr>
          <w:rFonts w:asciiTheme="majorBidi" w:hAnsiTheme="majorBidi" w:cstheme="majorBidi"/>
          <w:color w:val="000000" w:themeColor="text1"/>
          <w:sz w:val="24"/>
          <w:szCs w:val="24"/>
        </w:rPr>
        <w:t>Bi</w:t>
      </w:r>
      <w:r w:rsidR="00EE2A34" w:rsidRPr="00D12F73">
        <w:rPr>
          <w:rFonts w:asciiTheme="majorBidi" w:hAnsiTheme="majorBidi" w:cstheme="majorBidi"/>
          <w:color w:val="000000" w:themeColor="text1"/>
          <w:sz w:val="24"/>
          <w:szCs w:val="24"/>
          <w:vertAlign w:val="subscript"/>
        </w:rPr>
        <w:t>0.3</w:t>
      </w:r>
      <w:r w:rsidR="00EE2A34" w:rsidRPr="00D12F73">
        <w:rPr>
          <w:rFonts w:asciiTheme="majorBidi" w:hAnsiTheme="majorBidi" w:cstheme="majorBidi"/>
          <w:color w:val="000000" w:themeColor="text1"/>
          <w:sz w:val="24"/>
          <w:szCs w:val="24"/>
        </w:rPr>
        <w:t>Sb</w:t>
      </w:r>
      <w:r w:rsidR="00EE2A34" w:rsidRPr="00D12F73">
        <w:rPr>
          <w:rFonts w:asciiTheme="majorBidi" w:hAnsiTheme="majorBidi" w:cstheme="majorBidi"/>
          <w:color w:val="000000" w:themeColor="text1"/>
          <w:sz w:val="24"/>
          <w:szCs w:val="24"/>
          <w:vertAlign w:val="subscript"/>
        </w:rPr>
        <w:t>1.7</w:t>
      </w:r>
      <w:r w:rsidR="00EE2A34" w:rsidRPr="00D12F73">
        <w:rPr>
          <w:rFonts w:asciiTheme="majorBidi" w:hAnsiTheme="majorBidi" w:cstheme="majorBidi"/>
          <w:color w:val="000000" w:themeColor="text1"/>
          <w:sz w:val="24"/>
          <w:szCs w:val="24"/>
        </w:rPr>
        <w:t>Te</w:t>
      </w:r>
      <w:r w:rsidR="00EE2A34" w:rsidRPr="00D12F73">
        <w:rPr>
          <w:rFonts w:asciiTheme="majorBidi" w:hAnsiTheme="majorBidi" w:cstheme="majorBidi"/>
          <w:color w:val="000000" w:themeColor="text1"/>
          <w:sz w:val="24"/>
          <w:szCs w:val="24"/>
          <w:vertAlign w:val="subscript"/>
        </w:rPr>
        <w:t>3</w:t>
      </w:r>
      <w:r w:rsidR="00646E09" w:rsidRPr="00D12F73">
        <w:rPr>
          <w:rFonts w:asciiTheme="majorBidi" w:hAnsiTheme="majorBidi" w:cstheme="majorBidi"/>
          <w:color w:val="000000" w:themeColor="text1"/>
          <w:sz w:val="24"/>
          <w:szCs w:val="24"/>
          <w:vertAlign w:val="subscript"/>
        </w:rPr>
        <w:t xml:space="preserve"> </w:t>
      </w:r>
      <w:r w:rsidR="00646E09" w:rsidRPr="00D12F73">
        <w:rPr>
          <w:rFonts w:asciiTheme="majorBidi" w:hAnsiTheme="majorBidi" w:cstheme="majorBidi"/>
          <w:color w:val="000000" w:themeColor="text1"/>
          <w:sz w:val="24"/>
          <w:szCs w:val="24"/>
        </w:rPr>
        <w:t>composites</w:t>
      </w:r>
      <w:r w:rsidR="00D110D6" w:rsidRPr="00D12F73">
        <w:rPr>
          <w:rFonts w:asciiTheme="majorBidi" w:hAnsiTheme="majorBidi" w:cstheme="majorBidi"/>
          <w:color w:val="000000" w:themeColor="text1"/>
          <w:sz w:val="24"/>
          <w:szCs w:val="24"/>
        </w:rPr>
        <w:t xml:space="preserve">, </w:t>
      </w:r>
      <w:r w:rsidR="00A65A71" w:rsidRPr="00D12F73">
        <w:rPr>
          <w:rFonts w:asciiTheme="majorBidi" w:hAnsiTheme="majorBidi" w:cstheme="majorBidi"/>
          <w:color w:val="000000" w:themeColor="text1"/>
          <w:sz w:val="24"/>
          <w:szCs w:val="24"/>
        </w:rPr>
        <w:t xml:space="preserve">while </w:t>
      </w:r>
      <w:r w:rsidR="00D110D6" w:rsidRPr="00D12F73">
        <w:rPr>
          <w:rFonts w:asciiTheme="majorBidi" w:hAnsiTheme="majorBidi" w:cstheme="majorBidi"/>
          <w:color w:val="000000" w:themeColor="text1"/>
          <w:sz w:val="24"/>
          <w:szCs w:val="24"/>
        </w:rPr>
        <w:t>either</w:t>
      </w:r>
      <w:r w:rsidR="00EE2A34" w:rsidRPr="00D12F73">
        <w:rPr>
          <w:rFonts w:asciiTheme="majorBidi" w:hAnsiTheme="majorBidi" w:cstheme="majorBidi"/>
          <w:color w:val="000000" w:themeColor="text1"/>
          <w:sz w:val="24"/>
          <w:szCs w:val="24"/>
        </w:rPr>
        <w:t xml:space="preserve"> Bi</w:t>
      </w:r>
      <w:r w:rsidR="00EE2A34" w:rsidRPr="00D12F73">
        <w:rPr>
          <w:rFonts w:asciiTheme="majorBidi" w:hAnsiTheme="majorBidi" w:cstheme="majorBidi"/>
          <w:color w:val="000000" w:themeColor="text1"/>
          <w:sz w:val="24"/>
          <w:szCs w:val="24"/>
          <w:vertAlign w:val="subscript"/>
        </w:rPr>
        <w:t>2</w:t>
      </w:r>
      <w:r w:rsidR="00EE2A34" w:rsidRPr="00D12F73">
        <w:rPr>
          <w:rFonts w:asciiTheme="majorBidi" w:hAnsiTheme="majorBidi" w:cstheme="majorBidi"/>
          <w:color w:val="000000" w:themeColor="text1"/>
          <w:sz w:val="24"/>
          <w:szCs w:val="24"/>
        </w:rPr>
        <w:t>Te</w:t>
      </w:r>
      <w:r w:rsidR="00EE2A34" w:rsidRPr="00D12F73">
        <w:rPr>
          <w:rFonts w:asciiTheme="majorBidi" w:hAnsiTheme="majorBidi" w:cstheme="majorBidi"/>
          <w:color w:val="000000" w:themeColor="text1"/>
          <w:sz w:val="24"/>
          <w:szCs w:val="24"/>
          <w:vertAlign w:val="subscript"/>
        </w:rPr>
        <w:t xml:space="preserve">3 </w:t>
      </w:r>
      <w:r w:rsidR="00D110D6" w:rsidRPr="00D12F73">
        <w:rPr>
          <w:rFonts w:asciiTheme="majorBidi" w:hAnsiTheme="majorBidi" w:cstheme="majorBidi"/>
          <w:color w:val="000000" w:themeColor="text1"/>
          <w:sz w:val="24"/>
          <w:szCs w:val="24"/>
        </w:rPr>
        <w:t>or</w:t>
      </w:r>
      <w:r w:rsidR="00D110D6" w:rsidRPr="00D12F73">
        <w:rPr>
          <w:rFonts w:asciiTheme="majorBidi" w:hAnsiTheme="majorBidi" w:cstheme="majorBidi"/>
          <w:color w:val="000000" w:themeColor="text1"/>
          <w:sz w:val="24"/>
          <w:szCs w:val="24"/>
          <w:vertAlign w:val="subscript"/>
        </w:rPr>
        <w:t xml:space="preserve"> </w:t>
      </w:r>
      <w:r w:rsidR="00EE2A34" w:rsidRPr="00D12F73">
        <w:rPr>
          <w:rFonts w:asciiTheme="majorBidi" w:hAnsiTheme="majorBidi" w:cstheme="majorBidi"/>
          <w:color w:val="000000" w:themeColor="text1"/>
          <w:sz w:val="24"/>
          <w:szCs w:val="24"/>
        </w:rPr>
        <w:t>Bi</w:t>
      </w:r>
      <w:r w:rsidR="00EE2A34" w:rsidRPr="00D12F73">
        <w:rPr>
          <w:rFonts w:asciiTheme="majorBidi" w:hAnsiTheme="majorBidi" w:cstheme="majorBidi"/>
          <w:color w:val="000000" w:themeColor="text1"/>
          <w:sz w:val="24"/>
          <w:szCs w:val="24"/>
          <w:vertAlign w:val="subscript"/>
        </w:rPr>
        <w:t>2</w:t>
      </w:r>
      <w:r w:rsidR="00EE2A34" w:rsidRPr="00D12F73">
        <w:rPr>
          <w:rFonts w:asciiTheme="majorBidi" w:hAnsiTheme="majorBidi" w:cstheme="majorBidi"/>
          <w:color w:val="000000" w:themeColor="text1"/>
          <w:sz w:val="24"/>
          <w:szCs w:val="24"/>
        </w:rPr>
        <w:t>Te</w:t>
      </w:r>
      <w:r w:rsidR="00EE2A34" w:rsidRPr="00D12F73">
        <w:rPr>
          <w:rFonts w:asciiTheme="majorBidi" w:hAnsiTheme="majorBidi" w:cstheme="majorBidi"/>
          <w:color w:val="000000" w:themeColor="text1"/>
          <w:sz w:val="24"/>
          <w:szCs w:val="24"/>
          <w:vertAlign w:val="subscript"/>
        </w:rPr>
        <w:t>2.7</w:t>
      </w:r>
      <w:r w:rsidR="00EE2A34" w:rsidRPr="00D12F73">
        <w:rPr>
          <w:rFonts w:asciiTheme="majorBidi" w:hAnsiTheme="majorBidi" w:cstheme="majorBidi"/>
          <w:color w:val="000000" w:themeColor="text1"/>
          <w:sz w:val="24"/>
          <w:szCs w:val="24"/>
        </w:rPr>
        <w:t>Se</w:t>
      </w:r>
      <w:r w:rsidR="00EE2A34" w:rsidRPr="00D12F73">
        <w:rPr>
          <w:rFonts w:asciiTheme="majorBidi" w:hAnsiTheme="majorBidi" w:cstheme="majorBidi"/>
          <w:color w:val="000000" w:themeColor="text1"/>
          <w:sz w:val="24"/>
          <w:szCs w:val="24"/>
          <w:vertAlign w:val="subscript"/>
        </w:rPr>
        <w:t>0.3</w:t>
      </w:r>
      <w:r w:rsidR="00EE2A34" w:rsidRPr="00D12F73">
        <w:rPr>
          <w:rFonts w:asciiTheme="majorBidi" w:hAnsiTheme="majorBidi" w:cstheme="majorBidi"/>
          <w:color w:val="000000" w:themeColor="text1"/>
          <w:sz w:val="24"/>
          <w:szCs w:val="24"/>
        </w:rPr>
        <w:t xml:space="preserve"> </w:t>
      </w:r>
      <w:r w:rsidR="00646E09" w:rsidRPr="00D12F73">
        <w:rPr>
          <w:rFonts w:asciiTheme="majorBidi" w:hAnsiTheme="majorBidi" w:cstheme="majorBidi"/>
          <w:color w:val="000000" w:themeColor="text1"/>
          <w:sz w:val="24"/>
          <w:szCs w:val="24"/>
        </w:rPr>
        <w:t>composites</w:t>
      </w:r>
      <w:r w:rsidR="00C601E7" w:rsidRPr="00D12F73">
        <w:rPr>
          <w:rFonts w:asciiTheme="majorBidi" w:hAnsiTheme="majorBidi" w:cstheme="majorBidi"/>
          <w:color w:val="000000" w:themeColor="text1"/>
          <w:sz w:val="24"/>
          <w:szCs w:val="24"/>
        </w:rPr>
        <w:t xml:space="preserve"> are used in the generation of the </w:t>
      </w:r>
      <w:r w:rsidR="00C601E7" w:rsidRPr="00D12F73">
        <w:rPr>
          <w:rFonts w:asciiTheme="majorBidi" w:hAnsiTheme="majorBidi" w:cstheme="majorBidi"/>
          <w:i/>
          <w:iCs/>
          <w:color w:val="000000" w:themeColor="text1"/>
          <w:sz w:val="24"/>
          <w:szCs w:val="24"/>
        </w:rPr>
        <w:t>n-</w:t>
      </w:r>
      <w:r w:rsidR="00C601E7" w:rsidRPr="00D12F73">
        <w:rPr>
          <w:rFonts w:asciiTheme="majorBidi" w:hAnsiTheme="majorBidi" w:cstheme="majorBidi"/>
          <w:color w:val="000000" w:themeColor="text1"/>
          <w:sz w:val="24"/>
          <w:szCs w:val="24"/>
        </w:rPr>
        <w:t xml:space="preserve">type legs. </w:t>
      </w:r>
      <w:r w:rsidR="007B3FA6" w:rsidRPr="00D12F73">
        <w:rPr>
          <w:rFonts w:asciiTheme="majorBidi" w:hAnsiTheme="majorBidi" w:cstheme="majorBidi"/>
          <w:color w:val="000000" w:themeColor="text1"/>
          <w:sz w:val="24"/>
          <w:szCs w:val="24"/>
        </w:rPr>
        <w:t xml:space="preserve">The </w:t>
      </w:r>
      <w:r w:rsidR="00F563D1" w:rsidRPr="00D12F73">
        <w:rPr>
          <w:rFonts w:asciiTheme="majorBidi" w:hAnsiTheme="majorBidi" w:cstheme="majorBidi"/>
          <w:color w:val="000000" w:themeColor="text1"/>
          <w:sz w:val="24"/>
          <w:szCs w:val="24"/>
        </w:rPr>
        <w:t>superiority</w:t>
      </w:r>
      <w:r w:rsidR="007B3FA6" w:rsidRPr="00D12F73">
        <w:rPr>
          <w:rFonts w:asciiTheme="majorBidi" w:hAnsiTheme="majorBidi" w:cstheme="majorBidi"/>
          <w:color w:val="000000" w:themeColor="text1"/>
          <w:sz w:val="24"/>
          <w:szCs w:val="24"/>
        </w:rPr>
        <w:t xml:space="preserve"> of these inorganic TE materials is </w:t>
      </w:r>
      <w:r w:rsidR="00C601E7" w:rsidRPr="00D12F73">
        <w:rPr>
          <w:rFonts w:asciiTheme="majorBidi" w:hAnsiTheme="majorBidi" w:cstheme="majorBidi"/>
          <w:color w:val="000000" w:themeColor="text1"/>
          <w:sz w:val="24"/>
          <w:szCs w:val="24"/>
        </w:rPr>
        <w:t>attributed</w:t>
      </w:r>
      <w:r w:rsidR="007B3FA6" w:rsidRPr="00D12F73">
        <w:rPr>
          <w:rFonts w:asciiTheme="majorBidi" w:hAnsiTheme="majorBidi" w:cstheme="majorBidi"/>
          <w:color w:val="000000" w:themeColor="text1"/>
          <w:sz w:val="24"/>
          <w:szCs w:val="24"/>
        </w:rPr>
        <w:t xml:space="preserve"> to their</w:t>
      </w:r>
      <w:r w:rsidR="007753F7" w:rsidRPr="00D12F73">
        <w:rPr>
          <w:rFonts w:asciiTheme="majorBidi" w:hAnsiTheme="majorBidi" w:cstheme="majorBidi"/>
          <w:color w:val="000000" w:themeColor="text1"/>
          <w:sz w:val="24"/>
          <w:szCs w:val="24"/>
        </w:rPr>
        <w:t xml:space="preserve"> </w:t>
      </w:r>
      <w:r w:rsidR="006C1EA3" w:rsidRPr="00D12F73">
        <w:rPr>
          <w:rFonts w:asciiTheme="majorBidi" w:hAnsiTheme="majorBidi" w:cstheme="majorBidi"/>
          <w:color w:val="000000" w:themeColor="text1"/>
          <w:sz w:val="24"/>
          <w:szCs w:val="24"/>
        </w:rPr>
        <w:t xml:space="preserve">dominant </w:t>
      </w:r>
      <w:r w:rsidR="007753F7" w:rsidRPr="00D12F73">
        <w:rPr>
          <w:rFonts w:asciiTheme="majorBidi" w:hAnsiTheme="majorBidi" w:cstheme="majorBidi"/>
          <w:color w:val="000000" w:themeColor="text1"/>
          <w:sz w:val="24"/>
          <w:szCs w:val="24"/>
        </w:rPr>
        <w:t xml:space="preserve">energy conversion </w:t>
      </w:r>
      <w:r w:rsidR="007B3FA6" w:rsidRPr="00D12F73">
        <w:rPr>
          <w:rFonts w:asciiTheme="majorBidi" w:hAnsiTheme="majorBidi" w:cstheme="majorBidi"/>
          <w:color w:val="000000" w:themeColor="text1"/>
          <w:sz w:val="24"/>
          <w:szCs w:val="24"/>
        </w:rPr>
        <w:t xml:space="preserve">efficiencies </w:t>
      </w:r>
      <w:r w:rsidR="007B56DB" w:rsidRPr="00D12F73">
        <w:rPr>
          <w:rFonts w:asciiTheme="majorBidi" w:hAnsiTheme="majorBidi" w:cstheme="majorBidi"/>
          <w:color w:val="0070C0"/>
          <w:sz w:val="24"/>
          <w:szCs w:val="24"/>
        </w:rPr>
        <w:t>[52]</w:t>
      </w:r>
      <w:r w:rsidR="007753F7" w:rsidRPr="00D12F73">
        <w:rPr>
          <w:rFonts w:asciiTheme="majorBidi" w:hAnsiTheme="majorBidi" w:cstheme="majorBidi"/>
          <w:color w:val="000000" w:themeColor="text1"/>
          <w:sz w:val="24"/>
          <w:szCs w:val="24"/>
        </w:rPr>
        <w:t xml:space="preserve">.  </w:t>
      </w:r>
      <w:r w:rsidR="00EE2A34" w:rsidRPr="00D12F73">
        <w:rPr>
          <w:rFonts w:asciiTheme="majorBidi" w:hAnsiTheme="majorBidi" w:cstheme="majorBidi"/>
          <w:color w:val="000000" w:themeColor="text1"/>
          <w:sz w:val="24"/>
          <w:szCs w:val="24"/>
        </w:rPr>
        <w:t xml:space="preserve">It should be noted that the ingot-shaped thermocouples could be </w:t>
      </w:r>
      <w:r w:rsidR="00EE2A34" w:rsidRPr="00D12F73">
        <w:rPr>
          <w:rFonts w:asciiTheme="majorBidi" w:hAnsiTheme="majorBidi" w:cstheme="majorBidi"/>
          <w:color w:val="0D0D0D" w:themeColor="text1" w:themeTint="F2"/>
          <w:sz w:val="24"/>
          <w:szCs w:val="24"/>
        </w:rPr>
        <w:t xml:space="preserve">integrated together using either a flexible or </w:t>
      </w:r>
      <w:r w:rsidR="00E41F85" w:rsidRPr="00D12F73">
        <w:rPr>
          <w:rFonts w:asciiTheme="majorBidi" w:hAnsiTheme="majorBidi" w:cstheme="majorBidi"/>
          <w:color w:val="0D0D0D" w:themeColor="text1" w:themeTint="F2"/>
          <w:sz w:val="24"/>
          <w:szCs w:val="24"/>
        </w:rPr>
        <w:t xml:space="preserve">a </w:t>
      </w:r>
      <w:r w:rsidR="00EE2A34" w:rsidRPr="00D12F73">
        <w:rPr>
          <w:rFonts w:asciiTheme="majorBidi" w:hAnsiTheme="majorBidi" w:cstheme="majorBidi"/>
          <w:color w:val="0D0D0D" w:themeColor="text1" w:themeTint="F2"/>
          <w:sz w:val="24"/>
          <w:szCs w:val="24"/>
        </w:rPr>
        <w:t xml:space="preserve">rigid substrate. </w:t>
      </w:r>
      <w:r w:rsidR="00F8493C" w:rsidRPr="00D12F73">
        <w:rPr>
          <w:rFonts w:asciiTheme="majorBidi" w:hAnsiTheme="majorBidi" w:cstheme="majorBidi"/>
          <w:color w:val="0D0D0D" w:themeColor="text1" w:themeTint="F2"/>
          <w:sz w:val="24"/>
          <w:szCs w:val="24"/>
        </w:rPr>
        <w:t>However</w:t>
      </w:r>
      <w:r w:rsidR="00EE2A34" w:rsidRPr="00D12F73">
        <w:rPr>
          <w:rFonts w:asciiTheme="majorBidi" w:hAnsiTheme="majorBidi" w:cstheme="majorBidi"/>
          <w:color w:val="0D0D0D" w:themeColor="text1" w:themeTint="F2"/>
          <w:sz w:val="24"/>
          <w:szCs w:val="24"/>
        </w:rPr>
        <w:t xml:space="preserve">, </w:t>
      </w:r>
      <w:r w:rsidR="00F8493C" w:rsidRPr="00D12F73">
        <w:rPr>
          <w:rFonts w:asciiTheme="majorBidi" w:hAnsiTheme="majorBidi" w:cstheme="majorBidi"/>
          <w:color w:val="0D0D0D" w:themeColor="text1" w:themeTint="F2"/>
          <w:sz w:val="24"/>
          <w:szCs w:val="24"/>
        </w:rPr>
        <w:t>following</w:t>
      </w:r>
      <w:r w:rsidR="00EE2A34" w:rsidRPr="00D12F73">
        <w:rPr>
          <w:rFonts w:asciiTheme="majorBidi" w:hAnsiTheme="majorBidi" w:cstheme="majorBidi"/>
          <w:color w:val="0D0D0D" w:themeColor="text1" w:themeTint="F2"/>
          <w:sz w:val="24"/>
          <w:szCs w:val="24"/>
        </w:rPr>
        <w:t xml:space="preserve"> recent </w:t>
      </w:r>
      <w:r w:rsidR="00F8493C" w:rsidRPr="00D12F73">
        <w:rPr>
          <w:rFonts w:asciiTheme="majorBidi" w:hAnsiTheme="majorBidi" w:cstheme="majorBidi"/>
          <w:color w:val="0D0D0D" w:themeColor="text1" w:themeTint="F2"/>
          <w:sz w:val="24"/>
          <w:szCs w:val="24"/>
        </w:rPr>
        <w:t>progress</w:t>
      </w:r>
      <w:r w:rsidR="002E744D" w:rsidRPr="00D12F73">
        <w:rPr>
          <w:rFonts w:asciiTheme="majorBidi" w:hAnsiTheme="majorBidi" w:cstheme="majorBidi"/>
          <w:color w:val="0D0D0D" w:themeColor="text1" w:themeTint="F2"/>
          <w:sz w:val="24"/>
          <w:szCs w:val="24"/>
        </w:rPr>
        <w:t>es</w:t>
      </w:r>
      <w:r w:rsidR="00F8493C" w:rsidRPr="00D12F73">
        <w:rPr>
          <w:rFonts w:asciiTheme="majorBidi" w:hAnsiTheme="majorBidi" w:cstheme="majorBidi"/>
          <w:color w:val="0D0D0D" w:themeColor="text1" w:themeTint="F2"/>
          <w:sz w:val="24"/>
          <w:szCs w:val="24"/>
        </w:rPr>
        <w:t xml:space="preserve"> in wearable TEG</w:t>
      </w:r>
      <w:r w:rsidR="007B56DB" w:rsidRPr="00D12F73">
        <w:rPr>
          <w:rFonts w:asciiTheme="majorBidi" w:hAnsiTheme="majorBidi" w:cstheme="majorBidi"/>
          <w:color w:val="0D0D0D" w:themeColor="text1" w:themeTint="F2"/>
          <w:sz w:val="24"/>
          <w:szCs w:val="24"/>
        </w:rPr>
        <w:t>s</w:t>
      </w:r>
      <w:r w:rsidR="00EE2A34" w:rsidRPr="00D12F73">
        <w:rPr>
          <w:rFonts w:asciiTheme="majorBidi" w:hAnsiTheme="majorBidi" w:cstheme="majorBidi"/>
          <w:color w:val="0D0D0D" w:themeColor="text1" w:themeTint="F2"/>
          <w:sz w:val="24"/>
          <w:szCs w:val="24"/>
        </w:rPr>
        <w:t xml:space="preserve">, using flexible substrates such as </w:t>
      </w:r>
      <w:r w:rsidR="007920DF" w:rsidRPr="00D12F73">
        <w:rPr>
          <w:rFonts w:asciiTheme="majorBidi" w:hAnsiTheme="majorBidi" w:cstheme="majorBidi"/>
          <w:color w:val="0D0D0D" w:themeColor="text1" w:themeTint="F2"/>
          <w:sz w:val="24"/>
          <w:szCs w:val="24"/>
        </w:rPr>
        <w:t>polymers</w:t>
      </w:r>
      <w:r w:rsidR="00EE2A34" w:rsidRPr="00D12F73">
        <w:rPr>
          <w:rFonts w:asciiTheme="majorBidi" w:hAnsiTheme="majorBidi" w:cstheme="majorBidi"/>
          <w:color w:val="0D0D0D" w:themeColor="text1" w:themeTint="F2"/>
          <w:sz w:val="24"/>
          <w:szCs w:val="24"/>
        </w:rPr>
        <w:t>, printed circuit board</w:t>
      </w:r>
      <w:r w:rsidR="001C26E6" w:rsidRPr="00D12F73">
        <w:rPr>
          <w:rFonts w:asciiTheme="majorBidi" w:hAnsiTheme="majorBidi" w:cstheme="majorBidi"/>
          <w:color w:val="0D0D0D" w:themeColor="text1" w:themeTint="F2"/>
          <w:sz w:val="24"/>
          <w:szCs w:val="24"/>
        </w:rPr>
        <w:t xml:space="preserve"> </w:t>
      </w:r>
      <w:r w:rsidR="001C26E6" w:rsidRPr="00D12F73">
        <w:rPr>
          <w:rFonts w:asciiTheme="majorBidi" w:hAnsiTheme="majorBidi" w:cstheme="majorBidi"/>
          <w:color w:val="000000"/>
          <w:sz w:val="24"/>
          <w:szCs w:val="24"/>
        </w:rPr>
        <w:t>(FPCB)</w:t>
      </w:r>
      <w:r w:rsidR="00EE2A34" w:rsidRPr="00D12F73">
        <w:rPr>
          <w:rFonts w:asciiTheme="majorBidi" w:hAnsiTheme="majorBidi" w:cstheme="majorBidi"/>
          <w:color w:val="0D0D0D" w:themeColor="text1" w:themeTint="F2"/>
          <w:sz w:val="24"/>
          <w:szCs w:val="24"/>
        </w:rPr>
        <w:t>,</w:t>
      </w:r>
      <w:r w:rsidR="009C5CB3" w:rsidRPr="00D12F73">
        <w:rPr>
          <w:rFonts w:asciiTheme="majorBidi" w:hAnsiTheme="majorBidi" w:cstheme="majorBidi"/>
          <w:color w:val="0D0D0D" w:themeColor="text1" w:themeTint="F2"/>
          <w:sz w:val="24"/>
          <w:szCs w:val="24"/>
        </w:rPr>
        <w:t xml:space="preserve"> </w:t>
      </w:r>
      <w:r w:rsidR="00EE2A34" w:rsidRPr="00D12F73">
        <w:rPr>
          <w:rFonts w:asciiTheme="majorBidi" w:hAnsiTheme="majorBidi" w:cstheme="majorBidi"/>
          <w:color w:val="0D0D0D" w:themeColor="text1" w:themeTint="F2"/>
          <w:sz w:val="24"/>
          <w:szCs w:val="24"/>
        </w:rPr>
        <w:t>holders</w:t>
      </w:r>
      <w:r w:rsidR="009C5CB3" w:rsidRPr="00D12F73">
        <w:rPr>
          <w:rFonts w:asciiTheme="majorBidi" w:hAnsiTheme="majorBidi" w:cstheme="majorBidi"/>
          <w:color w:val="0D0D0D" w:themeColor="text1" w:themeTint="F2"/>
          <w:sz w:val="24"/>
          <w:szCs w:val="24"/>
        </w:rPr>
        <w:t>, and fabrics</w:t>
      </w:r>
      <w:r w:rsidR="00EE2A34" w:rsidRPr="00D12F73">
        <w:rPr>
          <w:rFonts w:asciiTheme="majorBidi" w:hAnsiTheme="majorBidi" w:cstheme="majorBidi"/>
          <w:color w:val="0D0D0D" w:themeColor="text1" w:themeTint="F2"/>
          <w:sz w:val="24"/>
          <w:szCs w:val="24"/>
        </w:rPr>
        <w:t xml:space="preserve"> have drawn growing attentions compared with the conventional rigid </w:t>
      </w:r>
      <w:r w:rsidR="00EE4E7C" w:rsidRPr="00D12F73">
        <w:rPr>
          <w:rFonts w:asciiTheme="majorBidi" w:hAnsiTheme="majorBidi" w:cstheme="majorBidi"/>
          <w:color w:val="0D0D0D" w:themeColor="text1" w:themeTint="F2"/>
          <w:sz w:val="24"/>
          <w:szCs w:val="24"/>
        </w:rPr>
        <w:t>(</w:t>
      </w:r>
      <w:r w:rsidR="00EE2A34" w:rsidRPr="00D12F73">
        <w:rPr>
          <w:rFonts w:asciiTheme="majorBidi" w:hAnsiTheme="majorBidi" w:cstheme="majorBidi"/>
          <w:color w:val="0D0D0D" w:themeColor="text1" w:themeTint="F2"/>
          <w:sz w:val="24"/>
          <w:szCs w:val="24"/>
        </w:rPr>
        <w:t>Aluminum Oxide-based</w:t>
      </w:r>
      <w:r w:rsidR="00EE4E7C" w:rsidRPr="00D12F73">
        <w:rPr>
          <w:rFonts w:asciiTheme="majorBidi" w:hAnsiTheme="majorBidi" w:cstheme="majorBidi"/>
          <w:color w:val="0D0D0D" w:themeColor="text1" w:themeTint="F2"/>
          <w:sz w:val="24"/>
          <w:szCs w:val="24"/>
        </w:rPr>
        <w:t>)</w:t>
      </w:r>
      <w:r w:rsidR="00EE2A34" w:rsidRPr="00D12F73">
        <w:rPr>
          <w:rFonts w:asciiTheme="majorBidi" w:hAnsiTheme="majorBidi" w:cstheme="majorBidi"/>
          <w:color w:val="0D0D0D" w:themeColor="text1" w:themeTint="F2"/>
          <w:sz w:val="24"/>
          <w:szCs w:val="24"/>
        </w:rPr>
        <w:t xml:space="preserve"> </w:t>
      </w:r>
      <w:r w:rsidR="00EE4E7C" w:rsidRPr="00D12F73">
        <w:rPr>
          <w:rFonts w:asciiTheme="majorBidi" w:hAnsiTheme="majorBidi" w:cstheme="majorBidi"/>
          <w:color w:val="0D0D0D" w:themeColor="text1" w:themeTint="F2"/>
          <w:sz w:val="24"/>
          <w:szCs w:val="24"/>
        </w:rPr>
        <w:t>ones</w:t>
      </w:r>
      <w:r w:rsidR="00EE2A34" w:rsidRPr="00D12F73">
        <w:rPr>
          <w:rFonts w:asciiTheme="majorBidi" w:hAnsiTheme="majorBidi" w:cstheme="majorBidi"/>
          <w:color w:val="0D0D0D" w:themeColor="text1" w:themeTint="F2"/>
          <w:sz w:val="24"/>
          <w:szCs w:val="24"/>
        </w:rPr>
        <w:t xml:space="preserve">. </w:t>
      </w:r>
      <w:r w:rsidR="007920DF" w:rsidRPr="00D12F73">
        <w:rPr>
          <w:rFonts w:asciiTheme="majorBidi" w:hAnsiTheme="majorBidi" w:cstheme="majorBidi"/>
          <w:color w:val="0D0D0D" w:themeColor="text1" w:themeTint="F2"/>
          <w:sz w:val="24"/>
          <w:szCs w:val="24"/>
        </w:rPr>
        <w:t>For example,</w:t>
      </w:r>
      <w:r w:rsidR="00727845" w:rsidRPr="00D12F73">
        <w:rPr>
          <w:rFonts w:asciiTheme="majorBidi" w:hAnsiTheme="majorBidi" w:cstheme="majorBidi"/>
          <w:color w:val="0D0D0D" w:themeColor="text1" w:themeTint="F2"/>
          <w:sz w:val="24"/>
          <w:szCs w:val="24"/>
        </w:rPr>
        <w:t xml:space="preserve"> </w:t>
      </w:r>
      <w:r w:rsidR="0069411F" w:rsidRPr="00D12F73">
        <w:rPr>
          <w:rFonts w:asciiTheme="majorBidi" w:hAnsiTheme="majorBidi" w:cstheme="majorBidi"/>
          <w:sz w:val="24"/>
          <w:szCs w:val="24"/>
        </w:rPr>
        <w:t>Kim et al.</w:t>
      </w:r>
      <w:r w:rsidR="00D122B9" w:rsidRPr="00D12F73">
        <w:rPr>
          <w:rFonts w:asciiTheme="majorBidi" w:hAnsiTheme="majorBidi" w:cstheme="majorBidi"/>
          <w:sz w:val="24"/>
          <w:szCs w:val="24"/>
        </w:rPr>
        <w:t xml:space="preserve"> </w:t>
      </w:r>
      <w:r w:rsidR="007B56DB" w:rsidRPr="00D12F73">
        <w:rPr>
          <w:rFonts w:asciiTheme="majorBidi" w:hAnsiTheme="majorBidi" w:cstheme="majorBidi"/>
          <w:color w:val="0070C0"/>
          <w:sz w:val="24"/>
          <w:szCs w:val="24"/>
        </w:rPr>
        <w:t>[71]</w:t>
      </w:r>
      <w:r w:rsidR="0069411F" w:rsidRPr="00D12F73">
        <w:rPr>
          <w:rFonts w:asciiTheme="majorBidi" w:hAnsiTheme="majorBidi" w:cstheme="majorBidi"/>
          <w:sz w:val="24"/>
          <w:szCs w:val="24"/>
        </w:rPr>
        <w:t xml:space="preserve"> generated a flexible wearable TEG </w:t>
      </w:r>
      <w:r w:rsidR="009A13E7" w:rsidRPr="00D12F73">
        <w:rPr>
          <w:rFonts w:asciiTheme="majorBidi" w:hAnsiTheme="majorBidi" w:cstheme="majorBidi"/>
          <w:sz w:val="24"/>
          <w:szCs w:val="24"/>
        </w:rPr>
        <w:t xml:space="preserve">via </w:t>
      </w:r>
      <w:r w:rsidR="0069411F" w:rsidRPr="00D12F73">
        <w:rPr>
          <w:rFonts w:asciiTheme="majorBidi" w:hAnsiTheme="majorBidi" w:cstheme="majorBidi"/>
          <w:sz w:val="24"/>
          <w:szCs w:val="24"/>
        </w:rPr>
        <w:t xml:space="preserve">encapsulating </w:t>
      </w:r>
      <w:r w:rsidR="00DB23A3" w:rsidRPr="00D12F73">
        <w:rPr>
          <w:rFonts w:asciiTheme="majorBidi" w:hAnsiTheme="majorBidi" w:cstheme="majorBidi"/>
          <w:sz w:val="24"/>
          <w:szCs w:val="24"/>
        </w:rPr>
        <w:t>72</w:t>
      </w:r>
      <w:r w:rsidR="0069411F" w:rsidRPr="00D12F73">
        <w:rPr>
          <w:rFonts w:asciiTheme="majorBidi" w:hAnsiTheme="majorBidi" w:cstheme="majorBidi"/>
          <w:sz w:val="24"/>
          <w:szCs w:val="24"/>
        </w:rPr>
        <w:t xml:space="preserve"> </w:t>
      </w:r>
      <w:r w:rsidR="00DB23A3" w:rsidRPr="00D12F73">
        <w:rPr>
          <w:rFonts w:asciiTheme="majorBidi" w:hAnsiTheme="majorBidi" w:cstheme="majorBidi"/>
          <w:sz w:val="24"/>
          <w:szCs w:val="24"/>
        </w:rPr>
        <w:t>couples of</w:t>
      </w:r>
      <w:r w:rsidR="0069411F" w:rsidRPr="00D12F73">
        <w:rPr>
          <w:rFonts w:asciiTheme="majorBidi" w:hAnsiTheme="majorBidi" w:cstheme="majorBidi"/>
          <w:sz w:val="24"/>
          <w:szCs w:val="24"/>
        </w:rPr>
        <w:t xml:space="preserve"> </w:t>
      </w:r>
      <w:r w:rsidR="00C4208A" w:rsidRPr="00D12F73">
        <w:rPr>
          <w:rFonts w:asciiTheme="majorBidi" w:hAnsiTheme="majorBidi" w:cstheme="majorBidi"/>
          <w:sz w:val="24"/>
          <w:szCs w:val="24"/>
        </w:rPr>
        <w:t>TE</w:t>
      </w:r>
      <w:r w:rsidR="0069411F" w:rsidRPr="00D12F73">
        <w:rPr>
          <w:rFonts w:asciiTheme="majorBidi" w:hAnsiTheme="majorBidi" w:cstheme="majorBidi"/>
          <w:sz w:val="24"/>
          <w:szCs w:val="24"/>
        </w:rPr>
        <w:t xml:space="preserve"> legs in a flexible polymer</w:t>
      </w:r>
      <w:r w:rsidR="002E744D" w:rsidRPr="00D12F73">
        <w:rPr>
          <w:rFonts w:asciiTheme="majorBidi" w:hAnsiTheme="majorBidi" w:cstheme="majorBidi"/>
          <w:sz w:val="24"/>
          <w:szCs w:val="24"/>
        </w:rPr>
        <w:t xml:space="preserve">, as </w:t>
      </w:r>
      <w:r w:rsidR="002E744D" w:rsidRPr="00D12F73">
        <w:rPr>
          <w:rFonts w:asciiTheme="majorBidi" w:hAnsiTheme="majorBidi" w:cstheme="majorBidi"/>
          <w:color w:val="0070C0"/>
          <w:sz w:val="24"/>
          <w:szCs w:val="24"/>
        </w:rPr>
        <w:t xml:space="preserve">Fig. </w:t>
      </w:r>
      <w:r w:rsidR="007B56DB" w:rsidRPr="00D12F73">
        <w:rPr>
          <w:rFonts w:asciiTheme="majorBidi" w:hAnsiTheme="majorBidi" w:cstheme="majorBidi"/>
          <w:color w:val="0070C0"/>
          <w:sz w:val="24"/>
          <w:szCs w:val="24"/>
        </w:rPr>
        <w:t xml:space="preserve">4 </w:t>
      </w:r>
      <w:r w:rsidR="0069411F" w:rsidRPr="00D12F73">
        <w:rPr>
          <w:rFonts w:asciiTheme="majorBidi" w:hAnsiTheme="majorBidi" w:cstheme="majorBidi"/>
          <w:sz w:val="24"/>
          <w:szCs w:val="24"/>
        </w:rPr>
        <w:t>shows</w:t>
      </w:r>
      <w:r w:rsidR="009A6199" w:rsidRPr="00D12F73">
        <w:rPr>
          <w:rFonts w:asciiTheme="majorBidi" w:hAnsiTheme="majorBidi" w:cstheme="majorBidi"/>
          <w:sz w:val="24"/>
          <w:szCs w:val="24"/>
        </w:rPr>
        <w:t xml:space="preserve">.  </w:t>
      </w:r>
      <w:r w:rsidR="001F1719" w:rsidRPr="00D12F73">
        <w:rPr>
          <w:rFonts w:asciiTheme="majorBidi" w:hAnsiTheme="majorBidi" w:cstheme="majorBidi"/>
          <w:sz w:val="24"/>
          <w:szCs w:val="24"/>
        </w:rPr>
        <w:t>To specify</w:t>
      </w:r>
      <w:r w:rsidR="009A6199" w:rsidRPr="00D12F73">
        <w:rPr>
          <w:rFonts w:asciiTheme="majorBidi" w:hAnsiTheme="majorBidi" w:cstheme="majorBidi"/>
          <w:sz w:val="24"/>
          <w:szCs w:val="24"/>
        </w:rPr>
        <w:t xml:space="preserve">, the </w:t>
      </w:r>
      <w:r w:rsidR="009A6199" w:rsidRPr="00D12F73">
        <w:rPr>
          <w:rFonts w:asciiTheme="majorBidi" w:hAnsiTheme="majorBidi" w:cstheme="majorBidi"/>
          <w:i/>
          <w:iCs/>
          <w:sz w:val="24"/>
          <w:szCs w:val="24"/>
        </w:rPr>
        <w:t>p-</w:t>
      </w:r>
      <w:r w:rsidR="0069411F" w:rsidRPr="00D12F73">
        <w:rPr>
          <w:rFonts w:asciiTheme="majorBidi" w:hAnsiTheme="majorBidi" w:cstheme="majorBidi"/>
          <w:sz w:val="24"/>
          <w:szCs w:val="24"/>
        </w:rPr>
        <w:t>type (Bi</w:t>
      </w:r>
      <w:r w:rsidR="0069411F" w:rsidRPr="00D12F73">
        <w:rPr>
          <w:rFonts w:asciiTheme="majorBidi" w:hAnsiTheme="majorBidi" w:cstheme="majorBidi"/>
          <w:sz w:val="24"/>
          <w:szCs w:val="24"/>
          <w:vertAlign w:val="subscript"/>
        </w:rPr>
        <w:t>0.3</w:t>
      </w:r>
      <w:r w:rsidR="0069411F" w:rsidRPr="00D12F73">
        <w:rPr>
          <w:rFonts w:asciiTheme="majorBidi" w:hAnsiTheme="majorBidi" w:cstheme="majorBidi"/>
          <w:sz w:val="24"/>
          <w:szCs w:val="24"/>
        </w:rPr>
        <w:t>Sb</w:t>
      </w:r>
      <w:r w:rsidR="0069411F" w:rsidRPr="00D12F73">
        <w:rPr>
          <w:rFonts w:asciiTheme="majorBidi" w:hAnsiTheme="majorBidi" w:cstheme="majorBidi"/>
          <w:sz w:val="24"/>
          <w:szCs w:val="24"/>
          <w:vertAlign w:val="subscript"/>
        </w:rPr>
        <w:t>1.7</w:t>
      </w:r>
      <w:r w:rsidR="0069411F" w:rsidRPr="00D12F73">
        <w:rPr>
          <w:rFonts w:asciiTheme="majorBidi" w:hAnsiTheme="majorBidi" w:cstheme="majorBidi"/>
          <w:sz w:val="24"/>
          <w:szCs w:val="24"/>
        </w:rPr>
        <w:t>Te</w:t>
      </w:r>
      <w:r w:rsidR="0069411F" w:rsidRPr="00D12F73">
        <w:rPr>
          <w:rFonts w:asciiTheme="majorBidi" w:hAnsiTheme="majorBidi" w:cstheme="majorBidi"/>
          <w:sz w:val="24"/>
          <w:szCs w:val="24"/>
          <w:vertAlign w:val="subscript"/>
        </w:rPr>
        <w:t>3</w:t>
      </w:r>
      <w:r w:rsidR="009A6199" w:rsidRPr="00D12F73">
        <w:rPr>
          <w:rFonts w:asciiTheme="majorBidi" w:hAnsiTheme="majorBidi" w:cstheme="majorBidi"/>
          <w:sz w:val="24"/>
          <w:szCs w:val="24"/>
        </w:rPr>
        <w:t xml:space="preserve">) and </w:t>
      </w:r>
      <w:r w:rsidR="009A6199" w:rsidRPr="00D12F73">
        <w:rPr>
          <w:rFonts w:asciiTheme="majorBidi" w:hAnsiTheme="majorBidi" w:cstheme="majorBidi"/>
          <w:i/>
          <w:iCs/>
          <w:sz w:val="24"/>
          <w:szCs w:val="24"/>
        </w:rPr>
        <w:t>n-</w:t>
      </w:r>
      <w:r w:rsidR="0069411F" w:rsidRPr="00D12F73">
        <w:rPr>
          <w:rFonts w:asciiTheme="majorBidi" w:hAnsiTheme="majorBidi" w:cstheme="majorBidi"/>
          <w:sz w:val="24"/>
          <w:szCs w:val="24"/>
        </w:rPr>
        <w:t>type (Bi</w:t>
      </w:r>
      <w:r w:rsidR="0069411F" w:rsidRPr="00D12F73">
        <w:rPr>
          <w:rFonts w:asciiTheme="majorBidi" w:hAnsiTheme="majorBidi" w:cstheme="majorBidi"/>
          <w:sz w:val="24"/>
          <w:szCs w:val="24"/>
          <w:vertAlign w:val="subscript"/>
        </w:rPr>
        <w:t>2</w:t>
      </w:r>
      <w:r w:rsidR="0069411F" w:rsidRPr="00D12F73">
        <w:rPr>
          <w:rFonts w:asciiTheme="majorBidi" w:hAnsiTheme="majorBidi" w:cstheme="majorBidi"/>
          <w:sz w:val="24"/>
          <w:szCs w:val="24"/>
        </w:rPr>
        <w:t>Sb</w:t>
      </w:r>
      <w:r w:rsidR="0069411F" w:rsidRPr="00D12F73">
        <w:rPr>
          <w:rFonts w:asciiTheme="majorBidi" w:hAnsiTheme="majorBidi" w:cstheme="majorBidi"/>
          <w:sz w:val="24"/>
          <w:szCs w:val="24"/>
          <w:vertAlign w:val="subscript"/>
        </w:rPr>
        <w:t>0.3</w:t>
      </w:r>
      <w:r w:rsidR="0069411F" w:rsidRPr="00D12F73">
        <w:rPr>
          <w:rFonts w:asciiTheme="majorBidi" w:hAnsiTheme="majorBidi" w:cstheme="majorBidi"/>
          <w:sz w:val="24"/>
          <w:szCs w:val="24"/>
        </w:rPr>
        <w:t>Te</w:t>
      </w:r>
      <w:r w:rsidR="0069411F" w:rsidRPr="00D12F73">
        <w:rPr>
          <w:rFonts w:asciiTheme="majorBidi" w:hAnsiTheme="majorBidi" w:cstheme="majorBidi"/>
          <w:sz w:val="24"/>
          <w:szCs w:val="24"/>
          <w:vertAlign w:val="subscript"/>
        </w:rPr>
        <w:t>2.7</w:t>
      </w:r>
      <w:r w:rsidR="0069411F" w:rsidRPr="00D12F73">
        <w:rPr>
          <w:rFonts w:asciiTheme="majorBidi" w:hAnsiTheme="majorBidi" w:cstheme="majorBidi"/>
          <w:sz w:val="24"/>
          <w:szCs w:val="24"/>
        </w:rPr>
        <w:t>)</w:t>
      </w:r>
      <w:r w:rsidR="003E2132" w:rsidRPr="00D12F73">
        <w:rPr>
          <w:rFonts w:asciiTheme="majorBidi" w:hAnsiTheme="majorBidi" w:cstheme="majorBidi"/>
          <w:sz w:val="24"/>
          <w:szCs w:val="24"/>
        </w:rPr>
        <w:t xml:space="preserve"> ingot-shaped</w:t>
      </w:r>
      <w:r w:rsidR="0069411F" w:rsidRPr="00D12F73">
        <w:rPr>
          <w:rFonts w:asciiTheme="majorBidi" w:hAnsiTheme="majorBidi" w:cstheme="majorBidi"/>
          <w:sz w:val="24"/>
          <w:szCs w:val="24"/>
        </w:rPr>
        <w:t xml:space="preserve"> legs were connected together </w:t>
      </w:r>
      <w:r w:rsidR="00EE4E7C" w:rsidRPr="00D12F73">
        <w:rPr>
          <w:rFonts w:asciiTheme="majorBidi" w:hAnsiTheme="majorBidi" w:cstheme="majorBidi"/>
          <w:sz w:val="24"/>
          <w:szCs w:val="24"/>
        </w:rPr>
        <w:t xml:space="preserve">with </w:t>
      </w:r>
      <w:r w:rsidR="0069411F" w:rsidRPr="00D12F73">
        <w:rPr>
          <w:rFonts w:asciiTheme="majorBidi" w:hAnsiTheme="majorBidi" w:cstheme="majorBidi"/>
          <w:sz w:val="24"/>
          <w:szCs w:val="24"/>
        </w:rPr>
        <w:t xml:space="preserve">copper </w:t>
      </w:r>
      <w:r w:rsidR="001F685B" w:rsidRPr="00D12F73">
        <w:rPr>
          <w:rFonts w:asciiTheme="majorBidi" w:hAnsiTheme="majorBidi" w:cstheme="majorBidi"/>
          <w:sz w:val="24"/>
          <w:szCs w:val="24"/>
        </w:rPr>
        <w:t>strips</w:t>
      </w:r>
      <w:r w:rsidR="0069411F" w:rsidRPr="00D12F73">
        <w:rPr>
          <w:rFonts w:asciiTheme="majorBidi" w:hAnsiTheme="majorBidi" w:cstheme="majorBidi"/>
          <w:sz w:val="24"/>
          <w:szCs w:val="24"/>
        </w:rPr>
        <w:t xml:space="preserve"> as electrodes. To </w:t>
      </w:r>
      <w:r w:rsidR="007B56DB" w:rsidRPr="00D12F73">
        <w:rPr>
          <w:rFonts w:asciiTheme="majorBidi" w:hAnsiTheme="majorBidi" w:cstheme="majorBidi"/>
          <w:sz w:val="24"/>
          <w:szCs w:val="24"/>
        </w:rPr>
        <w:t>hold the legs in place</w:t>
      </w:r>
      <w:r w:rsidR="0069411F" w:rsidRPr="00D12F73">
        <w:rPr>
          <w:rFonts w:asciiTheme="majorBidi" w:hAnsiTheme="majorBidi" w:cstheme="majorBidi"/>
          <w:sz w:val="24"/>
          <w:szCs w:val="24"/>
        </w:rPr>
        <w:t>, the gap</w:t>
      </w:r>
      <w:r w:rsidR="009A6199" w:rsidRPr="00D12F73">
        <w:rPr>
          <w:rFonts w:asciiTheme="majorBidi" w:hAnsiTheme="majorBidi" w:cstheme="majorBidi"/>
          <w:sz w:val="24"/>
          <w:szCs w:val="24"/>
        </w:rPr>
        <w:t>s</w:t>
      </w:r>
      <w:r w:rsidR="0069411F" w:rsidRPr="00D12F73">
        <w:rPr>
          <w:rFonts w:asciiTheme="majorBidi" w:hAnsiTheme="majorBidi" w:cstheme="majorBidi"/>
          <w:sz w:val="24"/>
          <w:szCs w:val="24"/>
        </w:rPr>
        <w:t xml:space="preserve"> between the</w:t>
      </w:r>
      <w:r w:rsidR="007B56DB" w:rsidRPr="00D12F73">
        <w:rPr>
          <w:rFonts w:asciiTheme="majorBidi" w:hAnsiTheme="majorBidi" w:cstheme="majorBidi"/>
          <w:sz w:val="24"/>
          <w:szCs w:val="24"/>
        </w:rPr>
        <w:t xml:space="preserve">m </w:t>
      </w:r>
      <w:r w:rsidR="009A6199" w:rsidRPr="00D12F73">
        <w:rPr>
          <w:rFonts w:asciiTheme="majorBidi" w:hAnsiTheme="majorBidi" w:cstheme="majorBidi"/>
          <w:sz w:val="24"/>
          <w:szCs w:val="24"/>
        </w:rPr>
        <w:t>were</w:t>
      </w:r>
      <w:r w:rsidR="0069411F" w:rsidRPr="00D12F73">
        <w:rPr>
          <w:rFonts w:asciiTheme="majorBidi" w:hAnsiTheme="majorBidi" w:cstheme="majorBidi"/>
          <w:sz w:val="24"/>
          <w:szCs w:val="24"/>
        </w:rPr>
        <w:t xml:space="preserve"> filled with a very low thermal conductivity (0.03 W m</w:t>
      </w:r>
      <w:r w:rsidR="0069411F" w:rsidRPr="00D12F73">
        <w:rPr>
          <w:rFonts w:asciiTheme="majorBidi" w:hAnsiTheme="majorBidi" w:cstheme="majorBidi"/>
          <w:sz w:val="24"/>
          <w:szCs w:val="24"/>
          <w:vertAlign w:val="superscript"/>
        </w:rPr>
        <w:t>−1</w:t>
      </w:r>
      <w:r w:rsidR="0069411F" w:rsidRPr="00D12F73">
        <w:rPr>
          <w:rFonts w:asciiTheme="majorBidi" w:hAnsiTheme="majorBidi" w:cstheme="majorBidi"/>
          <w:sz w:val="24"/>
          <w:szCs w:val="24"/>
        </w:rPr>
        <w:t>K</w:t>
      </w:r>
      <w:r w:rsidR="0069411F" w:rsidRPr="00D12F73">
        <w:rPr>
          <w:rFonts w:asciiTheme="majorBidi" w:hAnsiTheme="majorBidi" w:cstheme="majorBidi"/>
          <w:sz w:val="24"/>
          <w:szCs w:val="24"/>
          <w:vertAlign w:val="superscript"/>
        </w:rPr>
        <w:t>−2</w:t>
      </w:r>
      <w:r w:rsidR="0069411F" w:rsidRPr="00D12F73">
        <w:rPr>
          <w:rFonts w:asciiTheme="majorBidi" w:hAnsiTheme="majorBidi" w:cstheme="majorBidi"/>
          <w:sz w:val="24"/>
          <w:szCs w:val="24"/>
        </w:rPr>
        <w:t xml:space="preserve">) polymer. The authors specified different variables for tuning the </w:t>
      </w:r>
      <w:r w:rsidR="00605382" w:rsidRPr="00D12F73">
        <w:rPr>
          <w:rFonts w:asciiTheme="majorBidi" w:hAnsiTheme="majorBidi" w:cstheme="majorBidi"/>
          <w:sz w:val="24"/>
          <w:szCs w:val="24"/>
        </w:rPr>
        <w:t>output</w:t>
      </w:r>
      <w:r w:rsidR="009A13E7" w:rsidRPr="00D12F73">
        <w:rPr>
          <w:rFonts w:asciiTheme="majorBidi" w:hAnsiTheme="majorBidi" w:cstheme="majorBidi"/>
          <w:sz w:val="24"/>
          <w:szCs w:val="24"/>
        </w:rPr>
        <w:t xml:space="preserve"> power</w:t>
      </w:r>
      <w:r w:rsidR="00605382" w:rsidRPr="00D12F73">
        <w:rPr>
          <w:rFonts w:asciiTheme="majorBidi" w:hAnsiTheme="majorBidi" w:cstheme="majorBidi"/>
          <w:sz w:val="24"/>
          <w:szCs w:val="24"/>
        </w:rPr>
        <w:t xml:space="preserve"> of the fabricated TEG</w:t>
      </w:r>
      <w:r w:rsidR="007B56DB" w:rsidRPr="00D12F73">
        <w:rPr>
          <w:rFonts w:asciiTheme="majorBidi" w:hAnsiTheme="majorBidi" w:cstheme="majorBidi"/>
          <w:sz w:val="24"/>
          <w:szCs w:val="24"/>
        </w:rPr>
        <w:t>,</w:t>
      </w:r>
      <w:r w:rsidR="00605382" w:rsidRPr="00D12F73">
        <w:rPr>
          <w:rFonts w:asciiTheme="majorBidi" w:hAnsiTheme="majorBidi" w:cstheme="majorBidi"/>
          <w:sz w:val="24"/>
          <w:szCs w:val="24"/>
        </w:rPr>
        <w:t xml:space="preserve"> such as </w:t>
      </w:r>
      <w:r w:rsidR="009A6199" w:rsidRPr="00D12F73">
        <w:rPr>
          <w:rFonts w:asciiTheme="majorBidi" w:hAnsiTheme="majorBidi" w:cstheme="majorBidi"/>
          <w:sz w:val="24"/>
          <w:szCs w:val="24"/>
        </w:rPr>
        <w:t>varying the</w:t>
      </w:r>
      <w:r w:rsidR="0069411F" w:rsidRPr="00D12F73">
        <w:rPr>
          <w:rFonts w:asciiTheme="majorBidi" w:hAnsiTheme="majorBidi" w:cstheme="majorBidi"/>
          <w:sz w:val="24"/>
          <w:szCs w:val="24"/>
        </w:rPr>
        <w:t xml:space="preserve"> </w:t>
      </w:r>
      <w:r w:rsidR="00755872" w:rsidRPr="00D12F73">
        <w:rPr>
          <w:rFonts w:asciiTheme="majorBidi" w:hAnsiTheme="majorBidi" w:cstheme="majorBidi"/>
          <w:sz w:val="24"/>
          <w:szCs w:val="24"/>
        </w:rPr>
        <w:t xml:space="preserve">legs' height </w:t>
      </w:r>
      <w:r w:rsidR="0069411F" w:rsidRPr="00D12F73">
        <w:rPr>
          <w:rFonts w:asciiTheme="majorBidi" w:hAnsiTheme="majorBidi" w:cstheme="majorBidi"/>
          <w:sz w:val="24"/>
          <w:szCs w:val="24"/>
        </w:rPr>
        <w:t>(</w:t>
      </w:r>
      <w:r w:rsidR="007B56DB" w:rsidRPr="00D12F73">
        <w:rPr>
          <w:rFonts w:asciiTheme="majorBidi" w:hAnsiTheme="majorBidi" w:cstheme="majorBidi"/>
          <w:sz w:val="24"/>
          <w:szCs w:val="24"/>
        </w:rPr>
        <w:t>i.e.</w:t>
      </w:r>
      <w:r w:rsidR="0069411F" w:rsidRPr="00D12F73">
        <w:rPr>
          <w:rFonts w:asciiTheme="majorBidi" w:hAnsiTheme="majorBidi" w:cstheme="majorBidi"/>
          <w:sz w:val="24"/>
          <w:szCs w:val="24"/>
        </w:rPr>
        <w:t xml:space="preserve"> 0.8 mm and 2.5 mm), </w:t>
      </w:r>
      <w:r w:rsidR="00EE4E7C" w:rsidRPr="00D12F73">
        <w:rPr>
          <w:rFonts w:asciiTheme="majorBidi" w:hAnsiTheme="majorBidi" w:cstheme="majorBidi"/>
          <w:sz w:val="24"/>
          <w:szCs w:val="24"/>
        </w:rPr>
        <w:t xml:space="preserve">the </w:t>
      </w:r>
      <w:r w:rsidR="0069411F" w:rsidRPr="00D12F73">
        <w:rPr>
          <w:rFonts w:asciiTheme="majorBidi" w:hAnsiTheme="majorBidi" w:cstheme="majorBidi"/>
          <w:sz w:val="24"/>
          <w:szCs w:val="24"/>
        </w:rPr>
        <w:t>fill factor (</w:t>
      </w:r>
      <w:r w:rsidR="007B56DB" w:rsidRPr="00D12F73">
        <w:rPr>
          <w:rFonts w:asciiTheme="majorBidi" w:hAnsiTheme="majorBidi" w:cstheme="majorBidi"/>
          <w:sz w:val="24"/>
          <w:szCs w:val="24"/>
        </w:rPr>
        <w:t>i.e.</w:t>
      </w:r>
      <w:r w:rsidR="0069411F" w:rsidRPr="00D12F73">
        <w:rPr>
          <w:rFonts w:asciiTheme="majorBidi" w:hAnsiTheme="majorBidi" w:cstheme="majorBidi"/>
          <w:sz w:val="24"/>
          <w:szCs w:val="24"/>
        </w:rPr>
        <w:t xml:space="preserve"> 15.1%, 19.8%, and 27.2%),</w:t>
      </w:r>
      <w:r w:rsidR="00755872" w:rsidRPr="00D12F73">
        <w:rPr>
          <w:rFonts w:asciiTheme="majorBidi" w:hAnsiTheme="majorBidi" w:cstheme="majorBidi"/>
          <w:sz w:val="24"/>
          <w:szCs w:val="24"/>
        </w:rPr>
        <w:t xml:space="preserve"> and</w:t>
      </w:r>
      <w:r w:rsidR="00EE4E7C" w:rsidRPr="00D12F73">
        <w:rPr>
          <w:rFonts w:asciiTheme="majorBidi" w:hAnsiTheme="majorBidi" w:cstheme="majorBidi"/>
          <w:sz w:val="24"/>
          <w:szCs w:val="24"/>
        </w:rPr>
        <w:t xml:space="preserve"> the</w:t>
      </w:r>
      <w:r w:rsidR="0069411F" w:rsidRPr="00D12F73">
        <w:rPr>
          <w:rFonts w:asciiTheme="majorBidi" w:hAnsiTheme="majorBidi" w:cstheme="majorBidi"/>
          <w:sz w:val="24"/>
          <w:szCs w:val="24"/>
        </w:rPr>
        <w:t xml:space="preserve"> air velocity (</w:t>
      </w:r>
      <w:r w:rsidR="007B56DB" w:rsidRPr="00D12F73">
        <w:rPr>
          <w:rFonts w:asciiTheme="majorBidi" w:hAnsiTheme="majorBidi" w:cstheme="majorBidi"/>
          <w:sz w:val="24"/>
          <w:szCs w:val="24"/>
        </w:rPr>
        <w:t>i.e.</w:t>
      </w:r>
      <w:r w:rsidR="0069411F" w:rsidRPr="00D12F73">
        <w:rPr>
          <w:rFonts w:asciiTheme="majorBidi" w:hAnsiTheme="majorBidi" w:cstheme="majorBidi"/>
          <w:sz w:val="24"/>
          <w:szCs w:val="24"/>
        </w:rPr>
        <w:t xml:space="preserve"> 0 to 3m/s with 1m/s interval). The results showed that increasing the legs</w:t>
      </w:r>
      <w:r w:rsidR="004F78FE" w:rsidRPr="00D12F73">
        <w:rPr>
          <w:rFonts w:asciiTheme="majorBidi" w:hAnsiTheme="majorBidi" w:cstheme="majorBidi"/>
          <w:sz w:val="24"/>
          <w:szCs w:val="24"/>
        </w:rPr>
        <w:t>'</w:t>
      </w:r>
      <w:r w:rsidR="0069411F" w:rsidRPr="00D12F73">
        <w:rPr>
          <w:rFonts w:asciiTheme="majorBidi" w:hAnsiTheme="majorBidi" w:cstheme="majorBidi"/>
          <w:sz w:val="24"/>
          <w:szCs w:val="24"/>
        </w:rPr>
        <w:t xml:space="preserve"> height from 0.8 mm to 2.5 mm raised the power density </w:t>
      </w:r>
      <w:r w:rsidR="00A4156C" w:rsidRPr="00D12F73">
        <w:rPr>
          <w:rFonts w:asciiTheme="majorBidi" w:hAnsiTheme="majorBidi" w:cstheme="majorBidi"/>
          <w:sz w:val="24"/>
          <w:szCs w:val="24"/>
        </w:rPr>
        <w:t xml:space="preserve">by </w:t>
      </w:r>
      <w:r w:rsidR="0069411F" w:rsidRPr="00D12F73">
        <w:rPr>
          <w:rFonts w:asciiTheme="majorBidi" w:hAnsiTheme="majorBidi" w:cstheme="majorBidi"/>
          <w:sz w:val="24"/>
          <w:szCs w:val="24"/>
        </w:rPr>
        <w:t xml:space="preserve">four times. Furthermore, the authors demonstrated that </w:t>
      </w:r>
      <w:r w:rsidR="003E2132" w:rsidRPr="00D12F73">
        <w:rPr>
          <w:rFonts w:asciiTheme="majorBidi" w:hAnsiTheme="majorBidi" w:cstheme="majorBidi"/>
          <w:sz w:val="24"/>
          <w:szCs w:val="24"/>
        </w:rPr>
        <w:t xml:space="preserve">a </w:t>
      </w:r>
      <w:r w:rsidR="0069411F" w:rsidRPr="00D12F73">
        <w:rPr>
          <w:rFonts w:asciiTheme="majorBidi" w:hAnsiTheme="majorBidi" w:cstheme="majorBidi"/>
          <w:sz w:val="24"/>
          <w:szCs w:val="24"/>
        </w:rPr>
        <w:t xml:space="preserve">higher fill factor </w:t>
      </w:r>
      <w:r w:rsidR="00905E53" w:rsidRPr="00D12F73">
        <w:rPr>
          <w:rFonts w:asciiTheme="majorBidi" w:hAnsiTheme="majorBidi" w:cstheme="majorBidi"/>
          <w:sz w:val="24"/>
          <w:szCs w:val="24"/>
        </w:rPr>
        <w:t>(</w:t>
      </w:r>
      <w:r w:rsidR="00905E53" w:rsidRPr="00D12F73">
        <w:rPr>
          <w:rFonts w:asciiTheme="majorBidi" w:hAnsiTheme="majorBidi" w:cstheme="majorBidi"/>
          <w:color w:val="000000" w:themeColor="text1"/>
          <w:sz w:val="24"/>
          <w:szCs w:val="24"/>
          <w:shd w:val="clear" w:color="auto" w:fill="FFFFFF"/>
        </w:rPr>
        <w:t xml:space="preserve">the ratio of the area covered by the </w:t>
      </w:r>
      <w:r w:rsidR="00C4208A" w:rsidRPr="00D12F73">
        <w:rPr>
          <w:rFonts w:asciiTheme="majorBidi" w:hAnsiTheme="majorBidi" w:cstheme="majorBidi"/>
          <w:color w:val="000000" w:themeColor="text1"/>
          <w:sz w:val="24"/>
          <w:szCs w:val="24"/>
          <w:shd w:val="clear" w:color="auto" w:fill="FFFFFF"/>
        </w:rPr>
        <w:t>TE</w:t>
      </w:r>
      <w:r w:rsidR="00905E53" w:rsidRPr="00D12F73">
        <w:rPr>
          <w:rFonts w:asciiTheme="majorBidi" w:hAnsiTheme="majorBidi" w:cstheme="majorBidi"/>
          <w:color w:val="000000" w:themeColor="text1"/>
          <w:sz w:val="24"/>
          <w:szCs w:val="24"/>
          <w:shd w:val="clear" w:color="auto" w:fill="FFFFFF"/>
        </w:rPr>
        <w:t xml:space="preserve"> legs to the surface area of the TE module</w:t>
      </w:r>
      <w:r w:rsidR="00905E53" w:rsidRPr="00D12F73">
        <w:rPr>
          <w:rFonts w:asciiTheme="majorBidi" w:hAnsiTheme="majorBidi" w:cstheme="majorBidi"/>
          <w:color w:val="000000" w:themeColor="text1"/>
          <w:sz w:val="24"/>
          <w:szCs w:val="24"/>
        </w:rPr>
        <w:t xml:space="preserve">) </w:t>
      </w:r>
      <w:r w:rsidR="009A13E7" w:rsidRPr="00D12F73">
        <w:rPr>
          <w:rFonts w:asciiTheme="majorBidi" w:hAnsiTheme="majorBidi" w:cstheme="majorBidi"/>
          <w:sz w:val="24"/>
          <w:szCs w:val="24"/>
        </w:rPr>
        <w:t xml:space="preserve">is </w:t>
      </w:r>
      <w:r w:rsidR="001F1719" w:rsidRPr="00D12F73">
        <w:rPr>
          <w:rFonts w:asciiTheme="majorBidi" w:hAnsiTheme="majorBidi" w:cstheme="majorBidi"/>
          <w:sz w:val="24"/>
          <w:szCs w:val="24"/>
        </w:rPr>
        <w:t>more efficient</w:t>
      </w:r>
      <w:r w:rsidR="0069411F" w:rsidRPr="00D12F73">
        <w:rPr>
          <w:rFonts w:asciiTheme="majorBidi" w:hAnsiTheme="majorBidi" w:cstheme="majorBidi"/>
          <w:sz w:val="24"/>
          <w:szCs w:val="24"/>
        </w:rPr>
        <w:t xml:space="preserve"> </w:t>
      </w:r>
      <w:r w:rsidR="009A13E7" w:rsidRPr="00D12F73">
        <w:rPr>
          <w:rFonts w:asciiTheme="majorBidi" w:hAnsiTheme="majorBidi" w:cstheme="majorBidi"/>
          <w:sz w:val="24"/>
          <w:szCs w:val="24"/>
        </w:rPr>
        <w:t xml:space="preserve">at </w:t>
      </w:r>
      <w:r w:rsidR="0069411F" w:rsidRPr="00D12F73">
        <w:rPr>
          <w:rFonts w:asciiTheme="majorBidi" w:hAnsiTheme="majorBidi" w:cstheme="majorBidi"/>
          <w:sz w:val="24"/>
          <w:szCs w:val="24"/>
        </w:rPr>
        <w:t>high</w:t>
      </w:r>
      <w:r w:rsidR="009A13E7" w:rsidRPr="00D12F73">
        <w:rPr>
          <w:rFonts w:asciiTheme="majorBidi" w:hAnsiTheme="majorBidi" w:cstheme="majorBidi"/>
          <w:sz w:val="24"/>
          <w:szCs w:val="24"/>
        </w:rPr>
        <w:t>er</w:t>
      </w:r>
      <w:r w:rsidR="0069411F" w:rsidRPr="00D12F73">
        <w:rPr>
          <w:rFonts w:asciiTheme="majorBidi" w:hAnsiTheme="majorBidi" w:cstheme="majorBidi"/>
          <w:sz w:val="24"/>
          <w:szCs w:val="24"/>
        </w:rPr>
        <w:t xml:space="preserve"> air velocities. </w:t>
      </w:r>
      <w:r w:rsidR="004F78FE" w:rsidRPr="00D12F73">
        <w:rPr>
          <w:rFonts w:asciiTheme="majorBidi" w:hAnsiTheme="majorBidi" w:cstheme="majorBidi"/>
          <w:sz w:val="24"/>
          <w:szCs w:val="24"/>
        </w:rPr>
        <w:t>The authors demonstrated that</w:t>
      </w:r>
      <w:r w:rsidR="0069411F" w:rsidRPr="00D12F73">
        <w:rPr>
          <w:rFonts w:asciiTheme="majorBidi" w:hAnsiTheme="majorBidi" w:cstheme="majorBidi"/>
          <w:sz w:val="24"/>
          <w:szCs w:val="24"/>
        </w:rPr>
        <w:t xml:space="preserve"> </w:t>
      </w:r>
      <w:r w:rsidR="003809C4" w:rsidRPr="00D12F73">
        <w:rPr>
          <w:rFonts w:asciiTheme="majorBidi" w:hAnsiTheme="majorBidi" w:cstheme="majorBidi"/>
          <w:sz w:val="24"/>
          <w:szCs w:val="24"/>
        </w:rPr>
        <w:t>at 8.9</w:t>
      </w:r>
      <w:r w:rsidR="003809C4" w:rsidRPr="00D12F73">
        <w:rPr>
          <w:rFonts w:ascii="Calibri" w:hAnsi="Calibri" w:cs="Calibri"/>
          <w:sz w:val="24"/>
          <w:szCs w:val="24"/>
        </w:rPr>
        <w:t>°</w:t>
      </w:r>
      <w:r w:rsidR="003809C4" w:rsidRPr="00D12F73">
        <w:rPr>
          <w:rFonts w:asciiTheme="majorBidi" w:hAnsiTheme="majorBidi" w:cstheme="majorBidi"/>
          <w:sz w:val="24"/>
          <w:szCs w:val="24"/>
        </w:rPr>
        <w:t xml:space="preserve">C temperature difference and zero air velocity, </w:t>
      </w:r>
      <w:r w:rsidR="00605382" w:rsidRPr="00D12F73">
        <w:rPr>
          <w:rFonts w:asciiTheme="majorBidi" w:hAnsiTheme="majorBidi" w:cstheme="majorBidi"/>
          <w:sz w:val="24"/>
          <w:szCs w:val="24"/>
        </w:rPr>
        <w:t>the maximum obtained output</w:t>
      </w:r>
      <w:r w:rsidR="003809C4" w:rsidRPr="00D12F73">
        <w:rPr>
          <w:rFonts w:asciiTheme="majorBidi" w:hAnsiTheme="majorBidi" w:cstheme="majorBidi"/>
          <w:sz w:val="24"/>
          <w:szCs w:val="24"/>
        </w:rPr>
        <w:t xml:space="preserve"> power was 2.5 μW/cm</w:t>
      </w:r>
      <w:r w:rsidR="003809C4" w:rsidRPr="00D12F73">
        <w:rPr>
          <w:rFonts w:asciiTheme="majorBidi" w:hAnsiTheme="majorBidi" w:cstheme="majorBidi"/>
          <w:sz w:val="24"/>
          <w:szCs w:val="24"/>
          <w:vertAlign w:val="superscript"/>
        </w:rPr>
        <w:t>2</w:t>
      </w:r>
      <w:r w:rsidR="003E2132" w:rsidRPr="00D12F73">
        <w:rPr>
          <w:rFonts w:asciiTheme="majorBidi" w:hAnsiTheme="majorBidi" w:cstheme="majorBidi"/>
          <w:sz w:val="24"/>
          <w:szCs w:val="24"/>
        </w:rPr>
        <w:t xml:space="preserve"> that was achieved </w:t>
      </w:r>
      <w:r w:rsidR="0069411F" w:rsidRPr="00D12F73">
        <w:rPr>
          <w:rFonts w:asciiTheme="majorBidi" w:hAnsiTheme="majorBidi" w:cstheme="majorBidi"/>
          <w:sz w:val="24"/>
          <w:szCs w:val="24"/>
        </w:rPr>
        <w:t>by 15.1% fill factor</w:t>
      </w:r>
      <w:r w:rsidR="003E2132" w:rsidRPr="00D12F73">
        <w:rPr>
          <w:rFonts w:asciiTheme="majorBidi" w:hAnsiTheme="majorBidi" w:cstheme="majorBidi"/>
          <w:sz w:val="24"/>
          <w:szCs w:val="24"/>
        </w:rPr>
        <w:t>.</w:t>
      </w:r>
    </w:p>
    <w:p w:rsidR="0069411F" w:rsidRPr="00D12F73" w:rsidRDefault="0069411F" w:rsidP="0069411F">
      <w:pPr>
        <w:spacing w:line="360" w:lineRule="auto"/>
        <w:jc w:val="both"/>
        <w:rPr>
          <w:rFonts w:asciiTheme="majorBidi" w:hAnsiTheme="majorBidi" w:cstheme="majorBidi"/>
          <w:sz w:val="24"/>
          <w:szCs w:val="24"/>
        </w:rPr>
      </w:pPr>
    </w:p>
    <w:p w:rsidR="0069411F" w:rsidRPr="00D12F73" w:rsidRDefault="0069411F" w:rsidP="0069411F">
      <w:pPr>
        <w:spacing w:line="360" w:lineRule="auto"/>
        <w:jc w:val="both"/>
        <w:rPr>
          <w:rFonts w:cs="Times New Roman"/>
        </w:rPr>
      </w:pPr>
    </w:p>
    <w:p w:rsidR="00003648" w:rsidRPr="00D12F73" w:rsidRDefault="007361DF" w:rsidP="00FE66C0">
      <w:pPr>
        <w:spacing w:line="360" w:lineRule="auto"/>
        <w:jc w:val="center"/>
        <w:rPr>
          <w:rFonts w:cs="Times New Roman"/>
        </w:rPr>
      </w:pPr>
      <w:r w:rsidRPr="00D12F73">
        <w:rPr>
          <w:rFonts w:asciiTheme="majorBidi" w:hAnsiTheme="majorBidi" w:cstheme="majorBidi"/>
          <w:noProof/>
          <w:sz w:val="24"/>
          <w:szCs w:val="24"/>
          <w:lang w:eastAsia="en-GB"/>
        </w:rPr>
        <mc:AlternateContent>
          <mc:Choice Requires="wps">
            <w:drawing>
              <wp:anchor distT="0" distB="0" distL="114300" distR="114300" simplePos="0" relativeHeight="251866112" behindDoc="0" locked="0" layoutInCell="1" allowOverlap="1" wp14:anchorId="4F7FB164" wp14:editId="70C532C0">
                <wp:simplePos x="0" y="0"/>
                <wp:positionH relativeFrom="column">
                  <wp:posOffset>-789387</wp:posOffset>
                </wp:positionH>
                <wp:positionV relativeFrom="paragraph">
                  <wp:posOffset>-2253</wp:posOffset>
                </wp:positionV>
                <wp:extent cx="1154624" cy="739140"/>
                <wp:effectExtent l="0" t="0" r="26670" b="22860"/>
                <wp:wrapNone/>
                <wp:docPr id="1" name="Rectangle 1"/>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7361DF" w:rsidRPr="00DC7ECE" w:rsidRDefault="007361DF" w:rsidP="007361DF">
                            <w:pPr>
                              <w:jc w:val="center"/>
                              <w:rPr>
                                <w:b/>
                                <w:bCs/>
                                <w:color w:val="000000" w:themeColor="text1"/>
                                <w:sz w:val="32"/>
                                <w:szCs w:val="32"/>
                                <w:lang w:val="en-US"/>
                              </w:rPr>
                            </w:pPr>
                            <w:r w:rsidRPr="00DC7ECE">
                              <w:rPr>
                                <w:b/>
                                <w:bCs/>
                                <w:color w:val="000000" w:themeColor="text1"/>
                                <w:sz w:val="32"/>
                                <w:szCs w:val="32"/>
                                <w:lang w:val="en-US"/>
                              </w:rPr>
                              <w:t>Color in online</w:t>
                            </w:r>
                          </w:p>
                          <w:p w:rsidR="007361DF" w:rsidRPr="00AC2821" w:rsidRDefault="007361DF" w:rsidP="007361D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F7FB164" id="Rectangle 1" o:spid="_x0000_s1029" style="position:absolute;left:0;text-align:left;margin-left:-62.15pt;margin-top:-.2pt;width:90.9pt;height:58.2pt;z-index:25186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" filled="f" strokecolor="#1f4d78 [1604]" strokeweight="1pt">
                <v:textbox>
                  <w:txbxContent>
                    <w:p w:rsidR="007361DF" w:rsidRPr="00DC7ECE" w:rsidRDefault="007361DF" w:rsidP="007361DF">
                      <w:pPr>
                        <w:jc w:val="center"/>
                        <w:rPr>
                          <w:b/>
                          <w:bCs/>
                          <w:color w:val="000000" w:themeColor="text1"/>
                          <w:sz w:val="32"/>
                          <w:szCs w:val="32"/>
                          <w:lang w:val="en-US"/>
                        </w:rPr>
                      </w:pPr>
                      <w:r w:rsidRPr="00DC7ECE">
                        <w:rPr>
                          <w:b/>
                          <w:bCs/>
                          <w:color w:val="000000" w:themeColor="text1"/>
                          <w:sz w:val="32"/>
                          <w:szCs w:val="32"/>
                          <w:lang w:val="en-US"/>
                        </w:rPr>
                        <w:t>Color in online</w:t>
                      </w:r>
                    </w:p>
                    <w:p w:rsidR="007361DF" w:rsidRPr="00AC2821" w:rsidRDefault="007361DF" w:rsidP="007361DF">
                      <w:pPr>
                        <w:jc w:val="center"/>
                        <w:rPr>
                          <w:b/>
                          <w:bCs/>
                          <w:color w:val="000000" w:themeColor="text1"/>
                          <w:sz w:val="28"/>
                          <w:szCs w:val="28"/>
                          <w:lang w:val="en-US"/>
                        </w:rPr>
                      </w:pPr>
                    </w:p>
                  </w:txbxContent>
                </v:textbox>
              </v:rect>
            </w:pict>
          </mc:Fallback>
        </mc:AlternateContent>
      </w:r>
      <w:r w:rsidR="00003648" w:rsidRPr="00D12F73">
        <w:rPr>
          <w:noProof/>
          <w:lang w:eastAsia="en-GB"/>
        </w:rPr>
        <w:drawing>
          <wp:inline distT="0" distB="0" distL="0" distR="0" wp14:anchorId="321DC60C" wp14:editId="3B438B6F">
            <wp:extent cx="5162764" cy="2022995"/>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170540" cy="2026042"/>
                    </a:xfrm>
                    <a:prstGeom prst="rect">
                      <a:avLst/>
                    </a:prstGeom>
                  </pic:spPr>
                </pic:pic>
              </a:graphicData>
            </a:graphic>
          </wp:inline>
        </w:drawing>
      </w:r>
    </w:p>
    <w:p w:rsidR="00FA16EE" w:rsidRPr="00D12F73" w:rsidRDefault="002E744D" w:rsidP="00FE66C0">
      <w:pPr>
        <w:spacing w:line="360" w:lineRule="auto"/>
        <w:jc w:val="center"/>
        <w:rPr>
          <w:rFonts w:asciiTheme="majorBidi" w:hAnsiTheme="majorBidi" w:cstheme="majorBidi"/>
          <w:sz w:val="24"/>
          <w:szCs w:val="24"/>
        </w:rPr>
      </w:pPr>
      <w:r w:rsidRPr="00D12F73">
        <w:rPr>
          <w:rFonts w:asciiTheme="majorBidi" w:hAnsiTheme="majorBidi" w:cstheme="majorBidi"/>
          <w:b/>
          <w:bCs/>
          <w:sz w:val="20"/>
          <w:szCs w:val="20"/>
        </w:rPr>
        <w:t xml:space="preserve">Fig. </w:t>
      </w:r>
      <w:r w:rsidR="007B56DB" w:rsidRPr="00D12F73">
        <w:rPr>
          <w:rFonts w:asciiTheme="majorBidi" w:hAnsiTheme="majorBidi" w:cstheme="majorBidi"/>
          <w:b/>
          <w:bCs/>
          <w:sz w:val="20"/>
          <w:szCs w:val="20"/>
        </w:rPr>
        <w:t>4</w:t>
      </w:r>
      <w:r w:rsidRPr="00D12F73">
        <w:rPr>
          <w:rFonts w:asciiTheme="majorBidi" w:hAnsiTheme="majorBidi" w:cstheme="majorBidi"/>
          <w:b/>
          <w:bCs/>
          <w:sz w:val="20"/>
          <w:szCs w:val="20"/>
        </w:rPr>
        <w:t>.</w:t>
      </w:r>
      <w:r w:rsidR="0069411F" w:rsidRPr="00D12F73">
        <w:rPr>
          <w:rFonts w:asciiTheme="majorBidi" w:hAnsiTheme="majorBidi" w:cstheme="majorBidi"/>
          <w:sz w:val="20"/>
          <w:szCs w:val="20"/>
        </w:rPr>
        <w:t xml:space="preserve"> a) </w:t>
      </w:r>
      <w:r w:rsidR="006C1EA3" w:rsidRPr="00D12F73">
        <w:rPr>
          <w:rFonts w:asciiTheme="majorBidi" w:hAnsiTheme="majorBidi" w:cstheme="majorBidi"/>
          <w:sz w:val="20"/>
          <w:szCs w:val="20"/>
        </w:rPr>
        <w:t>S</w:t>
      </w:r>
      <w:r w:rsidR="0069411F" w:rsidRPr="00D12F73">
        <w:rPr>
          <w:rFonts w:asciiTheme="majorBidi" w:hAnsiTheme="majorBidi" w:cstheme="majorBidi"/>
          <w:sz w:val="20"/>
          <w:szCs w:val="20"/>
        </w:rPr>
        <w:t>chematic of the flexible TEG</w:t>
      </w:r>
      <w:r w:rsidR="00003648" w:rsidRPr="00D12F73">
        <w:rPr>
          <w:rFonts w:asciiTheme="majorBidi" w:hAnsiTheme="majorBidi" w:cstheme="majorBidi"/>
          <w:sz w:val="20"/>
          <w:szCs w:val="20"/>
        </w:rPr>
        <w:t xml:space="preserve">; </w:t>
      </w:r>
      <w:r w:rsidR="0069411F" w:rsidRPr="00D12F73">
        <w:rPr>
          <w:rFonts w:asciiTheme="majorBidi" w:hAnsiTheme="majorBidi" w:cstheme="majorBidi"/>
          <w:sz w:val="20"/>
          <w:szCs w:val="20"/>
        </w:rPr>
        <w:t xml:space="preserve">b) </w:t>
      </w:r>
      <w:r w:rsidR="0043643B" w:rsidRPr="00D12F73">
        <w:rPr>
          <w:rFonts w:asciiTheme="majorBidi" w:hAnsiTheme="majorBidi" w:cstheme="majorBidi"/>
          <w:sz w:val="20"/>
          <w:szCs w:val="20"/>
        </w:rPr>
        <w:t>P</w:t>
      </w:r>
      <w:r w:rsidR="0069411F" w:rsidRPr="00D12F73">
        <w:rPr>
          <w:rFonts w:asciiTheme="majorBidi" w:hAnsiTheme="majorBidi" w:cstheme="majorBidi"/>
          <w:sz w:val="20"/>
          <w:szCs w:val="20"/>
        </w:rPr>
        <w:t xml:space="preserve">hoto of </w:t>
      </w:r>
      <w:r w:rsidR="009347F2" w:rsidRPr="00D12F73">
        <w:rPr>
          <w:rFonts w:asciiTheme="majorBidi" w:hAnsiTheme="majorBidi" w:cstheme="majorBidi"/>
          <w:sz w:val="20"/>
          <w:szCs w:val="20"/>
        </w:rPr>
        <w:t xml:space="preserve">the </w:t>
      </w:r>
      <w:r w:rsidR="0069411F" w:rsidRPr="00D12F73">
        <w:rPr>
          <w:rFonts w:asciiTheme="majorBidi" w:hAnsiTheme="majorBidi" w:cstheme="majorBidi"/>
          <w:sz w:val="20"/>
          <w:szCs w:val="20"/>
        </w:rPr>
        <w:t>actual fabricated TEG</w:t>
      </w:r>
      <w:r w:rsidR="007B56DB" w:rsidRPr="00D12F73">
        <w:rPr>
          <w:rFonts w:asciiTheme="majorBidi" w:hAnsiTheme="majorBidi" w:cstheme="majorBidi"/>
          <w:sz w:val="20"/>
          <w:szCs w:val="20"/>
        </w:rPr>
        <w:t xml:space="preserve"> </w:t>
      </w:r>
      <w:r w:rsidR="007B56DB" w:rsidRPr="00D12F73">
        <w:rPr>
          <w:rFonts w:asciiTheme="majorBidi" w:hAnsiTheme="majorBidi" w:cstheme="majorBidi"/>
          <w:color w:val="0070C0"/>
          <w:sz w:val="20"/>
          <w:szCs w:val="20"/>
        </w:rPr>
        <w:t>[71]</w:t>
      </w:r>
      <w:r w:rsidR="0069411F" w:rsidRPr="00D12F73">
        <w:rPr>
          <w:rFonts w:asciiTheme="majorBidi" w:hAnsiTheme="majorBidi" w:cstheme="majorBidi"/>
          <w:sz w:val="20"/>
          <w:szCs w:val="20"/>
        </w:rPr>
        <w:t>.</w:t>
      </w:r>
    </w:p>
    <w:p w:rsidR="000D7CD0" w:rsidRPr="00D12F73" w:rsidRDefault="00872562">
      <w:pPr>
        <w:spacing w:line="360" w:lineRule="auto"/>
        <w:jc w:val="both"/>
        <w:rPr>
          <w:rFonts w:asciiTheme="majorBidi" w:hAnsiTheme="majorBidi" w:cstheme="majorBidi"/>
          <w:color w:val="000000" w:themeColor="text1"/>
          <w:sz w:val="24"/>
          <w:szCs w:val="24"/>
        </w:rPr>
      </w:pPr>
      <w:r w:rsidRPr="00D12F73">
        <w:rPr>
          <w:rFonts w:asciiTheme="majorBidi" w:hAnsiTheme="majorBidi" w:cstheme="majorBidi"/>
          <w:color w:val="000000" w:themeColor="text1"/>
          <w:sz w:val="24"/>
          <w:szCs w:val="24"/>
        </w:rPr>
        <w:t>Likewise,</w:t>
      </w:r>
      <w:r w:rsidR="00406BA7" w:rsidRPr="00D12F73">
        <w:rPr>
          <w:rFonts w:asciiTheme="majorBidi" w:hAnsiTheme="majorBidi" w:cstheme="majorBidi"/>
          <w:color w:val="000000" w:themeColor="text1"/>
          <w:sz w:val="24"/>
          <w:szCs w:val="24"/>
        </w:rPr>
        <w:t xml:space="preserve"> </w:t>
      </w:r>
      <w:r w:rsidR="009D3849" w:rsidRPr="00D12F73">
        <w:rPr>
          <w:rFonts w:asciiTheme="majorBidi" w:hAnsiTheme="majorBidi" w:cstheme="majorBidi"/>
          <w:color w:val="000000" w:themeColor="text1"/>
          <w:sz w:val="24"/>
          <w:szCs w:val="24"/>
        </w:rPr>
        <w:t xml:space="preserve">Suarez et al. </w:t>
      </w:r>
      <w:r w:rsidR="00404B92" w:rsidRPr="00D12F73">
        <w:rPr>
          <w:rFonts w:asciiTheme="majorBidi" w:hAnsiTheme="majorBidi" w:cstheme="majorBidi"/>
          <w:color w:val="0070C0"/>
          <w:sz w:val="24"/>
          <w:szCs w:val="24"/>
        </w:rPr>
        <w:t xml:space="preserve">[72] </w:t>
      </w:r>
      <w:r w:rsidRPr="00D12F73">
        <w:rPr>
          <w:rFonts w:asciiTheme="majorBidi" w:hAnsiTheme="majorBidi" w:cstheme="majorBidi"/>
          <w:color w:val="000000" w:themeColor="text1"/>
          <w:sz w:val="24"/>
          <w:szCs w:val="24"/>
        </w:rPr>
        <w:t xml:space="preserve">used one </w:t>
      </w:r>
      <w:r w:rsidR="00E41F85" w:rsidRPr="00D12F73">
        <w:rPr>
          <w:rFonts w:asciiTheme="majorBidi" w:hAnsiTheme="majorBidi" w:cstheme="majorBidi"/>
          <w:color w:val="000000" w:themeColor="text1"/>
          <w:sz w:val="24"/>
          <w:szCs w:val="24"/>
        </w:rPr>
        <w:t xml:space="preserve">of </w:t>
      </w:r>
      <w:r w:rsidRPr="00D12F73">
        <w:rPr>
          <w:rFonts w:asciiTheme="majorBidi" w:hAnsiTheme="majorBidi" w:cstheme="majorBidi"/>
          <w:color w:val="000000" w:themeColor="text1"/>
          <w:sz w:val="24"/>
          <w:szCs w:val="24"/>
        </w:rPr>
        <w:t xml:space="preserve">the most common flexible polymer called polydimethylsiloxane (PDMS) </w:t>
      </w:r>
      <w:r w:rsidR="00F069EF" w:rsidRPr="00D12F73">
        <w:rPr>
          <w:rFonts w:asciiTheme="majorBidi" w:hAnsiTheme="majorBidi" w:cstheme="majorBidi"/>
          <w:color w:val="000000" w:themeColor="text1"/>
          <w:sz w:val="24"/>
          <w:szCs w:val="24"/>
        </w:rPr>
        <w:t>to serve as</w:t>
      </w:r>
      <w:r w:rsidR="00EE4E7C" w:rsidRPr="00D12F73">
        <w:rPr>
          <w:rFonts w:asciiTheme="majorBidi" w:hAnsiTheme="majorBidi" w:cstheme="majorBidi"/>
          <w:color w:val="000000" w:themeColor="text1"/>
          <w:sz w:val="24"/>
          <w:szCs w:val="24"/>
        </w:rPr>
        <w:t xml:space="preserve"> the flexible substrate</w:t>
      </w:r>
      <w:r w:rsidR="009615CA" w:rsidRPr="00D12F73">
        <w:rPr>
          <w:rFonts w:asciiTheme="majorBidi" w:hAnsiTheme="majorBidi" w:cstheme="majorBidi"/>
          <w:color w:val="000000" w:themeColor="text1"/>
          <w:sz w:val="24"/>
          <w:szCs w:val="24"/>
        </w:rPr>
        <w:t xml:space="preserve">, see </w:t>
      </w:r>
      <w:r w:rsidR="009615CA" w:rsidRPr="00D12F73">
        <w:rPr>
          <w:rFonts w:asciiTheme="majorBidi" w:hAnsiTheme="majorBidi" w:cstheme="majorBidi"/>
          <w:color w:val="0070C0"/>
          <w:sz w:val="24"/>
          <w:szCs w:val="24"/>
        </w:rPr>
        <w:t xml:space="preserve">Fig. </w:t>
      </w:r>
      <w:r w:rsidR="00987F63" w:rsidRPr="00D12F73">
        <w:rPr>
          <w:rFonts w:asciiTheme="majorBidi" w:hAnsiTheme="majorBidi" w:cstheme="majorBidi"/>
          <w:color w:val="0070C0"/>
          <w:sz w:val="24"/>
          <w:szCs w:val="24"/>
        </w:rPr>
        <w:t>5</w:t>
      </w:r>
      <w:r w:rsidRPr="00D12F73">
        <w:rPr>
          <w:rFonts w:asciiTheme="majorBidi" w:hAnsiTheme="majorBidi" w:cstheme="majorBidi"/>
          <w:color w:val="000000" w:themeColor="text1"/>
          <w:sz w:val="24"/>
          <w:szCs w:val="24"/>
        </w:rPr>
        <w:t xml:space="preserve">. In particular, the thermocouples consisted of </w:t>
      </w:r>
      <w:r w:rsidRPr="00D12F73">
        <w:rPr>
          <w:rFonts w:asciiTheme="majorBidi" w:hAnsiTheme="majorBidi" w:cstheme="majorBidi"/>
          <w:i/>
          <w:iCs/>
          <w:color w:val="000000" w:themeColor="text1"/>
          <w:sz w:val="24"/>
          <w:szCs w:val="24"/>
        </w:rPr>
        <w:t>p-</w:t>
      </w:r>
      <w:r w:rsidRPr="00D12F73">
        <w:rPr>
          <w:rFonts w:asciiTheme="majorBidi" w:hAnsiTheme="majorBidi" w:cstheme="majorBidi"/>
          <w:color w:val="000000" w:themeColor="text1"/>
          <w:sz w:val="24"/>
          <w:szCs w:val="24"/>
        </w:rPr>
        <w:t>type (Bi</w:t>
      </w:r>
      <w:r w:rsidRPr="00D12F73">
        <w:rPr>
          <w:rFonts w:asciiTheme="majorBidi" w:hAnsiTheme="majorBidi" w:cstheme="majorBidi"/>
          <w:color w:val="000000" w:themeColor="text1"/>
          <w:sz w:val="24"/>
          <w:szCs w:val="24"/>
          <w:vertAlign w:val="subscript"/>
        </w:rPr>
        <w:t>0.5</w:t>
      </w:r>
      <w:r w:rsidRPr="00D12F73">
        <w:rPr>
          <w:rFonts w:asciiTheme="majorBidi" w:hAnsiTheme="majorBidi" w:cstheme="majorBidi"/>
          <w:color w:val="000000" w:themeColor="text1"/>
          <w:sz w:val="24"/>
          <w:szCs w:val="24"/>
        </w:rPr>
        <w:t>Sb</w:t>
      </w:r>
      <w:r w:rsidRPr="00D12F73">
        <w:rPr>
          <w:rFonts w:asciiTheme="majorBidi" w:hAnsiTheme="majorBidi" w:cstheme="majorBidi"/>
          <w:color w:val="000000" w:themeColor="text1"/>
          <w:sz w:val="24"/>
          <w:szCs w:val="24"/>
          <w:vertAlign w:val="subscript"/>
        </w:rPr>
        <w:t>1.5</w:t>
      </w:r>
      <w:r w:rsidRPr="00D12F73">
        <w:rPr>
          <w:rFonts w:asciiTheme="majorBidi" w:hAnsiTheme="majorBidi" w:cstheme="majorBidi"/>
          <w:color w:val="000000" w:themeColor="text1"/>
          <w:sz w:val="24"/>
          <w:szCs w:val="24"/>
        </w:rPr>
        <w:t>Te</w:t>
      </w:r>
      <w:r w:rsidRPr="00D12F73">
        <w:rPr>
          <w:rFonts w:asciiTheme="majorBidi" w:hAnsiTheme="majorBidi" w:cstheme="majorBidi"/>
          <w:color w:val="000000" w:themeColor="text1"/>
          <w:sz w:val="24"/>
          <w:szCs w:val="24"/>
          <w:vertAlign w:val="subscript"/>
        </w:rPr>
        <w:t>3</w:t>
      </w:r>
      <w:r w:rsidRPr="00D12F73">
        <w:rPr>
          <w:rFonts w:asciiTheme="majorBidi" w:hAnsiTheme="majorBidi" w:cstheme="majorBidi"/>
          <w:color w:val="000000" w:themeColor="text1"/>
          <w:sz w:val="24"/>
          <w:szCs w:val="24"/>
        </w:rPr>
        <w:t>)</w:t>
      </w:r>
      <w:r w:rsidRPr="00D12F73">
        <w:rPr>
          <w:rFonts w:asciiTheme="majorBidi" w:hAnsiTheme="majorBidi" w:cstheme="majorBidi"/>
          <w:color w:val="000000" w:themeColor="text1"/>
          <w:sz w:val="24"/>
          <w:szCs w:val="24"/>
          <w:vertAlign w:val="subscript"/>
        </w:rPr>
        <w:t xml:space="preserve"> </w:t>
      </w:r>
      <w:r w:rsidRPr="00D12F73">
        <w:rPr>
          <w:rFonts w:asciiTheme="majorBidi" w:hAnsiTheme="majorBidi" w:cstheme="majorBidi"/>
          <w:color w:val="000000" w:themeColor="text1"/>
          <w:sz w:val="24"/>
          <w:szCs w:val="24"/>
        </w:rPr>
        <w:t xml:space="preserve">and </w:t>
      </w:r>
      <w:r w:rsidRPr="00D12F73">
        <w:rPr>
          <w:rFonts w:asciiTheme="majorBidi" w:hAnsiTheme="majorBidi" w:cstheme="majorBidi"/>
          <w:i/>
          <w:iCs/>
          <w:color w:val="000000" w:themeColor="text1"/>
          <w:sz w:val="24"/>
          <w:szCs w:val="24"/>
        </w:rPr>
        <w:t>n-</w:t>
      </w:r>
      <w:r w:rsidRPr="00D12F73">
        <w:rPr>
          <w:rFonts w:asciiTheme="majorBidi" w:hAnsiTheme="majorBidi" w:cstheme="majorBidi"/>
          <w:color w:val="000000" w:themeColor="text1"/>
          <w:sz w:val="24"/>
          <w:szCs w:val="24"/>
        </w:rPr>
        <w:t>type (Bi</w:t>
      </w:r>
      <w:r w:rsidRPr="00D12F73">
        <w:rPr>
          <w:rFonts w:asciiTheme="majorBidi" w:hAnsiTheme="majorBidi" w:cstheme="majorBidi"/>
          <w:color w:val="000000" w:themeColor="text1"/>
          <w:sz w:val="24"/>
          <w:szCs w:val="24"/>
          <w:vertAlign w:val="subscript"/>
        </w:rPr>
        <w:t>2</w:t>
      </w:r>
      <w:r w:rsidRPr="00D12F73">
        <w:rPr>
          <w:rFonts w:asciiTheme="majorBidi" w:hAnsiTheme="majorBidi" w:cstheme="majorBidi"/>
          <w:color w:val="000000" w:themeColor="text1"/>
          <w:sz w:val="24"/>
          <w:szCs w:val="24"/>
        </w:rPr>
        <w:t>Se</w:t>
      </w:r>
      <w:r w:rsidRPr="00D12F73">
        <w:rPr>
          <w:rFonts w:asciiTheme="majorBidi" w:hAnsiTheme="majorBidi" w:cstheme="majorBidi"/>
          <w:color w:val="000000" w:themeColor="text1"/>
          <w:sz w:val="24"/>
          <w:szCs w:val="24"/>
          <w:vertAlign w:val="subscript"/>
        </w:rPr>
        <w:t>0.3</w:t>
      </w:r>
      <w:r w:rsidRPr="00D12F73">
        <w:rPr>
          <w:rFonts w:asciiTheme="majorBidi" w:hAnsiTheme="majorBidi" w:cstheme="majorBidi"/>
          <w:color w:val="000000" w:themeColor="text1"/>
          <w:sz w:val="24"/>
          <w:szCs w:val="24"/>
        </w:rPr>
        <w:t>Te</w:t>
      </w:r>
      <w:r w:rsidRPr="00D12F73">
        <w:rPr>
          <w:rFonts w:asciiTheme="majorBidi" w:hAnsiTheme="majorBidi" w:cstheme="majorBidi"/>
          <w:color w:val="000000" w:themeColor="text1"/>
          <w:sz w:val="24"/>
          <w:szCs w:val="24"/>
          <w:vertAlign w:val="subscript"/>
        </w:rPr>
        <w:t>2.7</w:t>
      </w:r>
      <w:r w:rsidRPr="00D12F73">
        <w:rPr>
          <w:rFonts w:asciiTheme="majorBidi" w:hAnsiTheme="majorBidi" w:cstheme="majorBidi"/>
          <w:color w:val="000000" w:themeColor="text1"/>
          <w:sz w:val="24"/>
          <w:szCs w:val="24"/>
        </w:rPr>
        <w:t xml:space="preserve">) </w:t>
      </w:r>
      <w:r w:rsidR="003E2132" w:rsidRPr="00D12F73">
        <w:rPr>
          <w:rFonts w:asciiTheme="majorBidi" w:hAnsiTheme="majorBidi" w:cstheme="majorBidi"/>
          <w:color w:val="000000" w:themeColor="text1"/>
          <w:sz w:val="24"/>
          <w:szCs w:val="24"/>
        </w:rPr>
        <w:t xml:space="preserve">ingot-shaped </w:t>
      </w:r>
      <w:r w:rsidRPr="00D12F73">
        <w:rPr>
          <w:rFonts w:asciiTheme="majorBidi" w:hAnsiTheme="majorBidi" w:cstheme="majorBidi"/>
          <w:color w:val="000000" w:themeColor="text1"/>
          <w:sz w:val="24"/>
          <w:szCs w:val="24"/>
        </w:rPr>
        <w:t xml:space="preserve">legs were electrically connected </w:t>
      </w:r>
      <w:r w:rsidR="00250985" w:rsidRPr="00D12F73">
        <w:rPr>
          <w:rFonts w:asciiTheme="majorBidi" w:hAnsiTheme="majorBidi" w:cstheme="majorBidi"/>
          <w:color w:val="000000" w:themeColor="text1"/>
          <w:sz w:val="24"/>
          <w:szCs w:val="24"/>
        </w:rPr>
        <w:t xml:space="preserve">together </w:t>
      </w:r>
      <w:r w:rsidRPr="00D12F73">
        <w:rPr>
          <w:rFonts w:asciiTheme="majorBidi" w:hAnsiTheme="majorBidi" w:cstheme="majorBidi"/>
          <w:color w:val="000000" w:themeColor="text1"/>
          <w:sz w:val="24"/>
          <w:szCs w:val="24"/>
        </w:rPr>
        <w:t xml:space="preserve">using EGaIn. </w:t>
      </w:r>
      <w:r w:rsidR="00EE4E7C" w:rsidRPr="00D12F73">
        <w:rPr>
          <w:rFonts w:asciiTheme="majorBidi" w:hAnsiTheme="majorBidi" w:cstheme="majorBidi"/>
          <w:color w:val="000000" w:themeColor="text1"/>
          <w:sz w:val="24"/>
          <w:szCs w:val="24"/>
        </w:rPr>
        <w:t xml:space="preserve">When the TEG </w:t>
      </w:r>
      <w:r w:rsidR="00E41F85" w:rsidRPr="00D12F73">
        <w:rPr>
          <w:rFonts w:asciiTheme="majorBidi" w:hAnsiTheme="majorBidi" w:cstheme="majorBidi"/>
          <w:color w:val="000000" w:themeColor="text1"/>
          <w:sz w:val="24"/>
          <w:szCs w:val="24"/>
        </w:rPr>
        <w:t>compris</w:t>
      </w:r>
      <w:r w:rsidR="008358A6" w:rsidRPr="00D12F73">
        <w:rPr>
          <w:rFonts w:asciiTheme="majorBidi" w:hAnsiTheme="majorBidi" w:cstheme="majorBidi"/>
          <w:color w:val="000000" w:themeColor="text1"/>
          <w:sz w:val="24"/>
          <w:szCs w:val="24"/>
        </w:rPr>
        <w:t>ed of</w:t>
      </w:r>
      <w:r w:rsidR="00E41F85" w:rsidRPr="00D12F73">
        <w:rPr>
          <w:rFonts w:asciiTheme="majorBidi" w:hAnsiTheme="majorBidi" w:cstheme="majorBidi"/>
          <w:color w:val="000000" w:themeColor="text1"/>
          <w:sz w:val="24"/>
          <w:szCs w:val="24"/>
        </w:rPr>
        <w:t xml:space="preserve"> 32 pairs of legs </w:t>
      </w:r>
      <w:r w:rsidR="00476D35" w:rsidRPr="00D12F73">
        <w:rPr>
          <w:rFonts w:asciiTheme="majorBidi" w:hAnsiTheme="majorBidi" w:cstheme="majorBidi"/>
          <w:color w:val="000000" w:themeColor="text1"/>
          <w:sz w:val="24"/>
          <w:szCs w:val="24"/>
        </w:rPr>
        <w:t>was worn on the wrist (~37</w:t>
      </w:r>
      <w:r w:rsidR="00476D35" w:rsidRPr="00D12F73">
        <w:rPr>
          <w:rFonts w:ascii="Calibri" w:hAnsi="Calibri" w:cs="Calibri"/>
          <w:sz w:val="24"/>
          <w:szCs w:val="24"/>
          <w:rtl/>
        </w:rPr>
        <w:t>°</w:t>
      </w:r>
      <w:r w:rsidR="00476D35" w:rsidRPr="00D12F73">
        <w:rPr>
          <w:rFonts w:asciiTheme="majorBidi" w:hAnsiTheme="majorBidi" w:cstheme="majorBidi"/>
          <w:sz w:val="24"/>
          <w:szCs w:val="24"/>
        </w:rPr>
        <w:t>C</w:t>
      </w:r>
      <w:r w:rsidR="00EE4E7C" w:rsidRPr="00D12F73">
        <w:rPr>
          <w:rFonts w:asciiTheme="majorBidi" w:hAnsiTheme="majorBidi" w:cstheme="majorBidi"/>
          <w:color w:val="000000" w:themeColor="text1"/>
          <w:sz w:val="24"/>
          <w:szCs w:val="24"/>
        </w:rPr>
        <w:t>)</w:t>
      </w:r>
      <w:r w:rsidR="00476D35" w:rsidRPr="00D12F73">
        <w:rPr>
          <w:rFonts w:asciiTheme="majorBidi" w:hAnsiTheme="majorBidi" w:cstheme="majorBidi"/>
          <w:color w:val="000000" w:themeColor="text1"/>
          <w:sz w:val="24"/>
          <w:szCs w:val="24"/>
        </w:rPr>
        <w:t xml:space="preserve"> at 24</w:t>
      </w:r>
      <w:r w:rsidR="00476D35" w:rsidRPr="00D12F73">
        <w:rPr>
          <w:rFonts w:ascii="Calibri" w:hAnsi="Calibri" w:cs="Calibri"/>
          <w:sz w:val="24"/>
          <w:szCs w:val="24"/>
          <w:rtl/>
        </w:rPr>
        <w:t>°</w:t>
      </w:r>
      <w:r w:rsidR="00476D35" w:rsidRPr="00D12F73">
        <w:rPr>
          <w:rFonts w:asciiTheme="majorBidi" w:hAnsiTheme="majorBidi" w:cstheme="majorBidi"/>
          <w:sz w:val="24"/>
          <w:szCs w:val="24"/>
        </w:rPr>
        <w:t xml:space="preserve">C </w:t>
      </w:r>
      <w:r w:rsidR="00EE4E7C" w:rsidRPr="00D12F73">
        <w:rPr>
          <w:rFonts w:asciiTheme="majorBidi" w:hAnsiTheme="majorBidi" w:cstheme="majorBidi"/>
          <w:color w:val="000000" w:themeColor="text1"/>
          <w:sz w:val="24"/>
          <w:szCs w:val="24"/>
        </w:rPr>
        <w:t>ambient temperature, t</w:t>
      </w:r>
      <w:r w:rsidR="009D3849" w:rsidRPr="00D12F73">
        <w:rPr>
          <w:rFonts w:asciiTheme="majorBidi" w:hAnsiTheme="majorBidi" w:cstheme="majorBidi"/>
          <w:color w:val="000000" w:themeColor="text1"/>
          <w:sz w:val="24"/>
          <w:szCs w:val="24"/>
        </w:rPr>
        <w:t xml:space="preserve">he </w:t>
      </w:r>
      <w:r w:rsidR="00236889" w:rsidRPr="00D12F73">
        <w:rPr>
          <w:rFonts w:asciiTheme="majorBidi" w:hAnsiTheme="majorBidi" w:cstheme="majorBidi"/>
          <w:color w:val="000000" w:themeColor="text1"/>
          <w:sz w:val="24"/>
          <w:szCs w:val="24"/>
        </w:rPr>
        <w:t>results showed</w:t>
      </w:r>
      <w:r w:rsidR="009D3849" w:rsidRPr="00D12F73">
        <w:rPr>
          <w:rFonts w:asciiTheme="majorBidi" w:hAnsiTheme="majorBidi" w:cstheme="majorBidi"/>
          <w:color w:val="000000" w:themeColor="text1"/>
          <w:sz w:val="24"/>
          <w:szCs w:val="24"/>
        </w:rPr>
        <w:t xml:space="preserve"> that </w:t>
      </w:r>
      <w:r w:rsidR="00236889" w:rsidRPr="00D12F73">
        <w:rPr>
          <w:rFonts w:asciiTheme="majorBidi" w:hAnsiTheme="majorBidi" w:cstheme="majorBidi"/>
          <w:color w:val="000000" w:themeColor="text1"/>
          <w:sz w:val="24"/>
          <w:szCs w:val="24"/>
        </w:rPr>
        <w:t xml:space="preserve">the maximum </w:t>
      </w:r>
      <w:r w:rsidR="00EE4E7C" w:rsidRPr="00D12F73">
        <w:rPr>
          <w:rFonts w:asciiTheme="majorBidi" w:hAnsiTheme="majorBidi" w:cstheme="majorBidi"/>
          <w:color w:val="000000" w:themeColor="text1"/>
          <w:sz w:val="24"/>
          <w:szCs w:val="24"/>
        </w:rPr>
        <w:t xml:space="preserve">recorded </w:t>
      </w:r>
      <w:r w:rsidR="00236889" w:rsidRPr="00D12F73">
        <w:rPr>
          <w:rFonts w:asciiTheme="majorBidi" w:hAnsiTheme="majorBidi" w:cstheme="majorBidi"/>
          <w:color w:val="000000" w:themeColor="text1"/>
          <w:sz w:val="24"/>
          <w:szCs w:val="24"/>
        </w:rPr>
        <w:t>output power was 1 µW/cm</w:t>
      </w:r>
      <w:r w:rsidR="00236889" w:rsidRPr="00D12F73">
        <w:rPr>
          <w:rFonts w:asciiTheme="majorBidi" w:hAnsiTheme="majorBidi" w:cstheme="majorBidi"/>
          <w:color w:val="000000" w:themeColor="text1"/>
          <w:sz w:val="24"/>
          <w:szCs w:val="24"/>
          <w:vertAlign w:val="superscript"/>
        </w:rPr>
        <w:t>2</w:t>
      </w:r>
      <w:r w:rsidR="009D3849" w:rsidRPr="00D12F73">
        <w:rPr>
          <w:rFonts w:asciiTheme="majorBidi" w:hAnsiTheme="majorBidi" w:cstheme="majorBidi"/>
          <w:color w:val="000000" w:themeColor="text1"/>
          <w:sz w:val="24"/>
          <w:szCs w:val="24"/>
        </w:rPr>
        <w:t>.</w:t>
      </w:r>
      <w:r w:rsidR="002C1E98" w:rsidRPr="00D12F73">
        <w:rPr>
          <w:rFonts w:asciiTheme="majorBidi" w:hAnsiTheme="majorBidi" w:cstheme="majorBidi"/>
          <w:color w:val="000000" w:themeColor="text1"/>
          <w:sz w:val="24"/>
          <w:szCs w:val="24"/>
        </w:rPr>
        <w:t xml:space="preserve"> However, the authors demonstrated that</w:t>
      </w:r>
      <w:r w:rsidR="009D3849" w:rsidRPr="00D12F73">
        <w:rPr>
          <w:rFonts w:asciiTheme="majorBidi" w:hAnsiTheme="majorBidi" w:cstheme="majorBidi"/>
          <w:color w:val="000000" w:themeColor="text1"/>
          <w:sz w:val="24"/>
          <w:szCs w:val="24"/>
        </w:rPr>
        <w:t xml:space="preserve"> </w:t>
      </w:r>
      <w:r w:rsidR="00223EC6" w:rsidRPr="00D12F73">
        <w:rPr>
          <w:rFonts w:asciiTheme="majorBidi" w:hAnsiTheme="majorBidi" w:cstheme="majorBidi"/>
          <w:color w:val="000000" w:themeColor="text1"/>
          <w:sz w:val="24"/>
          <w:szCs w:val="24"/>
        </w:rPr>
        <w:t xml:space="preserve">using a porous polymer-based substrate </w:t>
      </w:r>
      <w:r w:rsidR="00EE4E7C" w:rsidRPr="00D12F73">
        <w:rPr>
          <w:rFonts w:asciiTheme="majorBidi" w:hAnsiTheme="majorBidi" w:cstheme="majorBidi"/>
          <w:color w:val="000000" w:themeColor="text1"/>
          <w:sz w:val="24"/>
          <w:szCs w:val="24"/>
        </w:rPr>
        <w:t xml:space="preserve">was </w:t>
      </w:r>
      <w:r w:rsidR="002C1E98" w:rsidRPr="00D12F73">
        <w:rPr>
          <w:rFonts w:asciiTheme="majorBidi" w:hAnsiTheme="majorBidi" w:cstheme="majorBidi"/>
          <w:color w:val="000000" w:themeColor="text1"/>
          <w:sz w:val="24"/>
          <w:szCs w:val="24"/>
        </w:rPr>
        <w:t xml:space="preserve">superior to </w:t>
      </w:r>
      <w:r w:rsidR="00EE4E7C" w:rsidRPr="00D12F73">
        <w:rPr>
          <w:rFonts w:asciiTheme="majorBidi" w:hAnsiTheme="majorBidi" w:cstheme="majorBidi"/>
          <w:color w:val="000000" w:themeColor="text1"/>
          <w:sz w:val="24"/>
          <w:szCs w:val="24"/>
        </w:rPr>
        <w:t>the</w:t>
      </w:r>
      <w:r w:rsidR="002C1E98" w:rsidRPr="00D12F73">
        <w:rPr>
          <w:rFonts w:asciiTheme="majorBidi" w:hAnsiTheme="majorBidi" w:cstheme="majorBidi"/>
          <w:color w:val="000000" w:themeColor="text1"/>
          <w:sz w:val="24"/>
          <w:szCs w:val="24"/>
        </w:rPr>
        <w:t xml:space="preserve"> solid one. To illustrate, the performance of the developed TEG was </w:t>
      </w:r>
      <w:r w:rsidR="00223EC6" w:rsidRPr="00D12F73">
        <w:rPr>
          <w:rFonts w:asciiTheme="majorBidi" w:hAnsiTheme="majorBidi" w:cstheme="majorBidi"/>
          <w:color w:val="000000" w:themeColor="text1"/>
          <w:sz w:val="24"/>
          <w:szCs w:val="24"/>
        </w:rPr>
        <w:t>compared with</w:t>
      </w:r>
      <w:r w:rsidR="002C1E98" w:rsidRPr="00D12F73">
        <w:rPr>
          <w:rFonts w:asciiTheme="majorBidi" w:hAnsiTheme="majorBidi" w:cstheme="majorBidi"/>
          <w:color w:val="000000" w:themeColor="text1"/>
          <w:sz w:val="24"/>
          <w:szCs w:val="24"/>
        </w:rPr>
        <w:t xml:space="preserve"> that of</w:t>
      </w:r>
      <w:r w:rsidR="00223EC6" w:rsidRPr="00D12F73">
        <w:rPr>
          <w:rFonts w:asciiTheme="majorBidi" w:hAnsiTheme="majorBidi" w:cstheme="majorBidi"/>
          <w:color w:val="000000" w:themeColor="text1"/>
          <w:sz w:val="24"/>
          <w:szCs w:val="24"/>
        </w:rPr>
        <w:t xml:space="preserve"> </w:t>
      </w:r>
      <w:r w:rsidR="002C1E98" w:rsidRPr="00D12F73">
        <w:rPr>
          <w:rFonts w:asciiTheme="majorBidi" w:hAnsiTheme="majorBidi" w:cstheme="majorBidi"/>
          <w:color w:val="000000" w:themeColor="text1"/>
          <w:sz w:val="24"/>
          <w:szCs w:val="24"/>
        </w:rPr>
        <w:t>a</w:t>
      </w:r>
      <w:r w:rsidR="00236889" w:rsidRPr="00D12F73">
        <w:rPr>
          <w:rFonts w:asciiTheme="majorBidi" w:hAnsiTheme="majorBidi" w:cstheme="majorBidi"/>
          <w:color w:val="000000" w:themeColor="text1"/>
          <w:sz w:val="24"/>
          <w:szCs w:val="24"/>
        </w:rPr>
        <w:t xml:space="preserve"> conventional rigid TEG </w:t>
      </w:r>
      <w:r w:rsidR="003E2132" w:rsidRPr="00D12F73">
        <w:rPr>
          <w:rFonts w:asciiTheme="majorBidi" w:hAnsiTheme="majorBidi" w:cstheme="majorBidi"/>
          <w:color w:val="000000" w:themeColor="text1"/>
          <w:sz w:val="24"/>
          <w:szCs w:val="24"/>
        </w:rPr>
        <w:t xml:space="preserve">surrounded </w:t>
      </w:r>
      <w:r w:rsidR="00236889" w:rsidRPr="00D12F73">
        <w:rPr>
          <w:rFonts w:asciiTheme="majorBidi" w:hAnsiTheme="majorBidi" w:cstheme="majorBidi"/>
          <w:color w:val="000000" w:themeColor="text1"/>
          <w:sz w:val="24"/>
          <w:szCs w:val="24"/>
        </w:rPr>
        <w:t>with air</w:t>
      </w:r>
      <w:r w:rsidR="002C1E98" w:rsidRPr="00D12F73">
        <w:rPr>
          <w:rFonts w:asciiTheme="majorBidi" w:hAnsiTheme="majorBidi" w:cstheme="majorBidi"/>
          <w:color w:val="000000" w:themeColor="text1"/>
          <w:sz w:val="24"/>
          <w:szCs w:val="24"/>
        </w:rPr>
        <w:t xml:space="preserve">.  The results proved that </w:t>
      </w:r>
      <w:r w:rsidR="00223EC6" w:rsidRPr="00D12F73">
        <w:rPr>
          <w:rFonts w:asciiTheme="majorBidi" w:hAnsiTheme="majorBidi" w:cstheme="majorBidi"/>
          <w:color w:val="000000" w:themeColor="text1"/>
          <w:sz w:val="24"/>
          <w:szCs w:val="24"/>
        </w:rPr>
        <w:t xml:space="preserve">fully coating the legs with </w:t>
      </w:r>
      <w:r w:rsidR="00250985" w:rsidRPr="00D12F73">
        <w:rPr>
          <w:rFonts w:asciiTheme="majorBidi" w:hAnsiTheme="majorBidi" w:cstheme="majorBidi"/>
          <w:color w:val="000000" w:themeColor="text1"/>
          <w:sz w:val="24"/>
          <w:szCs w:val="24"/>
        </w:rPr>
        <w:t xml:space="preserve">the </w:t>
      </w:r>
      <w:r w:rsidR="00223EC6" w:rsidRPr="00D12F73">
        <w:rPr>
          <w:rFonts w:asciiTheme="majorBidi" w:hAnsiTheme="majorBidi" w:cstheme="majorBidi"/>
          <w:color w:val="000000" w:themeColor="text1"/>
          <w:sz w:val="24"/>
          <w:szCs w:val="24"/>
        </w:rPr>
        <w:t>PDMS</w:t>
      </w:r>
      <w:r w:rsidR="00250985" w:rsidRPr="00D12F73">
        <w:rPr>
          <w:rFonts w:asciiTheme="majorBidi" w:hAnsiTheme="majorBidi" w:cstheme="majorBidi"/>
          <w:color w:val="000000" w:themeColor="text1"/>
          <w:sz w:val="24"/>
          <w:szCs w:val="24"/>
        </w:rPr>
        <w:t xml:space="preserve"> layer </w:t>
      </w:r>
      <w:r w:rsidR="00223EC6" w:rsidRPr="00D12F73">
        <w:rPr>
          <w:rFonts w:asciiTheme="majorBidi" w:hAnsiTheme="majorBidi" w:cstheme="majorBidi"/>
          <w:color w:val="000000" w:themeColor="text1"/>
          <w:sz w:val="24"/>
          <w:szCs w:val="24"/>
        </w:rPr>
        <w:t xml:space="preserve">led to </w:t>
      </w:r>
      <w:r w:rsidR="00EE4E7C" w:rsidRPr="00D12F73">
        <w:rPr>
          <w:rFonts w:asciiTheme="majorBidi" w:hAnsiTheme="majorBidi" w:cstheme="majorBidi"/>
          <w:color w:val="000000" w:themeColor="text1"/>
          <w:sz w:val="24"/>
          <w:szCs w:val="24"/>
        </w:rPr>
        <w:t xml:space="preserve">a </w:t>
      </w:r>
      <w:r w:rsidR="00223EC6" w:rsidRPr="00D12F73">
        <w:rPr>
          <w:rFonts w:asciiTheme="majorBidi" w:hAnsiTheme="majorBidi" w:cstheme="majorBidi"/>
          <w:color w:val="000000" w:themeColor="text1"/>
          <w:sz w:val="24"/>
          <w:szCs w:val="24"/>
        </w:rPr>
        <w:t>lower output voltage and power</w:t>
      </w:r>
      <w:r w:rsidR="00236889" w:rsidRPr="00D12F73">
        <w:rPr>
          <w:rFonts w:asciiTheme="majorBidi" w:hAnsiTheme="majorBidi" w:cstheme="majorBidi"/>
          <w:color w:val="000000" w:themeColor="text1"/>
          <w:sz w:val="24"/>
          <w:szCs w:val="24"/>
        </w:rPr>
        <w:t xml:space="preserve"> than </w:t>
      </w:r>
      <w:r w:rsidR="00B722DF" w:rsidRPr="00D12F73">
        <w:rPr>
          <w:rFonts w:asciiTheme="majorBidi" w:hAnsiTheme="majorBidi" w:cstheme="majorBidi"/>
          <w:color w:val="000000" w:themeColor="text1"/>
          <w:sz w:val="24"/>
          <w:szCs w:val="24"/>
        </w:rPr>
        <w:t xml:space="preserve">a </w:t>
      </w:r>
      <w:r w:rsidR="00236889" w:rsidRPr="00D12F73">
        <w:rPr>
          <w:rFonts w:asciiTheme="majorBidi" w:hAnsiTheme="majorBidi" w:cstheme="majorBidi"/>
          <w:color w:val="000000" w:themeColor="text1"/>
          <w:sz w:val="24"/>
          <w:szCs w:val="24"/>
        </w:rPr>
        <w:t>conventional rigid TEG</w:t>
      </w:r>
      <w:r w:rsidR="00223EC6" w:rsidRPr="00D12F73">
        <w:rPr>
          <w:rFonts w:asciiTheme="majorBidi" w:hAnsiTheme="majorBidi" w:cstheme="majorBidi"/>
          <w:color w:val="000000" w:themeColor="text1"/>
          <w:sz w:val="24"/>
          <w:szCs w:val="24"/>
        </w:rPr>
        <w:t xml:space="preserve">. This was </w:t>
      </w:r>
      <w:r w:rsidR="00646E09" w:rsidRPr="00D12F73">
        <w:rPr>
          <w:rFonts w:asciiTheme="majorBidi" w:hAnsiTheme="majorBidi" w:cstheme="majorBidi"/>
          <w:color w:val="000000" w:themeColor="text1"/>
          <w:sz w:val="24"/>
          <w:szCs w:val="24"/>
        </w:rPr>
        <w:t xml:space="preserve">mainly </w:t>
      </w:r>
      <w:r w:rsidR="00223EC6" w:rsidRPr="00D12F73">
        <w:rPr>
          <w:rFonts w:asciiTheme="majorBidi" w:hAnsiTheme="majorBidi" w:cstheme="majorBidi"/>
          <w:color w:val="000000" w:themeColor="text1"/>
          <w:sz w:val="24"/>
          <w:szCs w:val="24"/>
        </w:rPr>
        <w:t xml:space="preserve">because </w:t>
      </w:r>
      <w:r w:rsidR="00236889" w:rsidRPr="00D12F73">
        <w:rPr>
          <w:rFonts w:asciiTheme="majorBidi" w:hAnsiTheme="majorBidi" w:cstheme="majorBidi"/>
          <w:color w:val="000000" w:themeColor="text1"/>
          <w:sz w:val="24"/>
          <w:szCs w:val="24"/>
        </w:rPr>
        <w:t xml:space="preserve">the PDMS </w:t>
      </w:r>
      <w:r w:rsidR="00250985" w:rsidRPr="00D12F73">
        <w:rPr>
          <w:rFonts w:asciiTheme="majorBidi" w:hAnsiTheme="majorBidi" w:cstheme="majorBidi"/>
          <w:color w:val="000000" w:themeColor="text1"/>
          <w:sz w:val="24"/>
          <w:szCs w:val="24"/>
        </w:rPr>
        <w:t>layer</w:t>
      </w:r>
      <w:r w:rsidR="00236889" w:rsidRPr="00D12F73">
        <w:rPr>
          <w:rFonts w:asciiTheme="majorBidi" w:hAnsiTheme="majorBidi" w:cstheme="majorBidi"/>
          <w:color w:val="000000" w:themeColor="text1"/>
          <w:sz w:val="24"/>
          <w:szCs w:val="24"/>
        </w:rPr>
        <w:t xml:space="preserve"> </w:t>
      </w:r>
      <w:r w:rsidR="00223EC6" w:rsidRPr="00D12F73">
        <w:rPr>
          <w:rFonts w:asciiTheme="majorBidi" w:hAnsiTheme="majorBidi" w:cstheme="majorBidi"/>
          <w:color w:val="000000" w:themeColor="text1"/>
          <w:sz w:val="24"/>
          <w:szCs w:val="24"/>
        </w:rPr>
        <w:t>with 0.15W/mK</w:t>
      </w:r>
      <w:r w:rsidR="00236889" w:rsidRPr="00D12F73">
        <w:rPr>
          <w:rFonts w:asciiTheme="majorBidi" w:hAnsiTheme="majorBidi" w:cstheme="majorBidi"/>
          <w:color w:val="000000" w:themeColor="text1"/>
          <w:sz w:val="24"/>
          <w:szCs w:val="24"/>
        </w:rPr>
        <w:t xml:space="preserve"> thermal conductivity </w:t>
      </w:r>
      <w:r w:rsidR="00E41F85" w:rsidRPr="00D12F73">
        <w:rPr>
          <w:rFonts w:asciiTheme="majorBidi" w:hAnsiTheme="majorBidi" w:cstheme="majorBidi"/>
          <w:color w:val="000000" w:themeColor="text1"/>
          <w:sz w:val="24"/>
          <w:szCs w:val="24"/>
        </w:rPr>
        <w:t xml:space="preserve">served </w:t>
      </w:r>
      <w:r w:rsidR="00223EC6" w:rsidRPr="00D12F73">
        <w:rPr>
          <w:rFonts w:asciiTheme="majorBidi" w:hAnsiTheme="majorBidi" w:cstheme="majorBidi"/>
          <w:color w:val="000000" w:themeColor="text1"/>
          <w:sz w:val="24"/>
          <w:szCs w:val="24"/>
        </w:rPr>
        <w:t xml:space="preserve">as a thermal pass compared with the </w:t>
      </w:r>
      <w:r w:rsidR="00F069EF" w:rsidRPr="00D12F73">
        <w:rPr>
          <w:rFonts w:asciiTheme="majorBidi" w:hAnsiTheme="majorBidi" w:cstheme="majorBidi"/>
          <w:color w:val="000000" w:themeColor="text1"/>
          <w:sz w:val="24"/>
          <w:szCs w:val="24"/>
        </w:rPr>
        <w:t xml:space="preserve">surrounding </w:t>
      </w:r>
      <w:r w:rsidR="00223EC6" w:rsidRPr="00D12F73">
        <w:rPr>
          <w:rFonts w:asciiTheme="majorBidi" w:hAnsiTheme="majorBidi" w:cstheme="majorBidi"/>
          <w:color w:val="000000" w:themeColor="text1"/>
          <w:sz w:val="24"/>
          <w:szCs w:val="24"/>
        </w:rPr>
        <w:t>air layer</w:t>
      </w:r>
      <w:r w:rsidR="00236889" w:rsidRPr="00D12F73">
        <w:rPr>
          <w:rFonts w:asciiTheme="majorBidi" w:hAnsiTheme="majorBidi" w:cstheme="majorBidi"/>
          <w:color w:val="000000" w:themeColor="text1"/>
          <w:sz w:val="24"/>
          <w:szCs w:val="24"/>
        </w:rPr>
        <w:t xml:space="preserve"> </w:t>
      </w:r>
      <w:r w:rsidR="00EF620D" w:rsidRPr="00D12F73">
        <w:rPr>
          <w:rFonts w:asciiTheme="majorBidi" w:hAnsiTheme="majorBidi" w:cstheme="majorBidi"/>
          <w:color w:val="000000" w:themeColor="text1"/>
          <w:sz w:val="24"/>
          <w:szCs w:val="24"/>
          <w:rtl/>
        </w:rPr>
        <w:t>)</w:t>
      </w:r>
      <w:r w:rsidR="00EF620D" w:rsidRPr="00D12F73">
        <w:rPr>
          <w:rFonts w:asciiTheme="majorBidi" w:hAnsiTheme="majorBidi" w:cstheme="majorBidi"/>
          <w:color w:val="000000" w:themeColor="text1"/>
          <w:sz w:val="24"/>
          <w:szCs w:val="24"/>
        </w:rPr>
        <w:t>0.025 W/m.K</w:t>
      </w:r>
      <w:r w:rsidR="00D902A1" w:rsidRPr="00D12F73">
        <w:rPr>
          <w:rFonts w:asciiTheme="majorBidi" w:hAnsiTheme="majorBidi" w:cstheme="majorBidi"/>
          <w:color w:val="000000" w:themeColor="text1"/>
          <w:sz w:val="24"/>
          <w:szCs w:val="24"/>
          <w:rtl/>
        </w:rPr>
        <w:t>(</w:t>
      </w:r>
      <w:r w:rsidR="00F069EF" w:rsidRPr="00D12F73">
        <w:rPr>
          <w:rFonts w:asciiTheme="majorBidi" w:hAnsiTheme="majorBidi" w:cstheme="majorBidi"/>
          <w:color w:val="000000" w:themeColor="text1"/>
          <w:sz w:val="24"/>
          <w:szCs w:val="24"/>
        </w:rPr>
        <w:t xml:space="preserve"> </w:t>
      </w:r>
      <w:r w:rsidR="00236889" w:rsidRPr="00D12F73">
        <w:rPr>
          <w:rFonts w:asciiTheme="majorBidi" w:hAnsiTheme="majorBidi" w:cstheme="majorBidi"/>
          <w:color w:val="000000" w:themeColor="text1"/>
          <w:sz w:val="24"/>
          <w:szCs w:val="24"/>
        </w:rPr>
        <w:t>in the rigid TEG</w:t>
      </w:r>
      <w:r w:rsidR="00646E09" w:rsidRPr="00D12F73">
        <w:rPr>
          <w:rFonts w:asciiTheme="majorBidi" w:hAnsiTheme="majorBidi" w:cstheme="majorBidi"/>
          <w:color w:val="000000" w:themeColor="text1"/>
          <w:sz w:val="24"/>
          <w:szCs w:val="24"/>
        </w:rPr>
        <w:t>s</w:t>
      </w:r>
      <w:r w:rsidR="00223EC6" w:rsidRPr="00D12F73">
        <w:rPr>
          <w:rFonts w:asciiTheme="majorBidi" w:hAnsiTheme="majorBidi" w:cstheme="majorBidi"/>
          <w:color w:val="000000" w:themeColor="text1"/>
          <w:sz w:val="24"/>
          <w:szCs w:val="24"/>
        </w:rPr>
        <w:t xml:space="preserve">. Therefore, the authors proposed </w:t>
      </w:r>
      <w:r w:rsidR="00236889" w:rsidRPr="00D12F73">
        <w:rPr>
          <w:rFonts w:asciiTheme="majorBidi" w:hAnsiTheme="majorBidi" w:cstheme="majorBidi"/>
          <w:color w:val="000000" w:themeColor="text1"/>
          <w:sz w:val="24"/>
          <w:szCs w:val="24"/>
        </w:rPr>
        <w:t>using</w:t>
      </w:r>
      <w:r w:rsidR="002C1E98" w:rsidRPr="00D12F73">
        <w:rPr>
          <w:rFonts w:asciiTheme="majorBidi" w:hAnsiTheme="majorBidi" w:cstheme="majorBidi"/>
          <w:color w:val="000000" w:themeColor="text1"/>
          <w:sz w:val="24"/>
          <w:szCs w:val="24"/>
        </w:rPr>
        <w:t xml:space="preserve"> </w:t>
      </w:r>
      <w:r w:rsidR="00EE4E7C" w:rsidRPr="00D12F73">
        <w:rPr>
          <w:rFonts w:asciiTheme="majorBidi" w:hAnsiTheme="majorBidi" w:cstheme="majorBidi"/>
          <w:color w:val="000000" w:themeColor="text1"/>
          <w:sz w:val="24"/>
          <w:szCs w:val="24"/>
        </w:rPr>
        <w:t xml:space="preserve">a </w:t>
      </w:r>
      <w:r w:rsidR="002C1E98" w:rsidRPr="00D12F73">
        <w:rPr>
          <w:rFonts w:asciiTheme="majorBidi" w:hAnsiTheme="majorBidi" w:cstheme="majorBidi"/>
          <w:color w:val="000000" w:themeColor="text1"/>
          <w:sz w:val="24"/>
          <w:szCs w:val="24"/>
        </w:rPr>
        <w:t>porous</w:t>
      </w:r>
      <w:r w:rsidR="00236889" w:rsidRPr="00D12F73">
        <w:rPr>
          <w:rFonts w:asciiTheme="majorBidi" w:hAnsiTheme="majorBidi" w:cstheme="majorBidi"/>
          <w:color w:val="000000" w:themeColor="text1"/>
          <w:sz w:val="24"/>
          <w:szCs w:val="24"/>
        </w:rPr>
        <w:t xml:space="preserve"> PDMS substrate</w:t>
      </w:r>
      <w:r w:rsidR="002C1E98" w:rsidRPr="00D12F73">
        <w:rPr>
          <w:rFonts w:asciiTheme="majorBidi" w:hAnsiTheme="majorBidi" w:cstheme="majorBidi"/>
          <w:color w:val="000000" w:themeColor="text1"/>
          <w:sz w:val="24"/>
          <w:szCs w:val="24"/>
        </w:rPr>
        <w:t xml:space="preserve"> to decrease its thermal conductivity down to </w:t>
      </w:r>
      <w:r w:rsidR="00223EC6" w:rsidRPr="00D12F73">
        <w:rPr>
          <w:rFonts w:asciiTheme="majorBidi" w:hAnsiTheme="majorBidi" w:cstheme="majorBidi"/>
          <w:color w:val="000000" w:themeColor="text1"/>
          <w:sz w:val="24"/>
          <w:szCs w:val="24"/>
        </w:rPr>
        <w:t>0.08 W/mK</w:t>
      </w:r>
      <w:r w:rsidR="006D5D83" w:rsidRPr="00D12F73">
        <w:rPr>
          <w:rFonts w:asciiTheme="majorBidi" w:hAnsiTheme="majorBidi" w:cstheme="majorBidi"/>
          <w:color w:val="000000" w:themeColor="text1"/>
          <w:sz w:val="24"/>
          <w:szCs w:val="24"/>
        </w:rPr>
        <w:t xml:space="preserve">, </w:t>
      </w:r>
      <w:r w:rsidR="003E2132" w:rsidRPr="00D12F73">
        <w:rPr>
          <w:rFonts w:asciiTheme="majorBidi" w:hAnsiTheme="majorBidi" w:cstheme="majorBidi"/>
          <w:color w:val="000000" w:themeColor="text1"/>
          <w:sz w:val="24"/>
          <w:szCs w:val="24"/>
        </w:rPr>
        <w:t xml:space="preserve">which resulted </w:t>
      </w:r>
      <w:r w:rsidR="006D5D83" w:rsidRPr="00D12F73">
        <w:rPr>
          <w:rFonts w:asciiTheme="majorBidi" w:hAnsiTheme="majorBidi" w:cstheme="majorBidi"/>
          <w:color w:val="000000" w:themeColor="text1"/>
          <w:sz w:val="24"/>
          <w:szCs w:val="24"/>
        </w:rPr>
        <w:t xml:space="preserve">in 86% greater </w:t>
      </w:r>
      <w:r w:rsidR="00823832" w:rsidRPr="00D12F73">
        <w:rPr>
          <w:rFonts w:asciiTheme="majorBidi" w:hAnsiTheme="majorBidi" w:cstheme="majorBidi"/>
          <w:color w:val="000000" w:themeColor="text1"/>
          <w:sz w:val="24"/>
          <w:szCs w:val="24"/>
        </w:rPr>
        <w:t>output voltage.</w:t>
      </w:r>
    </w:p>
    <w:p w:rsidR="001404E6" w:rsidRPr="00D12F73" w:rsidRDefault="001404E6" w:rsidP="00554406">
      <w:pPr>
        <w:spacing w:line="360" w:lineRule="auto"/>
        <w:jc w:val="both"/>
        <w:rPr>
          <w:rFonts w:asciiTheme="majorBidi" w:hAnsiTheme="majorBidi" w:cstheme="majorBidi"/>
          <w:sz w:val="24"/>
          <w:szCs w:val="24"/>
        </w:rPr>
      </w:pPr>
    </w:p>
    <w:p w:rsidR="00FA16EE" w:rsidRPr="00D12F73" w:rsidRDefault="00FA16EE" w:rsidP="00FA16EE">
      <w:pPr>
        <w:spacing w:before="120" w:after="16" w:line="360" w:lineRule="auto"/>
        <w:jc w:val="center"/>
        <w:rPr>
          <w:rFonts w:asciiTheme="majorBidi" w:hAnsiTheme="majorBidi" w:cstheme="majorBidi"/>
          <w:sz w:val="24"/>
          <w:szCs w:val="24"/>
        </w:rPr>
      </w:pPr>
    </w:p>
    <w:p w:rsidR="00650360" w:rsidRPr="00D12F73" w:rsidRDefault="005D6C7E">
      <w:pPr>
        <w:spacing w:before="120" w:after="16" w:line="360" w:lineRule="auto"/>
        <w:jc w:val="center"/>
        <w:rPr>
          <w:rFonts w:asciiTheme="majorBidi" w:hAnsiTheme="majorBidi" w:cstheme="majorBidi"/>
          <w:sz w:val="24"/>
          <w:szCs w:val="24"/>
        </w:rPr>
      </w:pPr>
      <w:r w:rsidRPr="00D12F73">
        <w:rPr>
          <w:rFonts w:asciiTheme="majorBidi" w:hAnsiTheme="majorBidi" w:cstheme="majorBidi"/>
          <w:noProof/>
          <w:sz w:val="24"/>
          <w:szCs w:val="24"/>
          <w:lang w:eastAsia="en-GB"/>
        </w:rPr>
        <w:lastRenderedPageBreak/>
        <mc:AlternateContent>
          <mc:Choice Requires="wps">
            <w:drawing>
              <wp:anchor distT="0" distB="0" distL="114300" distR="114300" simplePos="0" relativeHeight="251730944" behindDoc="0" locked="0" layoutInCell="1" allowOverlap="1" wp14:anchorId="6D79F76A" wp14:editId="7B15A07B">
                <wp:simplePos x="0" y="0"/>
                <wp:positionH relativeFrom="column">
                  <wp:posOffset>4670924</wp:posOffset>
                </wp:positionH>
                <wp:positionV relativeFrom="paragraph">
                  <wp:posOffset>29367</wp:posOffset>
                </wp:positionV>
                <wp:extent cx="1154624" cy="739140"/>
                <wp:effectExtent l="0" t="0" r="26670" b="22860"/>
                <wp:wrapNone/>
                <wp:docPr id="14" name="Rectangle 14"/>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D79F76A" id="Rectangle 14" o:spid="_x0000_s1030" style="position:absolute;left:0;text-align:left;margin-left:367.8pt;margin-top:2.3pt;width:90.9pt;height:58.2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00650360" w:rsidRPr="00D12F73">
        <w:rPr>
          <w:noProof/>
          <w:lang w:eastAsia="en-GB"/>
        </w:rPr>
        <w:drawing>
          <wp:inline distT="0" distB="0" distL="0" distR="0" wp14:anchorId="07BA7C02" wp14:editId="18340CCE">
            <wp:extent cx="2851078" cy="2125966"/>
            <wp:effectExtent l="0" t="0" r="6985" b="825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57424" cy="2130698"/>
                    </a:xfrm>
                    <a:prstGeom prst="rect">
                      <a:avLst/>
                    </a:prstGeom>
                  </pic:spPr>
                </pic:pic>
              </a:graphicData>
            </a:graphic>
          </wp:inline>
        </w:drawing>
      </w:r>
    </w:p>
    <w:p w:rsidR="005D7271" w:rsidRPr="00D12F73" w:rsidRDefault="009615CA">
      <w:pPr>
        <w:spacing w:before="120" w:after="16" w:line="360" w:lineRule="auto"/>
        <w:jc w:val="center"/>
        <w:rPr>
          <w:rFonts w:asciiTheme="majorBidi" w:hAnsiTheme="majorBidi" w:cstheme="majorBidi"/>
          <w:sz w:val="24"/>
          <w:szCs w:val="24"/>
        </w:rPr>
      </w:pPr>
      <w:r w:rsidRPr="00D12F73">
        <w:rPr>
          <w:rFonts w:asciiTheme="majorBidi" w:hAnsiTheme="majorBidi" w:cstheme="majorBidi"/>
          <w:b/>
          <w:bCs/>
          <w:sz w:val="20"/>
          <w:szCs w:val="20"/>
        </w:rPr>
        <w:t>Fig</w:t>
      </w:r>
      <w:r w:rsidR="009D3849" w:rsidRPr="00D12F73">
        <w:rPr>
          <w:rFonts w:asciiTheme="majorBidi" w:hAnsiTheme="majorBidi" w:cstheme="majorBidi"/>
          <w:b/>
          <w:bCs/>
          <w:sz w:val="20"/>
          <w:szCs w:val="20"/>
        </w:rPr>
        <w:t>.</w:t>
      </w:r>
      <w:r w:rsidRPr="00D12F73">
        <w:rPr>
          <w:rFonts w:asciiTheme="majorBidi" w:hAnsiTheme="majorBidi" w:cstheme="majorBidi"/>
          <w:b/>
          <w:bCs/>
          <w:sz w:val="20"/>
          <w:szCs w:val="20"/>
        </w:rPr>
        <w:t xml:space="preserve"> </w:t>
      </w:r>
      <w:r w:rsidR="00987F63" w:rsidRPr="00D12F73">
        <w:rPr>
          <w:rFonts w:asciiTheme="majorBidi" w:hAnsiTheme="majorBidi" w:cstheme="majorBidi"/>
          <w:b/>
          <w:bCs/>
          <w:sz w:val="20"/>
          <w:szCs w:val="20"/>
        </w:rPr>
        <w:t>5</w:t>
      </w:r>
      <w:r w:rsidRPr="00D12F73">
        <w:rPr>
          <w:rFonts w:asciiTheme="majorBidi" w:hAnsiTheme="majorBidi" w:cstheme="majorBidi"/>
          <w:b/>
          <w:bCs/>
          <w:sz w:val="20"/>
          <w:szCs w:val="20"/>
        </w:rPr>
        <w:t>.</w:t>
      </w:r>
      <w:r w:rsidR="009D3849" w:rsidRPr="00D12F73">
        <w:rPr>
          <w:rFonts w:asciiTheme="majorBidi" w:hAnsiTheme="majorBidi" w:cstheme="majorBidi"/>
          <w:sz w:val="20"/>
          <w:szCs w:val="20"/>
        </w:rPr>
        <w:t xml:space="preserve"> </w:t>
      </w:r>
      <w:r w:rsidR="00987F63" w:rsidRPr="00D12F73">
        <w:rPr>
          <w:rFonts w:asciiTheme="majorBidi" w:hAnsiTheme="majorBidi" w:cstheme="majorBidi"/>
          <w:sz w:val="20"/>
          <w:szCs w:val="20"/>
        </w:rPr>
        <w:t>a</w:t>
      </w:r>
      <w:r w:rsidR="009D3849" w:rsidRPr="00D12F73">
        <w:rPr>
          <w:rFonts w:asciiTheme="majorBidi" w:hAnsiTheme="majorBidi" w:cstheme="majorBidi"/>
          <w:sz w:val="20"/>
          <w:szCs w:val="20"/>
        </w:rPr>
        <w:t xml:space="preserve">) </w:t>
      </w:r>
      <w:r w:rsidR="006C1EA3" w:rsidRPr="00D12F73">
        <w:rPr>
          <w:rFonts w:asciiTheme="majorBidi" w:hAnsiTheme="majorBidi" w:cstheme="majorBidi"/>
          <w:sz w:val="20"/>
          <w:szCs w:val="20"/>
        </w:rPr>
        <w:t>P</w:t>
      </w:r>
      <w:r w:rsidR="009D3849" w:rsidRPr="00D12F73">
        <w:rPr>
          <w:rFonts w:asciiTheme="majorBidi" w:hAnsiTheme="majorBidi" w:cstheme="majorBidi"/>
          <w:sz w:val="20"/>
          <w:szCs w:val="20"/>
        </w:rPr>
        <w:t>hoto of the fabricated TEG</w:t>
      </w:r>
      <w:r w:rsidR="00987F63" w:rsidRPr="00D12F73">
        <w:rPr>
          <w:rFonts w:asciiTheme="majorBidi" w:hAnsiTheme="majorBidi" w:cstheme="majorBidi"/>
          <w:sz w:val="20"/>
          <w:szCs w:val="20"/>
        </w:rPr>
        <w:t>; b</w:t>
      </w:r>
      <w:r w:rsidR="009D3849" w:rsidRPr="00D12F73">
        <w:rPr>
          <w:rFonts w:asciiTheme="majorBidi" w:hAnsiTheme="majorBidi" w:cstheme="majorBidi"/>
          <w:sz w:val="20"/>
          <w:szCs w:val="20"/>
        </w:rPr>
        <w:t xml:space="preserve">) </w:t>
      </w:r>
      <w:r w:rsidR="0043643B" w:rsidRPr="00D12F73">
        <w:rPr>
          <w:rFonts w:asciiTheme="majorBidi" w:hAnsiTheme="majorBidi" w:cstheme="majorBidi"/>
          <w:sz w:val="20"/>
          <w:szCs w:val="20"/>
        </w:rPr>
        <w:t>T</w:t>
      </w:r>
      <w:r w:rsidR="00CB132E" w:rsidRPr="00D12F73">
        <w:rPr>
          <w:rFonts w:asciiTheme="majorBidi" w:hAnsiTheme="majorBidi" w:cstheme="majorBidi"/>
          <w:sz w:val="20"/>
          <w:szCs w:val="20"/>
        </w:rPr>
        <w:t xml:space="preserve">he </w:t>
      </w:r>
      <w:r w:rsidR="0043643B" w:rsidRPr="00D12F73">
        <w:rPr>
          <w:rFonts w:asciiTheme="majorBidi" w:hAnsiTheme="majorBidi" w:cstheme="majorBidi"/>
          <w:sz w:val="20"/>
          <w:szCs w:val="20"/>
        </w:rPr>
        <w:t>o</w:t>
      </w:r>
      <w:r w:rsidR="009D3849" w:rsidRPr="00D12F73">
        <w:rPr>
          <w:rFonts w:asciiTheme="majorBidi" w:hAnsiTheme="majorBidi" w:cstheme="majorBidi"/>
          <w:sz w:val="20"/>
          <w:szCs w:val="20"/>
        </w:rPr>
        <w:t xml:space="preserve">pen circuit voltage </w:t>
      </w:r>
      <w:r w:rsidR="00646E09" w:rsidRPr="00D12F73">
        <w:rPr>
          <w:rFonts w:asciiTheme="majorBidi" w:hAnsiTheme="majorBidi" w:cstheme="majorBidi"/>
          <w:sz w:val="20"/>
          <w:szCs w:val="20"/>
        </w:rPr>
        <w:t xml:space="preserve">of the fabricated TEG </w:t>
      </w:r>
      <w:r w:rsidR="009D3849" w:rsidRPr="00D12F73">
        <w:rPr>
          <w:rFonts w:asciiTheme="majorBidi" w:hAnsiTheme="majorBidi" w:cstheme="majorBidi"/>
          <w:sz w:val="20"/>
          <w:szCs w:val="20"/>
        </w:rPr>
        <w:t>at room temperature</w:t>
      </w:r>
      <w:r w:rsidR="00987F63" w:rsidRPr="00D12F73">
        <w:rPr>
          <w:rFonts w:asciiTheme="majorBidi" w:hAnsiTheme="majorBidi" w:cstheme="majorBidi"/>
          <w:sz w:val="20"/>
          <w:szCs w:val="20"/>
        </w:rPr>
        <w:t xml:space="preserve"> </w:t>
      </w:r>
      <w:r w:rsidR="00987F63" w:rsidRPr="00D12F73">
        <w:rPr>
          <w:rFonts w:asciiTheme="majorBidi" w:hAnsiTheme="majorBidi" w:cstheme="majorBidi"/>
          <w:color w:val="0070C0"/>
          <w:sz w:val="20"/>
          <w:szCs w:val="20"/>
        </w:rPr>
        <w:t>[72]</w:t>
      </w:r>
      <w:r w:rsidR="00FA16EE" w:rsidRPr="00D12F73">
        <w:rPr>
          <w:rFonts w:asciiTheme="majorBidi" w:hAnsiTheme="majorBidi" w:cstheme="majorBidi"/>
          <w:sz w:val="20"/>
          <w:szCs w:val="20"/>
        </w:rPr>
        <w:t>.</w:t>
      </w:r>
    </w:p>
    <w:p w:rsidR="00C51E3C" w:rsidRPr="00D12F73" w:rsidRDefault="00B722DF">
      <w:pPr>
        <w:autoSpaceDE w:val="0"/>
        <w:autoSpaceDN w:val="0"/>
        <w:adjustRightInd w:val="0"/>
        <w:spacing w:beforeLines="120" w:before="288" w:after="16" w:line="360" w:lineRule="auto"/>
        <w:jc w:val="both"/>
        <w:rPr>
          <w:rFonts w:asciiTheme="majorBidi" w:hAnsiTheme="majorBidi" w:cstheme="majorBidi"/>
          <w:sz w:val="24"/>
          <w:szCs w:val="24"/>
        </w:rPr>
      </w:pPr>
      <w:r w:rsidRPr="00D12F73">
        <w:rPr>
          <w:rFonts w:asciiTheme="majorBidi" w:hAnsiTheme="majorBidi" w:cstheme="majorBidi"/>
          <w:sz w:val="24"/>
          <w:szCs w:val="24"/>
        </w:rPr>
        <w:t>Regarding the negative effect of the polymer substrate on the output power of the TEGs</w:t>
      </w:r>
      <w:r w:rsidR="00D6508D" w:rsidRPr="00D12F73">
        <w:rPr>
          <w:rFonts w:asciiTheme="majorBidi" w:hAnsiTheme="majorBidi" w:cstheme="majorBidi"/>
          <w:sz w:val="24"/>
          <w:szCs w:val="24"/>
        </w:rPr>
        <w:t xml:space="preserve">, </w:t>
      </w:r>
      <w:r w:rsidR="00C51E3C" w:rsidRPr="00D12F73">
        <w:rPr>
          <w:rFonts w:asciiTheme="majorBidi" w:hAnsiTheme="majorBidi" w:cstheme="majorBidi"/>
          <w:sz w:val="24"/>
          <w:szCs w:val="24"/>
        </w:rPr>
        <w:t>Jung et al.</w:t>
      </w:r>
      <w:r w:rsidR="00D122B9" w:rsidRPr="00D12F73">
        <w:rPr>
          <w:rFonts w:asciiTheme="majorBidi" w:hAnsiTheme="majorBidi" w:cstheme="majorBidi"/>
          <w:sz w:val="24"/>
          <w:szCs w:val="24"/>
        </w:rPr>
        <w:t xml:space="preserve">  </w:t>
      </w:r>
      <w:r w:rsidR="0086146E" w:rsidRPr="00D12F73">
        <w:rPr>
          <w:rFonts w:asciiTheme="majorBidi" w:hAnsiTheme="majorBidi" w:cstheme="majorBidi"/>
          <w:color w:val="0070C0"/>
          <w:sz w:val="24"/>
          <w:szCs w:val="24"/>
        </w:rPr>
        <w:t>[73]</w:t>
      </w:r>
      <w:r w:rsidR="00C51E3C" w:rsidRPr="00D12F73">
        <w:rPr>
          <w:rFonts w:asciiTheme="majorBidi" w:hAnsiTheme="majorBidi" w:cstheme="majorBidi"/>
          <w:sz w:val="24"/>
          <w:szCs w:val="24"/>
        </w:rPr>
        <w:t xml:space="preserve"> attempted to</w:t>
      </w:r>
      <w:r w:rsidRPr="00D12F73">
        <w:rPr>
          <w:rFonts w:asciiTheme="majorBidi" w:hAnsiTheme="majorBidi" w:cstheme="majorBidi"/>
          <w:sz w:val="24"/>
          <w:szCs w:val="24"/>
        </w:rPr>
        <w:t xml:space="preserve"> reduce the thermal conductivity of the PDMS substrate by </w:t>
      </w:r>
      <w:r w:rsidR="006C1EA3" w:rsidRPr="00D12F73">
        <w:rPr>
          <w:rFonts w:asciiTheme="majorBidi" w:hAnsiTheme="majorBidi" w:cstheme="majorBidi"/>
          <w:sz w:val="24"/>
          <w:szCs w:val="24"/>
        </w:rPr>
        <w:t>producing</w:t>
      </w:r>
      <w:r w:rsidRPr="00D12F73">
        <w:rPr>
          <w:rFonts w:asciiTheme="majorBidi" w:hAnsiTheme="majorBidi" w:cstheme="majorBidi"/>
          <w:sz w:val="24"/>
          <w:szCs w:val="24"/>
        </w:rPr>
        <w:t xml:space="preserve"> it spongy. To clarify, the authors</w:t>
      </w:r>
      <w:r w:rsidR="00C51E3C" w:rsidRPr="00D12F73">
        <w:rPr>
          <w:rFonts w:asciiTheme="majorBidi" w:hAnsiTheme="majorBidi" w:cstheme="majorBidi"/>
          <w:sz w:val="24"/>
          <w:szCs w:val="24"/>
        </w:rPr>
        <w:t xml:space="preserve"> </w:t>
      </w:r>
      <w:r w:rsidR="00FF3E4E" w:rsidRPr="00D12F73">
        <w:rPr>
          <w:rFonts w:asciiTheme="majorBidi" w:hAnsiTheme="majorBidi" w:cstheme="majorBidi"/>
          <w:sz w:val="24"/>
          <w:szCs w:val="24"/>
        </w:rPr>
        <w:t>encapsulate</w:t>
      </w:r>
      <w:r w:rsidRPr="00D12F73">
        <w:rPr>
          <w:rFonts w:asciiTheme="majorBidi" w:hAnsiTheme="majorBidi" w:cstheme="majorBidi"/>
          <w:sz w:val="24"/>
          <w:szCs w:val="24"/>
        </w:rPr>
        <w:t>d</w:t>
      </w:r>
      <w:r w:rsidR="00FF3E4E" w:rsidRPr="00D12F73">
        <w:rPr>
          <w:rFonts w:asciiTheme="majorBidi" w:hAnsiTheme="majorBidi" w:cstheme="majorBidi"/>
          <w:sz w:val="24"/>
          <w:szCs w:val="24"/>
        </w:rPr>
        <w:t xml:space="preserve"> the legs </w:t>
      </w:r>
      <w:r w:rsidR="009347F2" w:rsidRPr="00D12F73">
        <w:rPr>
          <w:rFonts w:asciiTheme="majorBidi" w:hAnsiTheme="majorBidi" w:cstheme="majorBidi"/>
          <w:sz w:val="24"/>
          <w:szCs w:val="24"/>
        </w:rPr>
        <w:t>in</w:t>
      </w:r>
      <w:r w:rsidR="00C51E3C" w:rsidRPr="00D12F73">
        <w:rPr>
          <w:rFonts w:asciiTheme="majorBidi" w:hAnsiTheme="majorBidi" w:cstheme="majorBidi"/>
          <w:sz w:val="24"/>
          <w:szCs w:val="24"/>
        </w:rPr>
        <w:t xml:space="preserve"> a PDMS</w:t>
      </w:r>
      <w:r w:rsidR="006C37F2" w:rsidRPr="00D12F73">
        <w:rPr>
          <w:rFonts w:asciiTheme="majorBidi" w:hAnsiTheme="majorBidi" w:cstheme="majorBidi"/>
          <w:sz w:val="24"/>
          <w:szCs w:val="24"/>
        </w:rPr>
        <w:t xml:space="preserve"> sponge</w:t>
      </w:r>
      <w:r w:rsidR="00C51E3C" w:rsidRPr="00D12F73">
        <w:rPr>
          <w:rFonts w:asciiTheme="majorBidi" w:hAnsiTheme="majorBidi" w:cstheme="majorBidi"/>
          <w:sz w:val="24"/>
          <w:szCs w:val="24"/>
        </w:rPr>
        <w:t xml:space="preserve"> (0.08 W/mK)</w:t>
      </w:r>
      <w:r w:rsidRPr="00D12F73">
        <w:rPr>
          <w:rFonts w:asciiTheme="majorBidi" w:hAnsiTheme="majorBidi" w:cstheme="majorBidi"/>
          <w:sz w:val="24"/>
          <w:szCs w:val="24"/>
        </w:rPr>
        <w:t xml:space="preserve"> </w:t>
      </w:r>
      <w:r w:rsidR="0086146E" w:rsidRPr="00D12F73">
        <w:rPr>
          <w:rFonts w:asciiTheme="majorBidi" w:hAnsiTheme="majorBidi" w:cstheme="majorBidi"/>
          <w:sz w:val="24"/>
          <w:szCs w:val="24"/>
        </w:rPr>
        <w:t>possessing</w:t>
      </w:r>
      <w:r w:rsidR="007365CD" w:rsidRPr="00D12F73">
        <w:rPr>
          <w:rFonts w:asciiTheme="majorBidi" w:hAnsiTheme="majorBidi" w:cstheme="majorBidi"/>
          <w:sz w:val="24"/>
          <w:szCs w:val="24"/>
        </w:rPr>
        <w:t xml:space="preserve"> a lower thermal conductivity than a plain PDMS substrate</w:t>
      </w:r>
      <w:r w:rsidR="00C51E3C" w:rsidRPr="00D12F73">
        <w:rPr>
          <w:rFonts w:asciiTheme="majorBidi" w:hAnsiTheme="majorBidi" w:cstheme="majorBidi"/>
          <w:sz w:val="24"/>
          <w:szCs w:val="24"/>
        </w:rPr>
        <w:t>. To prepare the sponge, the authors developed sugar template by pressing granule-sized sugar (~300 μm) in a stainless-steel mold for 60 seconds. Then the prepared sugar template was dip</w:t>
      </w:r>
      <w:r w:rsidR="00952714" w:rsidRPr="00D12F73">
        <w:rPr>
          <w:rFonts w:asciiTheme="majorBidi" w:hAnsiTheme="majorBidi" w:cstheme="majorBidi"/>
          <w:sz w:val="24"/>
          <w:szCs w:val="24"/>
        </w:rPr>
        <w:t xml:space="preserve">ped into the plain PDMS mixture. </w:t>
      </w:r>
      <w:r w:rsidR="00491658" w:rsidRPr="00D12F73">
        <w:rPr>
          <w:rFonts w:asciiTheme="majorBidi" w:hAnsiTheme="majorBidi" w:cstheme="majorBidi"/>
          <w:sz w:val="24"/>
          <w:szCs w:val="24"/>
        </w:rPr>
        <w:t>After degassing the mixture</w:t>
      </w:r>
      <w:r w:rsidR="00C51E3C" w:rsidRPr="00D12F73">
        <w:rPr>
          <w:rFonts w:asciiTheme="majorBidi" w:hAnsiTheme="majorBidi" w:cstheme="majorBidi"/>
          <w:sz w:val="24"/>
          <w:szCs w:val="24"/>
        </w:rPr>
        <w:t>, the PDMS-coated template was put in deionized water and stirre</w:t>
      </w:r>
      <w:r w:rsidR="00491658" w:rsidRPr="00D12F73">
        <w:rPr>
          <w:rFonts w:asciiTheme="majorBidi" w:hAnsiTheme="majorBidi" w:cstheme="majorBidi"/>
          <w:sz w:val="24"/>
          <w:szCs w:val="24"/>
        </w:rPr>
        <w:t>d thoroughly at 100</w:t>
      </w:r>
      <w:r w:rsidR="00476D35" w:rsidRPr="00D12F73">
        <w:rPr>
          <w:rFonts w:ascii="Calibri" w:hAnsi="Calibri" w:cs="Calibri"/>
          <w:sz w:val="24"/>
          <w:szCs w:val="24"/>
          <w:rtl/>
        </w:rPr>
        <w:t>°</w:t>
      </w:r>
      <w:r w:rsidR="00476D35" w:rsidRPr="00D12F73">
        <w:rPr>
          <w:rFonts w:asciiTheme="majorBidi" w:hAnsiTheme="majorBidi" w:cstheme="majorBidi"/>
          <w:sz w:val="24"/>
          <w:szCs w:val="24"/>
        </w:rPr>
        <w:t xml:space="preserve">C </w:t>
      </w:r>
      <w:r w:rsidR="007365CD" w:rsidRPr="00D12F73">
        <w:rPr>
          <w:rFonts w:asciiTheme="majorBidi" w:hAnsiTheme="majorBidi" w:cstheme="majorBidi"/>
          <w:sz w:val="24"/>
          <w:szCs w:val="24"/>
        </w:rPr>
        <w:t>for 5h</w:t>
      </w:r>
      <w:r w:rsidR="00D6508D" w:rsidRPr="00D12F73">
        <w:rPr>
          <w:rFonts w:asciiTheme="majorBidi" w:hAnsiTheme="majorBidi" w:cstheme="majorBidi"/>
          <w:sz w:val="24"/>
          <w:szCs w:val="24"/>
        </w:rPr>
        <w:t>rs</w:t>
      </w:r>
      <w:r w:rsidR="007365CD" w:rsidRPr="00D12F73">
        <w:rPr>
          <w:rFonts w:asciiTheme="majorBidi" w:hAnsiTheme="majorBidi" w:cstheme="majorBidi"/>
          <w:sz w:val="24"/>
          <w:szCs w:val="24"/>
        </w:rPr>
        <w:t xml:space="preserve">, </w:t>
      </w:r>
      <w:r w:rsidR="008F377A" w:rsidRPr="00D12F73">
        <w:rPr>
          <w:rFonts w:asciiTheme="majorBidi" w:hAnsiTheme="majorBidi" w:cstheme="majorBidi"/>
          <w:sz w:val="24"/>
          <w:szCs w:val="24"/>
        </w:rPr>
        <w:t>leading to</w:t>
      </w:r>
      <w:r w:rsidR="007365CD" w:rsidRPr="00D12F73">
        <w:rPr>
          <w:rFonts w:asciiTheme="majorBidi" w:hAnsiTheme="majorBidi" w:cstheme="majorBidi"/>
          <w:sz w:val="24"/>
          <w:szCs w:val="24"/>
        </w:rPr>
        <w:t xml:space="preserve"> </w:t>
      </w:r>
      <w:r w:rsidR="00C51E3C" w:rsidRPr="00D12F73">
        <w:rPr>
          <w:rFonts w:asciiTheme="majorBidi" w:hAnsiTheme="majorBidi" w:cstheme="majorBidi"/>
          <w:sz w:val="24"/>
          <w:szCs w:val="24"/>
        </w:rPr>
        <w:t>the</w:t>
      </w:r>
      <w:r w:rsidR="007365CD" w:rsidRPr="00D12F73">
        <w:rPr>
          <w:rFonts w:asciiTheme="majorBidi" w:hAnsiTheme="majorBidi" w:cstheme="majorBidi"/>
          <w:sz w:val="24"/>
          <w:szCs w:val="24"/>
        </w:rPr>
        <w:t xml:space="preserve"> generation of the</w:t>
      </w:r>
      <w:r w:rsidR="00C51E3C" w:rsidRPr="00D12F73">
        <w:rPr>
          <w:rFonts w:asciiTheme="majorBidi" w:hAnsiTheme="majorBidi" w:cstheme="majorBidi"/>
          <w:sz w:val="24"/>
          <w:szCs w:val="24"/>
        </w:rPr>
        <w:t xml:space="preserve"> PDMS sponge. </w:t>
      </w:r>
      <w:r w:rsidR="00491658" w:rsidRPr="00D12F73">
        <w:rPr>
          <w:rFonts w:asciiTheme="majorBidi" w:hAnsiTheme="majorBidi" w:cstheme="majorBidi"/>
          <w:sz w:val="24"/>
          <w:szCs w:val="24"/>
        </w:rPr>
        <w:t>Next,</w:t>
      </w:r>
      <w:r w:rsidR="00C51E3C" w:rsidRPr="00D12F73">
        <w:rPr>
          <w:rFonts w:asciiTheme="majorBidi" w:hAnsiTheme="majorBidi" w:cstheme="majorBidi"/>
          <w:sz w:val="24"/>
          <w:szCs w:val="24"/>
        </w:rPr>
        <w:t xml:space="preserve"> the</w:t>
      </w:r>
      <w:r w:rsidR="00491658" w:rsidRPr="00D12F73">
        <w:rPr>
          <w:rFonts w:asciiTheme="majorBidi" w:hAnsiTheme="majorBidi" w:cstheme="majorBidi"/>
          <w:sz w:val="24"/>
          <w:szCs w:val="24"/>
        </w:rPr>
        <w:t xml:space="preserve"> as-prepared</w:t>
      </w:r>
      <w:r w:rsidR="00C51E3C" w:rsidRPr="00D12F73">
        <w:rPr>
          <w:rFonts w:asciiTheme="majorBidi" w:hAnsiTheme="majorBidi" w:cstheme="majorBidi"/>
          <w:sz w:val="24"/>
          <w:szCs w:val="24"/>
        </w:rPr>
        <w:t xml:space="preserve"> PDMS sponge was inserted </w:t>
      </w:r>
      <w:r w:rsidR="00491658" w:rsidRPr="00D12F73">
        <w:rPr>
          <w:rFonts w:asciiTheme="majorBidi" w:hAnsiTheme="majorBidi" w:cstheme="majorBidi"/>
          <w:sz w:val="24"/>
          <w:szCs w:val="24"/>
        </w:rPr>
        <w:t>in</w:t>
      </w:r>
      <w:r w:rsidR="00C51E3C" w:rsidRPr="00D12F73">
        <w:rPr>
          <w:rFonts w:asciiTheme="majorBidi" w:hAnsiTheme="majorBidi" w:cstheme="majorBidi"/>
          <w:sz w:val="24"/>
          <w:szCs w:val="24"/>
        </w:rPr>
        <w:t xml:space="preserve">to 47 </w:t>
      </w:r>
      <w:r w:rsidR="007365CD" w:rsidRPr="00D12F73">
        <w:rPr>
          <w:rFonts w:ascii="Times New Roman" w:hAnsi="Times New Roman" w:cs="Times New Roman"/>
          <w:sz w:val="24"/>
          <w:szCs w:val="24"/>
        </w:rPr>
        <w:t>Bi</w:t>
      </w:r>
      <w:r w:rsidR="007365CD" w:rsidRPr="00D12F73">
        <w:rPr>
          <w:rFonts w:ascii="Times New Roman" w:hAnsi="Times New Roman" w:cs="Times New Roman"/>
          <w:sz w:val="16"/>
          <w:szCs w:val="16"/>
        </w:rPr>
        <w:t>2</w:t>
      </w:r>
      <w:r w:rsidR="007365CD" w:rsidRPr="00D12F73">
        <w:rPr>
          <w:rFonts w:ascii="Times New Roman" w:hAnsi="Times New Roman" w:cs="Times New Roman"/>
          <w:sz w:val="24"/>
          <w:szCs w:val="24"/>
        </w:rPr>
        <w:t>Te</w:t>
      </w:r>
      <w:r w:rsidR="007365CD" w:rsidRPr="00D12F73">
        <w:rPr>
          <w:rFonts w:ascii="Times New Roman" w:hAnsi="Times New Roman" w:cs="Times New Roman"/>
          <w:sz w:val="16"/>
          <w:szCs w:val="16"/>
        </w:rPr>
        <w:t xml:space="preserve">3 </w:t>
      </w:r>
      <w:r w:rsidR="007365CD" w:rsidRPr="00D12F73">
        <w:rPr>
          <w:rFonts w:ascii="Times New Roman" w:hAnsi="Times New Roman" w:cs="Times New Roman"/>
          <w:sz w:val="24"/>
          <w:szCs w:val="24"/>
        </w:rPr>
        <w:t>–based</w:t>
      </w:r>
      <w:r w:rsidR="007365CD" w:rsidRPr="00D12F73">
        <w:rPr>
          <w:rFonts w:ascii="Times New Roman" w:hAnsi="Times New Roman" w:cs="Times New Roman"/>
          <w:sz w:val="16"/>
          <w:szCs w:val="16"/>
        </w:rPr>
        <w:t xml:space="preserve"> </w:t>
      </w:r>
      <w:r w:rsidR="007365CD" w:rsidRPr="00D12F73">
        <w:rPr>
          <w:rFonts w:ascii="Times New Roman" w:hAnsi="Times New Roman" w:cs="Times New Roman"/>
          <w:sz w:val="24"/>
          <w:szCs w:val="24"/>
        </w:rPr>
        <w:t>thermocouples</w:t>
      </w:r>
      <w:r w:rsidR="00AB38ED" w:rsidRPr="00D12F73">
        <w:rPr>
          <w:rFonts w:ascii="Times New Roman" w:hAnsi="Times New Roman" w:cs="Times New Roman"/>
          <w:sz w:val="24"/>
          <w:szCs w:val="24"/>
        </w:rPr>
        <w:t xml:space="preserve"> </w:t>
      </w:r>
      <w:r w:rsidR="00C51E3C" w:rsidRPr="00D12F73">
        <w:rPr>
          <w:rFonts w:ascii="Times New Roman" w:hAnsi="Times New Roman" w:cs="Times New Roman"/>
          <w:sz w:val="24"/>
          <w:szCs w:val="24"/>
        </w:rPr>
        <w:t xml:space="preserve">each with </w:t>
      </w:r>
      <w:r w:rsidR="00D6508D" w:rsidRPr="00D12F73">
        <w:rPr>
          <w:rFonts w:ascii="Times New Roman" w:hAnsi="Times New Roman" w:cs="Times New Roman"/>
          <w:sz w:val="24"/>
          <w:szCs w:val="24"/>
        </w:rPr>
        <w:t xml:space="preserve">the dimensions of </w:t>
      </w:r>
      <w:r w:rsidR="00C51E3C" w:rsidRPr="00D12F73">
        <w:rPr>
          <w:rFonts w:ascii="Times New Roman" w:hAnsi="Times New Roman" w:cs="Times New Roman"/>
          <w:sz w:val="24"/>
          <w:szCs w:val="24"/>
        </w:rPr>
        <w:t>1</w:t>
      </w:r>
      <w:r w:rsidR="008758EC" w:rsidRPr="00D12F73">
        <w:rPr>
          <w:rFonts w:ascii="Times New Roman" w:hAnsi="Times New Roman" w:cs="Times New Roman"/>
          <w:sz w:val="24"/>
          <w:szCs w:val="24"/>
        </w:rPr>
        <w:t>.</w:t>
      </w:r>
      <w:r w:rsidR="00C51E3C" w:rsidRPr="00D12F73">
        <w:rPr>
          <w:rFonts w:ascii="Times New Roman" w:hAnsi="Times New Roman" w:cs="Times New Roman"/>
          <w:sz w:val="24"/>
          <w:szCs w:val="24"/>
        </w:rPr>
        <w:t>2</w:t>
      </w:r>
      <w:r w:rsidR="008758EC" w:rsidRPr="00D12F73">
        <w:rPr>
          <w:rFonts w:ascii="Times New Roman" w:hAnsi="Times New Roman" w:cs="Times New Roman"/>
          <w:sz w:val="24"/>
          <w:szCs w:val="24"/>
        </w:rPr>
        <w:t>mm</w:t>
      </w:r>
      <w:r w:rsidR="006C1EA3" w:rsidRPr="00D12F73">
        <w:rPr>
          <w:rFonts w:ascii="Times New Roman" w:hAnsi="Times New Roman" w:cs="Times New Roman"/>
          <w:sz w:val="24"/>
          <w:szCs w:val="24"/>
        </w:rPr>
        <w:t xml:space="preserve"> </w:t>
      </w:r>
      <w:r w:rsidR="00C51E3C" w:rsidRPr="00D12F73">
        <w:rPr>
          <w:rFonts w:ascii="Symbol" w:hAnsi="Symbol" w:cs="Symbol"/>
          <w:sz w:val="24"/>
          <w:szCs w:val="24"/>
        </w:rPr>
        <w:t></w:t>
      </w:r>
      <w:r w:rsidR="006C1EA3" w:rsidRPr="00D12F73">
        <w:rPr>
          <w:rFonts w:ascii="Symbol" w:hAnsi="Symbol" w:cs="Symbol"/>
          <w:sz w:val="24"/>
          <w:szCs w:val="24"/>
        </w:rPr>
        <w:t></w:t>
      </w:r>
      <w:r w:rsidR="00C51E3C" w:rsidRPr="00D12F73">
        <w:rPr>
          <w:rFonts w:ascii="Times New Roman" w:hAnsi="Times New Roman" w:cs="Times New Roman"/>
          <w:sz w:val="24"/>
          <w:szCs w:val="24"/>
        </w:rPr>
        <w:t>1</w:t>
      </w:r>
      <w:r w:rsidR="008758EC" w:rsidRPr="00D12F73">
        <w:rPr>
          <w:rFonts w:ascii="Times New Roman" w:hAnsi="Times New Roman" w:cs="Times New Roman"/>
          <w:sz w:val="24"/>
          <w:szCs w:val="24"/>
        </w:rPr>
        <w:t>.</w:t>
      </w:r>
      <w:r w:rsidR="00C51E3C" w:rsidRPr="00D12F73">
        <w:rPr>
          <w:rFonts w:ascii="Times New Roman" w:hAnsi="Times New Roman" w:cs="Times New Roman"/>
          <w:sz w:val="24"/>
          <w:szCs w:val="24"/>
        </w:rPr>
        <w:t>2</w:t>
      </w:r>
      <w:r w:rsidR="006B2169" w:rsidRPr="00D12F73">
        <w:rPr>
          <w:rFonts w:ascii="Times New Roman" w:hAnsi="Times New Roman" w:cs="Times New Roman"/>
          <w:sz w:val="24"/>
          <w:szCs w:val="24"/>
        </w:rPr>
        <w:t>mm</w:t>
      </w:r>
      <w:r w:rsidR="006C1EA3" w:rsidRPr="00D12F73">
        <w:rPr>
          <w:rFonts w:ascii="Times New Roman" w:hAnsi="Times New Roman" w:cs="Times New Roman"/>
          <w:sz w:val="24"/>
          <w:szCs w:val="24"/>
        </w:rPr>
        <w:t xml:space="preserve"> </w:t>
      </w:r>
      <w:r w:rsidR="00C51E3C" w:rsidRPr="00D12F73">
        <w:rPr>
          <w:rFonts w:ascii="Symbol" w:hAnsi="Symbol" w:cs="Symbol"/>
          <w:sz w:val="24"/>
          <w:szCs w:val="24"/>
        </w:rPr>
        <w:t></w:t>
      </w:r>
      <w:r w:rsidR="006C1EA3" w:rsidRPr="00D12F73">
        <w:rPr>
          <w:rFonts w:ascii="Symbol" w:hAnsi="Symbol" w:cs="Symbol"/>
          <w:sz w:val="24"/>
          <w:szCs w:val="24"/>
        </w:rPr>
        <w:t></w:t>
      </w:r>
      <w:r w:rsidR="00C51E3C" w:rsidRPr="00D12F73">
        <w:rPr>
          <w:rFonts w:ascii="Times New Roman" w:hAnsi="Times New Roman" w:cs="Times New Roman"/>
          <w:sz w:val="24"/>
          <w:szCs w:val="24"/>
        </w:rPr>
        <w:t>2</w:t>
      </w:r>
      <w:r w:rsidR="008758EC" w:rsidRPr="00D12F73">
        <w:rPr>
          <w:rFonts w:ascii="Times New Roman" w:hAnsi="Times New Roman" w:cs="Times New Roman"/>
          <w:sz w:val="24"/>
          <w:szCs w:val="24"/>
        </w:rPr>
        <w:t>.</w:t>
      </w:r>
      <w:r w:rsidR="00C51E3C" w:rsidRPr="00D12F73">
        <w:rPr>
          <w:rFonts w:ascii="Times New Roman" w:hAnsi="Times New Roman" w:cs="Times New Roman"/>
          <w:sz w:val="24"/>
          <w:szCs w:val="24"/>
        </w:rPr>
        <w:t>6</w:t>
      </w:r>
      <w:r w:rsidR="006B2169" w:rsidRPr="00D12F73">
        <w:rPr>
          <w:rFonts w:ascii="Times New Roman" w:hAnsi="Times New Roman" w:cs="Times New Roman"/>
          <w:sz w:val="24"/>
          <w:szCs w:val="24"/>
        </w:rPr>
        <w:t>mm</w:t>
      </w:r>
      <w:r w:rsidR="009615CA" w:rsidRPr="00D12F73">
        <w:rPr>
          <w:rFonts w:ascii="Times New Roman" w:hAnsi="Times New Roman" w:cs="Times New Roman"/>
          <w:sz w:val="24"/>
          <w:szCs w:val="24"/>
        </w:rPr>
        <w:t xml:space="preserve">, as </w:t>
      </w:r>
      <w:r w:rsidR="009615CA" w:rsidRPr="00D12F73">
        <w:rPr>
          <w:rFonts w:ascii="Times New Roman" w:hAnsi="Times New Roman" w:cs="Times New Roman"/>
          <w:color w:val="0070C0"/>
          <w:sz w:val="24"/>
          <w:szCs w:val="24"/>
        </w:rPr>
        <w:t xml:space="preserve">Fig. </w:t>
      </w:r>
      <w:r w:rsidR="008F29F5" w:rsidRPr="00D12F73">
        <w:rPr>
          <w:rFonts w:ascii="Times New Roman" w:hAnsi="Times New Roman" w:cs="Times New Roman"/>
          <w:color w:val="0070C0"/>
          <w:sz w:val="24"/>
          <w:szCs w:val="24"/>
        </w:rPr>
        <w:t xml:space="preserve">6 </w:t>
      </w:r>
      <w:r w:rsidR="009615CA" w:rsidRPr="00D12F73">
        <w:rPr>
          <w:rFonts w:ascii="Times New Roman" w:hAnsi="Times New Roman" w:cs="Times New Roman"/>
          <w:sz w:val="24"/>
          <w:szCs w:val="24"/>
        </w:rPr>
        <w:t>illustrates</w:t>
      </w:r>
      <w:r w:rsidR="00C51E3C" w:rsidRPr="00D12F73">
        <w:rPr>
          <w:rFonts w:ascii="Times New Roman" w:hAnsi="Times New Roman" w:cs="Times New Roman"/>
          <w:sz w:val="24"/>
          <w:szCs w:val="24"/>
        </w:rPr>
        <w:t xml:space="preserve">. </w:t>
      </w:r>
      <w:r w:rsidR="00491658" w:rsidRPr="00D12F73">
        <w:rPr>
          <w:rFonts w:ascii="Times New Roman" w:hAnsi="Times New Roman" w:cs="Times New Roman"/>
          <w:sz w:val="24"/>
          <w:szCs w:val="24"/>
        </w:rPr>
        <w:t>Finally,</w:t>
      </w:r>
      <w:r w:rsidR="00C51E3C" w:rsidRPr="00D12F73">
        <w:rPr>
          <w:rFonts w:ascii="Times New Roman" w:hAnsi="Times New Roman" w:cs="Times New Roman"/>
          <w:sz w:val="24"/>
          <w:szCs w:val="24"/>
        </w:rPr>
        <w:t xml:space="preserve"> the </w:t>
      </w:r>
      <w:r w:rsidR="00491658" w:rsidRPr="00D12F73">
        <w:rPr>
          <w:rFonts w:ascii="Times New Roman" w:hAnsi="Times New Roman" w:cs="Times New Roman"/>
          <w:sz w:val="24"/>
          <w:szCs w:val="24"/>
        </w:rPr>
        <w:t>thermocouples</w:t>
      </w:r>
      <w:r w:rsidR="00C51E3C" w:rsidRPr="00D12F73">
        <w:rPr>
          <w:rFonts w:ascii="Times New Roman" w:hAnsi="Times New Roman" w:cs="Times New Roman"/>
          <w:sz w:val="24"/>
          <w:szCs w:val="24"/>
        </w:rPr>
        <w:t xml:space="preserve"> </w:t>
      </w:r>
      <w:r w:rsidR="00491658" w:rsidRPr="00D12F73">
        <w:rPr>
          <w:rFonts w:ascii="Times New Roman" w:hAnsi="Times New Roman" w:cs="Times New Roman"/>
          <w:sz w:val="24"/>
          <w:szCs w:val="24"/>
        </w:rPr>
        <w:t>were</w:t>
      </w:r>
      <w:r w:rsidR="00C51E3C" w:rsidRPr="00D12F73">
        <w:rPr>
          <w:rFonts w:ascii="Times New Roman" w:hAnsi="Times New Roman" w:cs="Times New Roman"/>
          <w:sz w:val="24"/>
          <w:szCs w:val="24"/>
        </w:rPr>
        <w:t xml:space="preserve"> connected together </w:t>
      </w:r>
      <w:r w:rsidR="00491658" w:rsidRPr="00D12F73">
        <w:rPr>
          <w:rFonts w:ascii="Times New Roman" w:hAnsi="Times New Roman" w:cs="Times New Roman"/>
          <w:sz w:val="24"/>
          <w:szCs w:val="24"/>
        </w:rPr>
        <w:t>using</w:t>
      </w:r>
      <w:r w:rsidR="00C51E3C" w:rsidRPr="00D12F73">
        <w:rPr>
          <w:rFonts w:ascii="Times New Roman" w:hAnsi="Times New Roman" w:cs="Times New Roman"/>
          <w:sz w:val="24"/>
          <w:szCs w:val="24"/>
        </w:rPr>
        <w:t xml:space="preserve"> copper-foil</w:t>
      </w:r>
      <w:r w:rsidR="008F29F5" w:rsidRPr="00D12F73">
        <w:rPr>
          <w:rFonts w:ascii="Times New Roman" w:hAnsi="Times New Roman" w:cs="Times New Roman"/>
          <w:sz w:val="24"/>
          <w:szCs w:val="24"/>
        </w:rPr>
        <w:t>s</w:t>
      </w:r>
      <w:r w:rsidR="00C51E3C" w:rsidRPr="00D12F73">
        <w:rPr>
          <w:rFonts w:ascii="Times New Roman" w:hAnsi="Times New Roman" w:cs="Times New Roman"/>
          <w:sz w:val="24"/>
          <w:szCs w:val="24"/>
        </w:rPr>
        <w:t xml:space="preserve"> </w:t>
      </w:r>
      <w:r w:rsidR="00AB38ED" w:rsidRPr="00D12F73">
        <w:rPr>
          <w:rFonts w:ascii="Times New Roman" w:hAnsi="Times New Roman" w:cs="Times New Roman"/>
          <w:sz w:val="24"/>
          <w:szCs w:val="24"/>
        </w:rPr>
        <w:t xml:space="preserve">as </w:t>
      </w:r>
      <w:r w:rsidR="00C51E3C" w:rsidRPr="00D12F73">
        <w:rPr>
          <w:rFonts w:ascii="Times New Roman" w:hAnsi="Times New Roman" w:cs="Times New Roman"/>
          <w:sz w:val="24"/>
          <w:szCs w:val="24"/>
        </w:rPr>
        <w:t xml:space="preserve">electrodes. </w:t>
      </w:r>
      <w:r w:rsidR="00491658" w:rsidRPr="00D12F73">
        <w:rPr>
          <w:rFonts w:ascii="Times New Roman" w:hAnsi="Times New Roman" w:cs="Times New Roman"/>
          <w:sz w:val="24"/>
          <w:szCs w:val="24"/>
        </w:rPr>
        <w:t>The results demonstrated that</w:t>
      </w:r>
      <w:r w:rsidR="00885EE9" w:rsidRPr="00D12F73">
        <w:rPr>
          <w:rFonts w:ascii="Times New Roman" w:hAnsi="Times New Roman" w:cs="Times New Roman"/>
          <w:sz w:val="24"/>
          <w:szCs w:val="24"/>
        </w:rPr>
        <w:t xml:space="preserve"> the </w:t>
      </w:r>
      <w:r w:rsidR="00AB38ED" w:rsidRPr="00D12F73">
        <w:rPr>
          <w:rFonts w:ascii="Times New Roman" w:hAnsi="Times New Roman" w:cs="Times New Roman"/>
          <w:sz w:val="24"/>
          <w:szCs w:val="24"/>
        </w:rPr>
        <w:t>fabricated TEG</w:t>
      </w:r>
      <w:r w:rsidR="00C51E3C" w:rsidRPr="00D12F73">
        <w:rPr>
          <w:rFonts w:ascii="Times New Roman" w:hAnsi="Times New Roman" w:cs="Times New Roman"/>
          <w:sz w:val="24"/>
          <w:szCs w:val="24"/>
        </w:rPr>
        <w:t xml:space="preserve"> generated nearly 130</w:t>
      </w:r>
      <w:r w:rsidR="00C51E3C" w:rsidRPr="00D12F73">
        <w:rPr>
          <w:rFonts w:asciiTheme="majorBidi" w:hAnsiTheme="majorBidi" w:cstheme="majorBidi"/>
          <w:sz w:val="24"/>
          <w:szCs w:val="24"/>
        </w:rPr>
        <w:t xml:space="preserve"> μW/cm</w:t>
      </w:r>
      <w:r w:rsidR="00C51E3C" w:rsidRPr="00D12F73">
        <w:rPr>
          <w:rFonts w:asciiTheme="majorBidi" w:hAnsiTheme="majorBidi" w:cstheme="majorBidi"/>
          <w:sz w:val="24"/>
          <w:szCs w:val="24"/>
          <w:vertAlign w:val="superscript"/>
        </w:rPr>
        <w:t>2</w:t>
      </w:r>
      <w:r w:rsidR="00C51E3C" w:rsidRPr="00D12F73">
        <w:rPr>
          <w:rFonts w:asciiTheme="majorBidi" w:hAnsiTheme="majorBidi" w:cstheme="majorBidi"/>
          <w:sz w:val="24"/>
          <w:szCs w:val="24"/>
        </w:rPr>
        <w:t xml:space="preserve"> at </w:t>
      </w:r>
      <w:r w:rsidR="00C51E3C" w:rsidRPr="00D12F73">
        <w:rPr>
          <w:rFonts w:asciiTheme="majorBidi" w:hAnsiTheme="majorBidi" w:cstheme="majorBidi"/>
          <w:color w:val="000000"/>
          <w:sz w:val="24"/>
          <w:szCs w:val="24"/>
        </w:rPr>
        <w:t>8</w:t>
      </w:r>
      <w:r w:rsidR="00476D35" w:rsidRPr="00D12F73">
        <w:rPr>
          <w:rFonts w:ascii="Calibri" w:hAnsi="Calibri" w:cs="Calibri"/>
          <w:sz w:val="24"/>
          <w:szCs w:val="24"/>
          <w:rtl/>
        </w:rPr>
        <w:t>°</w:t>
      </w:r>
      <w:r w:rsidR="00476D35" w:rsidRPr="00D12F73">
        <w:rPr>
          <w:rFonts w:asciiTheme="majorBidi" w:hAnsiTheme="majorBidi" w:cstheme="majorBidi"/>
          <w:sz w:val="24"/>
          <w:szCs w:val="24"/>
        </w:rPr>
        <w:t xml:space="preserve">C </w:t>
      </w:r>
      <w:r w:rsidR="00C51E3C" w:rsidRPr="00D12F73">
        <w:rPr>
          <w:rFonts w:asciiTheme="majorBidi" w:hAnsiTheme="majorBidi" w:cstheme="majorBidi"/>
          <w:color w:val="000000"/>
          <w:sz w:val="24"/>
          <w:szCs w:val="24"/>
        </w:rPr>
        <w:t>temperature difference.</w:t>
      </w:r>
    </w:p>
    <w:p w:rsidR="00C51E3C" w:rsidRPr="00D12F73" w:rsidRDefault="00C51E3C" w:rsidP="00C51E3C">
      <w:pPr>
        <w:spacing w:line="360" w:lineRule="auto"/>
        <w:jc w:val="both"/>
      </w:pPr>
    </w:p>
    <w:p w:rsidR="00C51E3C" w:rsidRPr="00D12F73" w:rsidRDefault="005F6F5F" w:rsidP="00C51E3C">
      <w:pPr>
        <w:spacing w:line="360" w:lineRule="auto"/>
        <w:jc w:val="center"/>
      </w:pPr>
      <w:r w:rsidRPr="00D12F73">
        <w:rPr>
          <w:rFonts w:asciiTheme="majorBidi" w:hAnsiTheme="majorBidi" w:cstheme="majorBidi"/>
          <w:noProof/>
          <w:sz w:val="24"/>
          <w:szCs w:val="24"/>
          <w:lang w:eastAsia="en-GB"/>
        </w:rPr>
        <w:lastRenderedPageBreak/>
        <mc:AlternateContent>
          <mc:Choice Requires="wps">
            <w:drawing>
              <wp:anchor distT="0" distB="0" distL="114300" distR="114300" simplePos="0" relativeHeight="251732992" behindDoc="0" locked="0" layoutInCell="1" allowOverlap="1" wp14:anchorId="1FDBF788" wp14:editId="54B3D4D4">
                <wp:simplePos x="0" y="0"/>
                <wp:positionH relativeFrom="column">
                  <wp:posOffset>278657</wp:posOffset>
                </wp:positionH>
                <wp:positionV relativeFrom="paragraph">
                  <wp:posOffset>0</wp:posOffset>
                </wp:positionV>
                <wp:extent cx="1154624" cy="739140"/>
                <wp:effectExtent l="0" t="0" r="26670" b="22860"/>
                <wp:wrapNone/>
                <wp:docPr id="15" name="Rectangle 15"/>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FDBF788" id="Rectangle 15" o:spid="_x0000_s1031" style="position:absolute;left:0;text-align:left;margin-left:21.95pt;margin-top:0;width:90.9pt;height:58.2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00C51E3C" w:rsidRPr="00D12F73">
        <w:rPr>
          <w:noProof/>
          <w:lang w:eastAsia="en-GB"/>
        </w:rPr>
        <w:drawing>
          <wp:inline distT="0" distB="0" distL="0" distR="0" wp14:anchorId="11F89A3E" wp14:editId="0941EC1B">
            <wp:extent cx="2773936" cy="2659547"/>
            <wp:effectExtent l="0" t="0" r="762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78485" cy="2663909"/>
                    </a:xfrm>
                    <a:prstGeom prst="rect">
                      <a:avLst/>
                    </a:prstGeom>
                  </pic:spPr>
                </pic:pic>
              </a:graphicData>
            </a:graphic>
          </wp:inline>
        </w:drawing>
      </w:r>
    </w:p>
    <w:p w:rsidR="00AB51CF" w:rsidRPr="00D12F73" w:rsidRDefault="009615CA">
      <w:pPr>
        <w:spacing w:line="360" w:lineRule="auto"/>
        <w:jc w:val="center"/>
        <w:rPr>
          <w:rFonts w:asciiTheme="majorBidi" w:hAnsiTheme="majorBidi" w:cstheme="majorBidi"/>
          <w:sz w:val="20"/>
          <w:szCs w:val="20"/>
        </w:rPr>
      </w:pPr>
      <w:r w:rsidRPr="00D12F73">
        <w:rPr>
          <w:rFonts w:asciiTheme="majorBidi" w:hAnsiTheme="majorBidi" w:cstheme="majorBidi"/>
          <w:b/>
          <w:bCs/>
          <w:sz w:val="20"/>
          <w:szCs w:val="20"/>
        </w:rPr>
        <w:t xml:space="preserve">Fig. </w:t>
      </w:r>
      <w:r w:rsidR="008F29F5" w:rsidRPr="00D12F73">
        <w:rPr>
          <w:rFonts w:asciiTheme="majorBidi" w:hAnsiTheme="majorBidi" w:cstheme="majorBidi"/>
          <w:b/>
          <w:bCs/>
          <w:sz w:val="20"/>
          <w:szCs w:val="20"/>
        </w:rPr>
        <w:t>6</w:t>
      </w:r>
      <w:r w:rsidRPr="00D12F73">
        <w:rPr>
          <w:rFonts w:asciiTheme="majorBidi" w:hAnsiTheme="majorBidi" w:cstheme="majorBidi"/>
          <w:b/>
          <w:bCs/>
          <w:sz w:val="20"/>
          <w:szCs w:val="20"/>
        </w:rPr>
        <w:t>.</w:t>
      </w:r>
      <w:r w:rsidRPr="00D12F73">
        <w:rPr>
          <w:rFonts w:asciiTheme="majorBidi" w:hAnsiTheme="majorBidi" w:cstheme="majorBidi"/>
          <w:sz w:val="20"/>
          <w:szCs w:val="20"/>
        </w:rPr>
        <w:t xml:space="preserve"> </w:t>
      </w:r>
      <w:r w:rsidR="009347F2" w:rsidRPr="00D12F73">
        <w:rPr>
          <w:rFonts w:asciiTheme="majorBidi" w:hAnsiTheme="majorBidi" w:cstheme="majorBidi"/>
          <w:sz w:val="20"/>
          <w:szCs w:val="20"/>
        </w:rPr>
        <w:t>Photo of the actual fabricated TEG</w:t>
      </w:r>
      <w:r w:rsidR="008F29F5" w:rsidRPr="00D12F73">
        <w:rPr>
          <w:rFonts w:asciiTheme="majorBidi" w:hAnsiTheme="majorBidi" w:cstheme="majorBidi"/>
          <w:sz w:val="20"/>
          <w:szCs w:val="20"/>
        </w:rPr>
        <w:t xml:space="preserve"> </w:t>
      </w:r>
      <w:r w:rsidR="008F29F5" w:rsidRPr="00D12F73">
        <w:rPr>
          <w:rFonts w:asciiTheme="majorBidi" w:hAnsiTheme="majorBidi" w:cstheme="majorBidi"/>
          <w:color w:val="0070C0"/>
          <w:sz w:val="20"/>
          <w:szCs w:val="20"/>
        </w:rPr>
        <w:t>[73]</w:t>
      </w:r>
      <w:r w:rsidR="003E19DD" w:rsidRPr="00D12F73">
        <w:rPr>
          <w:rFonts w:asciiTheme="majorBidi" w:hAnsiTheme="majorBidi" w:cstheme="majorBidi"/>
          <w:sz w:val="20"/>
          <w:szCs w:val="20"/>
        </w:rPr>
        <w:t>.</w:t>
      </w:r>
    </w:p>
    <w:p w:rsidR="00926F73" w:rsidRPr="00D12F73" w:rsidRDefault="00926F73" w:rsidP="009347F2">
      <w:pPr>
        <w:spacing w:line="360" w:lineRule="auto"/>
        <w:jc w:val="center"/>
        <w:rPr>
          <w:rFonts w:asciiTheme="majorBidi" w:hAnsiTheme="majorBidi" w:cstheme="majorBidi"/>
          <w:sz w:val="8"/>
          <w:szCs w:val="8"/>
        </w:rPr>
      </w:pPr>
    </w:p>
    <w:p w:rsidR="00C51E3C" w:rsidRPr="00D12F73" w:rsidRDefault="00C3026D">
      <w:pPr>
        <w:spacing w:line="360" w:lineRule="auto"/>
        <w:jc w:val="both"/>
        <w:rPr>
          <w:rFonts w:asciiTheme="majorBidi" w:hAnsiTheme="majorBidi" w:cstheme="majorBidi"/>
          <w:color w:val="000000" w:themeColor="text1"/>
          <w:sz w:val="24"/>
          <w:szCs w:val="24"/>
        </w:rPr>
      </w:pPr>
      <w:r w:rsidRPr="00D12F73">
        <w:rPr>
          <w:rFonts w:asciiTheme="majorBidi" w:hAnsiTheme="majorBidi" w:cstheme="majorBidi"/>
          <w:color w:val="000000" w:themeColor="text1"/>
          <w:sz w:val="24"/>
          <w:szCs w:val="24"/>
        </w:rPr>
        <w:t xml:space="preserve">To </w:t>
      </w:r>
      <w:r w:rsidR="00C12DFA" w:rsidRPr="00D12F73">
        <w:rPr>
          <w:rFonts w:asciiTheme="majorBidi" w:hAnsiTheme="majorBidi" w:cstheme="majorBidi"/>
          <w:color w:val="000000" w:themeColor="text1"/>
          <w:sz w:val="24"/>
          <w:szCs w:val="24"/>
        </w:rPr>
        <w:t xml:space="preserve">further </w:t>
      </w:r>
      <w:r w:rsidRPr="00D12F73">
        <w:rPr>
          <w:rFonts w:asciiTheme="majorBidi" w:hAnsiTheme="majorBidi" w:cstheme="majorBidi"/>
          <w:color w:val="000000" w:themeColor="text1"/>
          <w:sz w:val="24"/>
          <w:szCs w:val="24"/>
        </w:rPr>
        <w:t xml:space="preserve">diminish the negative effect of coating the legs with a </w:t>
      </w:r>
      <w:r w:rsidR="004C2F6C" w:rsidRPr="00D12F73">
        <w:rPr>
          <w:rFonts w:asciiTheme="majorBidi" w:hAnsiTheme="majorBidi" w:cstheme="majorBidi"/>
          <w:color w:val="000000" w:themeColor="text1"/>
          <w:sz w:val="24"/>
          <w:szCs w:val="24"/>
        </w:rPr>
        <w:t>polymer</w:t>
      </w:r>
      <w:r w:rsidR="00686D81" w:rsidRPr="00D12F73">
        <w:rPr>
          <w:rFonts w:asciiTheme="majorBidi" w:hAnsiTheme="majorBidi" w:cstheme="majorBidi"/>
          <w:color w:val="000000" w:themeColor="text1"/>
          <w:sz w:val="24"/>
          <w:szCs w:val="24"/>
        </w:rPr>
        <w:t>-based substrate</w:t>
      </w:r>
      <w:r w:rsidRPr="00D12F73">
        <w:rPr>
          <w:rFonts w:asciiTheme="majorBidi" w:hAnsiTheme="majorBidi" w:cstheme="majorBidi"/>
          <w:color w:val="000000" w:themeColor="text1"/>
          <w:sz w:val="24"/>
          <w:szCs w:val="24"/>
        </w:rPr>
        <w:t xml:space="preserve">, </w:t>
      </w:r>
      <w:r w:rsidR="00C51E3C" w:rsidRPr="00D12F73">
        <w:rPr>
          <w:rFonts w:asciiTheme="majorBidi" w:hAnsiTheme="majorBidi" w:cstheme="majorBidi"/>
          <w:color w:val="000000" w:themeColor="text1"/>
          <w:sz w:val="24"/>
          <w:szCs w:val="24"/>
        </w:rPr>
        <w:t>Hong et al.</w:t>
      </w:r>
      <w:r w:rsidR="00D122B9" w:rsidRPr="00D12F73">
        <w:rPr>
          <w:rFonts w:asciiTheme="majorBidi" w:hAnsiTheme="majorBidi" w:cstheme="majorBidi"/>
          <w:color w:val="000000" w:themeColor="text1"/>
          <w:sz w:val="24"/>
          <w:szCs w:val="24"/>
        </w:rPr>
        <w:t xml:space="preserve"> </w:t>
      </w:r>
      <w:r w:rsidR="004A7590" w:rsidRPr="00D12F73">
        <w:rPr>
          <w:rFonts w:asciiTheme="majorBidi" w:hAnsiTheme="majorBidi" w:cstheme="majorBidi"/>
          <w:color w:val="0070C0"/>
          <w:sz w:val="24"/>
          <w:szCs w:val="24"/>
        </w:rPr>
        <w:t>[74]</w:t>
      </w:r>
      <w:r w:rsidR="00C51E3C" w:rsidRPr="00D12F73">
        <w:rPr>
          <w:rFonts w:asciiTheme="majorBidi" w:hAnsiTheme="majorBidi" w:cstheme="majorBidi"/>
          <w:color w:val="000000" w:themeColor="text1"/>
          <w:sz w:val="24"/>
          <w:szCs w:val="24"/>
        </w:rPr>
        <w:t xml:space="preserve"> </w:t>
      </w:r>
      <w:r w:rsidR="00C60BED" w:rsidRPr="00D12F73">
        <w:rPr>
          <w:rFonts w:asciiTheme="majorBidi" w:hAnsiTheme="majorBidi" w:cstheme="majorBidi"/>
          <w:color w:val="000000" w:themeColor="text1"/>
          <w:sz w:val="24"/>
          <w:szCs w:val="24"/>
        </w:rPr>
        <w:t xml:space="preserve">coated only a small </w:t>
      </w:r>
      <w:r w:rsidR="00C12DFA" w:rsidRPr="00D12F73">
        <w:rPr>
          <w:rFonts w:asciiTheme="majorBidi" w:hAnsiTheme="majorBidi" w:cstheme="majorBidi"/>
          <w:color w:val="000000" w:themeColor="text1"/>
          <w:sz w:val="24"/>
          <w:szCs w:val="24"/>
        </w:rPr>
        <w:t xml:space="preserve">part </w:t>
      </w:r>
      <w:r w:rsidR="00C60BED" w:rsidRPr="00D12F73">
        <w:rPr>
          <w:rFonts w:asciiTheme="majorBidi" w:hAnsiTheme="majorBidi" w:cstheme="majorBidi"/>
          <w:color w:val="000000" w:themeColor="text1"/>
          <w:sz w:val="24"/>
          <w:szCs w:val="24"/>
        </w:rPr>
        <w:t xml:space="preserve">of the legs with </w:t>
      </w:r>
      <w:r w:rsidR="00391ED9" w:rsidRPr="00D12F73">
        <w:rPr>
          <w:rFonts w:asciiTheme="majorBidi" w:hAnsiTheme="majorBidi" w:cstheme="majorBidi"/>
          <w:color w:val="000000" w:themeColor="text1"/>
          <w:sz w:val="24"/>
          <w:szCs w:val="24"/>
        </w:rPr>
        <w:t xml:space="preserve">a commercial flexible polymer called </w:t>
      </w:r>
      <w:r w:rsidR="009E2E4A" w:rsidRPr="00D12F73">
        <w:rPr>
          <w:rFonts w:asciiTheme="majorBidi" w:hAnsiTheme="majorBidi" w:cstheme="majorBidi"/>
          <w:color w:val="000000" w:themeColor="text1"/>
          <w:sz w:val="24"/>
          <w:szCs w:val="24"/>
        </w:rPr>
        <w:t>Ecoflex</w:t>
      </w:r>
      <w:r w:rsidR="004C2F6C" w:rsidRPr="00D12F73">
        <w:rPr>
          <w:rFonts w:asciiTheme="majorBidi" w:hAnsiTheme="majorBidi" w:cstheme="majorBidi"/>
          <w:color w:val="000000" w:themeColor="text1"/>
          <w:sz w:val="24"/>
          <w:szCs w:val="24"/>
        </w:rPr>
        <w:t>.</w:t>
      </w:r>
      <w:r w:rsidR="00E00E74" w:rsidRPr="00D12F73">
        <w:rPr>
          <w:rFonts w:asciiTheme="majorBidi" w:hAnsiTheme="majorBidi" w:cstheme="majorBidi"/>
          <w:color w:val="000000" w:themeColor="text1"/>
          <w:sz w:val="24"/>
          <w:szCs w:val="24"/>
        </w:rPr>
        <w:t xml:space="preserve"> To specify, </w:t>
      </w:r>
      <w:r w:rsidR="00391ED9" w:rsidRPr="00D12F73">
        <w:rPr>
          <w:rFonts w:asciiTheme="majorBidi" w:hAnsiTheme="majorBidi" w:cstheme="majorBidi"/>
          <w:color w:val="000000" w:themeColor="text1"/>
          <w:sz w:val="24"/>
          <w:szCs w:val="24"/>
        </w:rPr>
        <w:t>24</w:t>
      </w:r>
      <w:r w:rsidR="001A0E33" w:rsidRPr="00D12F73">
        <w:rPr>
          <w:rFonts w:asciiTheme="majorBidi" w:hAnsiTheme="majorBidi" w:cstheme="majorBidi"/>
          <w:color w:val="000000" w:themeColor="text1"/>
          <w:sz w:val="24"/>
          <w:szCs w:val="24"/>
        </w:rPr>
        <w:t xml:space="preserve"> thermocouples were </w:t>
      </w:r>
      <w:r w:rsidR="00391ED9" w:rsidRPr="00D12F73">
        <w:rPr>
          <w:rFonts w:asciiTheme="majorBidi" w:hAnsiTheme="majorBidi" w:cstheme="majorBidi"/>
          <w:color w:val="000000" w:themeColor="text1"/>
          <w:sz w:val="24"/>
          <w:szCs w:val="24"/>
        </w:rPr>
        <w:t>prepared using</w:t>
      </w:r>
      <w:r w:rsidR="001A0E33" w:rsidRPr="00D12F73">
        <w:rPr>
          <w:rFonts w:asciiTheme="majorBidi" w:hAnsiTheme="majorBidi" w:cstheme="majorBidi"/>
          <w:color w:val="000000" w:themeColor="text1"/>
          <w:sz w:val="24"/>
          <w:szCs w:val="24"/>
        </w:rPr>
        <w:t xml:space="preserve"> </w:t>
      </w:r>
      <w:r w:rsidR="001A0E33" w:rsidRPr="00D12F73">
        <w:rPr>
          <w:rFonts w:asciiTheme="majorBidi" w:hAnsiTheme="majorBidi" w:cstheme="majorBidi"/>
          <w:color w:val="000000" w:themeColor="text1"/>
          <w:sz w:val="24"/>
          <w:szCs w:val="24"/>
          <w:shd w:val="clear" w:color="auto" w:fill="FFFFFF"/>
        </w:rPr>
        <w:t>Bi</w:t>
      </w:r>
      <w:r w:rsidR="001A0E33" w:rsidRPr="00D12F73">
        <w:rPr>
          <w:rFonts w:asciiTheme="majorBidi" w:hAnsiTheme="majorBidi" w:cstheme="majorBidi"/>
          <w:color w:val="000000" w:themeColor="text1"/>
          <w:sz w:val="24"/>
          <w:szCs w:val="24"/>
          <w:shd w:val="clear" w:color="auto" w:fill="FFFFFF"/>
          <w:vertAlign w:val="subscript"/>
        </w:rPr>
        <w:t>0.5</w:t>
      </w:r>
      <w:r w:rsidR="001A0E33" w:rsidRPr="00D12F73">
        <w:rPr>
          <w:rFonts w:asciiTheme="majorBidi" w:hAnsiTheme="majorBidi" w:cstheme="majorBidi"/>
          <w:color w:val="000000" w:themeColor="text1"/>
          <w:sz w:val="24"/>
          <w:szCs w:val="24"/>
          <w:shd w:val="clear" w:color="auto" w:fill="FFFFFF"/>
        </w:rPr>
        <w:t>Sb</w:t>
      </w:r>
      <w:r w:rsidR="001A0E33" w:rsidRPr="00D12F73">
        <w:rPr>
          <w:rFonts w:asciiTheme="majorBidi" w:hAnsiTheme="majorBidi" w:cstheme="majorBidi"/>
          <w:color w:val="000000" w:themeColor="text1"/>
          <w:sz w:val="24"/>
          <w:szCs w:val="24"/>
          <w:shd w:val="clear" w:color="auto" w:fill="FFFFFF"/>
          <w:vertAlign w:val="subscript"/>
        </w:rPr>
        <w:t>1.5</w:t>
      </w:r>
      <w:r w:rsidR="001A0E33" w:rsidRPr="00D12F73">
        <w:rPr>
          <w:rFonts w:asciiTheme="majorBidi" w:hAnsiTheme="majorBidi" w:cstheme="majorBidi"/>
          <w:color w:val="000000" w:themeColor="text1"/>
          <w:sz w:val="24"/>
          <w:szCs w:val="24"/>
          <w:shd w:val="clear" w:color="auto" w:fill="FFFFFF"/>
        </w:rPr>
        <w:t>Te</w:t>
      </w:r>
      <w:r w:rsidR="001A0E33" w:rsidRPr="00D12F73">
        <w:rPr>
          <w:rFonts w:asciiTheme="majorBidi" w:hAnsiTheme="majorBidi" w:cstheme="majorBidi"/>
          <w:color w:val="000000" w:themeColor="text1"/>
          <w:sz w:val="24"/>
          <w:szCs w:val="24"/>
          <w:shd w:val="clear" w:color="auto" w:fill="FFFFFF"/>
          <w:vertAlign w:val="subscript"/>
        </w:rPr>
        <w:t>3</w:t>
      </w:r>
      <w:r w:rsidR="001A0E33" w:rsidRPr="00D12F73">
        <w:rPr>
          <w:rFonts w:asciiTheme="majorBidi" w:hAnsiTheme="majorBidi" w:cstheme="majorBidi"/>
          <w:color w:val="000000" w:themeColor="text1"/>
          <w:sz w:val="24"/>
          <w:szCs w:val="24"/>
          <w:shd w:val="clear" w:color="auto" w:fill="FFFFFF"/>
        </w:rPr>
        <w:t xml:space="preserve"> (</w:t>
      </w:r>
      <w:r w:rsidR="001A0E33" w:rsidRPr="00D12F73">
        <w:rPr>
          <w:rFonts w:asciiTheme="majorBidi" w:hAnsiTheme="majorBidi" w:cstheme="majorBidi"/>
          <w:i/>
          <w:iCs/>
          <w:color w:val="000000" w:themeColor="text1"/>
          <w:sz w:val="24"/>
          <w:szCs w:val="24"/>
          <w:shd w:val="clear" w:color="auto" w:fill="FFFFFF"/>
        </w:rPr>
        <w:t>p-</w:t>
      </w:r>
      <w:r w:rsidR="001A0E33" w:rsidRPr="00D12F73">
        <w:rPr>
          <w:rFonts w:asciiTheme="majorBidi" w:hAnsiTheme="majorBidi" w:cstheme="majorBidi"/>
          <w:color w:val="000000" w:themeColor="text1"/>
          <w:sz w:val="24"/>
          <w:szCs w:val="24"/>
          <w:shd w:val="clear" w:color="auto" w:fill="FFFFFF"/>
        </w:rPr>
        <w:t>type) and Bi</w:t>
      </w:r>
      <w:r w:rsidR="001A0E33" w:rsidRPr="00D12F73">
        <w:rPr>
          <w:rFonts w:asciiTheme="majorBidi" w:hAnsiTheme="majorBidi" w:cstheme="majorBidi"/>
          <w:color w:val="000000" w:themeColor="text1"/>
          <w:sz w:val="24"/>
          <w:szCs w:val="24"/>
          <w:shd w:val="clear" w:color="auto" w:fill="FFFFFF"/>
          <w:vertAlign w:val="subscript"/>
        </w:rPr>
        <w:t>2</w:t>
      </w:r>
      <w:r w:rsidR="001A0E33" w:rsidRPr="00D12F73">
        <w:rPr>
          <w:rFonts w:asciiTheme="majorBidi" w:hAnsiTheme="majorBidi" w:cstheme="majorBidi"/>
          <w:color w:val="000000" w:themeColor="text1"/>
          <w:sz w:val="24"/>
          <w:szCs w:val="24"/>
          <w:shd w:val="clear" w:color="auto" w:fill="FFFFFF"/>
        </w:rPr>
        <w:t>Te</w:t>
      </w:r>
      <w:r w:rsidR="001A0E33" w:rsidRPr="00D12F73">
        <w:rPr>
          <w:rFonts w:asciiTheme="majorBidi" w:hAnsiTheme="majorBidi" w:cstheme="majorBidi"/>
          <w:color w:val="000000" w:themeColor="text1"/>
          <w:sz w:val="24"/>
          <w:szCs w:val="24"/>
          <w:shd w:val="clear" w:color="auto" w:fill="FFFFFF"/>
          <w:vertAlign w:val="subscript"/>
        </w:rPr>
        <w:t>2.7</w:t>
      </w:r>
      <w:r w:rsidR="001A0E33" w:rsidRPr="00D12F73">
        <w:rPr>
          <w:rFonts w:asciiTheme="majorBidi" w:hAnsiTheme="majorBidi" w:cstheme="majorBidi"/>
          <w:color w:val="000000" w:themeColor="text1"/>
          <w:sz w:val="24"/>
          <w:szCs w:val="24"/>
          <w:shd w:val="clear" w:color="auto" w:fill="FFFFFF"/>
        </w:rPr>
        <w:t>Se</w:t>
      </w:r>
      <w:r w:rsidR="001A0E33" w:rsidRPr="00D12F73">
        <w:rPr>
          <w:rFonts w:asciiTheme="majorBidi" w:hAnsiTheme="majorBidi" w:cstheme="majorBidi"/>
          <w:color w:val="000000" w:themeColor="text1"/>
          <w:sz w:val="24"/>
          <w:szCs w:val="24"/>
          <w:shd w:val="clear" w:color="auto" w:fill="FFFFFF"/>
          <w:vertAlign w:val="subscript"/>
        </w:rPr>
        <w:t>0.3</w:t>
      </w:r>
      <w:r w:rsidR="001A0E33" w:rsidRPr="00D12F73">
        <w:rPr>
          <w:rFonts w:asciiTheme="majorBidi" w:hAnsiTheme="majorBidi" w:cstheme="majorBidi"/>
          <w:color w:val="000000" w:themeColor="text1"/>
          <w:sz w:val="24"/>
          <w:szCs w:val="24"/>
          <w:shd w:val="clear" w:color="auto" w:fill="FFFFFF"/>
        </w:rPr>
        <w:t xml:space="preserve"> (</w:t>
      </w:r>
      <w:r w:rsidR="001A0E33" w:rsidRPr="00D12F73">
        <w:rPr>
          <w:rFonts w:asciiTheme="majorBidi" w:hAnsiTheme="majorBidi" w:cstheme="majorBidi"/>
          <w:i/>
          <w:iCs/>
          <w:color w:val="000000" w:themeColor="text1"/>
          <w:sz w:val="24"/>
          <w:szCs w:val="24"/>
          <w:shd w:val="clear" w:color="auto" w:fill="FFFFFF"/>
        </w:rPr>
        <w:t>n-</w:t>
      </w:r>
      <w:r w:rsidR="001A0E33" w:rsidRPr="00D12F73">
        <w:rPr>
          <w:rFonts w:asciiTheme="majorBidi" w:hAnsiTheme="majorBidi" w:cstheme="majorBidi"/>
          <w:color w:val="000000" w:themeColor="text1"/>
          <w:sz w:val="24"/>
          <w:szCs w:val="24"/>
          <w:shd w:val="clear" w:color="auto" w:fill="FFFFFF"/>
        </w:rPr>
        <w:t>type)</w:t>
      </w:r>
      <w:r w:rsidR="000E1CA8" w:rsidRPr="00D12F73">
        <w:rPr>
          <w:rFonts w:asciiTheme="majorBidi" w:hAnsiTheme="majorBidi" w:cstheme="majorBidi"/>
          <w:color w:val="000000" w:themeColor="text1"/>
          <w:sz w:val="24"/>
          <w:szCs w:val="24"/>
          <w:shd w:val="clear" w:color="auto" w:fill="FFFFFF"/>
        </w:rPr>
        <w:t xml:space="preserve"> composites</w:t>
      </w:r>
      <w:r w:rsidR="00A41A1B" w:rsidRPr="00D12F73">
        <w:rPr>
          <w:rFonts w:asciiTheme="majorBidi" w:hAnsiTheme="majorBidi" w:cstheme="majorBidi"/>
          <w:color w:val="000000" w:themeColor="text1"/>
          <w:sz w:val="24"/>
          <w:szCs w:val="24"/>
          <w:shd w:val="clear" w:color="auto" w:fill="FFFFFF"/>
        </w:rPr>
        <w:t xml:space="preserve">, while they were </w:t>
      </w:r>
      <w:r w:rsidR="000713A5" w:rsidRPr="00D12F73">
        <w:rPr>
          <w:rFonts w:asciiTheme="majorBidi" w:hAnsiTheme="majorBidi" w:cstheme="majorBidi"/>
          <w:color w:val="000000" w:themeColor="text1"/>
          <w:sz w:val="24"/>
          <w:szCs w:val="24"/>
          <w:shd w:val="clear" w:color="auto" w:fill="FFFFFF"/>
        </w:rPr>
        <w:t xml:space="preserve">electrically connected </w:t>
      </w:r>
      <w:r w:rsidR="009347F2" w:rsidRPr="00D12F73">
        <w:rPr>
          <w:rFonts w:asciiTheme="majorBidi" w:hAnsiTheme="majorBidi" w:cstheme="majorBidi"/>
          <w:color w:val="000000" w:themeColor="text1"/>
          <w:sz w:val="24"/>
          <w:szCs w:val="24"/>
          <w:shd w:val="clear" w:color="auto" w:fill="FFFFFF"/>
        </w:rPr>
        <w:t xml:space="preserve">together </w:t>
      </w:r>
      <w:r w:rsidR="000713A5" w:rsidRPr="00D12F73">
        <w:rPr>
          <w:rFonts w:asciiTheme="majorBidi" w:hAnsiTheme="majorBidi" w:cstheme="majorBidi"/>
          <w:color w:val="000000" w:themeColor="text1"/>
          <w:sz w:val="24"/>
          <w:szCs w:val="24"/>
          <w:shd w:val="clear" w:color="auto" w:fill="FFFFFF"/>
        </w:rPr>
        <w:t xml:space="preserve">by </w:t>
      </w:r>
      <w:r w:rsidR="000713A5" w:rsidRPr="00D12F73">
        <w:rPr>
          <w:rFonts w:asciiTheme="majorBidi" w:hAnsiTheme="majorBidi" w:cstheme="majorBidi"/>
          <w:color w:val="000000" w:themeColor="text1"/>
          <w:sz w:val="24"/>
          <w:szCs w:val="24"/>
        </w:rPr>
        <w:t>copper</w:t>
      </w:r>
      <w:r w:rsidR="00391ED9" w:rsidRPr="00D12F73">
        <w:rPr>
          <w:rFonts w:asciiTheme="majorBidi" w:hAnsiTheme="majorBidi" w:cstheme="majorBidi"/>
          <w:color w:val="000000" w:themeColor="text1"/>
          <w:sz w:val="24"/>
          <w:szCs w:val="24"/>
        </w:rPr>
        <w:t xml:space="preserve"> </w:t>
      </w:r>
      <w:r w:rsidR="001F685B" w:rsidRPr="00D12F73">
        <w:rPr>
          <w:rFonts w:asciiTheme="majorBidi" w:hAnsiTheme="majorBidi" w:cstheme="majorBidi"/>
          <w:color w:val="000000" w:themeColor="text1"/>
          <w:sz w:val="24"/>
          <w:szCs w:val="24"/>
        </w:rPr>
        <w:t xml:space="preserve">strips </w:t>
      </w:r>
      <w:r w:rsidR="00391ED9" w:rsidRPr="00D12F73">
        <w:rPr>
          <w:rFonts w:asciiTheme="majorBidi" w:hAnsiTheme="majorBidi" w:cstheme="majorBidi"/>
          <w:color w:val="000000" w:themeColor="text1"/>
          <w:sz w:val="24"/>
          <w:szCs w:val="24"/>
        </w:rPr>
        <w:t>as electrodes</w:t>
      </w:r>
      <w:r w:rsidR="000713A5" w:rsidRPr="00D12F73">
        <w:rPr>
          <w:rFonts w:asciiTheme="majorBidi" w:hAnsiTheme="majorBidi" w:cstheme="majorBidi"/>
          <w:color w:val="000000" w:themeColor="text1"/>
          <w:sz w:val="24"/>
          <w:szCs w:val="24"/>
        </w:rPr>
        <w:t xml:space="preserve">. Then, Ecoflex was poured at </w:t>
      </w:r>
      <w:r w:rsidR="009347F2" w:rsidRPr="00D12F73">
        <w:rPr>
          <w:rFonts w:asciiTheme="majorBidi" w:hAnsiTheme="majorBidi" w:cstheme="majorBidi"/>
          <w:color w:val="000000" w:themeColor="text1"/>
          <w:sz w:val="24"/>
          <w:szCs w:val="24"/>
        </w:rPr>
        <w:t>the</w:t>
      </w:r>
      <w:r w:rsidR="000713A5" w:rsidRPr="00D12F73">
        <w:rPr>
          <w:rFonts w:asciiTheme="majorBidi" w:hAnsiTheme="majorBidi" w:cstheme="majorBidi"/>
          <w:color w:val="000000" w:themeColor="text1"/>
          <w:sz w:val="24"/>
          <w:szCs w:val="24"/>
        </w:rPr>
        <w:t xml:space="preserve"> </w:t>
      </w:r>
      <w:r w:rsidR="00DB54A9" w:rsidRPr="00D12F73">
        <w:rPr>
          <w:rFonts w:asciiTheme="majorBidi" w:hAnsiTheme="majorBidi" w:cstheme="majorBidi"/>
          <w:color w:val="000000" w:themeColor="text1"/>
          <w:sz w:val="24"/>
          <w:szCs w:val="24"/>
        </w:rPr>
        <w:t xml:space="preserve">two </w:t>
      </w:r>
      <w:r w:rsidR="000713A5" w:rsidRPr="00D12F73">
        <w:rPr>
          <w:rFonts w:asciiTheme="majorBidi" w:hAnsiTheme="majorBidi" w:cstheme="majorBidi"/>
          <w:color w:val="000000" w:themeColor="text1"/>
          <w:sz w:val="24"/>
          <w:szCs w:val="24"/>
        </w:rPr>
        <w:t>end</w:t>
      </w:r>
      <w:r w:rsidR="009347F2" w:rsidRPr="00D12F73">
        <w:rPr>
          <w:rFonts w:asciiTheme="majorBidi" w:hAnsiTheme="majorBidi" w:cstheme="majorBidi"/>
          <w:color w:val="000000" w:themeColor="text1"/>
          <w:sz w:val="24"/>
          <w:szCs w:val="24"/>
        </w:rPr>
        <w:t>s</w:t>
      </w:r>
      <w:r w:rsidR="000713A5" w:rsidRPr="00D12F73">
        <w:rPr>
          <w:rFonts w:asciiTheme="majorBidi" w:hAnsiTheme="majorBidi" w:cstheme="majorBidi"/>
          <w:color w:val="000000" w:themeColor="text1"/>
          <w:sz w:val="24"/>
          <w:szCs w:val="24"/>
        </w:rPr>
        <w:t xml:space="preserve"> </w:t>
      </w:r>
      <w:r w:rsidR="00686D81" w:rsidRPr="00D12F73">
        <w:rPr>
          <w:rFonts w:asciiTheme="majorBidi" w:hAnsiTheme="majorBidi" w:cstheme="majorBidi"/>
          <w:color w:val="000000" w:themeColor="text1"/>
          <w:sz w:val="24"/>
          <w:szCs w:val="24"/>
        </w:rPr>
        <w:t xml:space="preserve">of the thermocouples </w:t>
      </w:r>
      <w:r w:rsidR="000713A5" w:rsidRPr="00D12F73">
        <w:rPr>
          <w:rFonts w:asciiTheme="majorBidi" w:hAnsiTheme="majorBidi" w:cstheme="majorBidi"/>
          <w:color w:val="000000" w:themeColor="text1"/>
          <w:sz w:val="24"/>
          <w:szCs w:val="24"/>
        </w:rPr>
        <w:t xml:space="preserve">to form </w:t>
      </w:r>
      <w:r w:rsidR="003F5959" w:rsidRPr="00D12F73">
        <w:rPr>
          <w:rFonts w:asciiTheme="majorBidi" w:hAnsiTheme="majorBidi" w:cstheme="majorBidi"/>
          <w:color w:val="000000" w:themeColor="text1"/>
          <w:sz w:val="24"/>
          <w:szCs w:val="24"/>
        </w:rPr>
        <w:t>two separate</w:t>
      </w:r>
      <w:r w:rsidR="000713A5" w:rsidRPr="00D12F73">
        <w:rPr>
          <w:rFonts w:asciiTheme="majorBidi" w:hAnsiTheme="majorBidi" w:cstheme="majorBidi"/>
          <w:color w:val="000000" w:themeColor="text1"/>
          <w:sz w:val="24"/>
          <w:szCs w:val="24"/>
        </w:rPr>
        <w:t xml:space="preserve"> 1mm thick substrate</w:t>
      </w:r>
      <w:r w:rsidR="003F5959" w:rsidRPr="00D12F73">
        <w:rPr>
          <w:rFonts w:asciiTheme="majorBidi" w:hAnsiTheme="majorBidi" w:cstheme="majorBidi"/>
          <w:color w:val="000000" w:themeColor="text1"/>
          <w:sz w:val="24"/>
          <w:szCs w:val="24"/>
        </w:rPr>
        <w:t>s</w:t>
      </w:r>
      <w:r w:rsidR="000713A5" w:rsidRPr="00D12F73">
        <w:rPr>
          <w:rFonts w:asciiTheme="majorBidi" w:hAnsiTheme="majorBidi" w:cstheme="majorBidi"/>
          <w:color w:val="000000" w:themeColor="text1"/>
          <w:sz w:val="24"/>
          <w:szCs w:val="24"/>
        </w:rPr>
        <w:t xml:space="preserve">. It should be noted that </w:t>
      </w:r>
      <w:r w:rsidR="000713A5" w:rsidRPr="00D12F73">
        <w:rPr>
          <w:rFonts w:asciiTheme="majorBidi" w:hAnsiTheme="majorBidi" w:cstheme="majorBidi"/>
          <w:color w:val="000000" w:themeColor="text1"/>
          <w:sz w:val="24"/>
          <w:szCs w:val="24"/>
          <w:shd w:val="clear" w:color="auto" w:fill="FFFFFF"/>
        </w:rPr>
        <w:t xml:space="preserve">only 0.5mm of </w:t>
      </w:r>
      <w:r w:rsidR="0069411F" w:rsidRPr="00D12F73">
        <w:rPr>
          <w:rFonts w:asciiTheme="majorBidi" w:hAnsiTheme="majorBidi" w:cstheme="majorBidi"/>
          <w:color w:val="000000" w:themeColor="text1"/>
          <w:sz w:val="24"/>
          <w:szCs w:val="24"/>
          <w:shd w:val="clear" w:color="auto" w:fill="FFFFFF"/>
        </w:rPr>
        <w:t>each end</w:t>
      </w:r>
      <w:r w:rsidR="000713A5" w:rsidRPr="00D12F73">
        <w:rPr>
          <w:rFonts w:asciiTheme="majorBidi" w:hAnsiTheme="majorBidi" w:cstheme="majorBidi"/>
          <w:color w:val="000000" w:themeColor="text1"/>
          <w:sz w:val="24"/>
          <w:szCs w:val="24"/>
          <w:shd w:val="clear" w:color="auto" w:fill="FFFFFF"/>
        </w:rPr>
        <w:t xml:space="preserve"> </w:t>
      </w:r>
      <w:r w:rsidR="009347F2" w:rsidRPr="00D12F73">
        <w:rPr>
          <w:rFonts w:asciiTheme="majorBidi" w:hAnsiTheme="majorBidi" w:cstheme="majorBidi"/>
          <w:color w:val="000000" w:themeColor="text1"/>
          <w:sz w:val="24"/>
          <w:szCs w:val="24"/>
          <w:shd w:val="clear" w:color="auto" w:fill="FFFFFF"/>
        </w:rPr>
        <w:t>was</w:t>
      </w:r>
      <w:r w:rsidR="000713A5" w:rsidRPr="00D12F73">
        <w:rPr>
          <w:rFonts w:asciiTheme="majorBidi" w:hAnsiTheme="majorBidi" w:cstheme="majorBidi"/>
          <w:color w:val="000000" w:themeColor="text1"/>
          <w:sz w:val="24"/>
          <w:szCs w:val="24"/>
          <w:shd w:val="clear" w:color="auto" w:fill="FFFFFF"/>
        </w:rPr>
        <w:t xml:space="preserve"> coated with the flexible substrate, leaving </w:t>
      </w:r>
      <w:r w:rsidR="000713A5" w:rsidRPr="00D12F73">
        <w:rPr>
          <w:rFonts w:asciiTheme="majorBidi" w:hAnsiTheme="majorBidi" w:cstheme="majorBidi"/>
          <w:color w:val="000000" w:themeColor="text1"/>
          <w:sz w:val="24"/>
          <w:szCs w:val="24"/>
        </w:rPr>
        <w:t>the rest height (</w:t>
      </w:r>
      <w:r w:rsidR="004A7590" w:rsidRPr="00D12F73">
        <w:rPr>
          <w:rFonts w:asciiTheme="majorBidi" w:hAnsiTheme="majorBidi" w:cstheme="majorBidi"/>
          <w:color w:val="000000" w:themeColor="text1"/>
          <w:sz w:val="24"/>
          <w:szCs w:val="24"/>
        </w:rPr>
        <w:t xml:space="preserve">i.e. </w:t>
      </w:r>
      <w:r w:rsidR="000713A5" w:rsidRPr="00D12F73">
        <w:rPr>
          <w:rFonts w:asciiTheme="majorBidi" w:hAnsiTheme="majorBidi" w:cstheme="majorBidi"/>
          <w:color w:val="000000" w:themeColor="text1"/>
          <w:sz w:val="24"/>
          <w:szCs w:val="24"/>
        </w:rPr>
        <w:t>4mm) of the legs exposed to the ambient air</w:t>
      </w:r>
      <w:r w:rsidR="007A390B" w:rsidRPr="00D12F73">
        <w:rPr>
          <w:rFonts w:asciiTheme="majorBidi" w:hAnsiTheme="majorBidi" w:cstheme="majorBidi"/>
          <w:color w:val="000000" w:themeColor="text1"/>
          <w:sz w:val="24"/>
          <w:szCs w:val="24"/>
        </w:rPr>
        <w:t xml:space="preserve">, </w:t>
      </w:r>
      <w:r w:rsidR="004A7590" w:rsidRPr="00D12F73">
        <w:rPr>
          <w:rFonts w:asciiTheme="majorBidi" w:hAnsiTheme="majorBidi" w:cstheme="majorBidi"/>
          <w:color w:val="000000" w:themeColor="text1"/>
          <w:sz w:val="24"/>
          <w:szCs w:val="24"/>
        </w:rPr>
        <w:t xml:space="preserve">see </w:t>
      </w:r>
      <w:r w:rsidR="007A390B" w:rsidRPr="00D12F73">
        <w:rPr>
          <w:rFonts w:asciiTheme="majorBidi" w:hAnsiTheme="majorBidi" w:cstheme="majorBidi"/>
          <w:color w:val="0070C0"/>
          <w:sz w:val="24"/>
          <w:szCs w:val="24"/>
        </w:rPr>
        <w:t xml:space="preserve">Fig. </w:t>
      </w:r>
      <w:r w:rsidR="004A7590" w:rsidRPr="00D12F73">
        <w:rPr>
          <w:rFonts w:asciiTheme="majorBidi" w:hAnsiTheme="majorBidi" w:cstheme="majorBidi"/>
          <w:color w:val="0070C0"/>
          <w:sz w:val="24"/>
          <w:szCs w:val="24"/>
        </w:rPr>
        <w:t>7</w:t>
      </w:r>
      <w:r w:rsidR="000713A5" w:rsidRPr="00D12F73">
        <w:rPr>
          <w:rFonts w:asciiTheme="majorBidi" w:hAnsiTheme="majorBidi" w:cstheme="majorBidi"/>
          <w:color w:val="000000" w:themeColor="text1"/>
          <w:sz w:val="24"/>
          <w:szCs w:val="24"/>
        </w:rPr>
        <w:t xml:space="preserve">. In addition, the authors attempted to improve the lateral thermal conductivity of </w:t>
      </w:r>
      <w:r w:rsidR="009347F2" w:rsidRPr="00D12F73">
        <w:rPr>
          <w:rFonts w:asciiTheme="majorBidi" w:hAnsiTheme="majorBidi" w:cstheme="majorBidi"/>
          <w:color w:val="000000" w:themeColor="text1"/>
          <w:sz w:val="24"/>
          <w:szCs w:val="24"/>
        </w:rPr>
        <w:t xml:space="preserve">the </w:t>
      </w:r>
      <w:r w:rsidR="000713A5" w:rsidRPr="00D12F73">
        <w:rPr>
          <w:rFonts w:asciiTheme="majorBidi" w:hAnsiTheme="majorBidi" w:cstheme="majorBidi"/>
          <w:color w:val="000000" w:themeColor="text1"/>
          <w:sz w:val="24"/>
          <w:szCs w:val="24"/>
        </w:rPr>
        <w:t>Ecoflex</w:t>
      </w:r>
      <w:r w:rsidR="009347F2" w:rsidRPr="00D12F73">
        <w:rPr>
          <w:rFonts w:asciiTheme="majorBidi" w:hAnsiTheme="majorBidi" w:cstheme="majorBidi"/>
          <w:color w:val="000000" w:themeColor="text1"/>
          <w:sz w:val="24"/>
          <w:szCs w:val="24"/>
        </w:rPr>
        <w:t xml:space="preserve"> layer</w:t>
      </w:r>
      <w:r w:rsidR="000713A5" w:rsidRPr="00D12F73">
        <w:rPr>
          <w:rFonts w:asciiTheme="majorBidi" w:hAnsiTheme="majorBidi" w:cstheme="majorBidi"/>
          <w:color w:val="000000" w:themeColor="text1"/>
          <w:sz w:val="24"/>
          <w:szCs w:val="24"/>
        </w:rPr>
        <w:t xml:space="preserve"> by </w:t>
      </w:r>
      <w:r w:rsidR="00F6737C" w:rsidRPr="00D12F73">
        <w:rPr>
          <w:rFonts w:asciiTheme="majorBidi" w:hAnsiTheme="majorBidi" w:cstheme="majorBidi"/>
          <w:color w:val="000000" w:themeColor="text1"/>
          <w:sz w:val="24"/>
          <w:szCs w:val="24"/>
        </w:rPr>
        <w:t>adding</w:t>
      </w:r>
      <w:r w:rsidR="00E00E74" w:rsidRPr="00D12F73">
        <w:rPr>
          <w:rFonts w:asciiTheme="majorBidi" w:hAnsiTheme="majorBidi" w:cstheme="majorBidi"/>
          <w:color w:val="000000" w:themeColor="text1"/>
          <w:sz w:val="24"/>
          <w:szCs w:val="24"/>
        </w:rPr>
        <w:t xml:space="preserve"> </w:t>
      </w:r>
      <w:r w:rsidR="0065181F" w:rsidRPr="00D12F73">
        <w:rPr>
          <w:rFonts w:asciiTheme="majorBidi" w:hAnsiTheme="majorBidi" w:cstheme="majorBidi"/>
          <w:color w:val="000000" w:themeColor="text1"/>
          <w:sz w:val="24"/>
          <w:szCs w:val="24"/>
        </w:rPr>
        <w:t>aluminium nitride</w:t>
      </w:r>
      <w:r w:rsidR="0065181F" w:rsidRPr="00D12F73" w:rsidDel="0065181F">
        <w:rPr>
          <w:rFonts w:asciiTheme="majorBidi" w:hAnsiTheme="majorBidi" w:cstheme="majorBidi"/>
          <w:color w:val="000000" w:themeColor="text1"/>
          <w:sz w:val="24"/>
          <w:szCs w:val="24"/>
        </w:rPr>
        <w:t xml:space="preserve"> </w:t>
      </w:r>
      <w:r w:rsidR="00E00E74" w:rsidRPr="00D12F73">
        <w:rPr>
          <w:rFonts w:asciiTheme="majorBidi" w:hAnsiTheme="majorBidi" w:cstheme="majorBidi"/>
          <w:color w:val="000000" w:themeColor="text1"/>
          <w:sz w:val="24"/>
          <w:szCs w:val="24"/>
        </w:rPr>
        <w:t>micro particles to it</w:t>
      </w:r>
      <w:r w:rsidR="00E00E74" w:rsidRPr="00D12F73">
        <w:rPr>
          <w:rFonts w:asciiTheme="majorBidi" w:hAnsiTheme="majorBidi" w:cstheme="majorBidi"/>
          <w:color w:val="000000" w:themeColor="text1"/>
          <w:sz w:val="24"/>
          <w:szCs w:val="24"/>
          <w:shd w:val="clear" w:color="auto" w:fill="FFFFFF"/>
        </w:rPr>
        <w:t>.</w:t>
      </w:r>
      <w:r w:rsidR="00F6737C" w:rsidRPr="00D12F73">
        <w:rPr>
          <w:rFonts w:asciiTheme="majorBidi" w:hAnsiTheme="majorBidi" w:cstheme="majorBidi"/>
          <w:color w:val="000000" w:themeColor="text1"/>
          <w:sz w:val="24"/>
          <w:szCs w:val="24"/>
          <w:shd w:val="clear" w:color="auto" w:fill="FFFFFF"/>
        </w:rPr>
        <w:t xml:space="preserve"> </w:t>
      </w:r>
      <w:r w:rsidR="000713A5" w:rsidRPr="00D12F73">
        <w:rPr>
          <w:rFonts w:asciiTheme="majorBidi" w:hAnsiTheme="majorBidi" w:cstheme="majorBidi"/>
          <w:color w:val="000000" w:themeColor="text1"/>
          <w:sz w:val="24"/>
          <w:szCs w:val="24"/>
          <w:shd w:val="clear" w:color="auto" w:fill="FFFFFF"/>
        </w:rPr>
        <w:t>The results revealed</w:t>
      </w:r>
      <w:r w:rsidR="00C51E3C" w:rsidRPr="00D12F73">
        <w:rPr>
          <w:rFonts w:asciiTheme="majorBidi" w:hAnsiTheme="majorBidi" w:cstheme="majorBidi"/>
          <w:color w:val="000000" w:themeColor="text1"/>
          <w:sz w:val="24"/>
          <w:szCs w:val="24"/>
          <w:shd w:val="clear" w:color="auto" w:fill="FFFFFF"/>
        </w:rPr>
        <w:t xml:space="preserve"> that </w:t>
      </w:r>
      <w:r w:rsidR="004A5FA0" w:rsidRPr="00D12F73">
        <w:rPr>
          <w:rFonts w:asciiTheme="majorBidi" w:hAnsiTheme="majorBidi" w:cstheme="majorBidi"/>
          <w:color w:val="000000" w:themeColor="text1"/>
          <w:sz w:val="24"/>
          <w:szCs w:val="24"/>
          <w:shd w:val="clear" w:color="auto" w:fill="FFFFFF"/>
        </w:rPr>
        <w:t>at ΔT of 10</w:t>
      </w:r>
      <w:r w:rsidR="00FA61B8" w:rsidRPr="00D12F73">
        <w:rPr>
          <w:rFonts w:ascii="Calibri" w:hAnsi="Calibri" w:cs="Calibri"/>
          <w:color w:val="000000" w:themeColor="text1"/>
          <w:sz w:val="24"/>
          <w:szCs w:val="24"/>
          <w:shd w:val="clear" w:color="auto" w:fill="FFFFFF"/>
        </w:rPr>
        <w:t>°</w:t>
      </w:r>
      <w:r w:rsidR="00FA61B8" w:rsidRPr="00D12F73">
        <w:rPr>
          <w:rFonts w:asciiTheme="majorBidi" w:hAnsiTheme="majorBidi" w:cstheme="majorBidi"/>
          <w:color w:val="000000" w:themeColor="text1"/>
          <w:sz w:val="24"/>
          <w:szCs w:val="24"/>
          <w:shd w:val="clear" w:color="auto" w:fill="FFFFFF"/>
        </w:rPr>
        <w:t>C</w:t>
      </w:r>
      <w:r w:rsidR="00C51E3C" w:rsidRPr="00D12F73">
        <w:rPr>
          <w:rFonts w:asciiTheme="majorBidi" w:hAnsiTheme="majorBidi" w:cstheme="majorBidi"/>
          <w:color w:val="000000" w:themeColor="text1"/>
          <w:sz w:val="24"/>
          <w:szCs w:val="24"/>
        </w:rPr>
        <w:t xml:space="preserve">, </w:t>
      </w:r>
      <w:r w:rsidR="004A5FA0" w:rsidRPr="00D12F73">
        <w:rPr>
          <w:rFonts w:asciiTheme="majorBidi" w:hAnsiTheme="majorBidi" w:cstheme="majorBidi"/>
          <w:color w:val="000000" w:themeColor="text1"/>
          <w:sz w:val="24"/>
          <w:szCs w:val="24"/>
        </w:rPr>
        <w:t xml:space="preserve">the fabricated TEG </w:t>
      </w:r>
      <w:r w:rsidR="00C51E3C" w:rsidRPr="00D12F73">
        <w:rPr>
          <w:rFonts w:asciiTheme="majorBidi" w:hAnsiTheme="majorBidi" w:cstheme="majorBidi"/>
          <w:color w:val="000000" w:themeColor="text1"/>
          <w:sz w:val="24"/>
          <w:szCs w:val="24"/>
        </w:rPr>
        <w:t xml:space="preserve">achieved the highest output powers of 4.5 </w:t>
      </w:r>
      <w:r w:rsidR="00497917" w:rsidRPr="00D12F73">
        <w:rPr>
          <w:rFonts w:asciiTheme="majorBidi" w:hAnsiTheme="majorBidi" w:cstheme="majorBidi"/>
          <w:sz w:val="24"/>
          <w:szCs w:val="24"/>
        </w:rPr>
        <w:t>μ</w:t>
      </w:r>
      <w:r w:rsidR="00C51E3C" w:rsidRPr="00D12F73">
        <w:rPr>
          <w:rFonts w:asciiTheme="majorBidi" w:hAnsiTheme="majorBidi" w:cstheme="majorBidi"/>
          <w:color w:val="000000" w:themeColor="text1"/>
          <w:sz w:val="24"/>
          <w:szCs w:val="24"/>
        </w:rPr>
        <w:t>W/cm</w:t>
      </w:r>
      <w:r w:rsidR="00C51E3C" w:rsidRPr="00D12F73">
        <w:rPr>
          <w:rFonts w:asciiTheme="majorBidi" w:hAnsiTheme="majorBidi" w:cstheme="majorBidi"/>
          <w:color w:val="000000" w:themeColor="text1"/>
          <w:sz w:val="24"/>
          <w:szCs w:val="24"/>
          <w:vertAlign w:val="superscript"/>
        </w:rPr>
        <w:t>2</w:t>
      </w:r>
      <w:r w:rsidR="00C51E3C" w:rsidRPr="00D12F73">
        <w:rPr>
          <w:rFonts w:asciiTheme="majorBidi" w:hAnsiTheme="majorBidi" w:cstheme="majorBidi"/>
          <w:color w:val="000000" w:themeColor="text1"/>
          <w:sz w:val="24"/>
          <w:szCs w:val="24"/>
        </w:rPr>
        <w:t xml:space="preserve"> and 10</w:t>
      </w:r>
      <w:r w:rsidR="00497917" w:rsidRPr="00D12F73">
        <w:rPr>
          <w:rFonts w:asciiTheme="majorBidi" w:hAnsiTheme="majorBidi" w:cstheme="majorBidi"/>
          <w:color w:val="000000" w:themeColor="text1"/>
          <w:sz w:val="24"/>
          <w:szCs w:val="24"/>
        </w:rPr>
        <w:t>.7</w:t>
      </w:r>
      <w:r w:rsidR="00C51E3C" w:rsidRPr="00D12F73">
        <w:rPr>
          <w:rFonts w:asciiTheme="majorBidi" w:hAnsiTheme="majorBidi" w:cstheme="majorBidi"/>
          <w:color w:val="000000" w:themeColor="text1"/>
          <w:sz w:val="24"/>
          <w:szCs w:val="24"/>
        </w:rPr>
        <w:t xml:space="preserve"> </w:t>
      </w:r>
      <w:r w:rsidR="00497917" w:rsidRPr="00D12F73">
        <w:rPr>
          <w:rFonts w:asciiTheme="majorBidi" w:hAnsiTheme="majorBidi" w:cstheme="majorBidi"/>
          <w:sz w:val="24"/>
          <w:szCs w:val="24"/>
        </w:rPr>
        <w:t>μ</w:t>
      </w:r>
      <w:r w:rsidR="00C51E3C" w:rsidRPr="00D12F73">
        <w:rPr>
          <w:rFonts w:asciiTheme="majorBidi" w:hAnsiTheme="majorBidi" w:cstheme="majorBidi"/>
          <w:color w:val="000000" w:themeColor="text1"/>
          <w:sz w:val="24"/>
          <w:szCs w:val="24"/>
        </w:rPr>
        <w:t>W/cm</w:t>
      </w:r>
      <w:r w:rsidR="00C51E3C" w:rsidRPr="00D12F73">
        <w:rPr>
          <w:rFonts w:asciiTheme="majorBidi" w:hAnsiTheme="majorBidi" w:cstheme="majorBidi"/>
          <w:color w:val="000000" w:themeColor="text1"/>
          <w:sz w:val="24"/>
          <w:szCs w:val="24"/>
          <w:vertAlign w:val="superscript"/>
        </w:rPr>
        <w:t>2</w:t>
      </w:r>
      <w:r w:rsidR="00C51E3C" w:rsidRPr="00D12F73">
        <w:rPr>
          <w:rFonts w:asciiTheme="majorBidi" w:hAnsiTheme="majorBidi" w:cstheme="majorBidi"/>
          <w:color w:val="000000" w:themeColor="text1"/>
          <w:sz w:val="24"/>
          <w:szCs w:val="24"/>
        </w:rPr>
        <w:t xml:space="preserve"> </w:t>
      </w:r>
      <w:r w:rsidR="0073337F" w:rsidRPr="00D12F73">
        <w:rPr>
          <w:rFonts w:asciiTheme="majorBidi" w:hAnsiTheme="majorBidi" w:cstheme="majorBidi"/>
          <w:color w:val="000000" w:themeColor="text1"/>
          <w:sz w:val="24"/>
          <w:szCs w:val="24"/>
        </w:rPr>
        <w:t>under the</w:t>
      </w:r>
      <w:r w:rsidR="00C51E3C" w:rsidRPr="00D12F73">
        <w:rPr>
          <w:rFonts w:asciiTheme="majorBidi" w:hAnsiTheme="majorBidi" w:cstheme="majorBidi"/>
          <w:color w:val="000000" w:themeColor="text1"/>
          <w:sz w:val="24"/>
          <w:szCs w:val="24"/>
        </w:rPr>
        <w:t xml:space="preserve"> sitting and walking</w:t>
      </w:r>
      <w:r w:rsidR="0073337F" w:rsidRPr="00D12F73">
        <w:rPr>
          <w:rFonts w:asciiTheme="majorBidi" w:hAnsiTheme="majorBidi" w:cstheme="majorBidi"/>
          <w:color w:val="000000" w:themeColor="text1"/>
          <w:sz w:val="24"/>
          <w:szCs w:val="24"/>
        </w:rPr>
        <w:t xml:space="preserve"> conditions</w:t>
      </w:r>
      <w:r w:rsidR="00C51E3C" w:rsidRPr="00D12F73">
        <w:rPr>
          <w:rFonts w:asciiTheme="majorBidi" w:hAnsiTheme="majorBidi" w:cstheme="majorBidi"/>
          <w:color w:val="000000" w:themeColor="text1"/>
          <w:sz w:val="24"/>
          <w:szCs w:val="24"/>
        </w:rPr>
        <w:t xml:space="preserve">, respectively. </w:t>
      </w:r>
    </w:p>
    <w:p w:rsidR="006A630F" w:rsidRPr="00D12F73" w:rsidRDefault="006A630F" w:rsidP="00C51E3C">
      <w:pPr>
        <w:spacing w:line="360" w:lineRule="auto"/>
        <w:jc w:val="center"/>
      </w:pPr>
      <w:r w:rsidRPr="00D12F73">
        <w:rPr>
          <w:rFonts w:asciiTheme="majorBidi" w:hAnsiTheme="majorBidi" w:cstheme="majorBidi"/>
          <w:noProof/>
          <w:sz w:val="24"/>
          <w:szCs w:val="24"/>
          <w:lang w:eastAsia="en-GB"/>
        </w:rPr>
        <w:lastRenderedPageBreak/>
        <mc:AlternateContent>
          <mc:Choice Requires="wps">
            <w:drawing>
              <wp:anchor distT="0" distB="0" distL="114300" distR="114300" simplePos="0" relativeHeight="251735040" behindDoc="0" locked="0" layoutInCell="1" allowOverlap="1" wp14:anchorId="410B8866" wp14:editId="727C7A8E">
                <wp:simplePos x="0" y="0"/>
                <wp:positionH relativeFrom="column">
                  <wp:posOffset>5540007</wp:posOffset>
                </wp:positionH>
                <wp:positionV relativeFrom="paragraph">
                  <wp:posOffset>96586</wp:posOffset>
                </wp:positionV>
                <wp:extent cx="1154624" cy="739140"/>
                <wp:effectExtent l="0" t="0" r="26670" b="22860"/>
                <wp:wrapNone/>
                <wp:docPr id="18" name="Rectangle 18"/>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10B8866" id="Rectangle 18" o:spid="_x0000_s1032" style="position:absolute;left:0;text-align:left;margin-left:436.2pt;margin-top:7.6pt;width:90.9pt;height:58.2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Pr="00D12F73">
        <w:rPr>
          <w:noProof/>
          <w:lang w:eastAsia="en-GB"/>
        </w:rPr>
        <w:drawing>
          <wp:inline distT="0" distB="0" distL="0" distR="0" wp14:anchorId="2C76A10F" wp14:editId="5E0D7F82">
            <wp:extent cx="4960793" cy="3088105"/>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67356" cy="3092191"/>
                    </a:xfrm>
                    <a:prstGeom prst="rect">
                      <a:avLst/>
                    </a:prstGeom>
                  </pic:spPr>
                </pic:pic>
              </a:graphicData>
            </a:graphic>
          </wp:inline>
        </w:drawing>
      </w:r>
    </w:p>
    <w:p w:rsidR="00EC3812" w:rsidRPr="00D12F73" w:rsidRDefault="00C51E3C">
      <w:pPr>
        <w:spacing w:line="240" w:lineRule="auto"/>
        <w:jc w:val="center"/>
        <w:rPr>
          <w:rFonts w:asciiTheme="majorBidi" w:hAnsiTheme="majorBidi" w:cstheme="majorBidi"/>
          <w:sz w:val="20"/>
          <w:szCs w:val="20"/>
        </w:rPr>
      </w:pPr>
      <w:r w:rsidRPr="00D12F73">
        <w:rPr>
          <w:rFonts w:asciiTheme="majorBidi" w:hAnsiTheme="majorBidi" w:cstheme="majorBidi"/>
          <w:b/>
          <w:bCs/>
          <w:sz w:val="20"/>
          <w:szCs w:val="20"/>
        </w:rPr>
        <w:t xml:space="preserve">Fig. </w:t>
      </w:r>
      <w:r w:rsidR="004A7590" w:rsidRPr="00D12F73">
        <w:rPr>
          <w:rFonts w:asciiTheme="majorBidi" w:hAnsiTheme="majorBidi" w:cstheme="majorBidi"/>
          <w:b/>
          <w:bCs/>
          <w:sz w:val="20"/>
          <w:szCs w:val="20"/>
        </w:rPr>
        <w:t>7</w:t>
      </w:r>
      <w:r w:rsidRPr="00D12F73">
        <w:rPr>
          <w:rFonts w:asciiTheme="majorBidi" w:hAnsiTheme="majorBidi" w:cstheme="majorBidi"/>
          <w:b/>
          <w:bCs/>
          <w:sz w:val="20"/>
          <w:szCs w:val="20"/>
        </w:rPr>
        <w:t>.</w:t>
      </w:r>
      <w:r w:rsidRPr="00D12F73">
        <w:rPr>
          <w:rFonts w:asciiTheme="majorBidi" w:hAnsiTheme="majorBidi" w:cstheme="majorBidi"/>
          <w:sz w:val="20"/>
          <w:szCs w:val="20"/>
        </w:rPr>
        <w:t xml:space="preserve"> </w:t>
      </w:r>
      <w:r w:rsidR="007A390B" w:rsidRPr="00D12F73">
        <w:rPr>
          <w:rFonts w:asciiTheme="majorBidi" w:hAnsiTheme="majorBidi" w:cstheme="majorBidi"/>
          <w:sz w:val="20"/>
          <w:szCs w:val="20"/>
        </w:rPr>
        <w:t>Internal and external configurations of the developed TEG</w:t>
      </w:r>
      <w:r w:rsidR="004A7590" w:rsidRPr="00D12F73">
        <w:rPr>
          <w:rFonts w:asciiTheme="majorBidi" w:hAnsiTheme="majorBidi" w:cstheme="majorBidi"/>
          <w:sz w:val="20"/>
          <w:szCs w:val="20"/>
        </w:rPr>
        <w:t xml:space="preserve"> </w:t>
      </w:r>
      <w:r w:rsidR="004A7590" w:rsidRPr="00D12F73">
        <w:rPr>
          <w:rFonts w:asciiTheme="majorBidi" w:hAnsiTheme="majorBidi" w:cstheme="majorBidi"/>
          <w:color w:val="0070C0"/>
          <w:sz w:val="20"/>
          <w:szCs w:val="20"/>
        </w:rPr>
        <w:t>[74]</w:t>
      </w:r>
      <w:r w:rsidR="00926F73" w:rsidRPr="00D12F73">
        <w:rPr>
          <w:rFonts w:asciiTheme="majorBidi" w:hAnsiTheme="majorBidi" w:cstheme="majorBidi"/>
          <w:sz w:val="20"/>
          <w:szCs w:val="20"/>
        </w:rPr>
        <w:t>.</w:t>
      </w:r>
    </w:p>
    <w:p w:rsidR="00926F73" w:rsidRPr="00D12F73" w:rsidRDefault="00926F73" w:rsidP="00170653">
      <w:pPr>
        <w:spacing w:before="120" w:after="16" w:line="360" w:lineRule="auto"/>
        <w:jc w:val="both"/>
        <w:rPr>
          <w:rFonts w:asciiTheme="majorBidi" w:hAnsiTheme="majorBidi" w:cstheme="majorBidi"/>
          <w:sz w:val="16"/>
          <w:szCs w:val="16"/>
        </w:rPr>
      </w:pPr>
    </w:p>
    <w:p w:rsidR="00B45F1A" w:rsidRPr="00D12F73" w:rsidRDefault="00960A80">
      <w:pPr>
        <w:spacing w:before="120" w:after="16" w:line="360" w:lineRule="auto"/>
        <w:jc w:val="both"/>
        <w:rPr>
          <w:rFonts w:asciiTheme="majorBidi" w:hAnsiTheme="majorBidi" w:cstheme="majorBidi"/>
          <w:sz w:val="24"/>
          <w:szCs w:val="24"/>
        </w:rPr>
      </w:pPr>
      <w:r w:rsidRPr="00D12F73">
        <w:rPr>
          <w:rFonts w:asciiTheme="majorBidi" w:hAnsiTheme="majorBidi" w:cstheme="majorBidi"/>
          <w:sz w:val="24"/>
          <w:szCs w:val="24"/>
        </w:rPr>
        <w:t>Apart from applying a</w:t>
      </w:r>
      <w:r w:rsidR="00406029" w:rsidRPr="00D12F73">
        <w:rPr>
          <w:rFonts w:asciiTheme="majorBidi" w:hAnsiTheme="majorBidi" w:cstheme="majorBidi"/>
          <w:sz w:val="24"/>
          <w:szCs w:val="24"/>
        </w:rPr>
        <w:t xml:space="preserve"> </w:t>
      </w:r>
      <w:r w:rsidRPr="00D12F73">
        <w:rPr>
          <w:rFonts w:asciiTheme="majorBidi" w:hAnsiTheme="majorBidi" w:cstheme="majorBidi"/>
          <w:sz w:val="24"/>
          <w:szCs w:val="24"/>
        </w:rPr>
        <w:t>flexible substrate</w:t>
      </w:r>
      <w:r w:rsidR="00817B07" w:rsidRPr="00D12F73">
        <w:rPr>
          <w:rFonts w:asciiTheme="majorBidi" w:hAnsiTheme="majorBidi" w:cstheme="majorBidi"/>
          <w:sz w:val="24"/>
          <w:szCs w:val="24"/>
        </w:rPr>
        <w:t xml:space="preserve">, </w:t>
      </w:r>
      <w:r w:rsidR="00A43542" w:rsidRPr="00D12F73">
        <w:rPr>
          <w:rFonts w:asciiTheme="majorBidi" w:hAnsiTheme="majorBidi" w:cstheme="majorBidi"/>
          <w:sz w:val="24"/>
          <w:szCs w:val="24"/>
        </w:rPr>
        <w:t>Wang et al.</w:t>
      </w:r>
      <w:r w:rsidR="00D122B9" w:rsidRPr="00D12F73">
        <w:rPr>
          <w:rFonts w:asciiTheme="majorBidi" w:hAnsiTheme="majorBidi" w:cstheme="majorBidi"/>
          <w:sz w:val="24"/>
          <w:szCs w:val="24"/>
        </w:rPr>
        <w:t xml:space="preserve"> </w:t>
      </w:r>
      <w:r w:rsidR="002B1E4D" w:rsidRPr="00D12F73">
        <w:rPr>
          <w:rFonts w:asciiTheme="majorBidi" w:hAnsiTheme="majorBidi" w:cstheme="majorBidi"/>
          <w:color w:val="0070C0"/>
          <w:sz w:val="24"/>
          <w:szCs w:val="24"/>
        </w:rPr>
        <w:t xml:space="preserve">[75] </w:t>
      </w:r>
      <w:r w:rsidR="00406029" w:rsidRPr="00D12F73">
        <w:rPr>
          <w:rFonts w:asciiTheme="majorBidi" w:hAnsiTheme="majorBidi" w:cstheme="majorBidi"/>
          <w:sz w:val="24"/>
          <w:szCs w:val="24"/>
        </w:rPr>
        <w:t xml:space="preserve">focused on improving the flexibility </w:t>
      </w:r>
      <w:r w:rsidRPr="00D12F73">
        <w:rPr>
          <w:rFonts w:asciiTheme="majorBidi" w:hAnsiTheme="majorBidi" w:cstheme="majorBidi"/>
          <w:sz w:val="24"/>
          <w:szCs w:val="24"/>
        </w:rPr>
        <w:t xml:space="preserve">of the TEG </w:t>
      </w:r>
      <w:r w:rsidR="00406029" w:rsidRPr="00D12F73">
        <w:rPr>
          <w:rFonts w:asciiTheme="majorBidi" w:hAnsiTheme="majorBidi" w:cstheme="majorBidi"/>
          <w:sz w:val="24"/>
          <w:szCs w:val="24"/>
        </w:rPr>
        <w:t>via</w:t>
      </w:r>
      <w:r w:rsidR="007359F3" w:rsidRPr="00D12F73">
        <w:rPr>
          <w:rFonts w:asciiTheme="majorBidi" w:hAnsiTheme="majorBidi" w:cstheme="majorBidi"/>
          <w:sz w:val="24"/>
          <w:szCs w:val="24"/>
        </w:rPr>
        <w:t xml:space="preserve"> </w:t>
      </w:r>
      <w:r w:rsidR="003820C5" w:rsidRPr="00D12F73">
        <w:rPr>
          <w:rFonts w:asciiTheme="majorBidi" w:hAnsiTheme="majorBidi" w:cstheme="majorBidi"/>
          <w:sz w:val="24"/>
          <w:szCs w:val="24"/>
        </w:rPr>
        <w:t xml:space="preserve">replacing the rigid </w:t>
      </w:r>
      <w:r w:rsidR="001F685B" w:rsidRPr="00D12F73">
        <w:rPr>
          <w:rFonts w:asciiTheme="majorBidi" w:hAnsiTheme="majorBidi" w:cstheme="majorBidi"/>
          <w:sz w:val="24"/>
          <w:szCs w:val="24"/>
        </w:rPr>
        <w:t>electrode</w:t>
      </w:r>
      <w:r w:rsidR="007359F3" w:rsidRPr="00D12F73">
        <w:rPr>
          <w:rFonts w:asciiTheme="majorBidi" w:hAnsiTheme="majorBidi" w:cstheme="majorBidi"/>
          <w:sz w:val="24"/>
          <w:szCs w:val="24"/>
        </w:rPr>
        <w:t>s</w:t>
      </w:r>
      <w:r w:rsidR="003820C5" w:rsidRPr="00D12F73">
        <w:rPr>
          <w:rFonts w:asciiTheme="majorBidi" w:hAnsiTheme="majorBidi" w:cstheme="majorBidi"/>
          <w:sz w:val="24"/>
          <w:szCs w:val="24"/>
        </w:rPr>
        <w:t xml:space="preserve"> with the flexible ones</w:t>
      </w:r>
      <w:r w:rsidR="001F685B" w:rsidRPr="00D12F73">
        <w:rPr>
          <w:rFonts w:asciiTheme="majorBidi" w:hAnsiTheme="majorBidi" w:cstheme="majorBidi"/>
          <w:sz w:val="24"/>
          <w:szCs w:val="24"/>
        </w:rPr>
        <w:t>. Accordingly, the authors replaced</w:t>
      </w:r>
      <w:r w:rsidR="00406029" w:rsidRPr="00D12F73">
        <w:rPr>
          <w:rFonts w:asciiTheme="majorBidi" w:hAnsiTheme="majorBidi" w:cstheme="majorBidi"/>
          <w:sz w:val="24"/>
          <w:szCs w:val="24"/>
        </w:rPr>
        <w:t xml:space="preserve"> </w:t>
      </w:r>
      <w:r w:rsidR="001F685B" w:rsidRPr="00D12F73">
        <w:rPr>
          <w:rFonts w:asciiTheme="majorBidi" w:hAnsiTheme="majorBidi" w:cstheme="majorBidi"/>
          <w:sz w:val="24"/>
          <w:szCs w:val="24"/>
        </w:rPr>
        <w:t>the bottom copper strips</w:t>
      </w:r>
      <w:r w:rsidR="00406029" w:rsidRPr="00D12F73">
        <w:rPr>
          <w:rFonts w:asciiTheme="majorBidi" w:hAnsiTheme="majorBidi" w:cstheme="majorBidi"/>
          <w:sz w:val="24"/>
          <w:szCs w:val="24"/>
        </w:rPr>
        <w:t xml:space="preserve"> with a flexible printed circuit board (FPCB). </w:t>
      </w:r>
      <w:r w:rsidR="001F685B" w:rsidRPr="00D12F73">
        <w:rPr>
          <w:rFonts w:asciiTheme="majorBidi" w:hAnsiTheme="majorBidi" w:cstheme="majorBidi"/>
          <w:sz w:val="24"/>
          <w:szCs w:val="24"/>
        </w:rPr>
        <w:t>To specify</w:t>
      </w:r>
      <w:r w:rsidR="00406029" w:rsidRPr="00D12F73">
        <w:rPr>
          <w:rFonts w:asciiTheme="majorBidi" w:hAnsiTheme="majorBidi" w:cstheme="majorBidi"/>
          <w:sz w:val="24"/>
          <w:szCs w:val="24"/>
        </w:rPr>
        <w:t>,</w:t>
      </w:r>
      <w:r w:rsidR="001F685B" w:rsidRPr="00D12F73">
        <w:rPr>
          <w:rFonts w:asciiTheme="majorBidi" w:hAnsiTheme="majorBidi" w:cstheme="majorBidi"/>
          <w:sz w:val="24"/>
          <w:szCs w:val="24"/>
        </w:rPr>
        <w:t xml:space="preserve"> </w:t>
      </w:r>
      <w:r w:rsidR="00406029" w:rsidRPr="00D12F73">
        <w:rPr>
          <w:rFonts w:asciiTheme="majorBidi" w:hAnsiTheme="majorBidi" w:cstheme="majorBidi"/>
          <w:sz w:val="24"/>
          <w:szCs w:val="24"/>
        </w:rPr>
        <w:t xml:space="preserve">52 pairs of </w:t>
      </w:r>
      <w:r w:rsidR="00406029" w:rsidRPr="00D12F73">
        <w:rPr>
          <w:rFonts w:asciiTheme="majorBidi" w:hAnsiTheme="majorBidi" w:cstheme="majorBidi"/>
          <w:i/>
          <w:iCs/>
          <w:sz w:val="24"/>
          <w:szCs w:val="24"/>
        </w:rPr>
        <w:t>p-</w:t>
      </w:r>
      <w:r w:rsidR="00406029" w:rsidRPr="00D12F73">
        <w:rPr>
          <w:rFonts w:asciiTheme="majorBidi" w:hAnsiTheme="majorBidi" w:cstheme="majorBidi"/>
          <w:sz w:val="24"/>
          <w:szCs w:val="24"/>
        </w:rPr>
        <w:t xml:space="preserve"> (Bi</w:t>
      </w:r>
      <w:r w:rsidR="00406029" w:rsidRPr="00D12F73">
        <w:rPr>
          <w:rFonts w:asciiTheme="majorBidi" w:hAnsiTheme="majorBidi" w:cstheme="majorBidi"/>
          <w:sz w:val="24"/>
          <w:szCs w:val="24"/>
          <w:vertAlign w:val="subscript"/>
        </w:rPr>
        <w:t>0.5</w:t>
      </w:r>
      <w:r w:rsidR="00406029" w:rsidRPr="00D12F73">
        <w:rPr>
          <w:rFonts w:asciiTheme="majorBidi" w:hAnsiTheme="majorBidi" w:cstheme="majorBidi"/>
          <w:sz w:val="24"/>
          <w:szCs w:val="24"/>
        </w:rPr>
        <w:t>Sb</w:t>
      </w:r>
      <w:r w:rsidR="00406029" w:rsidRPr="00D12F73">
        <w:rPr>
          <w:rFonts w:asciiTheme="majorBidi" w:hAnsiTheme="majorBidi" w:cstheme="majorBidi"/>
          <w:sz w:val="24"/>
          <w:szCs w:val="24"/>
          <w:vertAlign w:val="subscript"/>
        </w:rPr>
        <w:t>1.5</w:t>
      </w:r>
      <w:r w:rsidR="00406029" w:rsidRPr="00D12F73">
        <w:rPr>
          <w:rFonts w:asciiTheme="majorBidi" w:hAnsiTheme="majorBidi" w:cstheme="majorBidi"/>
          <w:sz w:val="24"/>
          <w:szCs w:val="24"/>
        </w:rPr>
        <w:t>Te</w:t>
      </w:r>
      <w:r w:rsidR="00406029" w:rsidRPr="00D12F73">
        <w:rPr>
          <w:rFonts w:asciiTheme="majorBidi" w:hAnsiTheme="majorBidi" w:cstheme="majorBidi"/>
          <w:sz w:val="24"/>
          <w:szCs w:val="24"/>
          <w:vertAlign w:val="subscript"/>
        </w:rPr>
        <w:t>3</w:t>
      </w:r>
      <w:r w:rsidR="00406029" w:rsidRPr="00D12F73">
        <w:rPr>
          <w:rFonts w:asciiTheme="majorBidi" w:hAnsiTheme="majorBidi" w:cstheme="majorBidi"/>
          <w:sz w:val="24"/>
          <w:szCs w:val="24"/>
        </w:rPr>
        <w:t xml:space="preserve">) and </w:t>
      </w:r>
      <w:r w:rsidR="00406029" w:rsidRPr="00D12F73">
        <w:rPr>
          <w:rFonts w:asciiTheme="majorBidi" w:hAnsiTheme="majorBidi" w:cstheme="majorBidi"/>
          <w:i/>
          <w:iCs/>
          <w:sz w:val="24"/>
          <w:szCs w:val="24"/>
        </w:rPr>
        <w:t>n-</w:t>
      </w:r>
      <w:r w:rsidR="00406029" w:rsidRPr="00D12F73">
        <w:rPr>
          <w:rFonts w:asciiTheme="majorBidi" w:hAnsiTheme="majorBidi" w:cstheme="majorBidi"/>
          <w:sz w:val="24"/>
          <w:szCs w:val="24"/>
        </w:rPr>
        <w:t xml:space="preserve"> (Bi</w:t>
      </w:r>
      <w:r w:rsidR="00406029" w:rsidRPr="00D12F73">
        <w:rPr>
          <w:rFonts w:asciiTheme="majorBidi" w:hAnsiTheme="majorBidi" w:cstheme="majorBidi"/>
          <w:sz w:val="24"/>
          <w:szCs w:val="24"/>
          <w:vertAlign w:val="subscript"/>
        </w:rPr>
        <w:t>2</w:t>
      </w:r>
      <w:r w:rsidR="00406029" w:rsidRPr="00D12F73">
        <w:rPr>
          <w:rFonts w:asciiTheme="majorBidi" w:hAnsiTheme="majorBidi" w:cstheme="majorBidi"/>
          <w:sz w:val="24"/>
          <w:szCs w:val="24"/>
        </w:rPr>
        <w:t>Se</w:t>
      </w:r>
      <w:r w:rsidR="00406029" w:rsidRPr="00D12F73">
        <w:rPr>
          <w:rFonts w:asciiTheme="majorBidi" w:hAnsiTheme="majorBidi" w:cstheme="majorBidi"/>
          <w:sz w:val="24"/>
          <w:szCs w:val="24"/>
          <w:vertAlign w:val="subscript"/>
        </w:rPr>
        <w:t>0.5</w:t>
      </w:r>
      <w:r w:rsidR="00406029" w:rsidRPr="00D12F73">
        <w:rPr>
          <w:rFonts w:asciiTheme="majorBidi" w:hAnsiTheme="majorBidi" w:cstheme="majorBidi"/>
          <w:sz w:val="24"/>
          <w:szCs w:val="24"/>
        </w:rPr>
        <w:t>Te</w:t>
      </w:r>
      <w:r w:rsidR="00406029" w:rsidRPr="00D12F73">
        <w:rPr>
          <w:rFonts w:asciiTheme="majorBidi" w:hAnsiTheme="majorBidi" w:cstheme="majorBidi"/>
          <w:sz w:val="24"/>
          <w:szCs w:val="24"/>
          <w:vertAlign w:val="subscript"/>
        </w:rPr>
        <w:t>2.5</w:t>
      </w:r>
      <w:r w:rsidR="00406029" w:rsidRPr="00D12F73">
        <w:rPr>
          <w:rFonts w:asciiTheme="majorBidi" w:hAnsiTheme="majorBidi" w:cstheme="majorBidi"/>
          <w:sz w:val="24"/>
          <w:szCs w:val="24"/>
        </w:rPr>
        <w:t>) type legs</w:t>
      </w:r>
      <w:r w:rsidR="001F685B" w:rsidRPr="00D12F73">
        <w:rPr>
          <w:rFonts w:asciiTheme="majorBidi" w:hAnsiTheme="majorBidi" w:cstheme="majorBidi"/>
          <w:sz w:val="24"/>
          <w:szCs w:val="24"/>
        </w:rPr>
        <w:t xml:space="preserve"> were soldered</w:t>
      </w:r>
      <w:r w:rsidR="00406029" w:rsidRPr="00D12F73">
        <w:rPr>
          <w:rFonts w:asciiTheme="majorBidi" w:hAnsiTheme="majorBidi" w:cstheme="majorBidi"/>
          <w:sz w:val="24"/>
          <w:szCs w:val="24"/>
        </w:rPr>
        <w:t xml:space="preserve"> onto </w:t>
      </w:r>
      <w:r w:rsidR="00B45F1A" w:rsidRPr="00D12F73">
        <w:rPr>
          <w:rFonts w:asciiTheme="majorBidi" w:hAnsiTheme="majorBidi" w:cstheme="majorBidi"/>
          <w:sz w:val="24"/>
          <w:szCs w:val="24"/>
        </w:rPr>
        <w:t>a</w:t>
      </w:r>
      <w:r w:rsidR="00406029" w:rsidRPr="00D12F73">
        <w:rPr>
          <w:rFonts w:asciiTheme="majorBidi" w:hAnsiTheme="majorBidi" w:cstheme="majorBidi"/>
          <w:sz w:val="24"/>
          <w:szCs w:val="24"/>
        </w:rPr>
        <w:t xml:space="preserve"> FPCB</w:t>
      </w:r>
      <w:r w:rsidR="006646A1" w:rsidRPr="00D12F73">
        <w:rPr>
          <w:rFonts w:asciiTheme="majorBidi" w:hAnsiTheme="majorBidi" w:cstheme="majorBidi"/>
          <w:sz w:val="24"/>
          <w:szCs w:val="24"/>
        </w:rPr>
        <w:t xml:space="preserve"> from the bottom</w:t>
      </w:r>
      <w:r w:rsidR="00B45F1A" w:rsidRPr="00D12F73">
        <w:rPr>
          <w:rFonts w:asciiTheme="majorBidi" w:hAnsiTheme="majorBidi" w:cstheme="majorBidi"/>
          <w:sz w:val="24"/>
          <w:szCs w:val="24"/>
        </w:rPr>
        <w:t xml:space="preserve">, as </w:t>
      </w:r>
      <w:r w:rsidR="00B45F1A" w:rsidRPr="00D12F73">
        <w:rPr>
          <w:rFonts w:asciiTheme="majorBidi" w:hAnsiTheme="majorBidi" w:cstheme="majorBidi"/>
          <w:color w:val="0070C0"/>
          <w:sz w:val="24"/>
          <w:szCs w:val="24"/>
        </w:rPr>
        <w:t xml:space="preserve">Fig. </w:t>
      </w:r>
      <w:r w:rsidR="00E71F4E" w:rsidRPr="00D12F73">
        <w:rPr>
          <w:rFonts w:asciiTheme="majorBidi" w:hAnsiTheme="majorBidi" w:cstheme="majorBidi"/>
          <w:color w:val="0070C0"/>
          <w:sz w:val="24"/>
          <w:szCs w:val="24"/>
        </w:rPr>
        <w:t>8</w:t>
      </w:r>
      <w:r w:rsidR="00B45F1A" w:rsidRPr="00D12F73">
        <w:rPr>
          <w:rFonts w:asciiTheme="majorBidi" w:hAnsiTheme="majorBidi" w:cstheme="majorBidi"/>
          <w:color w:val="0070C0"/>
          <w:sz w:val="24"/>
          <w:szCs w:val="24"/>
        </w:rPr>
        <w:t xml:space="preserve"> </w:t>
      </w:r>
      <w:r w:rsidR="00B45F1A" w:rsidRPr="00D12F73">
        <w:rPr>
          <w:rFonts w:asciiTheme="majorBidi" w:hAnsiTheme="majorBidi" w:cstheme="majorBidi"/>
          <w:sz w:val="24"/>
          <w:szCs w:val="24"/>
        </w:rPr>
        <w:t>shows</w:t>
      </w:r>
      <w:r w:rsidR="00406029" w:rsidRPr="00D12F73">
        <w:rPr>
          <w:rFonts w:asciiTheme="majorBidi" w:hAnsiTheme="majorBidi" w:cstheme="majorBidi"/>
          <w:sz w:val="24"/>
          <w:szCs w:val="24"/>
        </w:rPr>
        <w:t xml:space="preserve">. Notably, several holes </w:t>
      </w:r>
      <w:r w:rsidR="001F685B" w:rsidRPr="00D12F73">
        <w:rPr>
          <w:rFonts w:asciiTheme="majorBidi" w:hAnsiTheme="majorBidi" w:cstheme="majorBidi"/>
          <w:sz w:val="24"/>
          <w:szCs w:val="24"/>
        </w:rPr>
        <w:t xml:space="preserve">were cut </w:t>
      </w:r>
      <w:r w:rsidR="00406029" w:rsidRPr="00D12F73">
        <w:rPr>
          <w:rFonts w:asciiTheme="majorBidi" w:hAnsiTheme="majorBidi" w:cstheme="majorBidi"/>
          <w:sz w:val="24"/>
          <w:szCs w:val="24"/>
        </w:rPr>
        <w:t>in the FPCB to further increase its bendability.</w:t>
      </w:r>
      <w:r w:rsidR="00B45F1A" w:rsidRPr="00D12F73">
        <w:rPr>
          <w:rFonts w:asciiTheme="majorBidi" w:hAnsiTheme="majorBidi" w:cstheme="majorBidi"/>
          <w:sz w:val="24"/>
          <w:szCs w:val="24"/>
        </w:rPr>
        <w:t xml:space="preserve"> Then, the legs were soldered from </w:t>
      </w:r>
      <w:r w:rsidR="006646A1" w:rsidRPr="00D12F73">
        <w:rPr>
          <w:rFonts w:asciiTheme="majorBidi" w:hAnsiTheme="majorBidi" w:cstheme="majorBidi"/>
          <w:sz w:val="24"/>
          <w:szCs w:val="24"/>
        </w:rPr>
        <w:t>the</w:t>
      </w:r>
      <w:r w:rsidR="00B45F1A" w:rsidRPr="00D12F73">
        <w:rPr>
          <w:rFonts w:asciiTheme="majorBidi" w:hAnsiTheme="majorBidi" w:cstheme="majorBidi"/>
          <w:sz w:val="24"/>
          <w:szCs w:val="24"/>
        </w:rPr>
        <w:t xml:space="preserve"> top (</w:t>
      </w:r>
      <w:r w:rsidRPr="00D12F73">
        <w:rPr>
          <w:rFonts w:asciiTheme="majorBidi" w:hAnsiTheme="majorBidi" w:cstheme="majorBidi"/>
          <w:sz w:val="24"/>
          <w:szCs w:val="24"/>
        </w:rPr>
        <w:t xml:space="preserve">i.e. the </w:t>
      </w:r>
      <w:r w:rsidR="00B45F1A" w:rsidRPr="00D12F73">
        <w:rPr>
          <w:rFonts w:asciiTheme="majorBidi" w:hAnsiTheme="majorBidi" w:cstheme="majorBidi"/>
          <w:sz w:val="24"/>
          <w:szCs w:val="24"/>
        </w:rPr>
        <w:t>cold junctions) onto copper strips</w:t>
      </w:r>
      <w:r w:rsidR="001F685B" w:rsidRPr="00D12F73">
        <w:rPr>
          <w:rFonts w:asciiTheme="majorBidi" w:hAnsiTheme="majorBidi" w:cstheme="majorBidi"/>
          <w:sz w:val="24"/>
          <w:szCs w:val="24"/>
        </w:rPr>
        <w:t xml:space="preserve"> as the top electrodes</w:t>
      </w:r>
      <w:r w:rsidR="00B45F1A" w:rsidRPr="00D12F73">
        <w:rPr>
          <w:rFonts w:asciiTheme="majorBidi" w:hAnsiTheme="majorBidi" w:cstheme="majorBidi"/>
          <w:sz w:val="24"/>
          <w:szCs w:val="24"/>
        </w:rPr>
        <w:t xml:space="preserve">. </w:t>
      </w:r>
      <w:r w:rsidR="001F685B" w:rsidRPr="00D12F73">
        <w:rPr>
          <w:rFonts w:asciiTheme="majorBidi" w:hAnsiTheme="majorBidi" w:cstheme="majorBidi"/>
          <w:sz w:val="24"/>
          <w:szCs w:val="24"/>
        </w:rPr>
        <w:t xml:space="preserve">Holding </w:t>
      </w:r>
      <w:r w:rsidR="00B45F1A" w:rsidRPr="00D12F73">
        <w:rPr>
          <w:rFonts w:asciiTheme="majorBidi" w:hAnsiTheme="majorBidi" w:cstheme="majorBidi"/>
          <w:sz w:val="24"/>
          <w:szCs w:val="24"/>
        </w:rPr>
        <w:t xml:space="preserve">the legs in place, the fabricated TEG was immersed in a PDMS mixture to fill the gaps between the </w:t>
      </w:r>
      <w:r w:rsidR="001F685B" w:rsidRPr="00D12F73">
        <w:rPr>
          <w:rFonts w:asciiTheme="majorBidi" w:hAnsiTheme="majorBidi" w:cstheme="majorBidi"/>
          <w:sz w:val="24"/>
          <w:szCs w:val="24"/>
        </w:rPr>
        <w:t>legs</w:t>
      </w:r>
      <w:r w:rsidR="00B45F1A" w:rsidRPr="00D12F73">
        <w:rPr>
          <w:rFonts w:asciiTheme="majorBidi" w:hAnsiTheme="majorBidi" w:cstheme="majorBidi"/>
          <w:sz w:val="24"/>
          <w:szCs w:val="24"/>
        </w:rPr>
        <w:t>. T</w:t>
      </w:r>
      <w:r w:rsidR="00476D35" w:rsidRPr="00D12F73">
        <w:rPr>
          <w:rFonts w:asciiTheme="majorBidi" w:hAnsiTheme="majorBidi" w:cstheme="majorBidi"/>
          <w:sz w:val="24"/>
          <w:szCs w:val="24"/>
        </w:rPr>
        <w:t>he results revealed that at 18</w:t>
      </w:r>
      <w:r w:rsidR="00476D35" w:rsidRPr="00D12F73">
        <w:rPr>
          <w:rFonts w:ascii="Calibri" w:hAnsi="Calibri" w:cs="Calibri"/>
          <w:sz w:val="24"/>
          <w:szCs w:val="24"/>
          <w:rtl/>
        </w:rPr>
        <w:t>°</w:t>
      </w:r>
      <w:r w:rsidR="00476D35" w:rsidRPr="00D12F73">
        <w:rPr>
          <w:rFonts w:asciiTheme="majorBidi" w:hAnsiTheme="majorBidi" w:cstheme="majorBidi"/>
          <w:sz w:val="24"/>
          <w:szCs w:val="24"/>
        </w:rPr>
        <w:t xml:space="preserve">C </w:t>
      </w:r>
      <w:r w:rsidR="00B45F1A" w:rsidRPr="00D12F73">
        <w:rPr>
          <w:rFonts w:asciiTheme="majorBidi" w:hAnsiTheme="majorBidi" w:cstheme="majorBidi"/>
          <w:sz w:val="24"/>
          <w:szCs w:val="24"/>
        </w:rPr>
        <w:t>temperature difference, the generated output power of the developed TEG was 3.9 μW/cm</w:t>
      </w:r>
      <w:r w:rsidR="00B45F1A" w:rsidRPr="00D12F73">
        <w:rPr>
          <w:rFonts w:asciiTheme="majorBidi" w:hAnsiTheme="majorBidi" w:cstheme="majorBidi"/>
          <w:sz w:val="24"/>
          <w:szCs w:val="24"/>
          <w:vertAlign w:val="superscript"/>
        </w:rPr>
        <w:t>2</w:t>
      </w:r>
      <w:r w:rsidR="00B45F1A" w:rsidRPr="00D12F73">
        <w:rPr>
          <w:rFonts w:asciiTheme="majorBidi" w:hAnsiTheme="majorBidi" w:cstheme="majorBidi"/>
          <w:sz w:val="24"/>
          <w:szCs w:val="24"/>
        </w:rPr>
        <w:t xml:space="preserve">. </w:t>
      </w:r>
    </w:p>
    <w:p w:rsidR="00B45F1A" w:rsidRPr="00D12F73" w:rsidRDefault="00B45F1A" w:rsidP="00B45F1A">
      <w:pPr>
        <w:spacing w:before="120" w:after="16" w:line="360" w:lineRule="auto"/>
        <w:jc w:val="both"/>
        <w:rPr>
          <w:rFonts w:asciiTheme="majorBidi" w:hAnsiTheme="majorBidi" w:cstheme="majorBidi"/>
          <w:sz w:val="24"/>
          <w:szCs w:val="24"/>
          <w:rtl/>
        </w:rPr>
      </w:pPr>
      <w:r w:rsidRPr="00D12F73">
        <w:rPr>
          <w:rFonts w:asciiTheme="majorBidi" w:hAnsiTheme="majorBidi" w:cstheme="majorBidi"/>
          <w:sz w:val="24"/>
          <w:szCs w:val="24"/>
        </w:rPr>
        <w:t xml:space="preserve">  </w:t>
      </w:r>
    </w:p>
    <w:p w:rsidR="00B722DF" w:rsidRPr="00D12F73" w:rsidRDefault="00B722DF" w:rsidP="00FE66C0">
      <w:pPr>
        <w:autoSpaceDE w:val="0"/>
        <w:autoSpaceDN w:val="0"/>
        <w:adjustRightInd w:val="0"/>
        <w:spacing w:after="0" w:line="360" w:lineRule="auto"/>
        <w:rPr>
          <w:rFonts w:asciiTheme="majorBidi" w:hAnsiTheme="majorBidi" w:cstheme="majorBidi"/>
          <w:sz w:val="24"/>
          <w:szCs w:val="24"/>
        </w:rPr>
      </w:pPr>
    </w:p>
    <w:p w:rsidR="003820C5" w:rsidRPr="00D12F73" w:rsidRDefault="003820C5" w:rsidP="00A43542">
      <w:pPr>
        <w:spacing w:before="120" w:after="16" w:line="360" w:lineRule="auto"/>
        <w:jc w:val="center"/>
        <w:rPr>
          <w:rFonts w:asciiTheme="majorBidi" w:hAnsiTheme="majorBidi" w:cstheme="majorBidi"/>
          <w:sz w:val="24"/>
          <w:szCs w:val="24"/>
          <w:rtl/>
        </w:rPr>
      </w:pPr>
      <w:r w:rsidRPr="00D12F73">
        <w:rPr>
          <w:rFonts w:asciiTheme="majorBidi" w:hAnsiTheme="majorBidi" w:cstheme="majorBidi"/>
          <w:noProof/>
          <w:sz w:val="24"/>
          <w:szCs w:val="24"/>
          <w:lang w:eastAsia="en-GB"/>
        </w:rPr>
        <w:lastRenderedPageBreak/>
        <mc:AlternateContent>
          <mc:Choice Requires="wps">
            <w:drawing>
              <wp:anchor distT="0" distB="0" distL="114300" distR="114300" simplePos="0" relativeHeight="251737088" behindDoc="0" locked="0" layoutInCell="1" allowOverlap="1" wp14:anchorId="46E18DDF" wp14:editId="560C7036">
                <wp:simplePos x="0" y="0"/>
                <wp:positionH relativeFrom="column">
                  <wp:posOffset>5248395</wp:posOffset>
                </wp:positionH>
                <wp:positionV relativeFrom="paragraph">
                  <wp:posOffset>63809</wp:posOffset>
                </wp:positionV>
                <wp:extent cx="1154624" cy="739140"/>
                <wp:effectExtent l="0" t="0" r="26670" b="22860"/>
                <wp:wrapNone/>
                <wp:docPr id="19" name="Rectangle 19"/>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6E18DDF" id="Rectangle 19" o:spid="_x0000_s1033" style="position:absolute;left:0;text-align:left;margin-left:413.25pt;margin-top:5pt;width:90.9pt;height:58.2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Pr="00D12F73">
        <w:rPr>
          <w:noProof/>
          <w:lang w:eastAsia="en-GB"/>
        </w:rPr>
        <w:drawing>
          <wp:inline distT="0" distB="0" distL="0" distR="0" wp14:anchorId="3639BD68" wp14:editId="602406F0">
            <wp:extent cx="3608173" cy="2806234"/>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11060" cy="2808479"/>
                    </a:xfrm>
                    <a:prstGeom prst="rect">
                      <a:avLst/>
                    </a:prstGeom>
                  </pic:spPr>
                </pic:pic>
              </a:graphicData>
            </a:graphic>
          </wp:inline>
        </w:drawing>
      </w:r>
    </w:p>
    <w:p w:rsidR="00A43542" w:rsidRPr="00D12F73" w:rsidRDefault="00A43542">
      <w:pPr>
        <w:spacing w:before="120" w:after="16" w:line="360" w:lineRule="auto"/>
        <w:jc w:val="center"/>
        <w:rPr>
          <w:rFonts w:asciiTheme="majorBidi" w:hAnsiTheme="majorBidi" w:cstheme="majorBidi"/>
          <w:sz w:val="20"/>
          <w:szCs w:val="20"/>
        </w:rPr>
      </w:pPr>
      <w:r w:rsidRPr="00D12F73">
        <w:rPr>
          <w:rFonts w:asciiTheme="majorBidi" w:hAnsiTheme="majorBidi" w:cstheme="majorBidi"/>
          <w:b/>
          <w:bCs/>
          <w:sz w:val="20"/>
          <w:szCs w:val="20"/>
        </w:rPr>
        <w:t>Fig</w:t>
      </w:r>
      <w:r w:rsidR="00656CF3" w:rsidRPr="00D12F73">
        <w:rPr>
          <w:rFonts w:asciiTheme="majorBidi" w:hAnsiTheme="majorBidi" w:cstheme="majorBidi"/>
          <w:b/>
          <w:bCs/>
          <w:sz w:val="20"/>
          <w:szCs w:val="20"/>
        </w:rPr>
        <w:t xml:space="preserve">. </w:t>
      </w:r>
      <w:r w:rsidR="0065181F" w:rsidRPr="00D12F73">
        <w:rPr>
          <w:rFonts w:asciiTheme="majorBidi" w:hAnsiTheme="majorBidi" w:cstheme="majorBidi"/>
          <w:b/>
          <w:bCs/>
          <w:sz w:val="20"/>
          <w:szCs w:val="20"/>
        </w:rPr>
        <w:t>8</w:t>
      </w:r>
      <w:r w:rsidR="00656CF3" w:rsidRPr="00D12F73">
        <w:rPr>
          <w:rFonts w:asciiTheme="majorBidi" w:hAnsiTheme="majorBidi" w:cstheme="majorBidi"/>
          <w:b/>
          <w:bCs/>
          <w:sz w:val="20"/>
          <w:szCs w:val="20"/>
        </w:rPr>
        <w:t>.</w:t>
      </w:r>
      <w:r w:rsidRPr="00D12F73">
        <w:rPr>
          <w:rFonts w:asciiTheme="majorBidi" w:hAnsiTheme="majorBidi" w:cstheme="majorBidi"/>
          <w:sz w:val="20"/>
          <w:szCs w:val="20"/>
        </w:rPr>
        <w:t xml:space="preserve"> </w:t>
      </w:r>
      <w:r w:rsidR="004E199E" w:rsidRPr="00D12F73">
        <w:rPr>
          <w:rFonts w:asciiTheme="majorBidi" w:hAnsiTheme="majorBidi" w:cstheme="majorBidi"/>
          <w:sz w:val="20"/>
          <w:szCs w:val="20"/>
        </w:rPr>
        <w:t xml:space="preserve">Combination of </w:t>
      </w:r>
      <w:r w:rsidR="00BF77FD" w:rsidRPr="00D12F73">
        <w:rPr>
          <w:rFonts w:asciiTheme="majorBidi" w:hAnsiTheme="majorBidi" w:cstheme="majorBidi"/>
          <w:sz w:val="20"/>
          <w:szCs w:val="20"/>
        </w:rPr>
        <w:t xml:space="preserve">the </w:t>
      </w:r>
      <w:r w:rsidR="004E199E" w:rsidRPr="00D12F73">
        <w:rPr>
          <w:rFonts w:asciiTheme="majorBidi" w:hAnsiTheme="majorBidi" w:cstheme="majorBidi"/>
          <w:sz w:val="20"/>
          <w:szCs w:val="20"/>
        </w:rPr>
        <w:t xml:space="preserve">PCB and </w:t>
      </w:r>
      <w:r w:rsidR="00BF77FD" w:rsidRPr="00D12F73">
        <w:rPr>
          <w:rFonts w:asciiTheme="majorBidi" w:hAnsiTheme="majorBidi" w:cstheme="majorBidi"/>
          <w:sz w:val="20"/>
          <w:szCs w:val="20"/>
        </w:rPr>
        <w:t>the thermocouples</w:t>
      </w:r>
      <w:r w:rsidR="00E71F4E" w:rsidRPr="00D12F73">
        <w:rPr>
          <w:rFonts w:asciiTheme="majorBidi" w:hAnsiTheme="majorBidi" w:cstheme="majorBidi"/>
          <w:sz w:val="20"/>
          <w:szCs w:val="20"/>
        </w:rPr>
        <w:t xml:space="preserve"> </w:t>
      </w:r>
      <w:r w:rsidR="00E71F4E" w:rsidRPr="00D12F73">
        <w:rPr>
          <w:rFonts w:asciiTheme="majorBidi" w:hAnsiTheme="majorBidi" w:cstheme="majorBidi"/>
          <w:color w:val="0070C0"/>
          <w:sz w:val="20"/>
          <w:szCs w:val="20"/>
        </w:rPr>
        <w:t>[75]</w:t>
      </w:r>
      <w:r w:rsidR="00E87E27" w:rsidRPr="00D12F73">
        <w:rPr>
          <w:rFonts w:asciiTheme="majorBidi" w:hAnsiTheme="majorBidi" w:cstheme="majorBidi"/>
          <w:sz w:val="20"/>
          <w:szCs w:val="20"/>
        </w:rPr>
        <w:t>.</w:t>
      </w:r>
    </w:p>
    <w:p w:rsidR="00A43542" w:rsidRPr="00D12F73" w:rsidRDefault="00A43542" w:rsidP="00A43542">
      <w:pPr>
        <w:autoSpaceDE w:val="0"/>
        <w:autoSpaceDN w:val="0"/>
        <w:adjustRightInd w:val="0"/>
        <w:spacing w:after="0" w:line="240" w:lineRule="auto"/>
        <w:jc w:val="center"/>
        <w:rPr>
          <w:rFonts w:ascii="FormataOTFMd" w:hAnsi="FormataOTFMd" w:cs="FormataOTFMd"/>
          <w:sz w:val="14"/>
          <w:szCs w:val="14"/>
        </w:rPr>
      </w:pPr>
    </w:p>
    <w:p w:rsidR="002A3A9E" w:rsidRPr="00D12F73" w:rsidRDefault="00B45CC8">
      <w:pPr>
        <w:autoSpaceDE w:val="0"/>
        <w:autoSpaceDN w:val="0"/>
        <w:adjustRightInd w:val="0"/>
        <w:spacing w:before="160" w:after="12" w:line="360" w:lineRule="auto"/>
        <w:jc w:val="both"/>
        <w:rPr>
          <w:rFonts w:asciiTheme="majorBidi" w:hAnsiTheme="majorBidi" w:cstheme="majorBidi"/>
          <w:sz w:val="24"/>
          <w:szCs w:val="24"/>
        </w:rPr>
      </w:pPr>
      <w:r w:rsidRPr="00D12F73">
        <w:rPr>
          <w:rFonts w:asciiTheme="majorBidi" w:hAnsiTheme="majorBidi" w:cstheme="majorBidi"/>
          <w:sz w:val="24"/>
          <w:szCs w:val="24"/>
        </w:rPr>
        <w:t>I</w:t>
      </w:r>
      <w:r w:rsidR="00D946AF" w:rsidRPr="00D12F73">
        <w:rPr>
          <w:rFonts w:asciiTheme="majorBidi" w:hAnsiTheme="majorBidi" w:cstheme="majorBidi"/>
          <w:sz w:val="24"/>
          <w:szCs w:val="24"/>
        </w:rPr>
        <w:t xml:space="preserve">nstead of </w:t>
      </w:r>
      <w:r w:rsidRPr="00D12F73">
        <w:rPr>
          <w:rFonts w:asciiTheme="majorBidi" w:hAnsiTheme="majorBidi" w:cstheme="majorBidi"/>
          <w:sz w:val="24"/>
          <w:szCs w:val="24"/>
        </w:rPr>
        <w:t xml:space="preserve">encapsulating </w:t>
      </w:r>
      <w:r w:rsidR="00487B14" w:rsidRPr="00D12F73">
        <w:rPr>
          <w:rFonts w:asciiTheme="majorBidi" w:hAnsiTheme="majorBidi" w:cstheme="majorBidi"/>
          <w:sz w:val="24"/>
          <w:szCs w:val="24"/>
        </w:rPr>
        <w:t xml:space="preserve">the </w:t>
      </w:r>
      <w:r w:rsidR="009C3173" w:rsidRPr="00D12F73">
        <w:rPr>
          <w:rFonts w:asciiTheme="majorBidi" w:hAnsiTheme="majorBidi" w:cstheme="majorBidi"/>
          <w:sz w:val="24"/>
          <w:szCs w:val="24"/>
        </w:rPr>
        <w:t>thermocouples</w:t>
      </w:r>
      <w:r w:rsidRPr="00D12F73">
        <w:rPr>
          <w:rFonts w:asciiTheme="majorBidi" w:hAnsiTheme="majorBidi" w:cstheme="majorBidi"/>
          <w:sz w:val="24"/>
          <w:szCs w:val="24"/>
        </w:rPr>
        <w:t xml:space="preserve"> in a </w:t>
      </w:r>
      <w:r w:rsidR="009C3173" w:rsidRPr="00D12F73">
        <w:rPr>
          <w:rFonts w:asciiTheme="majorBidi" w:hAnsiTheme="majorBidi" w:cstheme="majorBidi"/>
          <w:sz w:val="24"/>
          <w:szCs w:val="24"/>
        </w:rPr>
        <w:t>single</w:t>
      </w:r>
      <w:r w:rsidRPr="00D12F73">
        <w:rPr>
          <w:rFonts w:asciiTheme="majorBidi" w:hAnsiTheme="majorBidi" w:cstheme="majorBidi"/>
          <w:sz w:val="24"/>
          <w:szCs w:val="24"/>
        </w:rPr>
        <w:t xml:space="preserve"> PDMS block</w:t>
      </w:r>
      <w:r w:rsidR="00D946AF" w:rsidRPr="00D12F73">
        <w:rPr>
          <w:rFonts w:asciiTheme="majorBidi" w:hAnsiTheme="majorBidi" w:cstheme="majorBidi"/>
          <w:sz w:val="24"/>
          <w:szCs w:val="24"/>
        </w:rPr>
        <w:t xml:space="preserve">, Liu et al. </w:t>
      </w:r>
      <w:r w:rsidR="00487B14" w:rsidRPr="00D12F73">
        <w:rPr>
          <w:rFonts w:asciiTheme="majorBidi" w:hAnsiTheme="majorBidi" w:cstheme="majorBidi"/>
          <w:color w:val="0070C0"/>
          <w:sz w:val="24"/>
          <w:szCs w:val="24"/>
        </w:rPr>
        <w:t xml:space="preserve">[76] </w:t>
      </w:r>
      <w:r w:rsidR="009C3173" w:rsidRPr="00D12F73">
        <w:rPr>
          <w:rFonts w:asciiTheme="majorBidi" w:hAnsiTheme="majorBidi" w:cstheme="majorBidi"/>
          <w:sz w:val="24"/>
          <w:szCs w:val="24"/>
        </w:rPr>
        <w:t>encapsulated each of them in an individual PDMS block</w:t>
      </w:r>
      <w:r w:rsidR="001E606D" w:rsidRPr="00D12F73">
        <w:rPr>
          <w:rFonts w:asciiTheme="majorBidi" w:hAnsiTheme="majorBidi" w:cstheme="majorBidi"/>
          <w:sz w:val="24"/>
          <w:szCs w:val="24"/>
        </w:rPr>
        <w:t xml:space="preserve"> to </w:t>
      </w:r>
      <w:r w:rsidR="00960A80" w:rsidRPr="00D12F73">
        <w:rPr>
          <w:rFonts w:asciiTheme="majorBidi" w:hAnsiTheme="majorBidi" w:cstheme="majorBidi"/>
          <w:sz w:val="24"/>
          <w:szCs w:val="24"/>
        </w:rPr>
        <w:t>address</w:t>
      </w:r>
      <w:r w:rsidR="001E606D" w:rsidRPr="00D12F73">
        <w:rPr>
          <w:rFonts w:asciiTheme="majorBidi" w:hAnsiTheme="majorBidi" w:cstheme="majorBidi"/>
          <w:sz w:val="24"/>
          <w:szCs w:val="24"/>
        </w:rPr>
        <w:t xml:space="preserve"> the flexibility</w:t>
      </w:r>
      <w:r w:rsidR="00960A80" w:rsidRPr="00D12F73">
        <w:rPr>
          <w:rFonts w:asciiTheme="majorBidi" w:hAnsiTheme="majorBidi" w:cstheme="majorBidi"/>
          <w:sz w:val="24"/>
          <w:szCs w:val="24"/>
        </w:rPr>
        <w:t xml:space="preserve"> of the TEG</w:t>
      </w:r>
      <w:r w:rsidRPr="00D12F73">
        <w:rPr>
          <w:rFonts w:asciiTheme="majorBidi" w:hAnsiTheme="majorBidi" w:cstheme="majorBidi"/>
          <w:sz w:val="24"/>
          <w:szCs w:val="24"/>
        </w:rPr>
        <w:t xml:space="preserve">. Accordingly, the authors </w:t>
      </w:r>
      <w:r w:rsidR="001E606D" w:rsidRPr="00D12F73">
        <w:rPr>
          <w:rFonts w:asciiTheme="majorBidi" w:hAnsiTheme="majorBidi" w:cstheme="majorBidi"/>
          <w:sz w:val="24"/>
          <w:szCs w:val="24"/>
        </w:rPr>
        <w:t xml:space="preserve">soldered </w:t>
      </w:r>
      <w:r w:rsidR="00D946AF" w:rsidRPr="00D12F73">
        <w:rPr>
          <w:rFonts w:asciiTheme="majorBidi" w:hAnsiTheme="majorBidi" w:cstheme="majorBidi"/>
          <w:sz w:val="24"/>
          <w:szCs w:val="24"/>
        </w:rPr>
        <w:t xml:space="preserve">18 pairs </w:t>
      </w:r>
      <w:r w:rsidR="008358A6" w:rsidRPr="00D12F73">
        <w:rPr>
          <w:rFonts w:asciiTheme="majorBidi" w:hAnsiTheme="majorBidi" w:cstheme="majorBidi"/>
          <w:sz w:val="24"/>
          <w:szCs w:val="24"/>
        </w:rPr>
        <w:t xml:space="preserve">of </w:t>
      </w:r>
      <w:r w:rsidR="00D946AF" w:rsidRPr="00D12F73">
        <w:rPr>
          <w:rFonts w:asciiTheme="majorBidi" w:hAnsiTheme="majorBidi" w:cstheme="majorBidi"/>
          <w:sz w:val="24"/>
          <w:szCs w:val="24"/>
        </w:rPr>
        <w:t>ingot</w:t>
      </w:r>
      <w:r w:rsidR="0073245F" w:rsidRPr="00D12F73">
        <w:rPr>
          <w:rFonts w:asciiTheme="majorBidi" w:hAnsiTheme="majorBidi" w:cstheme="majorBidi"/>
          <w:sz w:val="24"/>
          <w:szCs w:val="24"/>
        </w:rPr>
        <w:t>-</w:t>
      </w:r>
      <w:r w:rsidR="00D946AF" w:rsidRPr="00D12F73">
        <w:rPr>
          <w:rFonts w:asciiTheme="majorBidi" w:hAnsiTheme="majorBidi" w:cstheme="majorBidi"/>
          <w:sz w:val="24"/>
          <w:szCs w:val="24"/>
        </w:rPr>
        <w:t xml:space="preserve">shaped </w:t>
      </w:r>
      <w:r w:rsidR="0073245F" w:rsidRPr="00D12F73">
        <w:rPr>
          <w:rFonts w:asciiTheme="majorBidi" w:hAnsiTheme="majorBidi" w:cstheme="majorBidi"/>
          <w:sz w:val="24"/>
          <w:szCs w:val="24"/>
        </w:rPr>
        <w:t xml:space="preserve">and </w:t>
      </w:r>
      <w:r w:rsidR="00D946AF" w:rsidRPr="00D12F73">
        <w:rPr>
          <w:rFonts w:asciiTheme="majorBidi" w:hAnsiTheme="majorBidi" w:cstheme="majorBidi"/>
          <w:sz w:val="24"/>
          <w:szCs w:val="24"/>
        </w:rPr>
        <w:t>Bi</w:t>
      </w:r>
      <w:r w:rsidR="00D946AF" w:rsidRPr="00D12F73">
        <w:rPr>
          <w:rFonts w:asciiTheme="majorBidi" w:hAnsiTheme="majorBidi" w:cstheme="majorBidi"/>
          <w:sz w:val="24"/>
          <w:szCs w:val="24"/>
          <w:vertAlign w:val="subscript"/>
        </w:rPr>
        <w:t>2</w:t>
      </w:r>
      <w:r w:rsidR="00D946AF" w:rsidRPr="00D12F73">
        <w:rPr>
          <w:rFonts w:asciiTheme="majorBidi" w:hAnsiTheme="majorBidi" w:cstheme="majorBidi"/>
          <w:sz w:val="24"/>
          <w:szCs w:val="24"/>
        </w:rPr>
        <w:t>Te</w:t>
      </w:r>
      <w:r w:rsidR="00D946AF" w:rsidRPr="00D12F73">
        <w:rPr>
          <w:rFonts w:asciiTheme="majorBidi" w:hAnsiTheme="majorBidi" w:cstheme="majorBidi"/>
          <w:sz w:val="24"/>
          <w:szCs w:val="24"/>
          <w:vertAlign w:val="subscript"/>
        </w:rPr>
        <w:t>3</w:t>
      </w:r>
      <w:r w:rsidR="0073245F" w:rsidRPr="00D12F73">
        <w:rPr>
          <w:rFonts w:asciiTheme="majorBidi" w:hAnsiTheme="majorBidi" w:cstheme="majorBidi"/>
          <w:sz w:val="24"/>
          <w:szCs w:val="24"/>
        </w:rPr>
        <w:t>-based</w:t>
      </w:r>
      <w:r w:rsidR="00D946AF" w:rsidRPr="00D12F73">
        <w:rPr>
          <w:rFonts w:asciiTheme="majorBidi" w:hAnsiTheme="majorBidi" w:cstheme="majorBidi"/>
          <w:sz w:val="24"/>
          <w:szCs w:val="24"/>
        </w:rPr>
        <w:t xml:space="preserve"> legs </w:t>
      </w:r>
      <w:r w:rsidR="0073245F" w:rsidRPr="00D12F73">
        <w:rPr>
          <w:rFonts w:asciiTheme="majorBidi" w:hAnsiTheme="majorBidi" w:cstheme="majorBidi"/>
          <w:sz w:val="24"/>
          <w:szCs w:val="24"/>
        </w:rPr>
        <w:t xml:space="preserve">each </w:t>
      </w:r>
      <w:r w:rsidR="00D946AF" w:rsidRPr="00D12F73">
        <w:rPr>
          <w:rFonts w:asciiTheme="majorBidi" w:hAnsiTheme="majorBidi" w:cstheme="majorBidi"/>
          <w:sz w:val="24"/>
          <w:szCs w:val="24"/>
        </w:rPr>
        <w:t>with</w:t>
      </w:r>
      <w:r w:rsidR="009C3173" w:rsidRPr="00D12F73">
        <w:rPr>
          <w:rFonts w:asciiTheme="majorBidi" w:hAnsiTheme="majorBidi" w:cstheme="majorBidi"/>
          <w:sz w:val="24"/>
          <w:szCs w:val="24"/>
        </w:rPr>
        <w:t xml:space="preserve"> the</w:t>
      </w:r>
      <w:r w:rsidR="00D946AF" w:rsidRPr="00D12F73">
        <w:rPr>
          <w:rFonts w:asciiTheme="majorBidi" w:hAnsiTheme="majorBidi" w:cstheme="majorBidi"/>
          <w:sz w:val="24"/>
          <w:szCs w:val="24"/>
        </w:rPr>
        <w:t xml:space="preserve"> dimensions of 2</w:t>
      </w:r>
      <w:r w:rsidR="0073245F" w:rsidRPr="00D12F73">
        <w:rPr>
          <w:rFonts w:asciiTheme="majorBidi" w:hAnsiTheme="majorBidi" w:cstheme="majorBidi"/>
          <w:sz w:val="24"/>
          <w:szCs w:val="24"/>
        </w:rPr>
        <w:t xml:space="preserve"> </w:t>
      </w:r>
      <w:r w:rsidR="00D946AF" w:rsidRPr="00D12F73">
        <w:rPr>
          <w:rFonts w:asciiTheme="majorBidi" w:hAnsiTheme="majorBidi" w:cstheme="majorBidi"/>
          <w:sz w:val="24"/>
          <w:szCs w:val="24"/>
        </w:rPr>
        <w:t>mm</w:t>
      </w:r>
      <w:r w:rsidR="0073245F" w:rsidRPr="00D12F73">
        <w:rPr>
          <w:rFonts w:asciiTheme="majorBidi" w:hAnsiTheme="majorBidi" w:cstheme="majorBidi"/>
          <w:sz w:val="24"/>
          <w:szCs w:val="24"/>
        </w:rPr>
        <w:t xml:space="preserve"> </w:t>
      </w:r>
      <w:r w:rsidR="00D946AF" w:rsidRPr="00D12F73">
        <w:rPr>
          <w:rFonts w:asciiTheme="majorBidi" w:hAnsiTheme="majorBidi" w:cstheme="majorBidi"/>
          <w:sz w:val="24"/>
          <w:szCs w:val="24"/>
        </w:rPr>
        <w:t>×</w:t>
      </w:r>
      <w:r w:rsidR="0073245F" w:rsidRPr="00D12F73">
        <w:rPr>
          <w:rFonts w:asciiTheme="majorBidi" w:hAnsiTheme="majorBidi" w:cstheme="majorBidi"/>
          <w:sz w:val="24"/>
          <w:szCs w:val="24"/>
        </w:rPr>
        <w:t xml:space="preserve"> </w:t>
      </w:r>
      <w:r w:rsidR="00D946AF" w:rsidRPr="00D12F73">
        <w:rPr>
          <w:rFonts w:asciiTheme="majorBidi" w:hAnsiTheme="majorBidi" w:cstheme="majorBidi"/>
          <w:sz w:val="24"/>
          <w:szCs w:val="24"/>
        </w:rPr>
        <w:t>2mm</w:t>
      </w:r>
      <w:r w:rsidR="0073245F" w:rsidRPr="00D12F73">
        <w:rPr>
          <w:rFonts w:asciiTheme="majorBidi" w:hAnsiTheme="majorBidi" w:cstheme="majorBidi"/>
          <w:sz w:val="24"/>
          <w:szCs w:val="24"/>
        </w:rPr>
        <w:t xml:space="preserve"> </w:t>
      </w:r>
      <w:r w:rsidR="00D946AF" w:rsidRPr="00D12F73">
        <w:rPr>
          <w:rFonts w:asciiTheme="majorBidi" w:hAnsiTheme="majorBidi" w:cstheme="majorBidi"/>
          <w:sz w:val="24"/>
          <w:szCs w:val="24"/>
        </w:rPr>
        <w:t>×</w:t>
      </w:r>
      <w:r w:rsidR="0073245F" w:rsidRPr="00D12F73">
        <w:rPr>
          <w:rFonts w:asciiTheme="majorBidi" w:hAnsiTheme="majorBidi" w:cstheme="majorBidi"/>
          <w:sz w:val="24"/>
          <w:szCs w:val="24"/>
        </w:rPr>
        <w:t xml:space="preserve"> </w:t>
      </w:r>
      <w:r w:rsidR="00D946AF" w:rsidRPr="00D12F73">
        <w:rPr>
          <w:rFonts w:asciiTheme="majorBidi" w:hAnsiTheme="majorBidi" w:cstheme="majorBidi"/>
          <w:sz w:val="24"/>
          <w:szCs w:val="24"/>
        </w:rPr>
        <w:t xml:space="preserve">1.5mm </w:t>
      </w:r>
      <w:r w:rsidR="00B00F17" w:rsidRPr="00D12F73">
        <w:rPr>
          <w:rFonts w:asciiTheme="majorBidi" w:hAnsiTheme="majorBidi" w:cstheme="majorBidi"/>
          <w:sz w:val="24"/>
          <w:szCs w:val="24"/>
        </w:rPr>
        <w:t>on</w:t>
      </w:r>
      <w:r w:rsidRPr="00D12F73">
        <w:rPr>
          <w:rFonts w:asciiTheme="majorBidi" w:hAnsiTheme="majorBidi" w:cstheme="majorBidi"/>
          <w:sz w:val="24"/>
          <w:szCs w:val="24"/>
        </w:rPr>
        <w:t>to</w:t>
      </w:r>
      <w:r w:rsidR="00D946AF" w:rsidRPr="00D12F73">
        <w:rPr>
          <w:rFonts w:asciiTheme="majorBidi" w:hAnsiTheme="majorBidi" w:cstheme="majorBidi"/>
          <w:sz w:val="24"/>
          <w:szCs w:val="24"/>
        </w:rPr>
        <w:t xml:space="preserve"> a FPCB. </w:t>
      </w:r>
      <w:r w:rsidRPr="00D12F73">
        <w:rPr>
          <w:rFonts w:asciiTheme="majorBidi" w:hAnsiTheme="majorBidi" w:cstheme="majorBidi"/>
          <w:sz w:val="24"/>
          <w:szCs w:val="24"/>
        </w:rPr>
        <w:t>Then, the</w:t>
      </w:r>
      <w:r w:rsidR="00D946AF" w:rsidRPr="00D12F73">
        <w:rPr>
          <w:rFonts w:asciiTheme="majorBidi" w:hAnsiTheme="majorBidi" w:cstheme="majorBidi"/>
          <w:sz w:val="24"/>
          <w:szCs w:val="24"/>
        </w:rPr>
        <w:t xml:space="preserve"> </w:t>
      </w:r>
      <w:r w:rsidRPr="00D12F73">
        <w:rPr>
          <w:rFonts w:asciiTheme="majorBidi" w:hAnsiTheme="majorBidi" w:cstheme="majorBidi"/>
          <w:sz w:val="24"/>
          <w:szCs w:val="24"/>
        </w:rPr>
        <w:t xml:space="preserve">legs </w:t>
      </w:r>
      <w:r w:rsidR="009C3173" w:rsidRPr="00D12F73">
        <w:rPr>
          <w:rFonts w:asciiTheme="majorBidi" w:hAnsiTheme="majorBidi" w:cstheme="majorBidi"/>
          <w:sz w:val="24"/>
          <w:szCs w:val="24"/>
        </w:rPr>
        <w:t xml:space="preserve">were connected together from their cold junctions </w:t>
      </w:r>
      <w:r w:rsidR="00FF555E" w:rsidRPr="00D12F73">
        <w:rPr>
          <w:rFonts w:asciiTheme="majorBidi" w:hAnsiTheme="majorBidi" w:cstheme="majorBidi"/>
          <w:sz w:val="24"/>
          <w:szCs w:val="24"/>
        </w:rPr>
        <w:t>with</w:t>
      </w:r>
      <w:r w:rsidR="001F685B" w:rsidRPr="00D12F73">
        <w:rPr>
          <w:rFonts w:asciiTheme="majorBidi" w:hAnsiTheme="majorBidi" w:cstheme="majorBidi"/>
          <w:sz w:val="24"/>
          <w:szCs w:val="24"/>
        </w:rPr>
        <w:t xml:space="preserve"> </w:t>
      </w:r>
      <w:r w:rsidR="009C3173" w:rsidRPr="00D12F73">
        <w:rPr>
          <w:rFonts w:asciiTheme="majorBidi" w:hAnsiTheme="majorBidi" w:cstheme="majorBidi"/>
          <w:sz w:val="24"/>
          <w:szCs w:val="24"/>
        </w:rPr>
        <w:t>silver paste</w:t>
      </w:r>
      <w:r w:rsidR="001E606D" w:rsidRPr="00D12F73">
        <w:rPr>
          <w:rFonts w:asciiTheme="majorBidi" w:hAnsiTheme="majorBidi" w:cstheme="majorBidi"/>
          <w:sz w:val="24"/>
          <w:szCs w:val="24"/>
        </w:rPr>
        <w:t>s</w:t>
      </w:r>
      <w:r w:rsidR="009C3173" w:rsidRPr="00D12F73">
        <w:rPr>
          <w:rFonts w:asciiTheme="majorBidi" w:hAnsiTheme="majorBidi" w:cstheme="majorBidi"/>
          <w:sz w:val="24"/>
          <w:szCs w:val="24"/>
        </w:rPr>
        <w:t xml:space="preserve"> as electrodes</w:t>
      </w:r>
      <w:r w:rsidR="00D946AF" w:rsidRPr="00D12F73">
        <w:rPr>
          <w:rFonts w:asciiTheme="majorBidi" w:hAnsiTheme="majorBidi" w:cstheme="majorBidi"/>
          <w:sz w:val="24"/>
          <w:szCs w:val="24"/>
        </w:rPr>
        <w:t xml:space="preserve">. To prevent </w:t>
      </w:r>
      <w:r w:rsidRPr="00D12F73">
        <w:rPr>
          <w:rFonts w:asciiTheme="majorBidi" w:hAnsiTheme="majorBidi" w:cstheme="majorBidi"/>
          <w:sz w:val="24"/>
          <w:szCs w:val="24"/>
        </w:rPr>
        <w:t>electric shock</w:t>
      </w:r>
      <w:r w:rsidR="00D946AF" w:rsidRPr="00D12F73">
        <w:rPr>
          <w:rFonts w:asciiTheme="majorBidi" w:hAnsiTheme="majorBidi" w:cstheme="majorBidi"/>
          <w:sz w:val="24"/>
          <w:szCs w:val="24"/>
        </w:rPr>
        <w:t xml:space="preserve">, a </w:t>
      </w:r>
      <w:r w:rsidR="00D84F3B" w:rsidRPr="00D12F73">
        <w:rPr>
          <w:rFonts w:asciiTheme="majorBidi" w:hAnsiTheme="majorBidi" w:cstheme="majorBidi"/>
          <w:sz w:val="24"/>
          <w:szCs w:val="24"/>
        </w:rPr>
        <w:t xml:space="preserve">polyimide film </w:t>
      </w:r>
      <w:r w:rsidR="001F685B" w:rsidRPr="00D12F73">
        <w:rPr>
          <w:rFonts w:asciiTheme="majorBidi" w:hAnsiTheme="majorBidi" w:cstheme="majorBidi"/>
          <w:sz w:val="24"/>
          <w:szCs w:val="24"/>
        </w:rPr>
        <w:t>possessing</w:t>
      </w:r>
      <w:r w:rsidR="00D84F3B" w:rsidRPr="00D12F73">
        <w:rPr>
          <w:rFonts w:asciiTheme="majorBidi" w:hAnsiTheme="majorBidi" w:cstheme="majorBidi"/>
          <w:sz w:val="24"/>
          <w:szCs w:val="24"/>
        </w:rPr>
        <w:t xml:space="preserve"> </w:t>
      </w:r>
      <w:r w:rsidR="009C3173" w:rsidRPr="00D12F73">
        <w:rPr>
          <w:rFonts w:asciiTheme="majorBidi" w:hAnsiTheme="majorBidi" w:cstheme="majorBidi"/>
          <w:sz w:val="24"/>
          <w:szCs w:val="24"/>
        </w:rPr>
        <w:t>super</w:t>
      </w:r>
      <w:r w:rsidR="00D946AF" w:rsidRPr="00D12F73">
        <w:rPr>
          <w:rFonts w:asciiTheme="majorBidi" w:hAnsiTheme="majorBidi" w:cstheme="majorBidi"/>
          <w:sz w:val="24"/>
          <w:szCs w:val="24"/>
        </w:rPr>
        <w:t xml:space="preserve"> thermal and electrical </w:t>
      </w:r>
      <w:r w:rsidR="009C3173" w:rsidRPr="00D12F73">
        <w:rPr>
          <w:rFonts w:asciiTheme="majorBidi" w:hAnsiTheme="majorBidi" w:cstheme="majorBidi"/>
          <w:sz w:val="24"/>
          <w:szCs w:val="24"/>
        </w:rPr>
        <w:t>resistivity</w:t>
      </w:r>
      <w:r w:rsidR="001F685B" w:rsidRPr="00D12F73">
        <w:rPr>
          <w:rFonts w:asciiTheme="majorBidi" w:hAnsiTheme="majorBidi" w:cstheme="majorBidi"/>
          <w:sz w:val="24"/>
          <w:szCs w:val="24"/>
        </w:rPr>
        <w:t xml:space="preserve"> was placed on the silver paste</w:t>
      </w:r>
      <w:r w:rsidR="001E606D" w:rsidRPr="00D12F73">
        <w:rPr>
          <w:rFonts w:asciiTheme="majorBidi" w:hAnsiTheme="majorBidi" w:cstheme="majorBidi"/>
          <w:sz w:val="24"/>
          <w:szCs w:val="24"/>
        </w:rPr>
        <w:t>s</w:t>
      </w:r>
      <w:r w:rsidR="00D946AF" w:rsidRPr="00D12F73">
        <w:rPr>
          <w:rFonts w:asciiTheme="majorBidi" w:hAnsiTheme="majorBidi" w:cstheme="majorBidi"/>
          <w:sz w:val="24"/>
          <w:szCs w:val="24"/>
        </w:rPr>
        <w:t>.</w:t>
      </w:r>
      <w:r w:rsidRPr="00D12F73">
        <w:rPr>
          <w:rFonts w:asciiTheme="majorBidi" w:hAnsiTheme="majorBidi" w:cstheme="majorBidi"/>
          <w:sz w:val="24"/>
          <w:szCs w:val="24"/>
        </w:rPr>
        <w:t xml:space="preserve"> Finally</w:t>
      </w:r>
      <w:r w:rsidR="00D946AF" w:rsidRPr="00D12F73">
        <w:rPr>
          <w:rFonts w:asciiTheme="majorBidi" w:hAnsiTheme="majorBidi" w:cstheme="majorBidi"/>
          <w:sz w:val="24"/>
          <w:szCs w:val="24"/>
        </w:rPr>
        <w:t>, a thin</w:t>
      </w:r>
      <w:r w:rsidR="00C22814" w:rsidRPr="00D12F73">
        <w:rPr>
          <w:rFonts w:asciiTheme="majorBidi" w:hAnsiTheme="majorBidi" w:cstheme="majorBidi"/>
          <w:sz w:val="24"/>
          <w:szCs w:val="24"/>
        </w:rPr>
        <w:t xml:space="preserve"> (i.e. 1mm)</w:t>
      </w:r>
      <w:r w:rsidR="00D946AF" w:rsidRPr="00D12F73">
        <w:rPr>
          <w:rFonts w:asciiTheme="majorBidi" w:hAnsiTheme="majorBidi" w:cstheme="majorBidi"/>
          <w:sz w:val="24"/>
          <w:szCs w:val="24"/>
        </w:rPr>
        <w:t xml:space="preserve"> layer of PDMS was poured around each thermocouple</w:t>
      </w:r>
      <w:r w:rsidRPr="00D12F73">
        <w:rPr>
          <w:rFonts w:asciiTheme="majorBidi" w:hAnsiTheme="majorBidi" w:cstheme="majorBidi"/>
          <w:sz w:val="24"/>
          <w:szCs w:val="24"/>
        </w:rPr>
        <w:t xml:space="preserve"> to</w:t>
      </w:r>
      <w:r w:rsidR="00D946AF" w:rsidRPr="00D12F73">
        <w:rPr>
          <w:rFonts w:asciiTheme="majorBidi" w:hAnsiTheme="majorBidi" w:cstheme="majorBidi"/>
          <w:sz w:val="24"/>
          <w:szCs w:val="24"/>
        </w:rPr>
        <w:t xml:space="preserve"> encapsulat</w:t>
      </w:r>
      <w:r w:rsidRPr="00D12F73">
        <w:rPr>
          <w:rFonts w:asciiTheme="majorBidi" w:hAnsiTheme="majorBidi" w:cstheme="majorBidi"/>
          <w:sz w:val="24"/>
          <w:szCs w:val="24"/>
        </w:rPr>
        <w:t>e</w:t>
      </w:r>
      <w:r w:rsidR="00D946AF" w:rsidRPr="00D12F73">
        <w:rPr>
          <w:rFonts w:asciiTheme="majorBidi" w:hAnsiTheme="majorBidi" w:cstheme="majorBidi"/>
          <w:sz w:val="24"/>
          <w:szCs w:val="24"/>
        </w:rPr>
        <w:t xml:space="preserve"> them </w:t>
      </w:r>
      <w:r w:rsidRPr="00D12F73">
        <w:rPr>
          <w:rFonts w:asciiTheme="majorBidi" w:hAnsiTheme="majorBidi" w:cstheme="majorBidi"/>
          <w:sz w:val="24"/>
          <w:szCs w:val="24"/>
        </w:rPr>
        <w:t xml:space="preserve">in separate </w:t>
      </w:r>
      <w:r w:rsidR="00D946AF" w:rsidRPr="00D12F73">
        <w:rPr>
          <w:rFonts w:asciiTheme="majorBidi" w:hAnsiTheme="majorBidi" w:cstheme="majorBidi"/>
          <w:sz w:val="24"/>
          <w:szCs w:val="24"/>
        </w:rPr>
        <w:t>PDMS block</w:t>
      </w:r>
      <w:r w:rsidRPr="00D12F73">
        <w:rPr>
          <w:rFonts w:asciiTheme="majorBidi" w:hAnsiTheme="majorBidi" w:cstheme="majorBidi"/>
          <w:sz w:val="24"/>
          <w:szCs w:val="24"/>
        </w:rPr>
        <w:t>s</w:t>
      </w:r>
      <w:r w:rsidR="00D946AF" w:rsidRPr="00D12F73">
        <w:rPr>
          <w:rFonts w:asciiTheme="majorBidi" w:hAnsiTheme="majorBidi" w:cstheme="majorBidi"/>
          <w:sz w:val="24"/>
          <w:szCs w:val="24"/>
        </w:rPr>
        <w:t xml:space="preserve">. </w:t>
      </w:r>
      <w:r w:rsidR="004571C6" w:rsidRPr="00D12F73">
        <w:rPr>
          <w:rFonts w:asciiTheme="majorBidi" w:hAnsiTheme="majorBidi" w:cstheme="majorBidi"/>
          <w:sz w:val="24"/>
          <w:szCs w:val="24"/>
        </w:rPr>
        <w:t xml:space="preserve"> The results demonstrated that </w:t>
      </w:r>
      <w:r w:rsidR="00D946AF" w:rsidRPr="00D12F73">
        <w:rPr>
          <w:rFonts w:asciiTheme="majorBidi" w:hAnsiTheme="majorBidi" w:cstheme="majorBidi"/>
          <w:sz w:val="24"/>
          <w:szCs w:val="24"/>
        </w:rPr>
        <w:t xml:space="preserve">the as-prepared TEG generated the maximum power density of </w:t>
      </w:r>
      <w:r w:rsidRPr="00D12F73">
        <w:rPr>
          <w:rFonts w:asciiTheme="majorBidi" w:hAnsiTheme="majorBidi" w:cstheme="majorBidi"/>
          <w:sz w:val="24"/>
          <w:szCs w:val="24"/>
        </w:rPr>
        <w:t>3</w:t>
      </w:r>
      <w:r w:rsidR="00D946AF" w:rsidRPr="00D12F73">
        <w:rPr>
          <w:rFonts w:asciiTheme="majorBidi" w:hAnsiTheme="majorBidi" w:cstheme="majorBidi"/>
          <w:sz w:val="24"/>
          <w:szCs w:val="24"/>
        </w:rPr>
        <w:t xml:space="preserve"> </w:t>
      </w:r>
      <w:r w:rsidRPr="00D12F73">
        <w:rPr>
          <w:rFonts w:asciiTheme="majorBidi" w:hAnsiTheme="majorBidi" w:cstheme="majorBidi"/>
          <w:sz w:val="24"/>
          <w:szCs w:val="24"/>
        </w:rPr>
        <w:t>μW</w:t>
      </w:r>
      <w:r w:rsidR="00D946AF" w:rsidRPr="00D12F73">
        <w:rPr>
          <w:rFonts w:asciiTheme="majorBidi" w:hAnsiTheme="majorBidi" w:cstheme="majorBidi"/>
          <w:sz w:val="24"/>
          <w:szCs w:val="24"/>
        </w:rPr>
        <w:t>/cm</w:t>
      </w:r>
      <w:r w:rsidR="00D946AF" w:rsidRPr="00D12F73">
        <w:rPr>
          <w:rFonts w:asciiTheme="majorBidi" w:hAnsiTheme="majorBidi" w:cstheme="majorBidi"/>
          <w:sz w:val="24"/>
          <w:szCs w:val="24"/>
          <w:vertAlign w:val="superscript"/>
        </w:rPr>
        <w:t>2</w:t>
      </w:r>
      <w:r w:rsidR="00D946AF" w:rsidRPr="00D12F73">
        <w:rPr>
          <w:rFonts w:asciiTheme="majorBidi" w:hAnsiTheme="majorBidi" w:cstheme="majorBidi"/>
          <w:sz w:val="24"/>
          <w:szCs w:val="24"/>
        </w:rPr>
        <w:t xml:space="preserve"> at </w:t>
      </w:r>
      <w:r w:rsidRPr="00D12F73">
        <w:rPr>
          <w:rFonts w:asciiTheme="majorBidi" w:hAnsiTheme="majorBidi" w:cstheme="majorBidi"/>
          <w:sz w:val="24"/>
          <w:szCs w:val="24"/>
        </w:rPr>
        <w:t xml:space="preserve">ΔT of </w:t>
      </w:r>
      <w:r w:rsidR="001219D0" w:rsidRPr="00D12F73">
        <w:rPr>
          <w:rFonts w:asciiTheme="majorBidi" w:hAnsiTheme="majorBidi" w:cstheme="majorBidi"/>
          <w:sz w:val="24"/>
          <w:szCs w:val="24"/>
        </w:rPr>
        <w:t>12</w:t>
      </w:r>
      <w:r w:rsidR="00D946AF" w:rsidRPr="00D12F73">
        <w:rPr>
          <w:rFonts w:ascii="Calibri" w:hAnsi="Calibri" w:cs="Calibri"/>
          <w:sz w:val="24"/>
          <w:szCs w:val="24"/>
        </w:rPr>
        <w:t>°</w:t>
      </w:r>
      <w:r w:rsidR="00D946AF" w:rsidRPr="00D12F73">
        <w:rPr>
          <w:rFonts w:asciiTheme="majorBidi" w:hAnsiTheme="majorBidi" w:cstheme="majorBidi"/>
          <w:sz w:val="24"/>
          <w:szCs w:val="24"/>
        </w:rPr>
        <w:t>C.</w:t>
      </w:r>
    </w:p>
    <w:p w:rsidR="00E87E27" w:rsidRPr="00D12F73" w:rsidRDefault="00D77D2F">
      <w:pPr>
        <w:spacing w:before="120" w:after="16" w:line="360" w:lineRule="auto"/>
        <w:jc w:val="both"/>
        <w:rPr>
          <w:rFonts w:asciiTheme="majorBidi" w:hAnsiTheme="majorBidi" w:cstheme="majorBidi"/>
          <w:sz w:val="24"/>
          <w:szCs w:val="24"/>
        </w:rPr>
      </w:pPr>
      <w:r w:rsidRPr="00D12F73">
        <w:rPr>
          <w:rFonts w:asciiTheme="majorBidi" w:hAnsiTheme="majorBidi" w:cstheme="majorBidi"/>
          <w:sz w:val="24"/>
          <w:szCs w:val="24"/>
        </w:rPr>
        <w:t xml:space="preserve">To eliminate the negative </w:t>
      </w:r>
      <w:r w:rsidR="00101D4A" w:rsidRPr="00D12F73">
        <w:rPr>
          <w:rFonts w:asciiTheme="majorBidi" w:hAnsiTheme="majorBidi" w:cstheme="majorBidi"/>
          <w:sz w:val="24"/>
          <w:szCs w:val="24"/>
        </w:rPr>
        <w:t>impact</w:t>
      </w:r>
      <w:r w:rsidRPr="00D12F73">
        <w:rPr>
          <w:rFonts w:asciiTheme="majorBidi" w:hAnsiTheme="majorBidi" w:cstheme="majorBidi"/>
          <w:sz w:val="24"/>
          <w:szCs w:val="24"/>
        </w:rPr>
        <w:t xml:space="preserve"> of </w:t>
      </w:r>
      <w:r w:rsidR="00101D4A" w:rsidRPr="00D12F73">
        <w:rPr>
          <w:rFonts w:asciiTheme="majorBidi" w:hAnsiTheme="majorBidi" w:cstheme="majorBidi"/>
          <w:sz w:val="24"/>
          <w:szCs w:val="24"/>
        </w:rPr>
        <w:t>coating</w:t>
      </w:r>
      <w:r w:rsidRPr="00D12F73">
        <w:rPr>
          <w:rFonts w:asciiTheme="majorBidi" w:hAnsiTheme="majorBidi" w:cstheme="majorBidi"/>
          <w:sz w:val="24"/>
          <w:szCs w:val="24"/>
        </w:rPr>
        <w:t xml:space="preserve"> the legs </w:t>
      </w:r>
      <w:r w:rsidR="00101D4A" w:rsidRPr="00D12F73">
        <w:rPr>
          <w:rFonts w:asciiTheme="majorBidi" w:hAnsiTheme="majorBidi" w:cstheme="majorBidi"/>
          <w:sz w:val="24"/>
          <w:szCs w:val="24"/>
        </w:rPr>
        <w:t>with</w:t>
      </w:r>
      <w:r w:rsidRPr="00D12F73">
        <w:rPr>
          <w:rFonts w:asciiTheme="majorBidi" w:hAnsiTheme="majorBidi" w:cstheme="majorBidi"/>
          <w:sz w:val="24"/>
          <w:szCs w:val="24"/>
        </w:rPr>
        <w:t xml:space="preserve"> a polymer substrate</w:t>
      </w:r>
      <w:r w:rsidR="002A3A9E" w:rsidRPr="00D12F73">
        <w:rPr>
          <w:rFonts w:asciiTheme="majorBidi" w:hAnsiTheme="majorBidi" w:cstheme="majorBidi"/>
          <w:sz w:val="24"/>
          <w:szCs w:val="24"/>
        </w:rPr>
        <w:t>,</w:t>
      </w:r>
      <w:r w:rsidR="00346E70" w:rsidRPr="00D12F73">
        <w:rPr>
          <w:rFonts w:asciiTheme="majorBidi" w:hAnsiTheme="majorBidi" w:cstheme="majorBidi"/>
          <w:sz w:val="24"/>
          <w:szCs w:val="24"/>
        </w:rPr>
        <w:t xml:space="preserve"> </w:t>
      </w:r>
      <w:r w:rsidR="00FD2F92" w:rsidRPr="00D12F73">
        <w:rPr>
          <w:rFonts w:asciiTheme="majorBidi" w:hAnsiTheme="majorBidi" w:cstheme="majorBidi"/>
          <w:sz w:val="24"/>
          <w:szCs w:val="24"/>
        </w:rPr>
        <w:t>Yuan and Zhu</w:t>
      </w:r>
      <w:r w:rsidR="00965A0E" w:rsidRPr="00D12F73">
        <w:rPr>
          <w:rFonts w:asciiTheme="majorBidi" w:hAnsiTheme="majorBidi" w:cstheme="majorBidi"/>
          <w:sz w:val="24"/>
          <w:szCs w:val="24"/>
        </w:rPr>
        <w:t xml:space="preserve"> </w:t>
      </w:r>
      <w:r w:rsidR="009930D6" w:rsidRPr="00D12F73">
        <w:rPr>
          <w:rFonts w:asciiTheme="majorBidi" w:hAnsiTheme="majorBidi" w:cstheme="majorBidi"/>
          <w:color w:val="0070C0"/>
          <w:sz w:val="24"/>
          <w:szCs w:val="24"/>
        </w:rPr>
        <w:t>[77]</w:t>
      </w:r>
      <w:r w:rsidR="00D122B9" w:rsidRPr="00D12F73">
        <w:rPr>
          <w:rFonts w:asciiTheme="majorBidi" w:hAnsiTheme="majorBidi" w:cstheme="majorBidi"/>
          <w:sz w:val="24"/>
          <w:szCs w:val="24"/>
        </w:rPr>
        <w:t xml:space="preserve"> </w:t>
      </w:r>
      <w:r w:rsidR="00A4156C" w:rsidRPr="00D12F73">
        <w:rPr>
          <w:rFonts w:asciiTheme="majorBidi" w:hAnsiTheme="majorBidi" w:cstheme="majorBidi"/>
          <w:sz w:val="24"/>
          <w:szCs w:val="24"/>
        </w:rPr>
        <w:t xml:space="preserve">omitted </w:t>
      </w:r>
      <w:r w:rsidR="002A3A9E" w:rsidRPr="00D12F73">
        <w:rPr>
          <w:rFonts w:asciiTheme="majorBidi" w:hAnsiTheme="majorBidi" w:cstheme="majorBidi"/>
          <w:sz w:val="24"/>
          <w:szCs w:val="24"/>
        </w:rPr>
        <w:t>the PDMS encapsulation</w:t>
      </w:r>
      <w:r w:rsidR="00A4156C" w:rsidRPr="00D12F73">
        <w:rPr>
          <w:rFonts w:asciiTheme="majorBidi" w:hAnsiTheme="majorBidi" w:cstheme="majorBidi"/>
          <w:sz w:val="24"/>
          <w:szCs w:val="24"/>
        </w:rPr>
        <w:t xml:space="preserve"> and left the legs exposed to the ambient air, see </w:t>
      </w:r>
      <w:r w:rsidR="00A4156C" w:rsidRPr="00D12F73">
        <w:rPr>
          <w:rFonts w:asciiTheme="majorBidi" w:hAnsiTheme="majorBidi" w:cstheme="majorBidi"/>
          <w:color w:val="0070C0"/>
          <w:sz w:val="24"/>
          <w:szCs w:val="24"/>
        </w:rPr>
        <w:t xml:space="preserve">Fig. </w:t>
      </w:r>
      <w:r w:rsidR="00101D4A" w:rsidRPr="00D12F73">
        <w:rPr>
          <w:rFonts w:asciiTheme="majorBidi" w:hAnsiTheme="majorBidi" w:cstheme="majorBidi"/>
          <w:color w:val="0070C0"/>
          <w:sz w:val="24"/>
          <w:szCs w:val="24"/>
        </w:rPr>
        <w:t>9</w:t>
      </w:r>
      <w:r w:rsidR="00A4156C" w:rsidRPr="00D12F73">
        <w:rPr>
          <w:rFonts w:asciiTheme="majorBidi" w:hAnsiTheme="majorBidi" w:cstheme="majorBidi"/>
          <w:sz w:val="24"/>
          <w:szCs w:val="24"/>
        </w:rPr>
        <w:t xml:space="preserve">. To illustrate, </w:t>
      </w:r>
      <w:r w:rsidR="00346E70" w:rsidRPr="00D12F73">
        <w:rPr>
          <w:rFonts w:asciiTheme="majorBidi" w:hAnsiTheme="majorBidi" w:cstheme="majorBidi"/>
          <w:sz w:val="24"/>
          <w:szCs w:val="24"/>
        </w:rPr>
        <w:t xml:space="preserve">47 pairs </w:t>
      </w:r>
      <w:r w:rsidR="00A4156C" w:rsidRPr="00D12F73">
        <w:rPr>
          <w:rFonts w:asciiTheme="majorBidi" w:hAnsiTheme="majorBidi" w:cstheme="majorBidi"/>
          <w:sz w:val="24"/>
          <w:szCs w:val="24"/>
        </w:rPr>
        <w:t xml:space="preserve">of </w:t>
      </w:r>
      <w:r w:rsidR="00346E70" w:rsidRPr="00D12F73">
        <w:rPr>
          <w:rFonts w:asciiTheme="majorBidi" w:hAnsiTheme="majorBidi" w:cstheme="majorBidi"/>
          <w:i/>
          <w:iCs/>
          <w:sz w:val="24"/>
          <w:szCs w:val="24"/>
        </w:rPr>
        <w:t>p-</w:t>
      </w:r>
      <w:r w:rsidR="00346E70" w:rsidRPr="00D12F73">
        <w:rPr>
          <w:rFonts w:asciiTheme="majorBidi" w:hAnsiTheme="majorBidi" w:cstheme="majorBidi"/>
          <w:sz w:val="24"/>
          <w:szCs w:val="24"/>
        </w:rPr>
        <w:t>type (Bi</w:t>
      </w:r>
      <w:r w:rsidR="00346E70" w:rsidRPr="00D12F73">
        <w:rPr>
          <w:rFonts w:asciiTheme="majorBidi" w:hAnsiTheme="majorBidi" w:cstheme="majorBidi"/>
          <w:sz w:val="24"/>
          <w:szCs w:val="24"/>
          <w:vertAlign w:val="subscript"/>
        </w:rPr>
        <w:t>0.5</w:t>
      </w:r>
      <w:r w:rsidR="00346E70" w:rsidRPr="00D12F73">
        <w:rPr>
          <w:rFonts w:asciiTheme="majorBidi" w:hAnsiTheme="majorBidi" w:cstheme="majorBidi"/>
          <w:sz w:val="24"/>
          <w:szCs w:val="24"/>
        </w:rPr>
        <w:t>Sb</w:t>
      </w:r>
      <w:r w:rsidR="00346E70" w:rsidRPr="00D12F73">
        <w:rPr>
          <w:rFonts w:asciiTheme="majorBidi" w:hAnsiTheme="majorBidi" w:cstheme="majorBidi"/>
          <w:sz w:val="24"/>
          <w:szCs w:val="24"/>
          <w:vertAlign w:val="subscript"/>
        </w:rPr>
        <w:t>1.5</w:t>
      </w:r>
      <w:r w:rsidR="00346E70" w:rsidRPr="00D12F73">
        <w:rPr>
          <w:rFonts w:asciiTheme="majorBidi" w:hAnsiTheme="majorBidi" w:cstheme="majorBidi"/>
          <w:sz w:val="24"/>
          <w:szCs w:val="24"/>
        </w:rPr>
        <w:t>Te</w:t>
      </w:r>
      <w:r w:rsidR="00346E70" w:rsidRPr="00D12F73">
        <w:rPr>
          <w:rFonts w:asciiTheme="majorBidi" w:hAnsiTheme="majorBidi" w:cstheme="majorBidi"/>
          <w:sz w:val="24"/>
          <w:szCs w:val="24"/>
          <w:vertAlign w:val="subscript"/>
        </w:rPr>
        <w:t>3</w:t>
      </w:r>
      <w:r w:rsidR="00346E70" w:rsidRPr="00D12F73">
        <w:rPr>
          <w:rFonts w:asciiTheme="majorBidi" w:hAnsiTheme="majorBidi" w:cstheme="majorBidi"/>
          <w:sz w:val="24"/>
          <w:szCs w:val="24"/>
        </w:rPr>
        <w:t>)</w:t>
      </w:r>
      <w:r w:rsidR="00346E70" w:rsidRPr="00D12F73">
        <w:rPr>
          <w:rFonts w:asciiTheme="majorBidi" w:hAnsiTheme="majorBidi" w:cstheme="majorBidi"/>
          <w:sz w:val="24"/>
          <w:szCs w:val="24"/>
          <w:vertAlign w:val="subscript"/>
        </w:rPr>
        <w:t xml:space="preserve"> </w:t>
      </w:r>
      <w:r w:rsidR="00346E70" w:rsidRPr="00D12F73">
        <w:rPr>
          <w:rFonts w:asciiTheme="majorBidi" w:hAnsiTheme="majorBidi" w:cstheme="majorBidi"/>
          <w:sz w:val="24"/>
          <w:szCs w:val="24"/>
        </w:rPr>
        <w:t xml:space="preserve">and </w:t>
      </w:r>
      <w:r w:rsidR="00346E70" w:rsidRPr="00D12F73">
        <w:rPr>
          <w:rFonts w:asciiTheme="majorBidi" w:hAnsiTheme="majorBidi" w:cstheme="majorBidi"/>
          <w:i/>
          <w:iCs/>
          <w:sz w:val="24"/>
          <w:szCs w:val="24"/>
        </w:rPr>
        <w:t>n-</w:t>
      </w:r>
      <w:r w:rsidR="00346E70" w:rsidRPr="00D12F73">
        <w:rPr>
          <w:rFonts w:asciiTheme="majorBidi" w:hAnsiTheme="majorBidi" w:cstheme="majorBidi"/>
          <w:sz w:val="24"/>
          <w:szCs w:val="24"/>
        </w:rPr>
        <w:t>type (Bi</w:t>
      </w:r>
      <w:r w:rsidR="00346E70" w:rsidRPr="00D12F73">
        <w:rPr>
          <w:rFonts w:asciiTheme="majorBidi" w:hAnsiTheme="majorBidi" w:cstheme="majorBidi"/>
          <w:sz w:val="24"/>
          <w:szCs w:val="24"/>
          <w:vertAlign w:val="subscript"/>
        </w:rPr>
        <w:t>2</w:t>
      </w:r>
      <w:r w:rsidR="00346E70" w:rsidRPr="00D12F73">
        <w:rPr>
          <w:rFonts w:asciiTheme="majorBidi" w:hAnsiTheme="majorBidi" w:cstheme="majorBidi"/>
          <w:sz w:val="24"/>
          <w:szCs w:val="24"/>
        </w:rPr>
        <w:t>Te</w:t>
      </w:r>
      <w:r w:rsidR="00346E70" w:rsidRPr="00D12F73">
        <w:rPr>
          <w:rFonts w:asciiTheme="majorBidi" w:hAnsiTheme="majorBidi" w:cstheme="majorBidi"/>
          <w:sz w:val="24"/>
          <w:szCs w:val="24"/>
          <w:vertAlign w:val="subscript"/>
        </w:rPr>
        <w:t>2.8</w:t>
      </w:r>
      <w:r w:rsidR="00346E70" w:rsidRPr="00D12F73">
        <w:rPr>
          <w:rFonts w:asciiTheme="majorBidi" w:hAnsiTheme="majorBidi" w:cstheme="majorBidi"/>
          <w:sz w:val="24"/>
          <w:szCs w:val="24"/>
        </w:rPr>
        <w:t>Se</w:t>
      </w:r>
      <w:r w:rsidR="00346E70" w:rsidRPr="00D12F73">
        <w:rPr>
          <w:rFonts w:asciiTheme="majorBidi" w:hAnsiTheme="majorBidi" w:cstheme="majorBidi"/>
          <w:sz w:val="24"/>
          <w:szCs w:val="24"/>
          <w:vertAlign w:val="subscript"/>
        </w:rPr>
        <w:t>0.2</w:t>
      </w:r>
      <w:r w:rsidR="00346E70" w:rsidRPr="00D12F73">
        <w:rPr>
          <w:rFonts w:asciiTheme="majorBidi" w:hAnsiTheme="majorBidi" w:cstheme="majorBidi"/>
          <w:sz w:val="24"/>
          <w:szCs w:val="24"/>
        </w:rPr>
        <w:t>) legs</w:t>
      </w:r>
      <w:r w:rsidR="00A4156C" w:rsidRPr="00D12F73">
        <w:rPr>
          <w:rFonts w:asciiTheme="majorBidi" w:hAnsiTheme="majorBidi" w:cstheme="majorBidi"/>
          <w:sz w:val="24"/>
          <w:szCs w:val="24"/>
        </w:rPr>
        <w:t xml:space="preserve"> were soldered</w:t>
      </w:r>
      <w:r w:rsidR="00346E70" w:rsidRPr="00D12F73">
        <w:rPr>
          <w:rFonts w:asciiTheme="majorBidi" w:hAnsiTheme="majorBidi" w:cstheme="majorBidi"/>
          <w:sz w:val="24"/>
          <w:szCs w:val="24"/>
        </w:rPr>
        <w:t xml:space="preserve"> </w:t>
      </w:r>
      <w:r w:rsidR="008302DA" w:rsidRPr="00D12F73">
        <w:rPr>
          <w:rFonts w:asciiTheme="majorBidi" w:hAnsiTheme="majorBidi" w:cstheme="majorBidi"/>
          <w:sz w:val="24"/>
          <w:szCs w:val="24"/>
        </w:rPr>
        <w:t>on</w:t>
      </w:r>
      <w:r w:rsidR="00261606" w:rsidRPr="00D12F73">
        <w:rPr>
          <w:rFonts w:asciiTheme="majorBidi" w:hAnsiTheme="majorBidi" w:cstheme="majorBidi"/>
          <w:sz w:val="24"/>
          <w:szCs w:val="24"/>
        </w:rPr>
        <w:t>to</w:t>
      </w:r>
      <w:r w:rsidR="00346E70" w:rsidRPr="00D12F73">
        <w:rPr>
          <w:rFonts w:asciiTheme="majorBidi" w:hAnsiTheme="majorBidi" w:cstheme="majorBidi"/>
          <w:sz w:val="24"/>
          <w:szCs w:val="24"/>
        </w:rPr>
        <w:t xml:space="preserve"> a </w:t>
      </w:r>
      <w:r w:rsidR="00292CA1" w:rsidRPr="00D12F73">
        <w:rPr>
          <w:rFonts w:asciiTheme="majorBidi" w:hAnsiTheme="majorBidi" w:cstheme="majorBidi"/>
          <w:sz w:val="24"/>
          <w:szCs w:val="24"/>
        </w:rPr>
        <w:t>FPCB</w:t>
      </w:r>
      <w:r w:rsidR="00A4156C" w:rsidRPr="00D12F73">
        <w:rPr>
          <w:rFonts w:asciiTheme="majorBidi" w:hAnsiTheme="majorBidi" w:cstheme="majorBidi"/>
          <w:sz w:val="24"/>
          <w:szCs w:val="24"/>
        </w:rPr>
        <w:t xml:space="preserve"> from </w:t>
      </w:r>
      <w:r w:rsidR="002813C4" w:rsidRPr="00D12F73">
        <w:rPr>
          <w:rFonts w:asciiTheme="majorBidi" w:hAnsiTheme="majorBidi" w:cstheme="majorBidi"/>
          <w:sz w:val="24"/>
          <w:szCs w:val="24"/>
        </w:rPr>
        <w:t>the</w:t>
      </w:r>
      <w:r w:rsidR="00A4156C" w:rsidRPr="00D12F73">
        <w:rPr>
          <w:rFonts w:asciiTheme="majorBidi" w:hAnsiTheme="majorBidi" w:cstheme="majorBidi"/>
          <w:sz w:val="24"/>
          <w:szCs w:val="24"/>
        </w:rPr>
        <w:t xml:space="preserve"> bottom</w:t>
      </w:r>
      <w:r w:rsidR="00346E70" w:rsidRPr="00D12F73">
        <w:rPr>
          <w:rFonts w:asciiTheme="majorBidi" w:hAnsiTheme="majorBidi" w:cstheme="majorBidi"/>
          <w:sz w:val="24"/>
          <w:szCs w:val="24"/>
        </w:rPr>
        <w:t>.</w:t>
      </w:r>
      <w:r w:rsidR="00A77C74" w:rsidRPr="00D12F73">
        <w:rPr>
          <w:rFonts w:asciiTheme="majorBidi" w:hAnsiTheme="majorBidi" w:cstheme="majorBidi"/>
          <w:sz w:val="24"/>
          <w:szCs w:val="24"/>
        </w:rPr>
        <w:t xml:space="preserve"> </w:t>
      </w:r>
      <w:r w:rsidR="00A4156C" w:rsidRPr="00D12F73">
        <w:rPr>
          <w:rFonts w:asciiTheme="majorBidi" w:hAnsiTheme="majorBidi" w:cstheme="majorBidi"/>
          <w:sz w:val="24"/>
          <w:szCs w:val="24"/>
        </w:rPr>
        <w:t>Next</w:t>
      </w:r>
      <w:r w:rsidR="002A3A9E" w:rsidRPr="00D12F73">
        <w:rPr>
          <w:rFonts w:asciiTheme="majorBidi" w:hAnsiTheme="majorBidi" w:cstheme="majorBidi"/>
          <w:sz w:val="24"/>
          <w:szCs w:val="24"/>
        </w:rPr>
        <w:t xml:space="preserve">, the legs were electrically connected </w:t>
      </w:r>
      <w:r w:rsidR="00A4156C" w:rsidRPr="00D12F73">
        <w:rPr>
          <w:rFonts w:asciiTheme="majorBidi" w:hAnsiTheme="majorBidi" w:cstheme="majorBidi"/>
          <w:sz w:val="24"/>
          <w:szCs w:val="24"/>
        </w:rPr>
        <w:t xml:space="preserve">together </w:t>
      </w:r>
      <w:r w:rsidR="002A3A9E" w:rsidRPr="00D12F73">
        <w:rPr>
          <w:rFonts w:asciiTheme="majorBidi" w:hAnsiTheme="majorBidi" w:cstheme="majorBidi"/>
          <w:sz w:val="24"/>
          <w:szCs w:val="24"/>
        </w:rPr>
        <w:t xml:space="preserve">from </w:t>
      </w:r>
      <w:r w:rsidR="006646A1" w:rsidRPr="00D12F73">
        <w:rPr>
          <w:rFonts w:asciiTheme="majorBidi" w:hAnsiTheme="majorBidi" w:cstheme="majorBidi"/>
          <w:sz w:val="24"/>
          <w:szCs w:val="24"/>
        </w:rPr>
        <w:t xml:space="preserve">the </w:t>
      </w:r>
      <w:r w:rsidR="002A3A9E" w:rsidRPr="00D12F73">
        <w:rPr>
          <w:rFonts w:asciiTheme="majorBidi" w:hAnsiTheme="majorBidi" w:cstheme="majorBidi"/>
          <w:sz w:val="24"/>
          <w:szCs w:val="24"/>
        </w:rPr>
        <w:t xml:space="preserve">top </w:t>
      </w:r>
      <w:r w:rsidR="00A4156C" w:rsidRPr="00D12F73">
        <w:rPr>
          <w:rFonts w:asciiTheme="majorBidi" w:hAnsiTheme="majorBidi" w:cstheme="majorBidi"/>
          <w:sz w:val="24"/>
          <w:szCs w:val="24"/>
        </w:rPr>
        <w:t>by be</w:t>
      </w:r>
      <w:r w:rsidR="00775F16" w:rsidRPr="00D12F73">
        <w:rPr>
          <w:rFonts w:asciiTheme="majorBidi" w:hAnsiTheme="majorBidi" w:cstheme="majorBidi"/>
          <w:sz w:val="24"/>
          <w:szCs w:val="24"/>
        </w:rPr>
        <w:t>ing soldered onto copper strips</w:t>
      </w:r>
      <w:r w:rsidR="00905E53" w:rsidRPr="00D12F73">
        <w:rPr>
          <w:rFonts w:asciiTheme="majorBidi" w:hAnsiTheme="majorBidi" w:cstheme="majorBidi"/>
          <w:sz w:val="24"/>
          <w:szCs w:val="24"/>
        </w:rPr>
        <w:t xml:space="preserve">. </w:t>
      </w:r>
      <w:r w:rsidR="00A4156C" w:rsidRPr="00D12F73">
        <w:rPr>
          <w:rFonts w:asciiTheme="majorBidi" w:hAnsiTheme="majorBidi" w:cstheme="majorBidi"/>
          <w:sz w:val="24"/>
          <w:szCs w:val="24"/>
        </w:rPr>
        <w:t>Leaving the legs exposed to the ambient air, the</w:t>
      </w:r>
      <w:r w:rsidR="00FD2F92" w:rsidRPr="00D12F73">
        <w:rPr>
          <w:rFonts w:asciiTheme="majorBidi" w:hAnsiTheme="majorBidi" w:cstheme="majorBidi"/>
          <w:sz w:val="24"/>
          <w:szCs w:val="24"/>
        </w:rPr>
        <w:t xml:space="preserve"> results showed that the power density of the TEG at </w:t>
      </w:r>
      <w:r w:rsidR="00905E53" w:rsidRPr="00D12F73">
        <w:rPr>
          <w:rFonts w:asciiTheme="majorBidi" w:hAnsiTheme="majorBidi" w:cstheme="majorBidi"/>
          <w:sz w:val="24"/>
          <w:szCs w:val="24"/>
        </w:rPr>
        <w:t>14</w:t>
      </w:r>
      <w:r w:rsidR="00905E53" w:rsidRPr="00D12F73">
        <w:rPr>
          <w:rFonts w:ascii="Calibri" w:hAnsi="Calibri" w:cs="Calibri"/>
          <w:sz w:val="24"/>
          <w:szCs w:val="24"/>
        </w:rPr>
        <w:t>°</w:t>
      </w:r>
      <w:r w:rsidR="00905E53" w:rsidRPr="00D12F73">
        <w:rPr>
          <w:rFonts w:asciiTheme="majorBidi" w:hAnsiTheme="majorBidi" w:cstheme="majorBidi"/>
          <w:sz w:val="24"/>
          <w:szCs w:val="24"/>
        </w:rPr>
        <w:t>C temperature gradient</w:t>
      </w:r>
      <w:r w:rsidR="00FD2F92" w:rsidRPr="00D12F73">
        <w:rPr>
          <w:rFonts w:asciiTheme="majorBidi" w:hAnsiTheme="majorBidi" w:cstheme="majorBidi"/>
          <w:sz w:val="24"/>
          <w:szCs w:val="24"/>
        </w:rPr>
        <w:t xml:space="preserve"> was 3.5 μW/cm</w:t>
      </w:r>
      <w:r w:rsidR="00FD2F92" w:rsidRPr="00D12F73">
        <w:rPr>
          <w:rFonts w:asciiTheme="majorBidi" w:hAnsiTheme="majorBidi" w:cstheme="majorBidi"/>
          <w:sz w:val="24"/>
          <w:szCs w:val="24"/>
          <w:vertAlign w:val="superscript"/>
        </w:rPr>
        <w:t>2</w:t>
      </w:r>
      <w:r w:rsidR="00FD2F92" w:rsidRPr="00D12F73">
        <w:rPr>
          <w:rFonts w:asciiTheme="majorBidi" w:hAnsiTheme="majorBidi" w:cstheme="majorBidi"/>
          <w:sz w:val="24"/>
          <w:szCs w:val="24"/>
        </w:rPr>
        <w:t xml:space="preserve">.  </w:t>
      </w:r>
      <w:r w:rsidR="00DB54A9" w:rsidRPr="00D12F73">
        <w:rPr>
          <w:rFonts w:asciiTheme="majorBidi" w:hAnsiTheme="majorBidi" w:cstheme="majorBidi"/>
          <w:sz w:val="24"/>
          <w:szCs w:val="24"/>
        </w:rPr>
        <w:t xml:space="preserve">In addition, it was demonstrated </w:t>
      </w:r>
      <w:r w:rsidR="00FD2F92" w:rsidRPr="00D12F73">
        <w:rPr>
          <w:rFonts w:asciiTheme="majorBidi" w:hAnsiTheme="majorBidi" w:cstheme="majorBidi"/>
          <w:sz w:val="24"/>
          <w:szCs w:val="24"/>
        </w:rPr>
        <w:t>that there was a direct</w:t>
      </w:r>
      <w:r w:rsidR="00261606" w:rsidRPr="00D12F73">
        <w:rPr>
          <w:rFonts w:asciiTheme="majorBidi" w:hAnsiTheme="majorBidi" w:cstheme="majorBidi"/>
          <w:sz w:val="24"/>
          <w:szCs w:val="24"/>
        </w:rPr>
        <w:t xml:space="preserve"> </w:t>
      </w:r>
      <w:r w:rsidR="00DB54A9" w:rsidRPr="00D12F73">
        <w:rPr>
          <w:rFonts w:asciiTheme="majorBidi" w:hAnsiTheme="majorBidi" w:cstheme="majorBidi"/>
          <w:sz w:val="24"/>
          <w:szCs w:val="24"/>
        </w:rPr>
        <w:t xml:space="preserve">relationship </w:t>
      </w:r>
      <w:r w:rsidR="00FD2F92" w:rsidRPr="00D12F73">
        <w:rPr>
          <w:rFonts w:asciiTheme="majorBidi" w:hAnsiTheme="majorBidi" w:cstheme="majorBidi"/>
          <w:sz w:val="24"/>
          <w:szCs w:val="24"/>
        </w:rPr>
        <w:t>between the output voltag</w:t>
      </w:r>
      <w:r w:rsidR="00261606" w:rsidRPr="00D12F73">
        <w:rPr>
          <w:rFonts w:asciiTheme="majorBidi" w:hAnsiTheme="majorBidi" w:cstheme="majorBidi"/>
          <w:sz w:val="24"/>
          <w:szCs w:val="24"/>
        </w:rPr>
        <w:t xml:space="preserve">e of the </w:t>
      </w:r>
      <w:r w:rsidR="00814988" w:rsidRPr="00D12F73">
        <w:rPr>
          <w:rFonts w:asciiTheme="majorBidi" w:hAnsiTheme="majorBidi" w:cstheme="majorBidi"/>
          <w:sz w:val="24"/>
          <w:szCs w:val="24"/>
        </w:rPr>
        <w:t xml:space="preserve">TEG </w:t>
      </w:r>
      <w:r w:rsidR="00261606" w:rsidRPr="00D12F73">
        <w:rPr>
          <w:rFonts w:asciiTheme="majorBidi" w:hAnsiTheme="majorBidi" w:cstheme="majorBidi"/>
          <w:sz w:val="24"/>
          <w:szCs w:val="24"/>
        </w:rPr>
        <w:t xml:space="preserve">and </w:t>
      </w:r>
      <w:r w:rsidR="00814988" w:rsidRPr="00D12F73">
        <w:rPr>
          <w:rFonts w:asciiTheme="majorBidi" w:hAnsiTheme="majorBidi" w:cstheme="majorBidi"/>
          <w:sz w:val="24"/>
          <w:szCs w:val="24"/>
        </w:rPr>
        <w:t xml:space="preserve">the legs' </w:t>
      </w:r>
      <w:r w:rsidR="00261606" w:rsidRPr="00D12F73">
        <w:rPr>
          <w:rFonts w:asciiTheme="majorBidi" w:hAnsiTheme="majorBidi" w:cstheme="majorBidi"/>
          <w:sz w:val="24"/>
          <w:szCs w:val="24"/>
        </w:rPr>
        <w:t>height</w:t>
      </w:r>
      <w:r w:rsidR="00A4156C" w:rsidRPr="00D12F73">
        <w:rPr>
          <w:rFonts w:asciiTheme="majorBidi" w:hAnsiTheme="majorBidi" w:cstheme="majorBidi"/>
          <w:sz w:val="24"/>
          <w:szCs w:val="24"/>
        </w:rPr>
        <w:t>. However, there was a converse</w:t>
      </w:r>
      <w:r w:rsidR="00B00F17" w:rsidRPr="00D12F73">
        <w:rPr>
          <w:rFonts w:asciiTheme="majorBidi" w:hAnsiTheme="majorBidi" w:cstheme="majorBidi"/>
          <w:sz w:val="24"/>
          <w:szCs w:val="24"/>
        </w:rPr>
        <w:t xml:space="preserve"> relationship between </w:t>
      </w:r>
      <w:r w:rsidR="00814988" w:rsidRPr="00D12F73">
        <w:rPr>
          <w:rFonts w:asciiTheme="majorBidi" w:hAnsiTheme="majorBidi" w:cstheme="majorBidi"/>
          <w:sz w:val="24"/>
          <w:szCs w:val="24"/>
        </w:rPr>
        <w:t xml:space="preserve">its </w:t>
      </w:r>
      <w:r w:rsidR="00B00F17" w:rsidRPr="00D12F73">
        <w:rPr>
          <w:rFonts w:asciiTheme="majorBidi" w:hAnsiTheme="majorBidi" w:cstheme="majorBidi"/>
          <w:sz w:val="24"/>
          <w:szCs w:val="24"/>
        </w:rPr>
        <w:t xml:space="preserve">output voltage </w:t>
      </w:r>
      <w:r w:rsidR="00261606" w:rsidRPr="00D12F73">
        <w:rPr>
          <w:rFonts w:asciiTheme="majorBidi" w:hAnsiTheme="majorBidi" w:cstheme="majorBidi"/>
          <w:sz w:val="24"/>
          <w:szCs w:val="24"/>
        </w:rPr>
        <w:t xml:space="preserve">and </w:t>
      </w:r>
      <w:r w:rsidR="00FD2F92" w:rsidRPr="00D12F73">
        <w:rPr>
          <w:rFonts w:asciiTheme="majorBidi" w:hAnsiTheme="majorBidi" w:cstheme="majorBidi"/>
          <w:sz w:val="24"/>
          <w:szCs w:val="24"/>
        </w:rPr>
        <w:t>fill factor</w:t>
      </w:r>
      <w:r w:rsidR="00FD2F92" w:rsidRPr="00D12F73">
        <w:rPr>
          <w:rFonts w:asciiTheme="majorBidi" w:hAnsiTheme="majorBidi" w:cstheme="majorBidi"/>
          <w:color w:val="000000" w:themeColor="text1"/>
          <w:sz w:val="24"/>
          <w:szCs w:val="24"/>
        </w:rPr>
        <w:t xml:space="preserve">. Precisely, </w:t>
      </w:r>
      <w:r w:rsidR="00A4156C" w:rsidRPr="00D12F73">
        <w:rPr>
          <w:rFonts w:asciiTheme="majorBidi" w:hAnsiTheme="majorBidi" w:cstheme="majorBidi"/>
          <w:color w:val="000000" w:themeColor="text1"/>
          <w:sz w:val="24"/>
          <w:szCs w:val="24"/>
        </w:rPr>
        <w:t xml:space="preserve">when the fill factor was 4%, </w:t>
      </w:r>
      <w:r w:rsidR="00FD2F92" w:rsidRPr="00D12F73">
        <w:rPr>
          <w:rFonts w:asciiTheme="majorBidi" w:hAnsiTheme="majorBidi" w:cstheme="majorBidi"/>
          <w:color w:val="000000" w:themeColor="text1"/>
          <w:sz w:val="24"/>
          <w:szCs w:val="24"/>
        </w:rPr>
        <w:t xml:space="preserve">increasing the legs' height from 1 mm to 3mm raised the voltage </w:t>
      </w:r>
      <w:r w:rsidR="00A4156C" w:rsidRPr="00D12F73">
        <w:rPr>
          <w:rFonts w:asciiTheme="majorBidi" w:hAnsiTheme="majorBidi" w:cstheme="majorBidi"/>
          <w:color w:val="000000" w:themeColor="text1"/>
          <w:sz w:val="24"/>
          <w:szCs w:val="24"/>
        </w:rPr>
        <w:t xml:space="preserve">by </w:t>
      </w:r>
      <w:r w:rsidR="006370D4" w:rsidRPr="00D12F73">
        <w:rPr>
          <w:rFonts w:asciiTheme="majorBidi" w:hAnsiTheme="majorBidi" w:cstheme="majorBidi"/>
          <w:color w:val="000000" w:themeColor="text1"/>
          <w:sz w:val="24"/>
          <w:szCs w:val="24"/>
        </w:rPr>
        <w:t>five</w:t>
      </w:r>
      <w:r w:rsidR="00FD2F92" w:rsidRPr="00D12F73">
        <w:rPr>
          <w:rFonts w:asciiTheme="majorBidi" w:hAnsiTheme="majorBidi" w:cstheme="majorBidi"/>
          <w:color w:val="000000" w:themeColor="text1"/>
          <w:sz w:val="24"/>
          <w:szCs w:val="24"/>
        </w:rPr>
        <w:t xml:space="preserve"> times</w:t>
      </w:r>
      <w:r w:rsidR="00A4156C" w:rsidRPr="00D12F73">
        <w:rPr>
          <w:rFonts w:asciiTheme="majorBidi" w:hAnsiTheme="majorBidi" w:cstheme="majorBidi"/>
          <w:color w:val="000000" w:themeColor="text1"/>
          <w:sz w:val="24"/>
          <w:szCs w:val="24"/>
        </w:rPr>
        <w:t>.</w:t>
      </w:r>
      <w:r w:rsidR="005C06F1" w:rsidRPr="00D12F73">
        <w:rPr>
          <w:rFonts w:asciiTheme="majorBidi" w:hAnsiTheme="majorBidi" w:cstheme="majorBidi"/>
          <w:color w:val="000000" w:themeColor="text1"/>
          <w:sz w:val="24"/>
          <w:szCs w:val="24"/>
        </w:rPr>
        <w:t xml:space="preserve"> Whereas,</w:t>
      </w:r>
      <w:r w:rsidR="006370D4" w:rsidRPr="00D12F73">
        <w:rPr>
          <w:rFonts w:asciiTheme="majorBidi" w:hAnsiTheme="majorBidi" w:cstheme="majorBidi"/>
          <w:color w:val="000000" w:themeColor="text1"/>
          <w:sz w:val="24"/>
          <w:szCs w:val="24"/>
        </w:rPr>
        <w:t xml:space="preserve"> this increase was less than one half </w:t>
      </w:r>
      <w:r w:rsidR="009F7B12" w:rsidRPr="00D12F73">
        <w:rPr>
          <w:rFonts w:asciiTheme="majorBidi" w:hAnsiTheme="majorBidi" w:cstheme="majorBidi"/>
          <w:color w:val="000000" w:themeColor="text1"/>
          <w:sz w:val="24"/>
          <w:szCs w:val="24"/>
        </w:rPr>
        <w:t>by</w:t>
      </w:r>
      <w:r w:rsidR="00FF555E" w:rsidRPr="00D12F73">
        <w:rPr>
          <w:rFonts w:asciiTheme="majorBidi" w:hAnsiTheme="majorBidi" w:cstheme="majorBidi"/>
          <w:color w:val="000000" w:themeColor="text1"/>
          <w:sz w:val="24"/>
          <w:szCs w:val="24"/>
        </w:rPr>
        <w:t xml:space="preserve"> </w:t>
      </w:r>
      <w:r w:rsidR="006370D4" w:rsidRPr="00D12F73">
        <w:rPr>
          <w:rFonts w:asciiTheme="majorBidi" w:hAnsiTheme="majorBidi" w:cstheme="majorBidi"/>
          <w:color w:val="000000" w:themeColor="text1"/>
          <w:sz w:val="24"/>
          <w:szCs w:val="24"/>
        </w:rPr>
        <w:t>20% fill factor</w:t>
      </w:r>
      <w:r w:rsidR="00FD2F92" w:rsidRPr="00D12F73">
        <w:rPr>
          <w:rFonts w:asciiTheme="majorBidi" w:hAnsiTheme="majorBidi" w:cstheme="majorBidi"/>
          <w:color w:val="000000" w:themeColor="text1"/>
          <w:sz w:val="24"/>
          <w:szCs w:val="24"/>
        </w:rPr>
        <w:t>.</w:t>
      </w:r>
    </w:p>
    <w:p w:rsidR="00FD2F92" w:rsidRPr="00D12F73" w:rsidRDefault="005F6F5F" w:rsidP="00FD2F92">
      <w:pPr>
        <w:spacing w:before="120" w:after="16" w:line="360" w:lineRule="auto"/>
        <w:jc w:val="center"/>
        <w:rPr>
          <w:rFonts w:asciiTheme="majorBidi" w:hAnsiTheme="majorBidi" w:cstheme="majorBidi"/>
          <w:sz w:val="24"/>
          <w:szCs w:val="24"/>
        </w:rPr>
      </w:pPr>
      <w:r w:rsidRPr="00D12F73">
        <w:rPr>
          <w:rFonts w:asciiTheme="majorBidi" w:hAnsiTheme="majorBidi" w:cstheme="majorBidi"/>
          <w:noProof/>
          <w:sz w:val="24"/>
          <w:szCs w:val="24"/>
          <w:lang w:eastAsia="en-GB"/>
        </w:rPr>
        <w:lastRenderedPageBreak/>
        <mc:AlternateContent>
          <mc:Choice Requires="wps">
            <w:drawing>
              <wp:anchor distT="0" distB="0" distL="114300" distR="114300" simplePos="0" relativeHeight="251739136" behindDoc="0" locked="0" layoutInCell="1" allowOverlap="1" wp14:anchorId="612AFBF4" wp14:editId="4910A684">
                <wp:simplePos x="0" y="0"/>
                <wp:positionH relativeFrom="column">
                  <wp:posOffset>5525135</wp:posOffset>
                </wp:positionH>
                <wp:positionV relativeFrom="paragraph">
                  <wp:posOffset>441094</wp:posOffset>
                </wp:positionV>
                <wp:extent cx="1154624" cy="739140"/>
                <wp:effectExtent l="0" t="0" r="26670" b="22860"/>
                <wp:wrapNone/>
                <wp:docPr id="20" name="Rectangle 20"/>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12AFBF4" id="Rectangle 20" o:spid="_x0000_s1034" style="position:absolute;left:0;text-align:left;margin-left:435.05pt;margin-top:34.75pt;width:90.9pt;height:58.2pt;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00B57645" w:rsidRPr="00D12F73">
        <w:rPr>
          <w:noProof/>
          <w:lang w:eastAsia="en-GB"/>
        </w:rPr>
        <mc:AlternateContent>
          <mc:Choice Requires="wps">
            <w:drawing>
              <wp:anchor distT="0" distB="0" distL="114300" distR="114300" simplePos="0" relativeHeight="251720704" behindDoc="0" locked="0" layoutInCell="1" allowOverlap="1" wp14:anchorId="1ED0FEDB" wp14:editId="52CDD66C">
                <wp:simplePos x="0" y="0"/>
                <wp:positionH relativeFrom="column">
                  <wp:posOffset>3303279</wp:posOffset>
                </wp:positionH>
                <wp:positionV relativeFrom="paragraph">
                  <wp:posOffset>30334</wp:posOffset>
                </wp:positionV>
                <wp:extent cx="276293" cy="177618"/>
                <wp:effectExtent l="0" t="0" r="28575" b="13335"/>
                <wp:wrapNone/>
                <wp:docPr id="8" name="Rectangle 8"/>
                <wp:cNvGraphicFramePr/>
                <a:graphic xmlns:a="http://schemas.openxmlformats.org/drawingml/2006/main">
                  <a:graphicData uri="http://schemas.microsoft.com/office/word/2010/wordprocessingShape">
                    <wps:wsp>
                      <wps:cNvSpPr/>
                      <wps:spPr>
                        <a:xfrm>
                          <a:off x="0" y="0"/>
                          <a:ext cx="276293" cy="17761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9554E5" id="Rectangle 8" o:spid="_x0000_s1026" style="position:absolute;margin-left:260.1pt;margin-top:2.4pt;width:21.75pt;height:14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" fillcolor="white [3212]" strokecolor="white [3212]" strokeweight="1pt"/>
            </w:pict>
          </mc:Fallback>
        </mc:AlternateContent>
      </w:r>
      <w:r w:rsidR="00B57645" w:rsidRPr="00D12F73">
        <w:rPr>
          <w:noProof/>
          <w:lang w:eastAsia="en-GB"/>
        </w:rPr>
        <mc:AlternateContent>
          <mc:Choice Requires="wps">
            <w:drawing>
              <wp:anchor distT="0" distB="0" distL="114300" distR="114300" simplePos="0" relativeHeight="251718656" behindDoc="0" locked="0" layoutInCell="1" allowOverlap="1" wp14:anchorId="3DA7D649" wp14:editId="6AD47B52">
                <wp:simplePos x="0" y="0"/>
                <wp:positionH relativeFrom="column">
                  <wp:posOffset>736783</wp:posOffset>
                </wp:positionH>
                <wp:positionV relativeFrom="paragraph">
                  <wp:posOffset>102166</wp:posOffset>
                </wp:positionV>
                <wp:extent cx="276293" cy="177618"/>
                <wp:effectExtent l="0" t="0" r="28575" b="13335"/>
                <wp:wrapNone/>
                <wp:docPr id="4" name="Rectangle 4"/>
                <wp:cNvGraphicFramePr/>
                <a:graphic xmlns:a="http://schemas.openxmlformats.org/drawingml/2006/main">
                  <a:graphicData uri="http://schemas.microsoft.com/office/word/2010/wordprocessingShape">
                    <wps:wsp>
                      <wps:cNvSpPr/>
                      <wps:spPr>
                        <a:xfrm>
                          <a:off x="0" y="0"/>
                          <a:ext cx="276293" cy="17761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230D1D" id="Rectangle 4" o:spid="_x0000_s1026" style="position:absolute;margin-left:58pt;margin-top:8.05pt;width:21.75pt;height:14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" fillcolor="white [3212]" strokecolor="white [3212]" strokeweight="1pt"/>
            </w:pict>
          </mc:Fallback>
        </mc:AlternateContent>
      </w:r>
    </w:p>
    <w:p w:rsidR="000D07F0" w:rsidRPr="00D12F73" w:rsidRDefault="000D07F0" w:rsidP="00FD2F92">
      <w:pPr>
        <w:spacing w:before="120" w:after="16" w:line="360" w:lineRule="auto"/>
        <w:jc w:val="center"/>
        <w:rPr>
          <w:rFonts w:asciiTheme="majorBidi" w:hAnsiTheme="majorBidi" w:cstheme="majorBidi"/>
          <w:sz w:val="24"/>
          <w:szCs w:val="24"/>
        </w:rPr>
      </w:pPr>
      <w:r w:rsidRPr="00D12F73">
        <w:rPr>
          <w:noProof/>
          <w:lang w:eastAsia="en-GB"/>
        </w:rPr>
        <w:drawing>
          <wp:inline distT="0" distB="0" distL="0" distR="0" wp14:anchorId="748BD998" wp14:editId="34279022">
            <wp:extent cx="4766319" cy="1447137"/>
            <wp:effectExtent l="0" t="0" r="0" b="127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791041" cy="1454643"/>
                    </a:xfrm>
                    <a:prstGeom prst="rect">
                      <a:avLst/>
                    </a:prstGeom>
                  </pic:spPr>
                </pic:pic>
              </a:graphicData>
            </a:graphic>
          </wp:inline>
        </w:drawing>
      </w:r>
    </w:p>
    <w:p w:rsidR="00E4171B" w:rsidRPr="00D12F73" w:rsidRDefault="00FD2F92">
      <w:pPr>
        <w:spacing w:before="120" w:after="16" w:line="360" w:lineRule="auto"/>
        <w:jc w:val="center"/>
        <w:rPr>
          <w:rFonts w:asciiTheme="majorBidi" w:hAnsiTheme="majorBidi" w:cstheme="majorBidi"/>
          <w:sz w:val="20"/>
          <w:szCs w:val="20"/>
        </w:rPr>
      </w:pPr>
      <w:r w:rsidRPr="00D12F73">
        <w:rPr>
          <w:rFonts w:asciiTheme="majorBidi" w:hAnsiTheme="majorBidi" w:cstheme="majorBidi"/>
          <w:b/>
          <w:bCs/>
          <w:sz w:val="20"/>
          <w:szCs w:val="20"/>
        </w:rPr>
        <w:t>Fig.</w:t>
      </w:r>
      <w:r w:rsidR="007E1027" w:rsidRPr="00D12F73">
        <w:rPr>
          <w:rFonts w:asciiTheme="majorBidi" w:hAnsiTheme="majorBidi" w:cstheme="majorBidi"/>
          <w:b/>
          <w:bCs/>
          <w:sz w:val="20"/>
          <w:szCs w:val="20"/>
        </w:rPr>
        <w:t xml:space="preserve"> </w:t>
      </w:r>
      <w:r w:rsidR="00132912" w:rsidRPr="00D12F73">
        <w:rPr>
          <w:rFonts w:asciiTheme="majorBidi" w:hAnsiTheme="majorBidi" w:cstheme="majorBidi"/>
          <w:b/>
          <w:bCs/>
          <w:sz w:val="20"/>
          <w:szCs w:val="20"/>
        </w:rPr>
        <w:t>9</w:t>
      </w:r>
      <w:r w:rsidR="007E1027" w:rsidRPr="00D12F73">
        <w:rPr>
          <w:rFonts w:asciiTheme="majorBidi" w:hAnsiTheme="majorBidi" w:cstheme="majorBidi"/>
          <w:b/>
          <w:bCs/>
          <w:sz w:val="20"/>
          <w:szCs w:val="20"/>
        </w:rPr>
        <w:t>.</w:t>
      </w:r>
      <w:r w:rsidR="00B57645" w:rsidRPr="00D12F73">
        <w:rPr>
          <w:rFonts w:asciiTheme="majorBidi" w:hAnsiTheme="majorBidi" w:cstheme="majorBidi"/>
          <w:sz w:val="20"/>
          <w:szCs w:val="20"/>
        </w:rPr>
        <w:t xml:space="preserve"> </w:t>
      </w:r>
      <w:r w:rsidR="000D07F0" w:rsidRPr="00D12F73">
        <w:rPr>
          <w:rFonts w:asciiTheme="majorBidi" w:hAnsiTheme="majorBidi" w:cstheme="majorBidi"/>
          <w:sz w:val="20"/>
          <w:szCs w:val="20"/>
        </w:rPr>
        <w:t xml:space="preserve">a) </w:t>
      </w:r>
      <w:r w:rsidRPr="00D12F73">
        <w:rPr>
          <w:rFonts w:asciiTheme="majorBidi" w:hAnsiTheme="majorBidi" w:cstheme="majorBidi"/>
          <w:sz w:val="20"/>
          <w:szCs w:val="20"/>
        </w:rPr>
        <w:t>Schematic view</w:t>
      </w:r>
      <w:r w:rsidR="00A44EE6" w:rsidRPr="00D12F73">
        <w:rPr>
          <w:rFonts w:asciiTheme="majorBidi" w:hAnsiTheme="majorBidi" w:cstheme="majorBidi"/>
          <w:sz w:val="20"/>
          <w:szCs w:val="20"/>
        </w:rPr>
        <w:t xml:space="preserve"> of the TEG's component</w:t>
      </w:r>
      <w:r w:rsidR="000D07F0" w:rsidRPr="00D12F73">
        <w:rPr>
          <w:rFonts w:asciiTheme="majorBidi" w:hAnsiTheme="majorBidi" w:cstheme="majorBidi"/>
          <w:sz w:val="20"/>
          <w:szCs w:val="20"/>
        </w:rPr>
        <w:t>;</w:t>
      </w:r>
      <w:r w:rsidRPr="00D12F73">
        <w:rPr>
          <w:rFonts w:asciiTheme="majorBidi" w:hAnsiTheme="majorBidi" w:cstheme="majorBidi"/>
          <w:sz w:val="20"/>
          <w:szCs w:val="20"/>
        </w:rPr>
        <w:t xml:space="preserve"> </w:t>
      </w:r>
      <w:r w:rsidR="000D07F0" w:rsidRPr="00D12F73">
        <w:rPr>
          <w:rFonts w:asciiTheme="majorBidi" w:hAnsiTheme="majorBidi" w:cstheme="majorBidi"/>
          <w:sz w:val="20"/>
          <w:szCs w:val="20"/>
        </w:rPr>
        <w:t xml:space="preserve">b) </w:t>
      </w:r>
      <w:r w:rsidR="0043643B" w:rsidRPr="00D12F73">
        <w:rPr>
          <w:rFonts w:asciiTheme="majorBidi" w:hAnsiTheme="majorBidi" w:cstheme="majorBidi"/>
          <w:sz w:val="20"/>
          <w:szCs w:val="20"/>
        </w:rPr>
        <w:t>P</w:t>
      </w:r>
      <w:r w:rsidR="00B57645" w:rsidRPr="00D12F73">
        <w:rPr>
          <w:rFonts w:asciiTheme="majorBidi" w:hAnsiTheme="majorBidi" w:cstheme="majorBidi"/>
          <w:sz w:val="20"/>
          <w:szCs w:val="20"/>
        </w:rPr>
        <w:t>hoto</w:t>
      </w:r>
      <w:r w:rsidRPr="00D12F73">
        <w:rPr>
          <w:rFonts w:asciiTheme="majorBidi" w:hAnsiTheme="majorBidi" w:cstheme="majorBidi"/>
          <w:sz w:val="20"/>
          <w:szCs w:val="20"/>
        </w:rPr>
        <w:t xml:space="preserve"> of the fabricated TEG</w:t>
      </w:r>
      <w:r w:rsidR="00132912" w:rsidRPr="00D12F73">
        <w:rPr>
          <w:rFonts w:asciiTheme="majorBidi" w:hAnsiTheme="majorBidi" w:cstheme="majorBidi"/>
          <w:sz w:val="20"/>
          <w:szCs w:val="20"/>
        </w:rPr>
        <w:t xml:space="preserve"> </w:t>
      </w:r>
      <w:r w:rsidR="00132912" w:rsidRPr="00D12F73">
        <w:rPr>
          <w:rFonts w:asciiTheme="majorBidi" w:hAnsiTheme="majorBidi" w:cstheme="majorBidi"/>
          <w:color w:val="0070C0"/>
          <w:sz w:val="20"/>
          <w:szCs w:val="20"/>
        </w:rPr>
        <w:t>[77]</w:t>
      </w:r>
      <w:r w:rsidR="00E87E27" w:rsidRPr="00D12F73">
        <w:rPr>
          <w:rFonts w:asciiTheme="majorBidi" w:hAnsiTheme="majorBidi" w:cstheme="majorBidi"/>
          <w:sz w:val="20"/>
          <w:szCs w:val="20"/>
        </w:rPr>
        <w:t>.</w:t>
      </w:r>
    </w:p>
    <w:p w:rsidR="00D962C1" w:rsidRPr="00D12F73" w:rsidRDefault="00D962C1" w:rsidP="00FE66C0">
      <w:pPr>
        <w:spacing w:before="120" w:after="16" w:line="360" w:lineRule="auto"/>
        <w:jc w:val="center"/>
        <w:rPr>
          <w:rFonts w:asciiTheme="majorBidi" w:hAnsiTheme="majorBidi" w:cstheme="majorBidi"/>
          <w:sz w:val="24"/>
          <w:szCs w:val="24"/>
        </w:rPr>
      </w:pPr>
    </w:p>
    <w:p w:rsidR="00FD2F92" w:rsidRPr="00D12F73" w:rsidRDefault="009C5CB3">
      <w:pPr>
        <w:spacing w:line="360" w:lineRule="auto"/>
        <w:jc w:val="both"/>
        <w:rPr>
          <w:rFonts w:asciiTheme="majorBidi" w:hAnsiTheme="majorBidi" w:cstheme="majorBidi"/>
          <w:sz w:val="24"/>
          <w:szCs w:val="24"/>
          <w:rtl/>
        </w:rPr>
      </w:pPr>
      <w:r w:rsidRPr="00D12F73">
        <w:rPr>
          <w:rFonts w:asciiTheme="majorBidi" w:hAnsiTheme="majorBidi" w:cstheme="majorBidi"/>
          <w:sz w:val="24"/>
          <w:szCs w:val="24"/>
        </w:rPr>
        <w:t xml:space="preserve">Shi et al. </w:t>
      </w:r>
      <w:r w:rsidR="00CC496D" w:rsidRPr="00D12F73">
        <w:rPr>
          <w:rFonts w:asciiTheme="majorBidi" w:hAnsiTheme="majorBidi" w:cstheme="majorBidi"/>
          <w:color w:val="0070C0"/>
          <w:sz w:val="24"/>
          <w:szCs w:val="24"/>
        </w:rPr>
        <w:t xml:space="preserve">[61] </w:t>
      </w:r>
      <w:r w:rsidR="009F7B12" w:rsidRPr="00D12F73">
        <w:rPr>
          <w:rFonts w:asciiTheme="majorBidi" w:hAnsiTheme="majorBidi" w:cstheme="majorBidi"/>
          <w:sz w:val="24"/>
          <w:szCs w:val="24"/>
        </w:rPr>
        <w:t>applied</w:t>
      </w:r>
      <w:r w:rsidR="006074DC" w:rsidRPr="00D12F73">
        <w:rPr>
          <w:rFonts w:asciiTheme="majorBidi" w:hAnsiTheme="majorBidi" w:cstheme="majorBidi"/>
          <w:sz w:val="24"/>
          <w:szCs w:val="24"/>
        </w:rPr>
        <w:t xml:space="preserve"> the same principles to fabricate a flexible and wearable TEG. However, the number</w:t>
      </w:r>
      <w:r w:rsidR="007C774E" w:rsidRPr="00D12F73">
        <w:rPr>
          <w:rFonts w:asciiTheme="majorBidi" w:hAnsiTheme="majorBidi" w:cstheme="majorBidi"/>
          <w:sz w:val="24"/>
          <w:szCs w:val="24"/>
        </w:rPr>
        <w:t xml:space="preserve"> of the thermocouples reduced to 24, </w:t>
      </w:r>
      <w:r w:rsidR="009F7B12" w:rsidRPr="00D12F73">
        <w:rPr>
          <w:rFonts w:asciiTheme="majorBidi" w:hAnsiTheme="majorBidi" w:cstheme="majorBidi"/>
          <w:sz w:val="24"/>
          <w:szCs w:val="24"/>
        </w:rPr>
        <w:t>and</w:t>
      </w:r>
      <w:r w:rsidR="006646A1" w:rsidRPr="00D12F73">
        <w:rPr>
          <w:rFonts w:asciiTheme="majorBidi" w:hAnsiTheme="majorBidi" w:cstheme="majorBidi"/>
          <w:sz w:val="24"/>
          <w:szCs w:val="24"/>
        </w:rPr>
        <w:t xml:space="preserve"> </w:t>
      </w:r>
      <w:r w:rsidR="006074DC" w:rsidRPr="00D12F73">
        <w:rPr>
          <w:rFonts w:asciiTheme="majorBidi" w:hAnsiTheme="majorBidi" w:cstheme="majorBidi"/>
          <w:sz w:val="24"/>
          <w:szCs w:val="24"/>
        </w:rPr>
        <w:t>t</w:t>
      </w:r>
      <w:r w:rsidRPr="00D12F73">
        <w:rPr>
          <w:rFonts w:asciiTheme="majorBidi" w:hAnsiTheme="majorBidi" w:cstheme="majorBidi"/>
          <w:sz w:val="24"/>
          <w:szCs w:val="24"/>
        </w:rPr>
        <w:t xml:space="preserve">he </w:t>
      </w:r>
      <w:r w:rsidR="009F7B12" w:rsidRPr="00D12F73">
        <w:rPr>
          <w:rFonts w:asciiTheme="majorBidi" w:hAnsiTheme="majorBidi" w:cstheme="majorBidi"/>
          <w:sz w:val="24"/>
          <w:szCs w:val="24"/>
        </w:rPr>
        <w:t xml:space="preserve">utilized </w:t>
      </w:r>
      <w:r w:rsidRPr="00D12F73">
        <w:rPr>
          <w:rFonts w:asciiTheme="majorBidi" w:hAnsiTheme="majorBidi" w:cstheme="majorBidi"/>
          <w:i/>
          <w:iCs/>
          <w:sz w:val="24"/>
          <w:szCs w:val="24"/>
        </w:rPr>
        <w:t>p-</w:t>
      </w:r>
      <w:r w:rsidRPr="00D12F73">
        <w:rPr>
          <w:rFonts w:asciiTheme="majorBidi" w:hAnsiTheme="majorBidi" w:cstheme="majorBidi"/>
          <w:sz w:val="24"/>
          <w:szCs w:val="24"/>
        </w:rPr>
        <w:t xml:space="preserve">type and </w:t>
      </w:r>
      <w:r w:rsidRPr="00D12F73">
        <w:rPr>
          <w:rFonts w:asciiTheme="majorBidi" w:hAnsiTheme="majorBidi" w:cstheme="majorBidi"/>
          <w:i/>
          <w:iCs/>
          <w:sz w:val="24"/>
          <w:szCs w:val="24"/>
        </w:rPr>
        <w:t>n-</w:t>
      </w:r>
      <w:r w:rsidR="00E90206" w:rsidRPr="00D12F73">
        <w:rPr>
          <w:rFonts w:asciiTheme="majorBidi" w:hAnsiTheme="majorBidi" w:cstheme="majorBidi"/>
          <w:sz w:val="24"/>
          <w:szCs w:val="24"/>
        </w:rPr>
        <w:t>t</w:t>
      </w:r>
      <w:r w:rsidRPr="00D12F73">
        <w:rPr>
          <w:rFonts w:asciiTheme="majorBidi" w:hAnsiTheme="majorBidi" w:cstheme="majorBidi"/>
          <w:sz w:val="24"/>
          <w:szCs w:val="24"/>
        </w:rPr>
        <w:t xml:space="preserve">ype </w:t>
      </w:r>
      <w:r w:rsidR="00C4208A" w:rsidRPr="00D12F73">
        <w:rPr>
          <w:rFonts w:asciiTheme="majorBidi" w:hAnsiTheme="majorBidi" w:cstheme="majorBidi"/>
          <w:sz w:val="24"/>
          <w:szCs w:val="24"/>
        </w:rPr>
        <w:t>TE</w:t>
      </w:r>
      <w:r w:rsidRPr="00D12F73">
        <w:rPr>
          <w:rFonts w:asciiTheme="majorBidi" w:hAnsiTheme="majorBidi" w:cstheme="majorBidi"/>
          <w:sz w:val="24"/>
          <w:szCs w:val="24"/>
        </w:rPr>
        <w:t xml:space="preserve"> materials were</w:t>
      </w:r>
      <w:r w:rsidR="007C774E" w:rsidRPr="00D12F73">
        <w:rPr>
          <w:rFonts w:asciiTheme="majorBidi" w:hAnsiTheme="majorBidi" w:cstheme="majorBidi"/>
          <w:sz w:val="24"/>
          <w:szCs w:val="24"/>
        </w:rPr>
        <w:t xml:space="preserve"> </w:t>
      </w:r>
      <w:r w:rsidRPr="00D12F73">
        <w:rPr>
          <w:rFonts w:asciiTheme="majorBidi" w:hAnsiTheme="majorBidi" w:cstheme="majorBidi"/>
          <w:sz w:val="24"/>
          <w:szCs w:val="24"/>
        </w:rPr>
        <w:t>Bi</w:t>
      </w:r>
      <w:r w:rsidRPr="00D12F73">
        <w:rPr>
          <w:rFonts w:asciiTheme="majorBidi" w:hAnsiTheme="majorBidi" w:cstheme="majorBidi"/>
          <w:sz w:val="24"/>
          <w:szCs w:val="24"/>
          <w:vertAlign w:val="subscript"/>
        </w:rPr>
        <w:t>0.5</w:t>
      </w:r>
      <w:r w:rsidRPr="00D12F73">
        <w:rPr>
          <w:rFonts w:asciiTheme="majorBidi" w:hAnsiTheme="majorBidi" w:cstheme="majorBidi"/>
          <w:sz w:val="24"/>
          <w:szCs w:val="24"/>
        </w:rPr>
        <w:t>Sb</w:t>
      </w:r>
      <w:r w:rsidRPr="00D12F73">
        <w:rPr>
          <w:rFonts w:asciiTheme="majorBidi" w:hAnsiTheme="majorBidi" w:cstheme="majorBidi"/>
          <w:sz w:val="24"/>
          <w:szCs w:val="24"/>
          <w:vertAlign w:val="subscript"/>
        </w:rPr>
        <w:t>1.5</w:t>
      </w:r>
      <w:r w:rsidRPr="00D12F73">
        <w:rPr>
          <w:rFonts w:asciiTheme="majorBidi" w:hAnsiTheme="majorBidi" w:cstheme="majorBidi"/>
          <w:sz w:val="24"/>
          <w:szCs w:val="24"/>
        </w:rPr>
        <w:t>Te</w:t>
      </w:r>
      <w:r w:rsidRPr="00D12F73">
        <w:rPr>
          <w:rFonts w:asciiTheme="majorBidi" w:hAnsiTheme="majorBidi" w:cstheme="majorBidi"/>
          <w:sz w:val="24"/>
          <w:szCs w:val="24"/>
          <w:vertAlign w:val="subscript"/>
        </w:rPr>
        <w:t>3</w:t>
      </w:r>
      <w:r w:rsidRPr="00D12F73">
        <w:rPr>
          <w:rFonts w:asciiTheme="majorBidi" w:hAnsiTheme="majorBidi" w:cstheme="majorBidi"/>
          <w:sz w:val="24"/>
          <w:szCs w:val="24"/>
        </w:rPr>
        <w:t xml:space="preserve"> and Bi</w:t>
      </w:r>
      <w:r w:rsidRPr="00D12F73">
        <w:rPr>
          <w:rFonts w:asciiTheme="majorBidi" w:hAnsiTheme="majorBidi" w:cstheme="majorBidi"/>
          <w:sz w:val="24"/>
          <w:szCs w:val="24"/>
          <w:vertAlign w:val="subscript"/>
        </w:rPr>
        <w:t>2</w:t>
      </w:r>
      <w:r w:rsidRPr="00D12F73">
        <w:rPr>
          <w:rFonts w:asciiTheme="majorBidi" w:hAnsiTheme="majorBidi" w:cstheme="majorBidi"/>
          <w:sz w:val="24"/>
          <w:szCs w:val="24"/>
        </w:rPr>
        <w:t>Se</w:t>
      </w:r>
      <w:r w:rsidRPr="00D12F73">
        <w:rPr>
          <w:rFonts w:asciiTheme="majorBidi" w:hAnsiTheme="majorBidi" w:cstheme="majorBidi"/>
          <w:sz w:val="24"/>
          <w:szCs w:val="24"/>
          <w:vertAlign w:val="subscript"/>
        </w:rPr>
        <w:t>0.5</w:t>
      </w:r>
      <w:r w:rsidRPr="00D12F73">
        <w:rPr>
          <w:rFonts w:asciiTheme="majorBidi" w:hAnsiTheme="majorBidi" w:cstheme="majorBidi"/>
          <w:sz w:val="24"/>
          <w:szCs w:val="24"/>
        </w:rPr>
        <w:t>Te</w:t>
      </w:r>
      <w:r w:rsidRPr="00D12F73">
        <w:rPr>
          <w:rFonts w:asciiTheme="majorBidi" w:hAnsiTheme="majorBidi" w:cstheme="majorBidi"/>
          <w:sz w:val="24"/>
          <w:szCs w:val="24"/>
          <w:vertAlign w:val="subscript"/>
        </w:rPr>
        <w:t>2.5</w:t>
      </w:r>
      <w:r w:rsidR="009F7B12" w:rsidRPr="00D12F73">
        <w:rPr>
          <w:rFonts w:asciiTheme="majorBidi" w:hAnsiTheme="majorBidi" w:cstheme="majorBidi"/>
          <w:sz w:val="24"/>
          <w:szCs w:val="24"/>
        </w:rPr>
        <w:t xml:space="preserve"> composites</w:t>
      </w:r>
      <w:r w:rsidRPr="00D12F73">
        <w:rPr>
          <w:rFonts w:asciiTheme="majorBidi" w:hAnsiTheme="majorBidi" w:cstheme="majorBidi"/>
          <w:sz w:val="24"/>
          <w:szCs w:val="24"/>
        </w:rPr>
        <w:t xml:space="preserve">, respectively. </w:t>
      </w:r>
      <w:r w:rsidR="006074DC" w:rsidRPr="00D12F73">
        <w:rPr>
          <w:rFonts w:asciiTheme="majorBidi" w:hAnsiTheme="majorBidi" w:cstheme="majorBidi"/>
          <w:sz w:val="24"/>
          <w:szCs w:val="24"/>
        </w:rPr>
        <w:t>T</w:t>
      </w:r>
      <w:r w:rsidRPr="00D12F73">
        <w:rPr>
          <w:rFonts w:asciiTheme="majorBidi" w:hAnsiTheme="majorBidi" w:cstheme="majorBidi"/>
          <w:sz w:val="24"/>
          <w:szCs w:val="24"/>
        </w:rPr>
        <w:t xml:space="preserve">he results indicated that the </w:t>
      </w:r>
      <w:r w:rsidR="006074DC" w:rsidRPr="00D12F73">
        <w:rPr>
          <w:rFonts w:asciiTheme="majorBidi" w:hAnsiTheme="majorBidi" w:cstheme="majorBidi"/>
          <w:sz w:val="24"/>
          <w:szCs w:val="24"/>
        </w:rPr>
        <w:t>fabricated TEG</w:t>
      </w:r>
      <w:r w:rsidRPr="00D12F73">
        <w:rPr>
          <w:rFonts w:asciiTheme="majorBidi" w:hAnsiTheme="majorBidi" w:cstheme="majorBidi"/>
          <w:sz w:val="24"/>
          <w:szCs w:val="24"/>
        </w:rPr>
        <w:t xml:space="preserve"> </w:t>
      </w:r>
      <w:r w:rsidRPr="00D12F73">
        <w:rPr>
          <w:rFonts w:asciiTheme="majorBidi" w:hAnsiTheme="majorBidi" w:cstheme="majorBidi"/>
          <w:color w:val="202124"/>
          <w:sz w:val="24"/>
          <w:szCs w:val="24"/>
          <w:shd w:val="clear" w:color="auto" w:fill="FFFFFF"/>
        </w:rPr>
        <w:t>achieved the highest output power of 4.75</w:t>
      </w:r>
      <w:r w:rsidRPr="00D12F73">
        <w:rPr>
          <w:rFonts w:asciiTheme="majorBidi" w:hAnsiTheme="majorBidi" w:cstheme="majorBidi"/>
          <w:b/>
          <w:bCs/>
          <w:sz w:val="24"/>
          <w:szCs w:val="24"/>
        </w:rPr>
        <w:t xml:space="preserve"> </w:t>
      </w:r>
      <w:r w:rsidRPr="00D12F73">
        <w:rPr>
          <w:rFonts w:asciiTheme="majorBidi" w:hAnsiTheme="majorBidi" w:cstheme="majorBidi"/>
          <w:sz w:val="24"/>
          <w:szCs w:val="24"/>
        </w:rPr>
        <w:t>μW/cm</w:t>
      </w:r>
      <w:r w:rsidRPr="00D12F73">
        <w:rPr>
          <w:rFonts w:asciiTheme="majorBidi" w:hAnsiTheme="majorBidi" w:cstheme="majorBidi"/>
          <w:sz w:val="24"/>
          <w:szCs w:val="24"/>
          <w:vertAlign w:val="superscript"/>
        </w:rPr>
        <w:t>2</w:t>
      </w:r>
      <w:r w:rsidRPr="00D12F73">
        <w:rPr>
          <w:rFonts w:asciiTheme="majorBidi" w:hAnsiTheme="majorBidi" w:cstheme="majorBidi"/>
          <w:sz w:val="24"/>
          <w:szCs w:val="24"/>
        </w:rPr>
        <w:t xml:space="preserve"> at </w:t>
      </w:r>
      <w:r w:rsidR="006074DC" w:rsidRPr="00D12F73">
        <w:rPr>
          <w:rFonts w:asciiTheme="majorBidi" w:hAnsiTheme="majorBidi" w:cstheme="majorBidi"/>
          <w:sz w:val="24"/>
          <w:szCs w:val="24"/>
        </w:rPr>
        <w:t xml:space="preserve">ΔT </w:t>
      </w:r>
      <w:r w:rsidRPr="00D12F73">
        <w:rPr>
          <w:rFonts w:asciiTheme="majorBidi" w:hAnsiTheme="majorBidi" w:cstheme="majorBidi"/>
          <w:sz w:val="24"/>
          <w:szCs w:val="24"/>
        </w:rPr>
        <w:t>of 35</w:t>
      </w:r>
      <w:r w:rsidR="00467442" w:rsidRPr="00D12F73">
        <w:rPr>
          <w:rFonts w:ascii="Calibri" w:hAnsi="Calibri" w:cs="Calibri"/>
          <w:sz w:val="24"/>
          <w:szCs w:val="24"/>
        </w:rPr>
        <w:t>°</w:t>
      </w:r>
      <w:r w:rsidR="00467442" w:rsidRPr="00D12F73">
        <w:rPr>
          <w:rFonts w:asciiTheme="majorBidi" w:hAnsiTheme="majorBidi" w:cstheme="majorBidi"/>
          <w:sz w:val="24"/>
          <w:szCs w:val="24"/>
        </w:rPr>
        <w:t>C</w:t>
      </w:r>
      <w:r w:rsidRPr="00D12F73">
        <w:rPr>
          <w:rFonts w:asciiTheme="majorBidi" w:hAnsiTheme="majorBidi" w:cstheme="majorBidi"/>
          <w:sz w:val="24"/>
          <w:szCs w:val="24"/>
        </w:rPr>
        <w:t xml:space="preserve">. Furthermore, the authors demonstrated that by wearing the fabricated TEG on </w:t>
      </w:r>
      <w:r w:rsidR="007C774E" w:rsidRPr="00D12F73">
        <w:rPr>
          <w:rFonts w:asciiTheme="majorBidi" w:hAnsiTheme="majorBidi" w:cstheme="majorBidi"/>
          <w:sz w:val="24"/>
          <w:szCs w:val="24"/>
        </w:rPr>
        <w:t xml:space="preserve">the </w:t>
      </w:r>
      <w:r w:rsidRPr="00D12F73">
        <w:rPr>
          <w:rFonts w:asciiTheme="majorBidi" w:hAnsiTheme="majorBidi" w:cstheme="majorBidi"/>
          <w:sz w:val="24"/>
          <w:szCs w:val="24"/>
        </w:rPr>
        <w:t>human wrist, it generate</w:t>
      </w:r>
      <w:r w:rsidR="007C774E" w:rsidRPr="00D12F73">
        <w:rPr>
          <w:rFonts w:asciiTheme="majorBidi" w:hAnsiTheme="majorBidi" w:cstheme="majorBidi"/>
          <w:sz w:val="24"/>
          <w:szCs w:val="24"/>
        </w:rPr>
        <w:t>d 10.5mV that</w:t>
      </w:r>
      <w:r w:rsidRPr="00D12F73">
        <w:rPr>
          <w:rFonts w:asciiTheme="majorBidi" w:hAnsiTheme="majorBidi" w:cstheme="majorBidi"/>
          <w:sz w:val="24"/>
          <w:szCs w:val="24"/>
        </w:rPr>
        <w:t xml:space="preserve"> w</w:t>
      </w:r>
      <w:r w:rsidR="00647E0E" w:rsidRPr="00D12F73">
        <w:rPr>
          <w:rFonts w:asciiTheme="majorBidi" w:hAnsiTheme="majorBidi" w:cstheme="majorBidi"/>
          <w:sz w:val="24"/>
          <w:szCs w:val="24"/>
        </w:rPr>
        <w:t>as adequate for powering a</w:t>
      </w:r>
      <w:r w:rsidR="00016F7C" w:rsidRPr="00D12F73">
        <w:rPr>
          <w:rFonts w:asciiTheme="majorBidi" w:hAnsiTheme="majorBidi" w:cstheme="majorBidi"/>
          <w:sz w:val="24"/>
          <w:szCs w:val="24"/>
        </w:rPr>
        <w:t>n</w:t>
      </w:r>
      <w:r w:rsidR="00647E0E" w:rsidRPr="00D12F73">
        <w:rPr>
          <w:rFonts w:asciiTheme="majorBidi" w:hAnsiTheme="majorBidi" w:cstheme="majorBidi"/>
          <w:sz w:val="24"/>
          <w:szCs w:val="24"/>
        </w:rPr>
        <w:t xml:space="preserve"> LED.</w:t>
      </w:r>
    </w:p>
    <w:p w:rsidR="00FD2F92" w:rsidRPr="00D12F73" w:rsidRDefault="00D902A1" w:rsidP="0090316F">
      <w:pPr>
        <w:spacing w:before="120" w:after="16" w:line="360" w:lineRule="auto"/>
        <w:jc w:val="both"/>
        <w:rPr>
          <w:rFonts w:asciiTheme="majorBidi" w:hAnsiTheme="majorBidi" w:cstheme="majorBidi"/>
          <w:sz w:val="24"/>
          <w:szCs w:val="24"/>
        </w:rPr>
      </w:pPr>
      <w:r w:rsidRPr="00D12F73">
        <w:rPr>
          <w:rFonts w:asciiTheme="majorBidi" w:hAnsiTheme="majorBidi" w:cstheme="majorBidi"/>
          <w:sz w:val="24"/>
          <w:szCs w:val="24"/>
        </w:rPr>
        <w:t xml:space="preserve">Instead of </w:t>
      </w:r>
      <w:r w:rsidR="00C57E66" w:rsidRPr="00D12F73">
        <w:rPr>
          <w:rFonts w:asciiTheme="majorBidi" w:hAnsiTheme="majorBidi" w:cstheme="majorBidi"/>
          <w:sz w:val="24"/>
          <w:szCs w:val="24"/>
        </w:rPr>
        <w:t xml:space="preserve">holding </w:t>
      </w:r>
      <w:r w:rsidR="00F922BD" w:rsidRPr="00D12F73">
        <w:rPr>
          <w:rFonts w:asciiTheme="majorBidi" w:hAnsiTheme="majorBidi" w:cstheme="majorBidi"/>
          <w:sz w:val="24"/>
          <w:szCs w:val="24"/>
        </w:rPr>
        <w:t>the legs</w:t>
      </w:r>
      <w:r w:rsidR="00C57E66" w:rsidRPr="00D12F73">
        <w:rPr>
          <w:rFonts w:asciiTheme="majorBidi" w:hAnsiTheme="majorBidi" w:cstheme="majorBidi"/>
          <w:sz w:val="24"/>
          <w:szCs w:val="24"/>
        </w:rPr>
        <w:t xml:space="preserve"> in place by </w:t>
      </w:r>
      <w:r w:rsidR="009C2879" w:rsidRPr="00D12F73">
        <w:rPr>
          <w:rFonts w:asciiTheme="majorBidi" w:hAnsiTheme="majorBidi" w:cstheme="majorBidi"/>
          <w:sz w:val="24"/>
          <w:szCs w:val="24"/>
        </w:rPr>
        <w:t>a polymer-based substrate</w:t>
      </w:r>
      <w:r w:rsidRPr="00D12F73">
        <w:rPr>
          <w:rFonts w:asciiTheme="majorBidi" w:hAnsiTheme="majorBidi" w:cstheme="majorBidi"/>
          <w:sz w:val="24"/>
          <w:szCs w:val="24"/>
        </w:rPr>
        <w:t xml:space="preserve">, </w:t>
      </w:r>
      <w:r w:rsidR="00FD2F92" w:rsidRPr="00D12F73">
        <w:rPr>
          <w:rFonts w:asciiTheme="majorBidi" w:hAnsiTheme="majorBidi" w:cstheme="majorBidi"/>
          <w:sz w:val="24"/>
          <w:szCs w:val="24"/>
        </w:rPr>
        <w:t>Eom et al.</w:t>
      </w:r>
      <w:r w:rsidR="00C61E27" w:rsidRPr="00D12F73">
        <w:rPr>
          <w:rFonts w:asciiTheme="majorBidi" w:hAnsiTheme="majorBidi" w:cstheme="majorBidi"/>
          <w:sz w:val="24"/>
          <w:szCs w:val="24"/>
        </w:rPr>
        <w:t xml:space="preserve"> </w:t>
      </w:r>
      <w:r w:rsidR="00604F86" w:rsidRPr="00D12F73">
        <w:rPr>
          <w:rFonts w:asciiTheme="majorBidi" w:hAnsiTheme="majorBidi" w:cstheme="majorBidi"/>
          <w:color w:val="0070C0"/>
          <w:sz w:val="24"/>
          <w:szCs w:val="24"/>
        </w:rPr>
        <w:t xml:space="preserve">[78] </w:t>
      </w:r>
      <w:r w:rsidRPr="00D12F73">
        <w:rPr>
          <w:rFonts w:asciiTheme="majorBidi" w:hAnsiTheme="majorBidi" w:cstheme="majorBidi"/>
          <w:sz w:val="24"/>
          <w:szCs w:val="24"/>
        </w:rPr>
        <w:t xml:space="preserve">developed a flexible </w:t>
      </w:r>
      <w:r w:rsidR="00144A68" w:rsidRPr="00D12F73">
        <w:rPr>
          <w:rFonts w:asciiTheme="majorBidi" w:hAnsiTheme="majorBidi" w:cstheme="majorBidi"/>
          <w:sz w:val="24"/>
          <w:szCs w:val="24"/>
        </w:rPr>
        <w:t>holder</w:t>
      </w:r>
      <w:r w:rsidR="00DB1A8E" w:rsidRPr="00D12F73">
        <w:rPr>
          <w:rFonts w:asciiTheme="majorBidi" w:hAnsiTheme="majorBidi" w:cstheme="majorBidi"/>
          <w:color w:val="000000"/>
          <w:sz w:val="24"/>
          <w:szCs w:val="24"/>
        </w:rPr>
        <w:t xml:space="preserve"> </w:t>
      </w:r>
      <w:r w:rsidR="00C61E27" w:rsidRPr="00D12F73">
        <w:rPr>
          <w:rFonts w:asciiTheme="majorBidi" w:hAnsiTheme="majorBidi" w:cstheme="majorBidi"/>
          <w:color w:val="000000"/>
          <w:sz w:val="24"/>
          <w:szCs w:val="24"/>
        </w:rPr>
        <w:t xml:space="preserve">in the shape </w:t>
      </w:r>
      <w:r w:rsidR="00144A68" w:rsidRPr="00D12F73">
        <w:rPr>
          <w:rFonts w:asciiTheme="majorBidi" w:hAnsiTheme="majorBidi" w:cstheme="majorBidi"/>
          <w:color w:val="000000"/>
          <w:sz w:val="24"/>
          <w:szCs w:val="24"/>
        </w:rPr>
        <w:t xml:space="preserve">of a flexible </w:t>
      </w:r>
      <w:r w:rsidR="00144A68" w:rsidRPr="00D12F73">
        <w:rPr>
          <w:rFonts w:asciiTheme="majorBidi" w:hAnsiTheme="majorBidi" w:cstheme="majorBidi"/>
          <w:sz w:val="24"/>
          <w:szCs w:val="24"/>
        </w:rPr>
        <w:t>bracelet</w:t>
      </w:r>
      <w:r w:rsidR="00ED50CB" w:rsidRPr="00D12F73">
        <w:rPr>
          <w:rFonts w:asciiTheme="majorBidi" w:hAnsiTheme="majorBidi" w:cstheme="majorBidi"/>
          <w:sz w:val="24"/>
          <w:szCs w:val="24"/>
        </w:rPr>
        <w:t xml:space="preserve">, see </w:t>
      </w:r>
      <w:r w:rsidR="00ED50CB" w:rsidRPr="00D12F73">
        <w:rPr>
          <w:rFonts w:asciiTheme="majorBidi" w:hAnsiTheme="majorBidi" w:cstheme="majorBidi"/>
          <w:color w:val="0070C0"/>
          <w:sz w:val="24"/>
          <w:szCs w:val="24"/>
        </w:rPr>
        <w:t>Fig. 1</w:t>
      </w:r>
      <w:r w:rsidR="00604F86" w:rsidRPr="00D12F73">
        <w:rPr>
          <w:rFonts w:asciiTheme="majorBidi" w:hAnsiTheme="majorBidi" w:cstheme="majorBidi"/>
          <w:color w:val="0070C0"/>
          <w:sz w:val="24"/>
          <w:szCs w:val="24"/>
        </w:rPr>
        <w:t>0</w:t>
      </w:r>
      <w:r w:rsidR="00144A68" w:rsidRPr="00D12F73">
        <w:rPr>
          <w:rFonts w:asciiTheme="majorBidi" w:hAnsiTheme="majorBidi" w:cstheme="majorBidi"/>
          <w:sz w:val="24"/>
          <w:szCs w:val="24"/>
        </w:rPr>
        <w:t xml:space="preserve">. </w:t>
      </w:r>
      <w:r w:rsidR="00275CF7" w:rsidRPr="00D12F73">
        <w:rPr>
          <w:rFonts w:asciiTheme="majorBidi" w:hAnsiTheme="majorBidi" w:cstheme="majorBidi"/>
          <w:sz w:val="24"/>
          <w:szCs w:val="24"/>
        </w:rPr>
        <w:t xml:space="preserve">The bracelet consisted of ten </w:t>
      </w:r>
      <w:r w:rsidR="00862A62" w:rsidRPr="00D12F73">
        <w:rPr>
          <w:rFonts w:asciiTheme="majorBidi" w:hAnsiTheme="majorBidi" w:cstheme="majorBidi"/>
          <w:sz w:val="24"/>
          <w:szCs w:val="24"/>
        </w:rPr>
        <w:t xml:space="preserve">separate </w:t>
      </w:r>
      <w:r w:rsidR="00ED50CB" w:rsidRPr="00D12F73">
        <w:rPr>
          <w:rFonts w:asciiTheme="majorBidi" w:hAnsiTheme="majorBidi" w:cstheme="majorBidi"/>
          <w:sz w:val="24"/>
          <w:szCs w:val="24"/>
        </w:rPr>
        <w:t xml:space="preserve">modular units, </w:t>
      </w:r>
      <w:r w:rsidR="006D50D1" w:rsidRPr="00D12F73">
        <w:rPr>
          <w:rFonts w:asciiTheme="majorBidi" w:hAnsiTheme="majorBidi" w:cstheme="majorBidi"/>
          <w:sz w:val="24"/>
          <w:szCs w:val="24"/>
        </w:rPr>
        <w:t>and</w:t>
      </w:r>
      <w:r w:rsidR="006C5349" w:rsidRPr="00D12F73">
        <w:rPr>
          <w:rFonts w:asciiTheme="majorBidi" w:hAnsiTheme="majorBidi" w:cstheme="majorBidi"/>
          <w:sz w:val="24"/>
          <w:szCs w:val="24"/>
        </w:rPr>
        <w:t xml:space="preserve"> </w:t>
      </w:r>
      <w:r w:rsidR="00275CF7" w:rsidRPr="00D12F73">
        <w:rPr>
          <w:rFonts w:asciiTheme="majorBidi" w:hAnsiTheme="majorBidi" w:cstheme="majorBidi"/>
          <w:sz w:val="24"/>
          <w:szCs w:val="24"/>
        </w:rPr>
        <w:t xml:space="preserve">each </w:t>
      </w:r>
      <w:r w:rsidR="00971CF3" w:rsidRPr="00D12F73">
        <w:rPr>
          <w:rFonts w:asciiTheme="majorBidi" w:hAnsiTheme="majorBidi" w:cstheme="majorBidi"/>
          <w:sz w:val="24"/>
          <w:szCs w:val="24"/>
        </w:rPr>
        <w:t>unit</w:t>
      </w:r>
      <w:r w:rsidR="00275CF7" w:rsidRPr="00D12F73">
        <w:rPr>
          <w:rFonts w:asciiTheme="majorBidi" w:hAnsiTheme="majorBidi" w:cstheme="majorBidi"/>
          <w:sz w:val="24"/>
          <w:szCs w:val="24"/>
        </w:rPr>
        <w:t xml:space="preserve"> held </w:t>
      </w:r>
      <w:r w:rsidR="006C5349" w:rsidRPr="00D12F73">
        <w:rPr>
          <w:rFonts w:asciiTheme="majorBidi" w:hAnsiTheme="majorBidi" w:cstheme="majorBidi"/>
          <w:sz w:val="24"/>
          <w:szCs w:val="24"/>
        </w:rPr>
        <w:t xml:space="preserve">four </w:t>
      </w:r>
      <w:r w:rsidR="00862A62" w:rsidRPr="00D12F73">
        <w:rPr>
          <w:rFonts w:asciiTheme="majorBidi" w:hAnsiTheme="majorBidi" w:cstheme="majorBidi"/>
          <w:sz w:val="24"/>
          <w:szCs w:val="24"/>
        </w:rPr>
        <w:t xml:space="preserve">ingot-shaped </w:t>
      </w:r>
      <w:r w:rsidR="00DF350E" w:rsidRPr="00D12F73">
        <w:rPr>
          <w:rFonts w:asciiTheme="majorBidi" w:hAnsiTheme="majorBidi" w:cstheme="majorBidi"/>
          <w:sz w:val="24"/>
          <w:szCs w:val="24"/>
        </w:rPr>
        <w:t>TE</w:t>
      </w:r>
      <w:r w:rsidR="006C5349" w:rsidRPr="00D12F73">
        <w:rPr>
          <w:rFonts w:asciiTheme="majorBidi" w:hAnsiTheme="majorBidi" w:cstheme="majorBidi"/>
          <w:sz w:val="24"/>
          <w:szCs w:val="24"/>
        </w:rPr>
        <w:t xml:space="preserve"> legs </w:t>
      </w:r>
      <w:r w:rsidR="00275CF7" w:rsidRPr="00D12F73">
        <w:rPr>
          <w:rFonts w:asciiTheme="majorBidi" w:hAnsiTheme="majorBidi" w:cstheme="majorBidi"/>
          <w:sz w:val="24"/>
          <w:szCs w:val="24"/>
        </w:rPr>
        <w:t>arranged in a</w:t>
      </w:r>
      <w:r w:rsidR="006C5349" w:rsidRPr="00D12F73">
        <w:rPr>
          <w:rFonts w:asciiTheme="majorBidi" w:hAnsiTheme="majorBidi" w:cstheme="majorBidi"/>
          <w:sz w:val="24"/>
          <w:szCs w:val="24"/>
        </w:rPr>
        <w:t xml:space="preserve">n array of </w:t>
      </w:r>
      <w:r w:rsidR="00275CF7" w:rsidRPr="00D12F73">
        <w:rPr>
          <w:rFonts w:asciiTheme="majorBidi" w:hAnsiTheme="majorBidi" w:cstheme="majorBidi"/>
          <w:sz w:val="24"/>
          <w:szCs w:val="24"/>
        </w:rPr>
        <w:t xml:space="preserve">2 × 2. </w:t>
      </w:r>
      <w:r w:rsidR="00781805" w:rsidRPr="00D12F73">
        <w:rPr>
          <w:rFonts w:asciiTheme="majorBidi" w:hAnsiTheme="majorBidi" w:cstheme="majorBidi"/>
          <w:sz w:val="24"/>
          <w:szCs w:val="24"/>
        </w:rPr>
        <w:t xml:space="preserve">It should be noted that the </w:t>
      </w:r>
      <w:r w:rsidR="00781805" w:rsidRPr="00D12F73">
        <w:rPr>
          <w:rFonts w:asciiTheme="majorBidi" w:hAnsiTheme="majorBidi" w:cstheme="majorBidi"/>
          <w:i/>
          <w:iCs/>
          <w:sz w:val="24"/>
          <w:szCs w:val="24"/>
        </w:rPr>
        <w:t>p-</w:t>
      </w:r>
      <w:r w:rsidR="00781805" w:rsidRPr="00D12F73">
        <w:rPr>
          <w:rFonts w:asciiTheme="majorBidi" w:hAnsiTheme="majorBidi" w:cstheme="majorBidi"/>
          <w:sz w:val="24"/>
          <w:szCs w:val="24"/>
        </w:rPr>
        <w:t xml:space="preserve"> and </w:t>
      </w:r>
      <w:r w:rsidR="00781805" w:rsidRPr="00D12F73">
        <w:rPr>
          <w:rFonts w:asciiTheme="majorBidi" w:hAnsiTheme="majorBidi" w:cstheme="majorBidi"/>
          <w:i/>
          <w:iCs/>
          <w:sz w:val="24"/>
          <w:szCs w:val="24"/>
        </w:rPr>
        <w:t>n-</w:t>
      </w:r>
      <w:r w:rsidR="00781805" w:rsidRPr="00D12F73">
        <w:rPr>
          <w:rFonts w:asciiTheme="majorBidi" w:hAnsiTheme="majorBidi" w:cstheme="majorBidi"/>
          <w:sz w:val="24"/>
          <w:szCs w:val="24"/>
        </w:rPr>
        <w:t xml:space="preserve">type legs were </w:t>
      </w:r>
      <w:r w:rsidR="00F16159" w:rsidRPr="00D12F73">
        <w:rPr>
          <w:rFonts w:asciiTheme="majorBidi" w:hAnsiTheme="majorBidi" w:cstheme="majorBidi"/>
          <w:sz w:val="24"/>
          <w:szCs w:val="24"/>
        </w:rPr>
        <w:t xml:space="preserve">respectively </w:t>
      </w:r>
      <w:r w:rsidR="00781805" w:rsidRPr="00D12F73">
        <w:rPr>
          <w:rFonts w:asciiTheme="majorBidi" w:hAnsiTheme="majorBidi" w:cstheme="majorBidi"/>
          <w:sz w:val="24"/>
          <w:szCs w:val="24"/>
        </w:rPr>
        <w:t>composed of Bi</w:t>
      </w:r>
      <w:r w:rsidR="00781805" w:rsidRPr="00D12F73">
        <w:rPr>
          <w:rFonts w:asciiTheme="majorBidi" w:hAnsiTheme="majorBidi" w:cstheme="majorBidi"/>
          <w:sz w:val="24"/>
          <w:szCs w:val="24"/>
          <w:vertAlign w:val="subscript"/>
        </w:rPr>
        <w:t>0.5</w:t>
      </w:r>
      <w:r w:rsidR="00781805" w:rsidRPr="00D12F73">
        <w:rPr>
          <w:rFonts w:asciiTheme="majorBidi" w:hAnsiTheme="majorBidi" w:cstheme="majorBidi"/>
          <w:sz w:val="24"/>
          <w:szCs w:val="24"/>
        </w:rPr>
        <w:t>Sb</w:t>
      </w:r>
      <w:r w:rsidR="00781805" w:rsidRPr="00D12F73">
        <w:rPr>
          <w:rFonts w:asciiTheme="majorBidi" w:hAnsiTheme="majorBidi" w:cstheme="majorBidi"/>
          <w:sz w:val="24"/>
          <w:szCs w:val="24"/>
          <w:vertAlign w:val="subscript"/>
        </w:rPr>
        <w:t>1.5</w:t>
      </w:r>
      <w:r w:rsidR="00781805" w:rsidRPr="00D12F73">
        <w:rPr>
          <w:rFonts w:asciiTheme="majorBidi" w:hAnsiTheme="majorBidi" w:cstheme="majorBidi"/>
          <w:sz w:val="24"/>
          <w:szCs w:val="24"/>
        </w:rPr>
        <w:t>Te</w:t>
      </w:r>
      <w:r w:rsidR="00781805" w:rsidRPr="00D12F73">
        <w:rPr>
          <w:rFonts w:asciiTheme="majorBidi" w:hAnsiTheme="majorBidi" w:cstheme="majorBidi"/>
          <w:sz w:val="24"/>
          <w:szCs w:val="24"/>
          <w:vertAlign w:val="subscript"/>
        </w:rPr>
        <w:t>3</w:t>
      </w:r>
      <w:r w:rsidR="00292CA1" w:rsidRPr="00D12F73">
        <w:rPr>
          <w:rFonts w:asciiTheme="majorBidi" w:hAnsiTheme="majorBidi" w:cstheme="majorBidi"/>
          <w:sz w:val="24"/>
          <w:szCs w:val="24"/>
          <w:vertAlign w:val="subscript"/>
        </w:rPr>
        <w:t xml:space="preserve"> </w:t>
      </w:r>
      <w:r w:rsidR="00781805" w:rsidRPr="00D12F73">
        <w:rPr>
          <w:rFonts w:asciiTheme="majorBidi" w:hAnsiTheme="majorBidi" w:cstheme="majorBidi"/>
          <w:sz w:val="24"/>
          <w:szCs w:val="24"/>
        </w:rPr>
        <w:t>and Bi</w:t>
      </w:r>
      <w:r w:rsidR="00781805" w:rsidRPr="00D12F73">
        <w:rPr>
          <w:rFonts w:asciiTheme="majorBidi" w:hAnsiTheme="majorBidi" w:cstheme="majorBidi"/>
          <w:sz w:val="24"/>
          <w:szCs w:val="24"/>
          <w:vertAlign w:val="subscript"/>
        </w:rPr>
        <w:t>2</w:t>
      </w:r>
      <w:r w:rsidR="00781805" w:rsidRPr="00D12F73">
        <w:rPr>
          <w:rFonts w:asciiTheme="majorBidi" w:hAnsiTheme="majorBidi" w:cstheme="majorBidi"/>
          <w:sz w:val="24"/>
          <w:szCs w:val="24"/>
        </w:rPr>
        <w:t>Te</w:t>
      </w:r>
      <w:r w:rsidR="00781805" w:rsidRPr="00D12F73">
        <w:rPr>
          <w:rFonts w:asciiTheme="majorBidi" w:hAnsiTheme="majorBidi" w:cstheme="majorBidi"/>
          <w:sz w:val="24"/>
          <w:szCs w:val="24"/>
          <w:vertAlign w:val="subscript"/>
        </w:rPr>
        <w:t>2.7</w:t>
      </w:r>
      <w:r w:rsidR="00781805" w:rsidRPr="00D12F73">
        <w:rPr>
          <w:rFonts w:asciiTheme="majorBidi" w:hAnsiTheme="majorBidi" w:cstheme="majorBidi"/>
          <w:sz w:val="24"/>
          <w:szCs w:val="24"/>
        </w:rPr>
        <w:t>Se</w:t>
      </w:r>
      <w:r w:rsidR="00781805" w:rsidRPr="00D12F73">
        <w:rPr>
          <w:rFonts w:asciiTheme="majorBidi" w:hAnsiTheme="majorBidi" w:cstheme="majorBidi"/>
          <w:sz w:val="24"/>
          <w:szCs w:val="24"/>
          <w:vertAlign w:val="subscript"/>
        </w:rPr>
        <w:t>0.3</w:t>
      </w:r>
      <w:r w:rsidR="006C5349" w:rsidRPr="00D12F73">
        <w:rPr>
          <w:rFonts w:asciiTheme="majorBidi" w:hAnsiTheme="majorBidi" w:cstheme="majorBidi"/>
          <w:sz w:val="24"/>
          <w:szCs w:val="24"/>
          <w:vertAlign w:val="subscript"/>
        </w:rPr>
        <w:t xml:space="preserve"> </w:t>
      </w:r>
      <w:r w:rsidR="006C5349" w:rsidRPr="00D12F73">
        <w:rPr>
          <w:rFonts w:asciiTheme="majorBidi" w:hAnsiTheme="majorBidi" w:cstheme="majorBidi"/>
          <w:sz w:val="24"/>
          <w:szCs w:val="24"/>
        </w:rPr>
        <w:t>composites</w:t>
      </w:r>
      <w:r w:rsidR="00971CF3" w:rsidRPr="00D12F73">
        <w:rPr>
          <w:rFonts w:asciiTheme="majorBidi" w:hAnsiTheme="majorBidi" w:cstheme="majorBidi"/>
          <w:sz w:val="24"/>
          <w:szCs w:val="24"/>
        </w:rPr>
        <w:t xml:space="preserve">. </w:t>
      </w:r>
      <w:r w:rsidR="00F922BD" w:rsidRPr="00D12F73">
        <w:rPr>
          <w:rFonts w:asciiTheme="majorBidi" w:hAnsiTheme="majorBidi" w:cstheme="majorBidi"/>
          <w:sz w:val="24"/>
          <w:szCs w:val="24"/>
        </w:rPr>
        <w:t>The</w:t>
      </w:r>
      <w:r w:rsidR="00971CF3" w:rsidRPr="00D12F73">
        <w:rPr>
          <w:rFonts w:asciiTheme="majorBidi" w:hAnsiTheme="majorBidi" w:cstheme="majorBidi"/>
          <w:sz w:val="24"/>
          <w:szCs w:val="24"/>
        </w:rPr>
        <w:t xml:space="preserve"> legs were </w:t>
      </w:r>
      <w:r w:rsidR="00F16159" w:rsidRPr="00D12F73">
        <w:rPr>
          <w:rFonts w:asciiTheme="majorBidi" w:hAnsiTheme="majorBidi" w:cstheme="majorBidi"/>
          <w:sz w:val="24"/>
          <w:szCs w:val="24"/>
        </w:rPr>
        <w:t xml:space="preserve">electrically connected together </w:t>
      </w:r>
      <w:r w:rsidR="00F922BD" w:rsidRPr="00D12F73">
        <w:rPr>
          <w:rFonts w:asciiTheme="majorBidi" w:hAnsiTheme="majorBidi" w:cstheme="majorBidi"/>
          <w:sz w:val="24"/>
          <w:szCs w:val="24"/>
        </w:rPr>
        <w:t xml:space="preserve">from the top and the bottom </w:t>
      </w:r>
      <w:r w:rsidR="006D50D1" w:rsidRPr="00D12F73">
        <w:rPr>
          <w:rFonts w:asciiTheme="majorBidi" w:hAnsiTheme="majorBidi" w:cstheme="majorBidi"/>
          <w:sz w:val="24"/>
          <w:szCs w:val="24"/>
        </w:rPr>
        <w:t xml:space="preserve">with </w:t>
      </w:r>
      <w:r w:rsidR="00F16159" w:rsidRPr="00D12F73">
        <w:rPr>
          <w:rFonts w:asciiTheme="majorBidi" w:hAnsiTheme="majorBidi" w:cstheme="majorBidi"/>
          <w:sz w:val="24"/>
          <w:szCs w:val="24"/>
        </w:rPr>
        <w:t>copper foil</w:t>
      </w:r>
      <w:r w:rsidR="00971CF3" w:rsidRPr="00D12F73">
        <w:rPr>
          <w:rFonts w:asciiTheme="majorBidi" w:hAnsiTheme="majorBidi" w:cstheme="majorBidi"/>
          <w:sz w:val="24"/>
          <w:szCs w:val="24"/>
        </w:rPr>
        <w:t>s</w:t>
      </w:r>
      <w:r w:rsidR="00781805" w:rsidRPr="00D12F73">
        <w:rPr>
          <w:rFonts w:asciiTheme="majorBidi" w:hAnsiTheme="majorBidi" w:cstheme="majorBidi"/>
          <w:sz w:val="24"/>
          <w:szCs w:val="24"/>
        </w:rPr>
        <w:t>.</w:t>
      </w:r>
      <w:r w:rsidR="00B14F4A" w:rsidRPr="00D12F73">
        <w:rPr>
          <w:rFonts w:asciiTheme="majorBidi" w:hAnsiTheme="majorBidi" w:cstheme="majorBidi"/>
          <w:sz w:val="24"/>
          <w:szCs w:val="24"/>
        </w:rPr>
        <w:t xml:space="preserve">  </w:t>
      </w:r>
      <w:r w:rsidR="006C5349" w:rsidRPr="00D12F73">
        <w:rPr>
          <w:rFonts w:asciiTheme="majorBidi" w:hAnsiTheme="majorBidi" w:cstheme="majorBidi"/>
          <w:sz w:val="24"/>
          <w:szCs w:val="24"/>
        </w:rPr>
        <w:t xml:space="preserve">Integrating the </w:t>
      </w:r>
      <w:r w:rsidR="00862A62" w:rsidRPr="00D12F73">
        <w:rPr>
          <w:rFonts w:asciiTheme="majorBidi" w:hAnsiTheme="majorBidi" w:cstheme="majorBidi"/>
          <w:sz w:val="24"/>
          <w:szCs w:val="24"/>
        </w:rPr>
        <w:t xml:space="preserve">ten units </w:t>
      </w:r>
      <w:r w:rsidR="006C5349" w:rsidRPr="00D12F73">
        <w:rPr>
          <w:rFonts w:asciiTheme="majorBidi" w:hAnsiTheme="majorBidi" w:cstheme="majorBidi"/>
          <w:sz w:val="24"/>
          <w:szCs w:val="24"/>
        </w:rPr>
        <w:t>(</w:t>
      </w:r>
      <w:r w:rsidR="00862A62" w:rsidRPr="00D12F73">
        <w:rPr>
          <w:rFonts w:asciiTheme="majorBidi" w:hAnsiTheme="majorBidi" w:cstheme="majorBidi"/>
          <w:sz w:val="24"/>
          <w:szCs w:val="24"/>
        </w:rPr>
        <w:t>each with</w:t>
      </w:r>
      <w:r w:rsidR="006C5349" w:rsidRPr="00D12F73">
        <w:rPr>
          <w:rFonts w:asciiTheme="majorBidi" w:hAnsiTheme="majorBidi" w:cstheme="majorBidi"/>
          <w:sz w:val="24"/>
          <w:szCs w:val="24"/>
        </w:rPr>
        <w:t xml:space="preserve"> the surface area of</w:t>
      </w:r>
      <w:r w:rsidR="00862A62" w:rsidRPr="00D12F73">
        <w:rPr>
          <w:rFonts w:asciiTheme="majorBidi" w:hAnsiTheme="majorBidi" w:cstheme="majorBidi"/>
          <w:sz w:val="24"/>
          <w:szCs w:val="24"/>
        </w:rPr>
        <w:t xml:space="preserve"> 14</w:t>
      </w:r>
      <w:r w:rsidR="009F7B12" w:rsidRPr="00D12F73">
        <w:rPr>
          <w:rFonts w:asciiTheme="majorBidi" w:hAnsiTheme="majorBidi" w:cstheme="majorBidi"/>
          <w:sz w:val="24"/>
          <w:szCs w:val="24"/>
        </w:rPr>
        <w:t xml:space="preserve"> </w:t>
      </w:r>
      <w:r w:rsidR="00A02BC8" w:rsidRPr="00D12F73">
        <w:rPr>
          <w:rFonts w:asciiTheme="majorBidi" w:hAnsiTheme="majorBidi" w:cstheme="majorBidi"/>
          <w:sz w:val="24"/>
          <w:szCs w:val="24"/>
        </w:rPr>
        <w:t>m</w:t>
      </w:r>
      <w:r w:rsidR="00862A62" w:rsidRPr="00D12F73">
        <w:rPr>
          <w:rFonts w:asciiTheme="majorBidi" w:hAnsiTheme="majorBidi" w:cstheme="majorBidi"/>
          <w:sz w:val="24"/>
          <w:szCs w:val="24"/>
        </w:rPr>
        <w:t>m</w:t>
      </w:r>
      <w:r w:rsidR="009F7B12" w:rsidRPr="00D12F73">
        <w:rPr>
          <w:rFonts w:asciiTheme="majorBidi" w:hAnsiTheme="majorBidi" w:cstheme="majorBidi"/>
          <w:sz w:val="24"/>
          <w:szCs w:val="24"/>
        </w:rPr>
        <w:t xml:space="preserve"> </w:t>
      </w:r>
      <w:r w:rsidR="00862A62" w:rsidRPr="00D12F73">
        <w:rPr>
          <w:rFonts w:asciiTheme="majorBidi" w:hAnsiTheme="majorBidi" w:cstheme="majorBidi"/>
          <w:sz w:val="24"/>
          <w:szCs w:val="24"/>
        </w:rPr>
        <w:t>×</w:t>
      </w:r>
      <w:r w:rsidR="009F7B12" w:rsidRPr="00D12F73">
        <w:rPr>
          <w:rFonts w:asciiTheme="majorBidi" w:hAnsiTheme="majorBidi" w:cstheme="majorBidi"/>
          <w:sz w:val="24"/>
          <w:szCs w:val="24"/>
        </w:rPr>
        <w:t xml:space="preserve"> </w:t>
      </w:r>
      <w:r w:rsidR="00862A62" w:rsidRPr="00D12F73">
        <w:rPr>
          <w:rFonts w:asciiTheme="majorBidi" w:hAnsiTheme="majorBidi" w:cstheme="majorBidi"/>
          <w:sz w:val="24"/>
          <w:szCs w:val="24"/>
        </w:rPr>
        <w:t>12</w:t>
      </w:r>
      <w:r w:rsidR="009F7B12" w:rsidRPr="00D12F73">
        <w:rPr>
          <w:rFonts w:asciiTheme="majorBidi" w:hAnsiTheme="majorBidi" w:cstheme="majorBidi"/>
          <w:sz w:val="24"/>
          <w:szCs w:val="24"/>
        </w:rPr>
        <w:t xml:space="preserve"> </w:t>
      </w:r>
      <w:r w:rsidR="00A02BC8" w:rsidRPr="00D12F73">
        <w:rPr>
          <w:rFonts w:asciiTheme="majorBidi" w:hAnsiTheme="majorBidi" w:cstheme="majorBidi"/>
          <w:sz w:val="24"/>
          <w:szCs w:val="24"/>
        </w:rPr>
        <w:t>m</w:t>
      </w:r>
      <w:r w:rsidR="00862A62" w:rsidRPr="00D12F73">
        <w:rPr>
          <w:rFonts w:asciiTheme="majorBidi" w:hAnsiTheme="majorBidi" w:cstheme="majorBidi"/>
          <w:sz w:val="24"/>
          <w:szCs w:val="24"/>
        </w:rPr>
        <w:t>m</w:t>
      </w:r>
      <w:r w:rsidR="006C5349" w:rsidRPr="00D12F73">
        <w:rPr>
          <w:rFonts w:asciiTheme="majorBidi" w:hAnsiTheme="majorBidi" w:cstheme="majorBidi"/>
          <w:sz w:val="24"/>
          <w:szCs w:val="24"/>
        </w:rPr>
        <w:t>)</w:t>
      </w:r>
      <w:r w:rsidR="00862A62" w:rsidRPr="00D12F73">
        <w:rPr>
          <w:rFonts w:asciiTheme="majorBidi" w:hAnsiTheme="majorBidi" w:cstheme="majorBidi"/>
          <w:sz w:val="24"/>
          <w:szCs w:val="24"/>
        </w:rPr>
        <w:t xml:space="preserve"> together</w:t>
      </w:r>
      <w:r w:rsidR="006C5349" w:rsidRPr="00D12F73">
        <w:rPr>
          <w:rFonts w:asciiTheme="majorBidi" w:hAnsiTheme="majorBidi" w:cstheme="majorBidi"/>
          <w:sz w:val="24"/>
          <w:szCs w:val="24"/>
        </w:rPr>
        <w:t>, a</w:t>
      </w:r>
      <w:r w:rsidR="00862A62" w:rsidRPr="00D12F73">
        <w:rPr>
          <w:rFonts w:asciiTheme="majorBidi" w:hAnsiTheme="majorBidi" w:cstheme="majorBidi"/>
          <w:sz w:val="24"/>
          <w:szCs w:val="24"/>
        </w:rPr>
        <w:t xml:space="preserve"> shaft </w:t>
      </w:r>
      <w:r w:rsidR="006C5349" w:rsidRPr="00D12F73">
        <w:rPr>
          <w:rFonts w:asciiTheme="majorBidi" w:hAnsiTheme="majorBidi" w:cstheme="majorBidi"/>
          <w:sz w:val="24"/>
          <w:szCs w:val="24"/>
        </w:rPr>
        <w:t xml:space="preserve">was </w:t>
      </w:r>
      <w:r w:rsidR="00862A62" w:rsidRPr="00D12F73">
        <w:rPr>
          <w:rFonts w:asciiTheme="majorBidi" w:hAnsiTheme="majorBidi" w:cstheme="majorBidi"/>
          <w:sz w:val="24"/>
          <w:szCs w:val="24"/>
        </w:rPr>
        <w:t xml:space="preserve">passed through the </w:t>
      </w:r>
      <w:r w:rsidR="00F922BD" w:rsidRPr="00D12F73">
        <w:rPr>
          <w:rFonts w:asciiTheme="majorBidi" w:hAnsiTheme="majorBidi" w:cstheme="majorBidi"/>
          <w:sz w:val="24"/>
          <w:szCs w:val="24"/>
        </w:rPr>
        <w:t xml:space="preserve">punched </w:t>
      </w:r>
      <w:r w:rsidR="00862A62" w:rsidRPr="00D12F73">
        <w:rPr>
          <w:rFonts w:asciiTheme="majorBidi" w:hAnsiTheme="majorBidi" w:cstheme="majorBidi"/>
          <w:sz w:val="24"/>
          <w:szCs w:val="24"/>
        </w:rPr>
        <w:t>hole</w:t>
      </w:r>
      <w:r w:rsidR="00971CF3" w:rsidRPr="00D12F73">
        <w:rPr>
          <w:rFonts w:asciiTheme="majorBidi" w:hAnsiTheme="majorBidi" w:cstheme="majorBidi"/>
          <w:sz w:val="24"/>
          <w:szCs w:val="24"/>
        </w:rPr>
        <w:t>s</w:t>
      </w:r>
      <w:r w:rsidR="00862A62" w:rsidRPr="00D12F73">
        <w:rPr>
          <w:rFonts w:asciiTheme="majorBidi" w:hAnsiTheme="majorBidi" w:cstheme="majorBidi"/>
          <w:sz w:val="24"/>
          <w:szCs w:val="24"/>
        </w:rPr>
        <w:t xml:space="preserve"> </w:t>
      </w:r>
      <w:r w:rsidR="00F922BD" w:rsidRPr="00D12F73">
        <w:rPr>
          <w:rFonts w:asciiTheme="majorBidi" w:hAnsiTheme="majorBidi" w:cstheme="majorBidi"/>
          <w:sz w:val="24"/>
          <w:szCs w:val="24"/>
        </w:rPr>
        <w:t>in</w:t>
      </w:r>
      <w:r w:rsidR="00016F7C" w:rsidRPr="00D12F73">
        <w:rPr>
          <w:rFonts w:asciiTheme="majorBidi" w:hAnsiTheme="majorBidi" w:cstheme="majorBidi"/>
          <w:sz w:val="24"/>
          <w:szCs w:val="24"/>
        </w:rPr>
        <w:t xml:space="preserve"> </w:t>
      </w:r>
      <w:r w:rsidR="00862A62" w:rsidRPr="00D12F73">
        <w:rPr>
          <w:rFonts w:asciiTheme="majorBidi" w:hAnsiTheme="majorBidi" w:cstheme="majorBidi"/>
          <w:sz w:val="24"/>
          <w:szCs w:val="24"/>
        </w:rPr>
        <w:t>the legs</w:t>
      </w:r>
      <w:r w:rsidR="00971CF3" w:rsidRPr="00D12F73">
        <w:rPr>
          <w:rFonts w:asciiTheme="majorBidi" w:hAnsiTheme="majorBidi" w:cstheme="majorBidi"/>
          <w:sz w:val="24"/>
          <w:szCs w:val="24"/>
        </w:rPr>
        <w:t xml:space="preserve"> and sides of the units</w:t>
      </w:r>
      <w:r w:rsidR="00862A62" w:rsidRPr="00D12F73">
        <w:rPr>
          <w:rFonts w:asciiTheme="majorBidi" w:hAnsiTheme="majorBidi" w:cstheme="majorBidi"/>
          <w:sz w:val="24"/>
          <w:szCs w:val="24"/>
        </w:rPr>
        <w:t xml:space="preserve">. </w:t>
      </w:r>
      <w:r w:rsidR="00B14F4A" w:rsidRPr="00D12F73">
        <w:rPr>
          <w:rFonts w:asciiTheme="majorBidi" w:hAnsiTheme="majorBidi" w:cstheme="majorBidi"/>
          <w:sz w:val="24"/>
          <w:szCs w:val="24"/>
        </w:rPr>
        <w:t xml:space="preserve">Finally, </w:t>
      </w:r>
      <w:r w:rsidR="007C2075" w:rsidRPr="00D12F73">
        <w:rPr>
          <w:rFonts w:asciiTheme="majorBidi" w:hAnsiTheme="majorBidi" w:cstheme="majorBidi"/>
          <w:sz w:val="24"/>
          <w:szCs w:val="24"/>
        </w:rPr>
        <w:t>top</w:t>
      </w:r>
      <w:r w:rsidR="0090316F" w:rsidRPr="00D12F73">
        <w:rPr>
          <w:rFonts w:asciiTheme="majorBidi" w:hAnsiTheme="majorBidi" w:cstheme="majorBidi"/>
          <w:sz w:val="24"/>
          <w:szCs w:val="24"/>
        </w:rPr>
        <w:t xml:space="preserve"> of the legs was</w:t>
      </w:r>
      <w:r w:rsidR="00B14F4A" w:rsidRPr="00D12F73">
        <w:rPr>
          <w:rFonts w:asciiTheme="majorBidi" w:hAnsiTheme="majorBidi" w:cstheme="majorBidi"/>
          <w:sz w:val="24"/>
          <w:szCs w:val="24"/>
        </w:rPr>
        <w:t xml:space="preserve"> </w:t>
      </w:r>
      <w:r w:rsidR="00BC48D3" w:rsidRPr="00D12F73">
        <w:rPr>
          <w:rFonts w:asciiTheme="majorBidi" w:hAnsiTheme="majorBidi" w:cstheme="majorBidi"/>
          <w:sz w:val="24"/>
          <w:szCs w:val="24"/>
        </w:rPr>
        <w:t xml:space="preserve">covered with </w:t>
      </w:r>
      <w:r w:rsidR="00FD2F92" w:rsidRPr="00D12F73">
        <w:rPr>
          <w:rFonts w:asciiTheme="majorBidi" w:hAnsiTheme="majorBidi" w:cstheme="majorBidi"/>
          <w:sz w:val="24"/>
          <w:szCs w:val="24"/>
        </w:rPr>
        <w:t xml:space="preserve">a copper </w:t>
      </w:r>
      <w:r w:rsidR="00B14F4A" w:rsidRPr="00D12F73">
        <w:rPr>
          <w:rFonts w:asciiTheme="majorBidi" w:hAnsiTheme="majorBidi" w:cstheme="majorBidi"/>
          <w:sz w:val="24"/>
          <w:szCs w:val="24"/>
        </w:rPr>
        <w:t xml:space="preserve">sheet as </w:t>
      </w:r>
      <w:r w:rsidR="00971CF3" w:rsidRPr="00D12F73">
        <w:rPr>
          <w:rFonts w:asciiTheme="majorBidi" w:hAnsiTheme="majorBidi" w:cstheme="majorBidi"/>
          <w:sz w:val="24"/>
          <w:szCs w:val="24"/>
        </w:rPr>
        <w:t>the</w:t>
      </w:r>
      <w:r w:rsidR="00B14F4A" w:rsidRPr="00D12F73">
        <w:rPr>
          <w:rFonts w:asciiTheme="majorBidi" w:hAnsiTheme="majorBidi" w:cstheme="majorBidi"/>
          <w:sz w:val="24"/>
          <w:szCs w:val="24"/>
        </w:rPr>
        <w:t xml:space="preserve"> heatsink. </w:t>
      </w:r>
      <w:r w:rsidR="00FD2F92" w:rsidRPr="00D12F73">
        <w:rPr>
          <w:rFonts w:asciiTheme="majorBidi" w:hAnsiTheme="majorBidi" w:cstheme="majorBidi"/>
          <w:sz w:val="24"/>
          <w:szCs w:val="24"/>
        </w:rPr>
        <w:t xml:space="preserve">The results showed that at </w:t>
      </w:r>
      <w:r w:rsidR="003C1C67" w:rsidRPr="00D12F73">
        <w:rPr>
          <w:rFonts w:asciiTheme="majorBidi" w:hAnsiTheme="majorBidi" w:cstheme="majorBidi"/>
          <w:sz w:val="24"/>
          <w:szCs w:val="24"/>
        </w:rPr>
        <w:t>ΔT</w:t>
      </w:r>
      <w:r w:rsidR="00FD2F92" w:rsidRPr="00D12F73">
        <w:rPr>
          <w:rFonts w:asciiTheme="majorBidi" w:hAnsiTheme="majorBidi" w:cstheme="majorBidi"/>
          <w:sz w:val="24"/>
          <w:szCs w:val="24"/>
        </w:rPr>
        <w:t xml:space="preserve"> of 20</w:t>
      </w:r>
      <w:r w:rsidR="00467442" w:rsidRPr="00D12F73">
        <w:rPr>
          <w:rFonts w:ascii="Calibri" w:hAnsi="Calibri" w:cs="Calibri"/>
          <w:sz w:val="24"/>
          <w:szCs w:val="24"/>
        </w:rPr>
        <w:t>°</w:t>
      </w:r>
      <w:r w:rsidR="00467442" w:rsidRPr="00D12F73">
        <w:rPr>
          <w:rFonts w:asciiTheme="majorBidi" w:hAnsiTheme="majorBidi" w:cstheme="majorBidi"/>
          <w:sz w:val="24"/>
          <w:szCs w:val="24"/>
        </w:rPr>
        <w:t>C</w:t>
      </w:r>
      <w:r w:rsidR="00FD2F92" w:rsidRPr="00D12F73">
        <w:rPr>
          <w:rFonts w:asciiTheme="majorBidi" w:hAnsiTheme="majorBidi" w:cstheme="majorBidi"/>
          <w:sz w:val="24"/>
          <w:szCs w:val="24"/>
        </w:rPr>
        <w:t xml:space="preserve">, the highest obtained output powers </w:t>
      </w:r>
      <w:r w:rsidR="00971CF3" w:rsidRPr="00D12F73">
        <w:rPr>
          <w:rFonts w:asciiTheme="majorBidi" w:hAnsiTheme="majorBidi" w:cstheme="majorBidi"/>
          <w:sz w:val="24"/>
          <w:szCs w:val="24"/>
        </w:rPr>
        <w:t>under</w:t>
      </w:r>
      <w:r w:rsidR="00FD2F92" w:rsidRPr="00D12F73">
        <w:rPr>
          <w:rFonts w:asciiTheme="majorBidi" w:hAnsiTheme="majorBidi" w:cstheme="majorBidi"/>
          <w:sz w:val="24"/>
          <w:szCs w:val="24"/>
        </w:rPr>
        <w:t xml:space="preserve"> </w:t>
      </w:r>
      <w:r w:rsidR="003C1C67" w:rsidRPr="00D12F73">
        <w:rPr>
          <w:rFonts w:asciiTheme="majorBidi" w:hAnsiTheme="majorBidi" w:cstheme="majorBidi"/>
          <w:sz w:val="24"/>
          <w:szCs w:val="24"/>
        </w:rPr>
        <w:t>sitting</w:t>
      </w:r>
      <w:r w:rsidR="00FD2F92" w:rsidRPr="00D12F73">
        <w:rPr>
          <w:rFonts w:asciiTheme="majorBidi" w:hAnsiTheme="majorBidi" w:cstheme="majorBidi"/>
          <w:sz w:val="24"/>
          <w:szCs w:val="24"/>
        </w:rPr>
        <w:t>, walking and running</w:t>
      </w:r>
      <w:r w:rsidR="003C1C67" w:rsidRPr="00D12F73">
        <w:rPr>
          <w:rFonts w:asciiTheme="majorBidi" w:hAnsiTheme="majorBidi" w:cstheme="majorBidi"/>
          <w:sz w:val="24"/>
          <w:szCs w:val="24"/>
        </w:rPr>
        <w:t xml:space="preserve"> conditions</w:t>
      </w:r>
      <w:r w:rsidR="00FD2F92" w:rsidRPr="00D12F73">
        <w:rPr>
          <w:rFonts w:asciiTheme="majorBidi" w:hAnsiTheme="majorBidi" w:cstheme="majorBidi"/>
          <w:sz w:val="24"/>
          <w:szCs w:val="24"/>
        </w:rPr>
        <w:t xml:space="preserve"> were 2</w:t>
      </w:r>
      <w:r w:rsidR="003929A5" w:rsidRPr="00D12F73">
        <w:rPr>
          <w:rFonts w:asciiTheme="majorBidi" w:hAnsiTheme="majorBidi" w:cstheme="majorBidi"/>
          <w:sz w:val="24"/>
          <w:szCs w:val="24"/>
        </w:rPr>
        <w:t xml:space="preserve"> µW/cm</w:t>
      </w:r>
      <w:r w:rsidR="003929A5" w:rsidRPr="00D12F73">
        <w:rPr>
          <w:rFonts w:asciiTheme="majorBidi" w:hAnsiTheme="majorBidi" w:cstheme="majorBidi"/>
          <w:sz w:val="24"/>
          <w:szCs w:val="24"/>
          <w:vertAlign w:val="superscript"/>
        </w:rPr>
        <w:t>2</w:t>
      </w:r>
      <w:r w:rsidR="00FD2F92" w:rsidRPr="00D12F73">
        <w:rPr>
          <w:rFonts w:asciiTheme="majorBidi" w:hAnsiTheme="majorBidi" w:cstheme="majorBidi"/>
          <w:sz w:val="24"/>
          <w:szCs w:val="24"/>
        </w:rPr>
        <w:t>, 2 .9</w:t>
      </w:r>
      <w:r w:rsidR="003929A5" w:rsidRPr="00D12F73">
        <w:rPr>
          <w:rFonts w:asciiTheme="majorBidi" w:hAnsiTheme="majorBidi" w:cstheme="majorBidi"/>
          <w:sz w:val="24"/>
          <w:szCs w:val="24"/>
        </w:rPr>
        <w:t xml:space="preserve"> µW/cm</w:t>
      </w:r>
      <w:r w:rsidR="003929A5" w:rsidRPr="00D12F73">
        <w:rPr>
          <w:rFonts w:asciiTheme="majorBidi" w:hAnsiTheme="majorBidi" w:cstheme="majorBidi"/>
          <w:sz w:val="24"/>
          <w:szCs w:val="24"/>
          <w:vertAlign w:val="superscript"/>
        </w:rPr>
        <w:t>2</w:t>
      </w:r>
      <w:r w:rsidR="00FD2F92" w:rsidRPr="00D12F73">
        <w:rPr>
          <w:rFonts w:asciiTheme="majorBidi" w:hAnsiTheme="majorBidi" w:cstheme="majorBidi"/>
          <w:sz w:val="24"/>
          <w:szCs w:val="24"/>
        </w:rPr>
        <w:t>, and 4.7 µW/cm</w:t>
      </w:r>
      <w:r w:rsidR="00FD2F92" w:rsidRPr="00D12F73">
        <w:rPr>
          <w:rFonts w:asciiTheme="majorBidi" w:hAnsiTheme="majorBidi" w:cstheme="majorBidi"/>
          <w:sz w:val="24"/>
          <w:szCs w:val="24"/>
          <w:vertAlign w:val="superscript"/>
        </w:rPr>
        <w:t>2</w:t>
      </w:r>
      <w:r w:rsidR="00FD2F92" w:rsidRPr="00D12F73">
        <w:rPr>
          <w:rFonts w:asciiTheme="majorBidi" w:hAnsiTheme="majorBidi" w:cstheme="majorBidi"/>
          <w:sz w:val="24"/>
          <w:szCs w:val="24"/>
        </w:rPr>
        <w:t xml:space="preserve">, respectively. </w:t>
      </w:r>
    </w:p>
    <w:p w:rsidR="00FD2F92" w:rsidRPr="00D12F73" w:rsidRDefault="00FD2F92" w:rsidP="00FD2F92">
      <w:pPr>
        <w:spacing w:before="120" w:after="16" w:line="360" w:lineRule="auto"/>
        <w:jc w:val="both"/>
        <w:rPr>
          <w:rFonts w:asciiTheme="majorBidi" w:hAnsiTheme="majorBidi" w:cstheme="majorBidi"/>
          <w:sz w:val="24"/>
          <w:szCs w:val="24"/>
        </w:rPr>
      </w:pPr>
    </w:p>
    <w:p w:rsidR="00FD2F92" w:rsidRPr="00D12F73" w:rsidRDefault="005F6F5F" w:rsidP="00FD2F92">
      <w:pPr>
        <w:spacing w:line="360" w:lineRule="auto"/>
        <w:jc w:val="center"/>
        <w:rPr>
          <w:rFonts w:cs="Times New Roman"/>
        </w:rPr>
      </w:pPr>
      <w:r w:rsidRPr="00D12F73">
        <w:rPr>
          <w:rFonts w:asciiTheme="majorBidi" w:hAnsiTheme="majorBidi" w:cstheme="majorBidi"/>
          <w:noProof/>
          <w:sz w:val="24"/>
          <w:szCs w:val="24"/>
          <w:lang w:eastAsia="en-GB"/>
        </w:rPr>
        <w:lastRenderedPageBreak/>
        <mc:AlternateContent>
          <mc:Choice Requires="wps">
            <w:drawing>
              <wp:anchor distT="0" distB="0" distL="114300" distR="114300" simplePos="0" relativeHeight="251741184" behindDoc="0" locked="0" layoutInCell="1" allowOverlap="1" wp14:anchorId="6CD14230" wp14:editId="32E52379">
                <wp:simplePos x="0" y="0"/>
                <wp:positionH relativeFrom="column">
                  <wp:posOffset>77115</wp:posOffset>
                </wp:positionH>
                <wp:positionV relativeFrom="paragraph">
                  <wp:posOffset>0</wp:posOffset>
                </wp:positionV>
                <wp:extent cx="1154624" cy="739140"/>
                <wp:effectExtent l="0" t="0" r="26670" b="22860"/>
                <wp:wrapNone/>
                <wp:docPr id="21" name="Rectangle 21"/>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CD14230" id="Rectangle 21" o:spid="_x0000_s1035" style="position:absolute;left:0;text-align:left;margin-left:6.05pt;margin-top:0;width:90.9pt;height:58.2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00FD2F92" w:rsidRPr="00D12F73">
        <w:rPr>
          <w:noProof/>
          <w:lang w:eastAsia="en-GB"/>
        </w:rPr>
        <w:drawing>
          <wp:inline distT="0" distB="0" distL="0" distR="0" wp14:anchorId="1B8EB280" wp14:editId="4C628E4C">
            <wp:extent cx="3228340" cy="2311126"/>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21610"/>
                    <a:stretch/>
                  </pic:blipFill>
                  <pic:spPr bwMode="auto">
                    <a:xfrm>
                      <a:off x="0" y="0"/>
                      <a:ext cx="3233234" cy="2314630"/>
                    </a:xfrm>
                    <a:prstGeom prst="rect">
                      <a:avLst/>
                    </a:prstGeom>
                    <a:ln>
                      <a:noFill/>
                    </a:ln>
                    <a:extLst>
                      <a:ext uri="{53640926-AAD7-44D8-BBD7-CCE9431645EC}">
                        <a14:shadowObscured xmlns:a14="http://schemas.microsoft.com/office/drawing/2010/main"/>
                      </a:ext>
                    </a:extLst>
                  </pic:spPr>
                </pic:pic>
              </a:graphicData>
            </a:graphic>
          </wp:inline>
        </w:drawing>
      </w:r>
    </w:p>
    <w:p w:rsidR="00A46017" w:rsidRPr="00D12F73" w:rsidRDefault="00ED50CB" w:rsidP="00FE66C0">
      <w:pPr>
        <w:spacing w:line="360" w:lineRule="auto"/>
        <w:jc w:val="center"/>
        <w:rPr>
          <w:rFonts w:asciiTheme="majorBidi" w:hAnsiTheme="majorBidi" w:cstheme="majorBidi"/>
          <w:sz w:val="24"/>
          <w:szCs w:val="24"/>
        </w:rPr>
      </w:pPr>
      <w:r w:rsidRPr="00D12F73">
        <w:rPr>
          <w:rFonts w:asciiTheme="majorBidi" w:hAnsiTheme="majorBidi" w:cstheme="majorBidi"/>
          <w:b/>
          <w:bCs/>
          <w:sz w:val="20"/>
          <w:szCs w:val="20"/>
        </w:rPr>
        <w:t>Fig. 1</w:t>
      </w:r>
      <w:r w:rsidR="00604F86" w:rsidRPr="00D12F73">
        <w:rPr>
          <w:rFonts w:asciiTheme="majorBidi" w:hAnsiTheme="majorBidi" w:cstheme="majorBidi"/>
          <w:b/>
          <w:bCs/>
          <w:sz w:val="20"/>
          <w:szCs w:val="20"/>
        </w:rPr>
        <w:t>0</w:t>
      </w:r>
      <w:r w:rsidR="00FD2F92" w:rsidRPr="00D12F73">
        <w:rPr>
          <w:rFonts w:asciiTheme="majorBidi" w:hAnsiTheme="majorBidi" w:cstheme="majorBidi"/>
          <w:b/>
          <w:bCs/>
          <w:sz w:val="20"/>
          <w:szCs w:val="20"/>
        </w:rPr>
        <w:t>.</w:t>
      </w:r>
      <w:r w:rsidR="00FD2F92" w:rsidRPr="00D12F73">
        <w:rPr>
          <w:rFonts w:asciiTheme="majorBidi" w:hAnsiTheme="majorBidi" w:cstheme="majorBidi"/>
          <w:sz w:val="20"/>
          <w:szCs w:val="20"/>
        </w:rPr>
        <w:t xml:space="preserve"> The designed flexible </w:t>
      </w:r>
      <w:r w:rsidR="00C4208A" w:rsidRPr="00D12F73">
        <w:rPr>
          <w:rFonts w:asciiTheme="majorBidi" w:hAnsiTheme="majorBidi" w:cstheme="majorBidi"/>
          <w:sz w:val="20"/>
          <w:szCs w:val="20"/>
        </w:rPr>
        <w:t>TE</w:t>
      </w:r>
      <w:r w:rsidR="00FD2F92" w:rsidRPr="00D12F73">
        <w:rPr>
          <w:rFonts w:asciiTheme="majorBidi" w:hAnsiTheme="majorBidi" w:cstheme="majorBidi"/>
          <w:sz w:val="20"/>
          <w:szCs w:val="20"/>
        </w:rPr>
        <w:t xml:space="preserve"> </w:t>
      </w:r>
      <w:r w:rsidR="009F7B12" w:rsidRPr="00D12F73">
        <w:rPr>
          <w:rFonts w:asciiTheme="majorBidi" w:hAnsiTheme="majorBidi" w:cstheme="majorBidi"/>
          <w:sz w:val="20"/>
          <w:szCs w:val="20"/>
        </w:rPr>
        <w:t xml:space="preserve">module </w:t>
      </w:r>
      <w:r w:rsidR="0020193B" w:rsidRPr="00D12F73">
        <w:rPr>
          <w:rFonts w:asciiTheme="majorBidi" w:hAnsiTheme="majorBidi" w:cstheme="majorBidi"/>
          <w:sz w:val="20"/>
          <w:szCs w:val="20"/>
        </w:rPr>
        <w:t>consisting</w:t>
      </w:r>
      <w:r w:rsidRPr="00D12F73">
        <w:rPr>
          <w:rFonts w:asciiTheme="majorBidi" w:hAnsiTheme="majorBidi" w:cstheme="majorBidi"/>
          <w:sz w:val="20"/>
          <w:szCs w:val="20"/>
        </w:rPr>
        <w:t xml:space="preserve"> a flexible holder</w:t>
      </w:r>
      <w:r w:rsidR="00604F86" w:rsidRPr="00D12F73">
        <w:rPr>
          <w:rFonts w:asciiTheme="majorBidi" w:hAnsiTheme="majorBidi" w:cstheme="majorBidi"/>
          <w:sz w:val="20"/>
          <w:szCs w:val="20"/>
        </w:rPr>
        <w:t xml:space="preserve"> </w:t>
      </w:r>
      <w:r w:rsidR="009F7B12" w:rsidRPr="00D12F73">
        <w:rPr>
          <w:rFonts w:asciiTheme="majorBidi" w:hAnsiTheme="majorBidi" w:cstheme="majorBidi"/>
          <w:color w:val="0070C0"/>
          <w:sz w:val="20"/>
          <w:szCs w:val="20"/>
        </w:rPr>
        <w:t>[78]</w:t>
      </w:r>
      <w:r w:rsidR="00E87E27" w:rsidRPr="00D12F73">
        <w:rPr>
          <w:rFonts w:asciiTheme="majorBidi" w:hAnsiTheme="majorBidi" w:cstheme="majorBidi"/>
          <w:sz w:val="20"/>
          <w:szCs w:val="20"/>
        </w:rPr>
        <w:t>.</w:t>
      </w:r>
    </w:p>
    <w:p w:rsidR="009C5CB3" w:rsidRPr="00D12F73" w:rsidRDefault="00B607BA">
      <w:pPr>
        <w:spacing w:before="120" w:after="16" w:line="360" w:lineRule="auto"/>
        <w:jc w:val="both"/>
        <w:rPr>
          <w:rFonts w:asciiTheme="majorBidi" w:hAnsiTheme="majorBidi" w:cstheme="majorBidi"/>
          <w:sz w:val="24"/>
          <w:szCs w:val="24"/>
        </w:rPr>
      </w:pPr>
      <w:r w:rsidRPr="00D12F73">
        <w:rPr>
          <w:rFonts w:asciiTheme="majorBidi" w:hAnsiTheme="majorBidi" w:cstheme="majorBidi"/>
          <w:sz w:val="24"/>
          <w:szCs w:val="24"/>
        </w:rPr>
        <w:t xml:space="preserve">Instead of preparing the ingot-shaped legs by cold/hot pressing of the TE powders, </w:t>
      </w:r>
      <w:r w:rsidR="009C5CB3" w:rsidRPr="00D12F73">
        <w:rPr>
          <w:rFonts w:asciiTheme="majorBidi" w:hAnsiTheme="majorBidi" w:cstheme="majorBidi"/>
          <w:sz w:val="24"/>
          <w:szCs w:val="24"/>
        </w:rPr>
        <w:t>Siddique et al.</w:t>
      </w:r>
      <w:r w:rsidR="00C8774B" w:rsidRPr="00D12F73">
        <w:rPr>
          <w:rFonts w:asciiTheme="majorBidi" w:hAnsiTheme="majorBidi" w:cstheme="majorBidi"/>
          <w:sz w:val="24"/>
          <w:szCs w:val="24"/>
        </w:rPr>
        <w:t xml:space="preserve"> </w:t>
      </w:r>
      <w:r w:rsidR="00C8774B" w:rsidRPr="00D12F73">
        <w:rPr>
          <w:rFonts w:asciiTheme="majorBidi" w:hAnsiTheme="majorBidi" w:cstheme="majorBidi"/>
          <w:color w:val="0070C0"/>
          <w:sz w:val="24"/>
          <w:szCs w:val="24"/>
        </w:rPr>
        <w:t>[79]</w:t>
      </w:r>
      <w:r w:rsidR="009C5CB3" w:rsidRPr="00D12F73">
        <w:rPr>
          <w:rFonts w:asciiTheme="majorBidi" w:hAnsiTheme="majorBidi" w:cstheme="majorBidi"/>
          <w:sz w:val="24"/>
          <w:szCs w:val="24"/>
        </w:rPr>
        <w:t xml:space="preserve"> </w:t>
      </w:r>
      <w:r w:rsidR="001C4E01" w:rsidRPr="00D12F73">
        <w:rPr>
          <w:rFonts w:asciiTheme="majorBidi" w:hAnsiTheme="majorBidi" w:cstheme="majorBidi"/>
          <w:sz w:val="24"/>
          <w:szCs w:val="24"/>
        </w:rPr>
        <w:t>prepared TE pastes</w:t>
      </w:r>
      <w:r w:rsidR="00A46017" w:rsidRPr="00D12F73">
        <w:rPr>
          <w:rFonts w:asciiTheme="majorBidi" w:hAnsiTheme="majorBidi" w:cstheme="majorBidi"/>
          <w:sz w:val="24"/>
          <w:szCs w:val="24"/>
        </w:rPr>
        <w:t xml:space="preserve"> </w:t>
      </w:r>
      <w:r w:rsidR="001C4E01" w:rsidRPr="00D12F73">
        <w:rPr>
          <w:rFonts w:asciiTheme="majorBidi" w:hAnsiTheme="majorBidi" w:cstheme="majorBidi"/>
          <w:sz w:val="24"/>
          <w:szCs w:val="24"/>
        </w:rPr>
        <w:t>and</w:t>
      </w:r>
      <w:r w:rsidRPr="00D12F73">
        <w:rPr>
          <w:rFonts w:asciiTheme="majorBidi" w:hAnsiTheme="majorBidi" w:cstheme="majorBidi"/>
          <w:sz w:val="24"/>
          <w:szCs w:val="24"/>
        </w:rPr>
        <w:t xml:space="preserve"> manually</w:t>
      </w:r>
      <w:r w:rsidR="00A46017" w:rsidRPr="00D12F73">
        <w:rPr>
          <w:rFonts w:asciiTheme="majorBidi" w:hAnsiTheme="majorBidi" w:cstheme="majorBidi"/>
          <w:sz w:val="24"/>
          <w:szCs w:val="24"/>
        </w:rPr>
        <w:t xml:space="preserve"> </w:t>
      </w:r>
      <w:r w:rsidR="001C4E01" w:rsidRPr="00D12F73">
        <w:rPr>
          <w:rFonts w:asciiTheme="majorBidi" w:hAnsiTheme="majorBidi" w:cstheme="majorBidi"/>
          <w:sz w:val="24"/>
          <w:szCs w:val="24"/>
        </w:rPr>
        <w:t>screen</w:t>
      </w:r>
      <w:r w:rsidR="00A46017" w:rsidRPr="00D12F73">
        <w:rPr>
          <w:rFonts w:asciiTheme="majorBidi" w:hAnsiTheme="majorBidi" w:cstheme="majorBidi"/>
          <w:sz w:val="24"/>
          <w:szCs w:val="24"/>
        </w:rPr>
        <w:t xml:space="preserve"> </w:t>
      </w:r>
      <w:r w:rsidR="001C4E01" w:rsidRPr="00D12F73">
        <w:rPr>
          <w:rFonts w:asciiTheme="majorBidi" w:hAnsiTheme="majorBidi" w:cstheme="majorBidi"/>
          <w:sz w:val="24"/>
          <w:szCs w:val="24"/>
        </w:rPr>
        <w:t>printed</w:t>
      </w:r>
      <w:r w:rsidR="00A46017" w:rsidRPr="00D12F73">
        <w:rPr>
          <w:rFonts w:asciiTheme="majorBidi" w:hAnsiTheme="majorBidi" w:cstheme="majorBidi"/>
          <w:sz w:val="24"/>
          <w:szCs w:val="24"/>
        </w:rPr>
        <w:t xml:space="preserve"> </w:t>
      </w:r>
      <w:r w:rsidR="001C4E01" w:rsidRPr="00D12F73">
        <w:rPr>
          <w:rFonts w:asciiTheme="majorBidi" w:hAnsiTheme="majorBidi" w:cstheme="majorBidi"/>
          <w:sz w:val="24"/>
          <w:szCs w:val="24"/>
        </w:rPr>
        <w:t>them into a pre-prepared fabric</w:t>
      </w:r>
      <w:r w:rsidR="00A46017" w:rsidRPr="00D12F73">
        <w:rPr>
          <w:rFonts w:asciiTheme="majorBidi" w:hAnsiTheme="majorBidi" w:cstheme="majorBidi"/>
          <w:sz w:val="24"/>
          <w:szCs w:val="24"/>
        </w:rPr>
        <w:t xml:space="preserve">. </w:t>
      </w:r>
      <w:r w:rsidR="001C4E01" w:rsidRPr="00D12F73">
        <w:rPr>
          <w:rFonts w:asciiTheme="majorBidi" w:hAnsiTheme="majorBidi" w:cstheme="majorBidi"/>
          <w:sz w:val="24"/>
          <w:szCs w:val="24"/>
        </w:rPr>
        <w:t>To illustrate, t</w:t>
      </w:r>
      <w:r w:rsidR="00A46017" w:rsidRPr="00D12F73">
        <w:rPr>
          <w:rFonts w:asciiTheme="majorBidi" w:hAnsiTheme="majorBidi" w:cstheme="majorBidi"/>
          <w:sz w:val="24"/>
          <w:szCs w:val="24"/>
        </w:rPr>
        <w:t xml:space="preserve">he authors demonstrated that they have </w:t>
      </w:r>
      <w:r w:rsidR="00D533B6" w:rsidRPr="00D12F73">
        <w:rPr>
          <w:rFonts w:asciiTheme="majorBidi" w:hAnsiTheme="majorBidi" w:cstheme="majorBidi"/>
          <w:sz w:val="24"/>
          <w:szCs w:val="24"/>
        </w:rPr>
        <w:t>used</w:t>
      </w:r>
      <w:r w:rsidR="00A46017" w:rsidRPr="00D12F73">
        <w:rPr>
          <w:rFonts w:asciiTheme="majorBidi" w:hAnsiTheme="majorBidi" w:cstheme="majorBidi"/>
          <w:sz w:val="24"/>
          <w:szCs w:val="24"/>
        </w:rPr>
        <w:t xml:space="preserve"> this technique due to its simplicity, low cost, and low curing temperature</w:t>
      </w:r>
      <w:r w:rsidR="00C8774B" w:rsidRPr="00D12F73">
        <w:rPr>
          <w:rFonts w:asciiTheme="majorBidi" w:hAnsiTheme="majorBidi" w:cstheme="majorBidi"/>
          <w:sz w:val="24"/>
          <w:szCs w:val="24"/>
        </w:rPr>
        <w:t xml:space="preserve"> </w:t>
      </w:r>
      <w:r w:rsidR="00E4171B" w:rsidRPr="00D12F73">
        <w:rPr>
          <w:rFonts w:asciiTheme="majorBidi" w:hAnsiTheme="majorBidi" w:cstheme="majorBidi"/>
          <w:sz w:val="24"/>
          <w:szCs w:val="24"/>
        </w:rPr>
        <w:t xml:space="preserve">(i.e. </w:t>
      </w:r>
      <w:r w:rsidRPr="00D12F73">
        <w:rPr>
          <w:rFonts w:asciiTheme="majorBidi" w:hAnsiTheme="majorBidi" w:cstheme="majorBidi"/>
          <w:sz w:val="24"/>
          <w:szCs w:val="24"/>
        </w:rPr>
        <w:t xml:space="preserve">in the range of </w:t>
      </w:r>
      <w:r w:rsidR="00E4171B" w:rsidRPr="00D12F73">
        <w:rPr>
          <w:rFonts w:asciiTheme="majorBidi" w:hAnsiTheme="majorBidi" w:cstheme="majorBidi"/>
          <w:sz w:val="24"/>
          <w:szCs w:val="24"/>
        </w:rPr>
        <w:t xml:space="preserve">between </w:t>
      </w:r>
      <w:r w:rsidRPr="00D12F73">
        <w:rPr>
          <w:rFonts w:asciiTheme="majorBidi" w:hAnsiTheme="majorBidi" w:cstheme="majorBidi"/>
          <w:sz w:val="24"/>
          <w:szCs w:val="24"/>
        </w:rPr>
        <w:t>100-200</w:t>
      </w:r>
      <w:r w:rsidRPr="00D12F73">
        <w:rPr>
          <w:rFonts w:ascii="Calibri" w:hAnsi="Calibri" w:cs="Calibri"/>
          <w:sz w:val="24"/>
          <w:szCs w:val="24"/>
        </w:rPr>
        <w:t>°</w:t>
      </w:r>
      <w:r w:rsidR="00C8774B" w:rsidRPr="00D12F73">
        <w:rPr>
          <w:rFonts w:asciiTheme="majorBidi" w:hAnsiTheme="majorBidi" w:cstheme="majorBidi"/>
          <w:sz w:val="24"/>
          <w:szCs w:val="24"/>
        </w:rPr>
        <w:t>C</w:t>
      </w:r>
      <w:r w:rsidR="00E4171B" w:rsidRPr="00D12F73">
        <w:rPr>
          <w:rFonts w:asciiTheme="majorBidi" w:hAnsiTheme="majorBidi" w:cstheme="majorBidi"/>
          <w:sz w:val="24"/>
          <w:szCs w:val="24"/>
        </w:rPr>
        <w:t>)</w:t>
      </w:r>
      <w:r w:rsidR="00A46017" w:rsidRPr="00D12F73">
        <w:rPr>
          <w:rFonts w:asciiTheme="majorBidi" w:hAnsiTheme="majorBidi" w:cstheme="majorBidi"/>
          <w:sz w:val="24"/>
          <w:szCs w:val="24"/>
        </w:rPr>
        <w:t>.</w:t>
      </w:r>
      <w:r w:rsidRPr="00D12F73">
        <w:rPr>
          <w:rFonts w:asciiTheme="majorBidi" w:hAnsiTheme="majorBidi" w:cstheme="majorBidi"/>
          <w:sz w:val="24"/>
          <w:szCs w:val="24"/>
        </w:rPr>
        <w:t xml:space="preserve"> Accordingly,</w:t>
      </w:r>
      <w:r w:rsidR="00D533B6" w:rsidRPr="00D12F73">
        <w:rPr>
          <w:rFonts w:asciiTheme="majorBidi" w:hAnsiTheme="majorBidi" w:cstheme="majorBidi"/>
          <w:sz w:val="24"/>
          <w:szCs w:val="24"/>
        </w:rPr>
        <w:t xml:space="preserve"> as </w:t>
      </w:r>
      <w:r w:rsidR="00C8774B" w:rsidRPr="00D12F73">
        <w:rPr>
          <w:rFonts w:asciiTheme="majorBidi" w:hAnsiTheme="majorBidi" w:cstheme="majorBidi"/>
          <w:color w:val="0070C0"/>
          <w:sz w:val="24"/>
          <w:szCs w:val="24"/>
        </w:rPr>
        <w:t>Fig. 11</w:t>
      </w:r>
      <w:r w:rsidR="00D533B6" w:rsidRPr="00D12F73">
        <w:rPr>
          <w:rFonts w:asciiTheme="majorBidi" w:hAnsiTheme="majorBidi" w:cstheme="majorBidi"/>
          <w:color w:val="0070C0"/>
          <w:sz w:val="24"/>
          <w:szCs w:val="24"/>
        </w:rPr>
        <w:t xml:space="preserve"> </w:t>
      </w:r>
      <w:r w:rsidR="00D533B6" w:rsidRPr="00D12F73">
        <w:rPr>
          <w:rFonts w:asciiTheme="majorBidi" w:hAnsiTheme="majorBidi" w:cstheme="majorBidi"/>
          <w:sz w:val="24"/>
          <w:szCs w:val="24"/>
        </w:rPr>
        <w:t>depicts,</w:t>
      </w:r>
      <w:r w:rsidRPr="00D12F73">
        <w:rPr>
          <w:rFonts w:asciiTheme="majorBidi" w:hAnsiTheme="majorBidi" w:cstheme="majorBidi"/>
          <w:sz w:val="24"/>
          <w:szCs w:val="24"/>
        </w:rPr>
        <w:t xml:space="preserve"> </w:t>
      </w:r>
      <w:r w:rsidR="009C5CB3" w:rsidRPr="00D12F73">
        <w:rPr>
          <w:rFonts w:asciiTheme="majorBidi" w:hAnsiTheme="majorBidi" w:cstheme="majorBidi"/>
          <w:sz w:val="24"/>
          <w:szCs w:val="24"/>
        </w:rPr>
        <w:t>24 holes</w:t>
      </w:r>
      <w:r w:rsidRPr="00D12F73">
        <w:rPr>
          <w:rFonts w:asciiTheme="majorBidi" w:hAnsiTheme="majorBidi" w:cstheme="majorBidi"/>
          <w:sz w:val="24"/>
          <w:szCs w:val="24"/>
        </w:rPr>
        <w:t xml:space="preserve"> were </w:t>
      </w:r>
      <w:r w:rsidR="00D533B6" w:rsidRPr="00D12F73">
        <w:rPr>
          <w:rFonts w:asciiTheme="majorBidi" w:hAnsiTheme="majorBidi" w:cstheme="majorBidi"/>
          <w:sz w:val="24"/>
          <w:szCs w:val="24"/>
        </w:rPr>
        <w:t>cut</w:t>
      </w:r>
      <w:r w:rsidR="009C5CB3" w:rsidRPr="00D12F73">
        <w:rPr>
          <w:rFonts w:asciiTheme="majorBidi" w:hAnsiTheme="majorBidi" w:cstheme="majorBidi"/>
          <w:sz w:val="24"/>
          <w:szCs w:val="24"/>
        </w:rPr>
        <w:t xml:space="preserve"> in a </w:t>
      </w:r>
      <w:r w:rsidR="00C8774B" w:rsidRPr="00D12F73">
        <w:rPr>
          <w:rFonts w:asciiTheme="majorBidi" w:hAnsiTheme="majorBidi" w:cstheme="majorBidi"/>
          <w:sz w:val="24"/>
          <w:szCs w:val="24"/>
        </w:rPr>
        <w:t xml:space="preserve">thick </w:t>
      </w:r>
      <w:r w:rsidR="009C5CB3" w:rsidRPr="00D12F73">
        <w:rPr>
          <w:rFonts w:asciiTheme="majorBidi" w:hAnsiTheme="majorBidi" w:cstheme="majorBidi"/>
          <w:sz w:val="24"/>
          <w:szCs w:val="24"/>
        </w:rPr>
        <w:t xml:space="preserve">polyester fabric </w:t>
      </w:r>
      <w:r w:rsidR="00D533B6" w:rsidRPr="00D12F73">
        <w:rPr>
          <w:rFonts w:asciiTheme="majorBidi" w:hAnsiTheme="majorBidi" w:cstheme="majorBidi"/>
          <w:sz w:val="24"/>
          <w:szCs w:val="24"/>
        </w:rPr>
        <w:t xml:space="preserve">to manually spread </w:t>
      </w:r>
      <w:r w:rsidR="006D6087" w:rsidRPr="00D12F73">
        <w:rPr>
          <w:rFonts w:asciiTheme="majorBidi" w:hAnsiTheme="majorBidi" w:cstheme="majorBidi"/>
          <w:sz w:val="24"/>
          <w:szCs w:val="24"/>
        </w:rPr>
        <w:t xml:space="preserve">the </w:t>
      </w:r>
      <w:r w:rsidR="006D6087" w:rsidRPr="00D12F73">
        <w:rPr>
          <w:rFonts w:asciiTheme="majorBidi" w:hAnsiTheme="majorBidi" w:cstheme="majorBidi"/>
          <w:i/>
          <w:iCs/>
          <w:sz w:val="24"/>
          <w:szCs w:val="24"/>
        </w:rPr>
        <w:t>p-</w:t>
      </w:r>
      <w:r w:rsidR="001F6D05" w:rsidRPr="00D12F73">
        <w:rPr>
          <w:rFonts w:asciiTheme="majorBidi" w:hAnsiTheme="majorBidi" w:cstheme="majorBidi" w:hint="cs"/>
          <w:sz w:val="24"/>
          <w:szCs w:val="24"/>
          <w:rtl/>
        </w:rPr>
        <w:t xml:space="preserve"> </w:t>
      </w:r>
      <w:r w:rsidR="009C5CB3" w:rsidRPr="00D12F73">
        <w:rPr>
          <w:rFonts w:asciiTheme="majorBidi" w:hAnsiTheme="majorBidi" w:cstheme="majorBidi"/>
          <w:sz w:val="24"/>
          <w:szCs w:val="24"/>
        </w:rPr>
        <w:t xml:space="preserve">and </w:t>
      </w:r>
      <w:r w:rsidR="009C5CB3" w:rsidRPr="00D12F73">
        <w:rPr>
          <w:rFonts w:asciiTheme="majorBidi" w:hAnsiTheme="majorBidi" w:cstheme="majorBidi"/>
          <w:i/>
          <w:iCs/>
          <w:sz w:val="24"/>
          <w:szCs w:val="24"/>
        </w:rPr>
        <w:t>n-</w:t>
      </w:r>
      <w:r w:rsidR="009C5CB3" w:rsidRPr="00D12F73">
        <w:rPr>
          <w:rFonts w:asciiTheme="majorBidi" w:hAnsiTheme="majorBidi" w:cstheme="majorBidi"/>
          <w:sz w:val="24"/>
          <w:szCs w:val="24"/>
        </w:rPr>
        <w:t xml:space="preserve">type pastes into </w:t>
      </w:r>
      <w:r w:rsidR="00D533B6" w:rsidRPr="00D12F73">
        <w:rPr>
          <w:rFonts w:asciiTheme="majorBidi" w:hAnsiTheme="majorBidi" w:cstheme="majorBidi"/>
          <w:sz w:val="24"/>
          <w:szCs w:val="24"/>
        </w:rPr>
        <w:t>them</w:t>
      </w:r>
      <w:r w:rsidR="009C5CB3" w:rsidRPr="00D12F73">
        <w:rPr>
          <w:rFonts w:asciiTheme="majorBidi" w:hAnsiTheme="majorBidi" w:cstheme="majorBidi"/>
          <w:sz w:val="24"/>
          <w:szCs w:val="24"/>
        </w:rPr>
        <w:t xml:space="preserve">. </w:t>
      </w:r>
      <w:r w:rsidR="00D533B6" w:rsidRPr="00D12F73">
        <w:rPr>
          <w:rFonts w:asciiTheme="majorBidi" w:hAnsiTheme="majorBidi" w:cstheme="majorBidi"/>
          <w:sz w:val="24"/>
          <w:szCs w:val="24"/>
        </w:rPr>
        <w:t>Notably, t</w:t>
      </w:r>
      <w:r w:rsidR="009C5CB3" w:rsidRPr="00D12F73">
        <w:rPr>
          <w:rFonts w:asciiTheme="majorBidi" w:hAnsiTheme="majorBidi" w:cstheme="majorBidi"/>
          <w:sz w:val="24"/>
          <w:szCs w:val="24"/>
        </w:rPr>
        <w:t xml:space="preserve">he employed </w:t>
      </w:r>
      <w:r w:rsidR="00C4208A" w:rsidRPr="00D12F73">
        <w:rPr>
          <w:rFonts w:asciiTheme="majorBidi" w:hAnsiTheme="majorBidi" w:cstheme="majorBidi"/>
          <w:sz w:val="24"/>
          <w:szCs w:val="24"/>
        </w:rPr>
        <w:t>TE</w:t>
      </w:r>
      <w:r w:rsidR="009C5CB3" w:rsidRPr="00D12F73">
        <w:rPr>
          <w:rFonts w:asciiTheme="majorBidi" w:hAnsiTheme="majorBidi" w:cstheme="majorBidi"/>
          <w:sz w:val="24"/>
          <w:szCs w:val="24"/>
        </w:rPr>
        <w:t xml:space="preserve"> materials were (0.25Bi,0.75Sb)</w:t>
      </w:r>
      <w:r w:rsidR="009C5CB3" w:rsidRPr="00D12F73">
        <w:rPr>
          <w:rFonts w:asciiTheme="majorBidi" w:hAnsiTheme="majorBidi" w:cstheme="majorBidi"/>
          <w:sz w:val="24"/>
          <w:szCs w:val="24"/>
          <w:vertAlign w:val="subscript"/>
        </w:rPr>
        <w:t>2</w:t>
      </w:r>
      <w:r w:rsidR="009C5CB3" w:rsidRPr="00D12F73">
        <w:rPr>
          <w:rFonts w:asciiTheme="majorBidi" w:hAnsiTheme="majorBidi" w:cstheme="majorBidi"/>
          <w:sz w:val="24"/>
          <w:szCs w:val="24"/>
        </w:rPr>
        <w:t>(0.95Te,0.05Se)</w:t>
      </w:r>
      <w:r w:rsidR="009C5CB3" w:rsidRPr="00D12F73">
        <w:rPr>
          <w:rFonts w:asciiTheme="majorBidi" w:hAnsiTheme="majorBidi" w:cstheme="majorBidi"/>
          <w:sz w:val="24"/>
          <w:szCs w:val="24"/>
          <w:vertAlign w:val="subscript"/>
        </w:rPr>
        <w:t xml:space="preserve">3 </w:t>
      </w:r>
      <w:r w:rsidR="00C67117" w:rsidRPr="00D12F73">
        <w:rPr>
          <w:rFonts w:asciiTheme="majorBidi" w:hAnsiTheme="majorBidi" w:cstheme="majorBidi"/>
          <w:sz w:val="24"/>
          <w:szCs w:val="24"/>
        </w:rPr>
        <w:t xml:space="preserve">for </w:t>
      </w:r>
      <w:r w:rsidR="006D6087" w:rsidRPr="00D12F73">
        <w:rPr>
          <w:rFonts w:asciiTheme="majorBidi" w:hAnsiTheme="majorBidi" w:cstheme="majorBidi"/>
          <w:sz w:val="24"/>
          <w:szCs w:val="24"/>
        </w:rPr>
        <w:t xml:space="preserve">the </w:t>
      </w:r>
      <w:r w:rsidR="00C67117" w:rsidRPr="00D12F73">
        <w:rPr>
          <w:rFonts w:asciiTheme="majorBidi" w:hAnsiTheme="majorBidi" w:cstheme="majorBidi"/>
          <w:i/>
          <w:iCs/>
          <w:sz w:val="24"/>
          <w:szCs w:val="24"/>
        </w:rPr>
        <w:t>p-</w:t>
      </w:r>
      <w:r w:rsidR="009C5CB3" w:rsidRPr="00D12F73">
        <w:rPr>
          <w:rFonts w:asciiTheme="majorBidi" w:hAnsiTheme="majorBidi" w:cstheme="majorBidi"/>
          <w:sz w:val="24"/>
          <w:szCs w:val="24"/>
        </w:rPr>
        <w:t>type and (0.98Bi,0.02Sb)</w:t>
      </w:r>
      <w:r w:rsidR="009C5CB3" w:rsidRPr="00D12F73">
        <w:rPr>
          <w:rFonts w:asciiTheme="majorBidi" w:hAnsiTheme="majorBidi" w:cstheme="majorBidi"/>
          <w:sz w:val="24"/>
          <w:szCs w:val="24"/>
          <w:vertAlign w:val="subscript"/>
        </w:rPr>
        <w:t xml:space="preserve">2 </w:t>
      </w:r>
      <w:r w:rsidR="009C5CB3" w:rsidRPr="00D12F73">
        <w:rPr>
          <w:rFonts w:asciiTheme="majorBidi" w:hAnsiTheme="majorBidi" w:cstheme="majorBidi"/>
          <w:sz w:val="24"/>
          <w:szCs w:val="24"/>
        </w:rPr>
        <w:t>(0.9Te,0.1Se)</w:t>
      </w:r>
      <w:r w:rsidR="009C5CB3" w:rsidRPr="00D12F73">
        <w:rPr>
          <w:rFonts w:asciiTheme="majorBidi" w:hAnsiTheme="majorBidi" w:cstheme="majorBidi"/>
          <w:sz w:val="24"/>
          <w:szCs w:val="24"/>
          <w:vertAlign w:val="subscript"/>
        </w:rPr>
        <w:t xml:space="preserve">3 </w:t>
      </w:r>
      <w:r w:rsidR="00C67117" w:rsidRPr="00D12F73">
        <w:rPr>
          <w:rFonts w:asciiTheme="majorBidi" w:hAnsiTheme="majorBidi" w:cstheme="majorBidi"/>
          <w:sz w:val="24"/>
          <w:szCs w:val="24"/>
        </w:rPr>
        <w:t xml:space="preserve">for </w:t>
      </w:r>
      <w:r w:rsidR="006D6087" w:rsidRPr="00D12F73">
        <w:rPr>
          <w:rFonts w:asciiTheme="majorBidi" w:hAnsiTheme="majorBidi" w:cstheme="majorBidi"/>
          <w:sz w:val="24"/>
          <w:szCs w:val="24"/>
        </w:rPr>
        <w:t xml:space="preserve">the </w:t>
      </w:r>
      <w:r w:rsidR="00C67117" w:rsidRPr="00D12F73">
        <w:rPr>
          <w:rFonts w:asciiTheme="majorBidi" w:hAnsiTheme="majorBidi" w:cstheme="majorBidi"/>
          <w:i/>
          <w:iCs/>
          <w:sz w:val="24"/>
          <w:szCs w:val="24"/>
        </w:rPr>
        <w:t>n-</w:t>
      </w:r>
      <w:r w:rsidR="009C5CB3" w:rsidRPr="00D12F73">
        <w:rPr>
          <w:rFonts w:asciiTheme="majorBidi" w:hAnsiTheme="majorBidi" w:cstheme="majorBidi"/>
          <w:sz w:val="24"/>
          <w:szCs w:val="24"/>
        </w:rPr>
        <w:t>type</w:t>
      </w:r>
      <w:r w:rsidR="00E4171B" w:rsidRPr="00D12F73">
        <w:rPr>
          <w:rFonts w:asciiTheme="majorBidi" w:hAnsiTheme="majorBidi" w:cstheme="majorBidi"/>
          <w:sz w:val="24"/>
          <w:szCs w:val="24"/>
        </w:rPr>
        <w:t xml:space="preserve"> legs</w:t>
      </w:r>
      <w:r w:rsidR="009C5CB3" w:rsidRPr="00D12F73">
        <w:rPr>
          <w:rFonts w:asciiTheme="majorBidi" w:hAnsiTheme="majorBidi" w:cstheme="majorBidi"/>
          <w:sz w:val="24"/>
          <w:szCs w:val="24"/>
        </w:rPr>
        <w:t xml:space="preserve">. </w:t>
      </w:r>
      <w:r w:rsidR="00CD0499" w:rsidRPr="00D12F73">
        <w:rPr>
          <w:rFonts w:asciiTheme="majorBidi" w:hAnsiTheme="majorBidi" w:cstheme="majorBidi"/>
          <w:sz w:val="24"/>
          <w:szCs w:val="24"/>
        </w:rPr>
        <w:t>After curing the pastes</w:t>
      </w:r>
      <w:r w:rsidRPr="00D12F73">
        <w:rPr>
          <w:rFonts w:asciiTheme="majorBidi" w:hAnsiTheme="majorBidi" w:cstheme="majorBidi"/>
          <w:sz w:val="24"/>
          <w:szCs w:val="24"/>
        </w:rPr>
        <w:t>, the</w:t>
      </w:r>
      <w:r w:rsidR="009C5CB3" w:rsidRPr="00D12F73">
        <w:rPr>
          <w:rFonts w:asciiTheme="majorBidi" w:hAnsiTheme="majorBidi" w:cstheme="majorBidi"/>
          <w:sz w:val="24"/>
          <w:szCs w:val="24"/>
        </w:rPr>
        <w:t xml:space="preserve"> ingot-shaped legs were connected together with a silver thread as the electrodes. The results showed that when the TEG was placed on the arm, the highest achieved output power was 1*10</w:t>
      </w:r>
      <w:r w:rsidR="009C5CB3" w:rsidRPr="00D12F73">
        <w:rPr>
          <w:rFonts w:asciiTheme="majorBidi" w:hAnsiTheme="majorBidi" w:cstheme="majorBidi"/>
          <w:sz w:val="24"/>
          <w:szCs w:val="24"/>
          <w:vertAlign w:val="superscript"/>
        </w:rPr>
        <w:t>-5</w:t>
      </w:r>
      <w:r w:rsidR="009C5CB3" w:rsidRPr="00D12F73">
        <w:rPr>
          <w:rFonts w:asciiTheme="majorBidi" w:hAnsiTheme="majorBidi" w:cstheme="majorBidi"/>
          <w:sz w:val="24"/>
          <w:szCs w:val="24"/>
        </w:rPr>
        <w:t xml:space="preserve"> μW/cm</w:t>
      </w:r>
      <w:r w:rsidR="009C5CB3" w:rsidRPr="00D12F73">
        <w:rPr>
          <w:rFonts w:asciiTheme="majorBidi" w:hAnsiTheme="majorBidi" w:cstheme="majorBidi"/>
          <w:sz w:val="24"/>
          <w:szCs w:val="24"/>
          <w:vertAlign w:val="superscript"/>
        </w:rPr>
        <w:t>2</w:t>
      </w:r>
      <w:r w:rsidR="00ED688A" w:rsidRPr="00D12F73">
        <w:rPr>
          <w:rFonts w:asciiTheme="majorBidi" w:hAnsiTheme="majorBidi" w:cstheme="majorBidi"/>
          <w:sz w:val="24"/>
          <w:szCs w:val="24"/>
        </w:rPr>
        <w:t xml:space="preserve"> at ΔT of </w:t>
      </w:r>
      <w:r w:rsidR="009C5CB3" w:rsidRPr="00D12F73">
        <w:rPr>
          <w:rFonts w:asciiTheme="majorBidi" w:hAnsiTheme="majorBidi" w:cstheme="majorBidi"/>
          <w:sz w:val="24"/>
          <w:szCs w:val="24"/>
        </w:rPr>
        <w:t>32.9</w:t>
      </w:r>
      <w:r w:rsidR="0013492C" w:rsidRPr="00D12F73">
        <w:rPr>
          <w:rFonts w:ascii="Calibri" w:hAnsi="Calibri" w:cs="Calibri"/>
          <w:sz w:val="24"/>
          <w:szCs w:val="24"/>
        </w:rPr>
        <w:t>°</w:t>
      </w:r>
      <w:r w:rsidR="0013492C" w:rsidRPr="00D12F73">
        <w:rPr>
          <w:rFonts w:asciiTheme="majorBidi" w:hAnsiTheme="majorBidi" w:cstheme="majorBidi"/>
          <w:sz w:val="24"/>
          <w:szCs w:val="24"/>
        </w:rPr>
        <w:t>C</w:t>
      </w:r>
      <w:r w:rsidR="00846591" w:rsidRPr="00D12F73">
        <w:rPr>
          <w:rFonts w:asciiTheme="majorBidi" w:hAnsiTheme="majorBidi" w:cstheme="majorBidi"/>
          <w:sz w:val="24"/>
          <w:szCs w:val="24"/>
        </w:rPr>
        <w:t>.</w:t>
      </w:r>
    </w:p>
    <w:p w:rsidR="00E87E27" w:rsidRPr="00D12F73" w:rsidRDefault="00E87E27" w:rsidP="00846591">
      <w:pPr>
        <w:spacing w:before="120" w:after="16" w:line="360" w:lineRule="auto"/>
        <w:jc w:val="both"/>
        <w:rPr>
          <w:rFonts w:asciiTheme="majorBidi" w:hAnsiTheme="majorBidi" w:cstheme="majorBidi"/>
          <w:sz w:val="24"/>
          <w:szCs w:val="24"/>
        </w:rPr>
      </w:pPr>
    </w:p>
    <w:p w:rsidR="009C5CB3" w:rsidRPr="00D12F73" w:rsidRDefault="005F6F5F" w:rsidP="009C5CB3">
      <w:pPr>
        <w:spacing w:line="360" w:lineRule="auto"/>
        <w:jc w:val="center"/>
        <w:rPr>
          <w:rFonts w:cs="Times New Roman"/>
        </w:rPr>
      </w:pPr>
      <w:r w:rsidRPr="00D12F73">
        <w:rPr>
          <w:rFonts w:asciiTheme="majorBidi" w:hAnsiTheme="majorBidi" w:cstheme="majorBidi"/>
          <w:noProof/>
          <w:sz w:val="24"/>
          <w:szCs w:val="24"/>
          <w:lang w:eastAsia="en-GB"/>
        </w:rPr>
        <mc:AlternateContent>
          <mc:Choice Requires="wps">
            <w:drawing>
              <wp:anchor distT="0" distB="0" distL="114300" distR="114300" simplePos="0" relativeHeight="251743232" behindDoc="0" locked="0" layoutInCell="1" allowOverlap="1" wp14:anchorId="7BF9E37B" wp14:editId="3C98D8C6">
                <wp:simplePos x="0" y="0"/>
                <wp:positionH relativeFrom="column">
                  <wp:posOffset>457178</wp:posOffset>
                </wp:positionH>
                <wp:positionV relativeFrom="paragraph">
                  <wp:posOffset>74316</wp:posOffset>
                </wp:positionV>
                <wp:extent cx="1154624" cy="739140"/>
                <wp:effectExtent l="0" t="0" r="26670" b="22860"/>
                <wp:wrapNone/>
                <wp:docPr id="22" name="Rectangle 22"/>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BF9E37B" id="Rectangle 22" o:spid="_x0000_s1036" style="position:absolute;left:0;text-align:left;margin-left:36pt;margin-top:5.85pt;width:90.9pt;height:58.2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009C5CB3" w:rsidRPr="00D12F73">
        <w:rPr>
          <w:noProof/>
          <w:lang w:eastAsia="en-GB"/>
        </w:rPr>
        <w:drawing>
          <wp:inline distT="0" distB="0" distL="0" distR="0" wp14:anchorId="4EC0FDC5" wp14:editId="5CD4403D">
            <wp:extent cx="2131060" cy="2363470"/>
            <wp:effectExtent l="0" t="0" r="2540" b="0"/>
            <wp:docPr id="17" name="Picture 17" descr="Fi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31060" cy="2363470"/>
                    </a:xfrm>
                    <a:prstGeom prst="rect">
                      <a:avLst/>
                    </a:prstGeom>
                    <a:noFill/>
                    <a:ln>
                      <a:noFill/>
                    </a:ln>
                  </pic:spPr>
                </pic:pic>
              </a:graphicData>
            </a:graphic>
          </wp:inline>
        </w:drawing>
      </w:r>
    </w:p>
    <w:p w:rsidR="00E87E27" w:rsidRPr="00D12F73" w:rsidRDefault="009C5CB3">
      <w:pPr>
        <w:spacing w:line="360" w:lineRule="auto"/>
        <w:jc w:val="center"/>
        <w:rPr>
          <w:rFonts w:asciiTheme="majorBidi" w:hAnsiTheme="majorBidi" w:cstheme="majorBidi"/>
          <w:color w:val="323232"/>
          <w:sz w:val="20"/>
          <w:szCs w:val="20"/>
        </w:rPr>
      </w:pPr>
      <w:r w:rsidRPr="00D12F73">
        <w:rPr>
          <w:rStyle w:val="label"/>
          <w:rFonts w:asciiTheme="majorBidi" w:hAnsiTheme="majorBidi" w:cstheme="majorBidi"/>
          <w:b/>
          <w:bCs/>
          <w:color w:val="323232"/>
          <w:sz w:val="20"/>
          <w:szCs w:val="20"/>
        </w:rPr>
        <w:lastRenderedPageBreak/>
        <w:t>Fig.</w:t>
      </w:r>
      <w:r w:rsidR="0004402B" w:rsidRPr="00D12F73">
        <w:rPr>
          <w:rStyle w:val="label"/>
          <w:rFonts w:asciiTheme="majorBidi" w:hAnsiTheme="majorBidi" w:cstheme="majorBidi"/>
          <w:b/>
          <w:bCs/>
          <w:color w:val="323232"/>
          <w:sz w:val="20"/>
          <w:szCs w:val="20"/>
        </w:rPr>
        <w:t xml:space="preserve"> 1</w:t>
      </w:r>
      <w:r w:rsidR="00C8774B" w:rsidRPr="00D12F73">
        <w:rPr>
          <w:rStyle w:val="label"/>
          <w:rFonts w:asciiTheme="majorBidi" w:hAnsiTheme="majorBidi" w:cstheme="majorBidi"/>
          <w:b/>
          <w:bCs/>
          <w:color w:val="323232"/>
          <w:sz w:val="20"/>
          <w:szCs w:val="20"/>
        </w:rPr>
        <w:t>1</w:t>
      </w:r>
      <w:r w:rsidR="0004402B" w:rsidRPr="00D12F73">
        <w:rPr>
          <w:rStyle w:val="label"/>
          <w:rFonts w:asciiTheme="majorBidi" w:hAnsiTheme="majorBidi" w:cstheme="majorBidi"/>
          <w:b/>
          <w:bCs/>
          <w:color w:val="323232"/>
          <w:sz w:val="20"/>
          <w:szCs w:val="20"/>
        </w:rPr>
        <w:t>.</w:t>
      </w:r>
      <w:r w:rsidRPr="00D12F73">
        <w:rPr>
          <w:rStyle w:val="label"/>
          <w:rFonts w:asciiTheme="majorBidi" w:hAnsiTheme="majorBidi" w:cstheme="majorBidi"/>
          <w:color w:val="323232"/>
          <w:sz w:val="20"/>
          <w:szCs w:val="20"/>
        </w:rPr>
        <w:t> </w:t>
      </w:r>
      <w:r w:rsidRPr="00D12F73">
        <w:rPr>
          <w:rFonts w:asciiTheme="majorBidi" w:hAnsiTheme="majorBidi" w:cstheme="majorBidi"/>
          <w:color w:val="323232"/>
          <w:sz w:val="20"/>
          <w:szCs w:val="20"/>
        </w:rPr>
        <w:t> </w:t>
      </w:r>
      <w:r w:rsidR="006F3E0E" w:rsidRPr="00D12F73">
        <w:rPr>
          <w:rFonts w:asciiTheme="majorBidi" w:hAnsiTheme="majorBidi" w:cstheme="majorBidi"/>
          <w:color w:val="323232"/>
          <w:sz w:val="20"/>
          <w:szCs w:val="20"/>
        </w:rPr>
        <w:t>The f</w:t>
      </w:r>
      <w:r w:rsidRPr="00D12F73">
        <w:rPr>
          <w:rFonts w:asciiTheme="majorBidi" w:hAnsiTheme="majorBidi" w:cstheme="majorBidi"/>
          <w:color w:val="323232"/>
          <w:sz w:val="20"/>
          <w:szCs w:val="20"/>
        </w:rPr>
        <w:t>abricated flexible TEG worn on the arm</w:t>
      </w:r>
      <w:r w:rsidR="00C8774B" w:rsidRPr="00D12F73">
        <w:rPr>
          <w:rFonts w:asciiTheme="majorBidi" w:hAnsiTheme="majorBidi" w:cstheme="majorBidi"/>
          <w:color w:val="323232"/>
          <w:sz w:val="20"/>
          <w:szCs w:val="20"/>
        </w:rPr>
        <w:t xml:space="preserve"> </w:t>
      </w:r>
      <w:r w:rsidR="00C8774B" w:rsidRPr="00D12F73">
        <w:rPr>
          <w:rFonts w:asciiTheme="majorBidi" w:hAnsiTheme="majorBidi" w:cstheme="majorBidi"/>
          <w:color w:val="0070C0"/>
          <w:sz w:val="20"/>
          <w:szCs w:val="20"/>
        </w:rPr>
        <w:t>[79]</w:t>
      </w:r>
      <w:r w:rsidRPr="00D12F73">
        <w:rPr>
          <w:rFonts w:asciiTheme="majorBidi" w:hAnsiTheme="majorBidi" w:cstheme="majorBidi"/>
          <w:color w:val="323232"/>
          <w:sz w:val="20"/>
          <w:szCs w:val="20"/>
        </w:rPr>
        <w:t>.</w:t>
      </w:r>
    </w:p>
    <w:p w:rsidR="00D946AF" w:rsidRPr="00D12F73" w:rsidRDefault="00D30365">
      <w:pPr>
        <w:autoSpaceDE w:val="0"/>
        <w:autoSpaceDN w:val="0"/>
        <w:adjustRightInd w:val="0"/>
        <w:spacing w:before="160" w:after="12" w:line="360" w:lineRule="auto"/>
        <w:jc w:val="both"/>
        <w:rPr>
          <w:rFonts w:asciiTheme="majorBidi" w:hAnsiTheme="majorBidi" w:cstheme="majorBidi"/>
          <w:sz w:val="24"/>
          <w:szCs w:val="24"/>
        </w:rPr>
      </w:pPr>
      <w:r w:rsidRPr="00D12F73">
        <w:rPr>
          <w:rFonts w:asciiTheme="majorBidi" w:hAnsiTheme="majorBidi" w:cstheme="majorBidi"/>
          <w:sz w:val="24"/>
          <w:szCs w:val="24"/>
        </w:rPr>
        <w:t xml:space="preserve">Likewise, </w:t>
      </w:r>
      <w:r w:rsidR="00EC3812" w:rsidRPr="00D12F73">
        <w:rPr>
          <w:rFonts w:asciiTheme="majorBidi" w:hAnsiTheme="majorBidi" w:cstheme="majorBidi"/>
          <w:sz w:val="24"/>
          <w:szCs w:val="24"/>
        </w:rPr>
        <w:t xml:space="preserve">Lu et al. </w:t>
      </w:r>
      <w:r w:rsidR="00F40332" w:rsidRPr="00D12F73">
        <w:rPr>
          <w:rFonts w:asciiTheme="majorBidi" w:hAnsiTheme="majorBidi" w:cstheme="majorBidi"/>
          <w:color w:val="0070C0"/>
          <w:sz w:val="24"/>
          <w:szCs w:val="24"/>
        </w:rPr>
        <w:t xml:space="preserve">[80] </w:t>
      </w:r>
      <w:r w:rsidRPr="00D12F73">
        <w:rPr>
          <w:rFonts w:asciiTheme="majorBidi" w:hAnsiTheme="majorBidi" w:cstheme="majorBidi"/>
          <w:sz w:val="24"/>
          <w:szCs w:val="24"/>
        </w:rPr>
        <w:t xml:space="preserve">applied a manually dispenser printing technique to fill the 24 holes </w:t>
      </w:r>
      <w:r w:rsidR="00BA56B9" w:rsidRPr="00D12F73">
        <w:rPr>
          <w:rFonts w:asciiTheme="majorBidi" w:hAnsiTheme="majorBidi" w:cstheme="majorBidi"/>
          <w:sz w:val="24"/>
          <w:szCs w:val="24"/>
        </w:rPr>
        <w:t xml:space="preserve">of </w:t>
      </w:r>
      <w:r w:rsidRPr="00D12F73">
        <w:rPr>
          <w:rFonts w:asciiTheme="majorBidi" w:hAnsiTheme="majorBidi" w:cstheme="majorBidi"/>
          <w:sz w:val="24"/>
          <w:szCs w:val="24"/>
        </w:rPr>
        <w:t xml:space="preserve">a silk fabric with </w:t>
      </w:r>
      <w:r w:rsidR="00DF350E" w:rsidRPr="00D12F73">
        <w:rPr>
          <w:rFonts w:asciiTheme="majorBidi" w:hAnsiTheme="majorBidi" w:cstheme="majorBidi"/>
          <w:sz w:val="24"/>
          <w:szCs w:val="24"/>
        </w:rPr>
        <w:t>TE</w:t>
      </w:r>
      <w:r w:rsidRPr="00D12F73">
        <w:rPr>
          <w:rFonts w:asciiTheme="majorBidi" w:hAnsiTheme="majorBidi" w:cstheme="majorBidi"/>
          <w:sz w:val="24"/>
          <w:szCs w:val="24"/>
        </w:rPr>
        <w:t xml:space="preserve"> pastes. </w:t>
      </w:r>
      <w:r w:rsidR="00EC3812" w:rsidRPr="00D12F73">
        <w:rPr>
          <w:rFonts w:asciiTheme="majorBidi" w:hAnsiTheme="majorBidi" w:cstheme="majorBidi"/>
          <w:sz w:val="24"/>
          <w:szCs w:val="24"/>
        </w:rPr>
        <w:t xml:space="preserve"> </w:t>
      </w:r>
      <w:r w:rsidR="006F4D5D" w:rsidRPr="00D12F73">
        <w:rPr>
          <w:rFonts w:asciiTheme="majorBidi" w:hAnsiTheme="majorBidi" w:cstheme="majorBidi"/>
          <w:sz w:val="24"/>
          <w:szCs w:val="24"/>
        </w:rPr>
        <w:t>Accordingly,</w:t>
      </w:r>
      <w:r w:rsidR="00EC3812" w:rsidRPr="00D12F73">
        <w:rPr>
          <w:rFonts w:asciiTheme="majorBidi" w:hAnsiTheme="majorBidi" w:cstheme="majorBidi"/>
          <w:sz w:val="24"/>
          <w:szCs w:val="24"/>
        </w:rPr>
        <w:t xml:space="preserve"> Bi</w:t>
      </w:r>
      <w:r w:rsidR="00EC3812" w:rsidRPr="00D12F73">
        <w:rPr>
          <w:rFonts w:asciiTheme="majorBidi" w:hAnsiTheme="majorBidi" w:cstheme="majorBidi"/>
          <w:sz w:val="24"/>
          <w:szCs w:val="24"/>
          <w:vertAlign w:val="subscript"/>
        </w:rPr>
        <w:t>2</w:t>
      </w:r>
      <w:r w:rsidR="00EC3812" w:rsidRPr="00D12F73">
        <w:rPr>
          <w:rFonts w:asciiTheme="majorBidi" w:hAnsiTheme="majorBidi" w:cstheme="majorBidi"/>
          <w:sz w:val="24"/>
          <w:szCs w:val="24"/>
        </w:rPr>
        <w:t>Te</w:t>
      </w:r>
      <w:r w:rsidR="00EC3812" w:rsidRPr="00D12F73">
        <w:rPr>
          <w:rFonts w:asciiTheme="majorBidi" w:hAnsiTheme="majorBidi" w:cstheme="majorBidi"/>
          <w:sz w:val="24"/>
          <w:szCs w:val="24"/>
          <w:vertAlign w:val="subscript"/>
        </w:rPr>
        <w:t>3</w:t>
      </w:r>
      <w:r w:rsidR="00EC3812" w:rsidRPr="00D12F73">
        <w:rPr>
          <w:rFonts w:asciiTheme="majorBidi" w:hAnsiTheme="majorBidi" w:cstheme="majorBidi"/>
          <w:sz w:val="24"/>
          <w:szCs w:val="24"/>
        </w:rPr>
        <w:t xml:space="preserve"> (</w:t>
      </w:r>
      <w:r w:rsidR="00EC3812" w:rsidRPr="00D12F73">
        <w:rPr>
          <w:rFonts w:asciiTheme="majorBidi" w:hAnsiTheme="majorBidi" w:cstheme="majorBidi"/>
          <w:i/>
          <w:iCs/>
          <w:sz w:val="24"/>
          <w:szCs w:val="24"/>
        </w:rPr>
        <w:t>n-</w:t>
      </w:r>
      <w:r w:rsidR="00EC3812" w:rsidRPr="00D12F73">
        <w:rPr>
          <w:rFonts w:asciiTheme="majorBidi" w:hAnsiTheme="majorBidi" w:cstheme="majorBidi"/>
          <w:sz w:val="24"/>
          <w:szCs w:val="24"/>
        </w:rPr>
        <w:t>type) and Sb</w:t>
      </w:r>
      <w:r w:rsidR="00EC3812" w:rsidRPr="00D12F73">
        <w:rPr>
          <w:rFonts w:asciiTheme="majorBidi" w:hAnsiTheme="majorBidi" w:cstheme="majorBidi"/>
          <w:sz w:val="24"/>
          <w:szCs w:val="24"/>
          <w:vertAlign w:val="subscript"/>
        </w:rPr>
        <w:t>2</w:t>
      </w:r>
      <w:r w:rsidR="00EC3812" w:rsidRPr="00D12F73">
        <w:rPr>
          <w:rFonts w:asciiTheme="majorBidi" w:hAnsiTheme="majorBidi" w:cstheme="majorBidi"/>
          <w:sz w:val="24"/>
          <w:szCs w:val="24"/>
        </w:rPr>
        <w:t>Te</w:t>
      </w:r>
      <w:r w:rsidR="00EC3812" w:rsidRPr="00D12F73">
        <w:rPr>
          <w:rFonts w:asciiTheme="majorBidi" w:hAnsiTheme="majorBidi" w:cstheme="majorBidi"/>
          <w:sz w:val="24"/>
          <w:szCs w:val="24"/>
          <w:vertAlign w:val="subscript"/>
        </w:rPr>
        <w:t>3</w:t>
      </w:r>
      <w:r w:rsidR="00EC3812" w:rsidRPr="00D12F73">
        <w:rPr>
          <w:rFonts w:asciiTheme="majorBidi" w:hAnsiTheme="majorBidi" w:cstheme="majorBidi"/>
          <w:sz w:val="24"/>
          <w:szCs w:val="24"/>
        </w:rPr>
        <w:t xml:space="preserve"> (</w:t>
      </w:r>
      <w:r w:rsidR="00EC3812" w:rsidRPr="00D12F73">
        <w:rPr>
          <w:rFonts w:asciiTheme="majorBidi" w:hAnsiTheme="majorBidi" w:cstheme="majorBidi"/>
          <w:i/>
          <w:iCs/>
          <w:sz w:val="24"/>
          <w:szCs w:val="24"/>
        </w:rPr>
        <w:t>p-</w:t>
      </w:r>
      <w:r w:rsidR="00EC3812" w:rsidRPr="00D12F73">
        <w:rPr>
          <w:rFonts w:asciiTheme="majorBidi" w:hAnsiTheme="majorBidi" w:cstheme="majorBidi"/>
          <w:sz w:val="24"/>
          <w:szCs w:val="24"/>
        </w:rPr>
        <w:t xml:space="preserve">type) pastes </w:t>
      </w:r>
      <w:r w:rsidR="006F4D5D" w:rsidRPr="00D12F73">
        <w:rPr>
          <w:rFonts w:asciiTheme="majorBidi" w:hAnsiTheme="majorBidi" w:cstheme="majorBidi"/>
          <w:sz w:val="24"/>
          <w:szCs w:val="24"/>
        </w:rPr>
        <w:t xml:space="preserve">were prepared </w:t>
      </w:r>
      <w:r w:rsidRPr="00D12F73">
        <w:rPr>
          <w:rFonts w:asciiTheme="majorBidi" w:hAnsiTheme="majorBidi" w:cstheme="majorBidi"/>
          <w:sz w:val="24"/>
          <w:szCs w:val="24"/>
        </w:rPr>
        <w:t xml:space="preserve">and </w:t>
      </w:r>
      <w:r w:rsidR="00BA56B9" w:rsidRPr="00D12F73">
        <w:rPr>
          <w:rFonts w:asciiTheme="majorBidi" w:hAnsiTheme="majorBidi" w:cstheme="majorBidi"/>
          <w:color w:val="0D0D0D" w:themeColor="text1" w:themeTint="F2"/>
          <w:sz w:val="24"/>
          <w:szCs w:val="24"/>
          <w:shd w:val="clear" w:color="auto" w:fill="FFFFFF"/>
        </w:rPr>
        <w:t xml:space="preserve">deposited into </w:t>
      </w:r>
      <w:r w:rsidR="006F4D5D" w:rsidRPr="00D12F73">
        <w:rPr>
          <w:rFonts w:asciiTheme="majorBidi" w:hAnsiTheme="majorBidi" w:cstheme="majorBidi"/>
          <w:sz w:val="24"/>
          <w:szCs w:val="24"/>
        </w:rPr>
        <w:t xml:space="preserve">the </w:t>
      </w:r>
      <w:r w:rsidR="00BA56B9" w:rsidRPr="00D12F73">
        <w:rPr>
          <w:rFonts w:asciiTheme="majorBidi" w:hAnsiTheme="majorBidi" w:cstheme="majorBidi"/>
          <w:sz w:val="24"/>
          <w:szCs w:val="24"/>
        </w:rPr>
        <w:t xml:space="preserve">punched </w:t>
      </w:r>
      <w:r w:rsidR="006F4D5D" w:rsidRPr="00D12F73">
        <w:rPr>
          <w:rFonts w:asciiTheme="majorBidi" w:hAnsiTheme="majorBidi" w:cstheme="majorBidi"/>
          <w:sz w:val="24"/>
          <w:szCs w:val="24"/>
        </w:rPr>
        <w:t>holes</w:t>
      </w:r>
      <w:r w:rsidR="00EC3812" w:rsidRPr="00D12F73">
        <w:rPr>
          <w:rFonts w:asciiTheme="majorBidi" w:hAnsiTheme="majorBidi" w:cstheme="majorBidi"/>
          <w:sz w:val="24"/>
          <w:szCs w:val="24"/>
        </w:rPr>
        <w:t xml:space="preserve">. </w:t>
      </w:r>
      <w:r w:rsidR="0004402B" w:rsidRPr="00D12F73">
        <w:rPr>
          <w:rFonts w:asciiTheme="majorBidi" w:hAnsiTheme="majorBidi" w:cstheme="majorBidi"/>
          <w:sz w:val="24"/>
          <w:szCs w:val="24"/>
        </w:rPr>
        <w:t xml:space="preserve"> Next</w:t>
      </w:r>
      <w:r w:rsidR="00EC3812" w:rsidRPr="00D12F73">
        <w:rPr>
          <w:rFonts w:asciiTheme="majorBidi" w:hAnsiTheme="majorBidi" w:cstheme="majorBidi"/>
          <w:sz w:val="24"/>
          <w:szCs w:val="24"/>
        </w:rPr>
        <w:t xml:space="preserve">, the </w:t>
      </w:r>
      <w:r w:rsidRPr="00D12F73">
        <w:rPr>
          <w:rFonts w:asciiTheme="majorBidi" w:hAnsiTheme="majorBidi" w:cstheme="majorBidi"/>
          <w:sz w:val="24"/>
          <w:szCs w:val="24"/>
        </w:rPr>
        <w:t xml:space="preserve">legs </w:t>
      </w:r>
      <w:r w:rsidR="00EC3812" w:rsidRPr="00D12F73">
        <w:rPr>
          <w:rFonts w:asciiTheme="majorBidi" w:hAnsiTheme="majorBidi" w:cstheme="majorBidi"/>
          <w:sz w:val="24"/>
          <w:szCs w:val="24"/>
        </w:rPr>
        <w:t xml:space="preserve">were connected together with silver foils </w:t>
      </w:r>
      <w:r w:rsidR="006F4D5D" w:rsidRPr="00D12F73">
        <w:rPr>
          <w:rFonts w:asciiTheme="majorBidi" w:hAnsiTheme="majorBidi" w:cstheme="majorBidi"/>
          <w:sz w:val="24"/>
          <w:szCs w:val="24"/>
        </w:rPr>
        <w:t xml:space="preserve">as </w:t>
      </w:r>
      <w:r w:rsidR="00CD5CC2" w:rsidRPr="00D12F73">
        <w:rPr>
          <w:rFonts w:asciiTheme="majorBidi" w:hAnsiTheme="majorBidi" w:cstheme="majorBidi"/>
          <w:sz w:val="24"/>
          <w:szCs w:val="24"/>
        </w:rPr>
        <w:t>interconnects</w:t>
      </w:r>
      <w:r w:rsidR="0004402B" w:rsidRPr="00D12F73">
        <w:rPr>
          <w:rFonts w:asciiTheme="majorBidi" w:hAnsiTheme="majorBidi" w:cstheme="majorBidi"/>
          <w:sz w:val="24"/>
          <w:szCs w:val="24"/>
        </w:rPr>
        <w:t>,</w:t>
      </w:r>
      <w:r w:rsidRPr="00D12F73">
        <w:rPr>
          <w:rFonts w:asciiTheme="majorBidi" w:hAnsiTheme="majorBidi" w:cstheme="majorBidi"/>
          <w:sz w:val="24"/>
          <w:szCs w:val="24"/>
        </w:rPr>
        <w:t xml:space="preserve"> resulting in 12 thermocouples,</w:t>
      </w:r>
      <w:r w:rsidR="0004402B" w:rsidRPr="00D12F73">
        <w:rPr>
          <w:rFonts w:asciiTheme="majorBidi" w:hAnsiTheme="majorBidi" w:cstheme="majorBidi"/>
          <w:sz w:val="24"/>
          <w:szCs w:val="24"/>
        </w:rPr>
        <w:t xml:space="preserve"> </w:t>
      </w:r>
      <w:r w:rsidR="008703CA" w:rsidRPr="00D12F73">
        <w:rPr>
          <w:rFonts w:asciiTheme="majorBidi" w:hAnsiTheme="majorBidi" w:cstheme="majorBidi"/>
          <w:sz w:val="24"/>
          <w:szCs w:val="24"/>
        </w:rPr>
        <w:t>see</w:t>
      </w:r>
      <w:r w:rsidR="0004402B" w:rsidRPr="00D12F73">
        <w:rPr>
          <w:rFonts w:asciiTheme="majorBidi" w:hAnsiTheme="majorBidi" w:cstheme="majorBidi"/>
          <w:sz w:val="24"/>
          <w:szCs w:val="24"/>
        </w:rPr>
        <w:t xml:space="preserve"> </w:t>
      </w:r>
      <w:r w:rsidR="0004402B" w:rsidRPr="00D12F73">
        <w:rPr>
          <w:rFonts w:asciiTheme="majorBidi" w:hAnsiTheme="majorBidi" w:cstheme="majorBidi"/>
          <w:color w:val="0070C0"/>
          <w:sz w:val="24"/>
          <w:szCs w:val="24"/>
        </w:rPr>
        <w:t>Fig. 1</w:t>
      </w:r>
      <w:r w:rsidR="00F40332" w:rsidRPr="00D12F73">
        <w:rPr>
          <w:rFonts w:asciiTheme="majorBidi" w:hAnsiTheme="majorBidi" w:cstheme="majorBidi"/>
          <w:color w:val="0070C0"/>
          <w:sz w:val="24"/>
          <w:szCs w:val="24"/>
        </w:rPr>
        <w:t>2</w:t>
      </w:r>
      <w:r w:rsidR="00EC3812" w:rsidRPr="00D12F73">
        <w:rPr>
          <w:rFonts w:asciiTheme="majorBidi" w:hAnsiTheme="majorBidi" w:cstheme="majorBidi"/>
          <w:sz w:val="24"/>
          <w:szCs w:val="24"/>
        </w:rPr>
        <w:t xml:space="preserve">. The authors demonstrated that </w:t>
      </w:r>
      <w:r w:rsidR="0004402B" w:rsidRPr="00D12F73">
        <w:rPr>
          <w:rFonts w:asciiTheme="majorBidi" w:hAnsiTheme="majorBidi" w:cstheme="majorBidi"/>
          <w:sz w:val="24"/>
          <w:szCs w:val="24"/>
        </w:rPr>
        <w:t>the fabricated TEG</w:t>
      </w:r>
      <w:r w:rsidR="00EC3812" w:rsidRPr="00D12F73">
        <w:rPr>
          <w:rFonts w:asciiTheme="majorBidi" w:hAnsiTheme="majorBidi" w:cstheme="majorBidi"/>
          <w:sz w:val="24"/>
          <w:szCs w:val="24"/>
        </w:rPr>
        <w:t xml:space="preserve"> obtained the maximum </w:t>
      </w:r>
      <w:r w:rsidR="00F55CFB" w:rsidRPr="00D12F73">
        <w:rPr>
          <w:rFonts w:asciiTheme="majorBidi" w:hAnsiTheme="majorBidi" w:cstheme="majorBidi"/>
          <w:sz w:val="24"/>
          <w:szCs w:val="24"/>
        </w:rPr>
        <w:t>output power</w:t>
      </w:r>
      <w:r w:rsidR="00EC3812" w:rsidRPr="00D12F73">
        <w:rPr>
          <w:rFonts w:asciiTheme="majorBidi" w:hAnsiTheme="majorBidi" w:cstheme="majorBidi"/>
          <w:sz w:val="24"/>
          <w:szCs w:val="24"/>
        </w:rPr>
        <w:t xml:space="preserve"> of </w:t>
      </w:r>
      <w:r w:rsidR="00F55CFB" w:rsidRPr="00D12F73">
        <w:rPr>
          <w:rFonts w:asciiTheme="majorBidi" w:hAnsiTheme="majorBidi" w:cstheme="majorBidi"/>
          <w:sz w:val="24"/>
          <w:szCs w:val="24"/>
        </w:rPr>
        <w:t>4.7×10</w:t>
      </w:r>
      <w:r w:rsidR="00F55CFB" w:rsidRPr="00D12F73">
        <w:rPr>
          <w:rFonts w:asciiTheme="majorBidi" w:hAnsiTheme="majorBidi" w:cstheme="majorBidi"/>
          <w:sz w:val="24"/>
          <w:szCs w:val="24"/>
          <w:vertAlign w:val="superscript"/>
        </w:rPr>
        <w:t>-4</w:t>
      </w:r>
      <w:r w:rsidR="00EC3812" w:rsidRPr="00D12F73">
        <w:rPr>
          <w:rFonts w:asciiTheme="majorBidi" w:hAnsiTheme="majorBidi" w:cstheme="majorBidi"/>
          <w:sz w:val="24"/>
          <w:szCs w:val="24"/>
        </w:rPr>
        <w:t xml:space="preserve"> </w:t>
      </w:r>
      <w:r w:rsidR="00F55CFB" w:rsidRPr="00D12F73">
        <w:rPr>
          <w:rFonts w:asciiTheme="majorBidi" w:hAnsiTheme="majorBidi" w:cstheme="majorBidi"/>
          <w:sz w:val="24"/>
          <w:szCs w:val="24"/>
        </w:rPr>
        <w:t>μW</w:t>
      </w:r>
      <w:r w:rsidR="00EC3812" w:rsidRPr="00D12F73">
        <w:rPr>
          <w:rFonts w:asciiTheme="majorBidi" w:hAnsiTheme="majorBidi" w:cstheme="majorBidi"/>
          <w:sz w:val="24"/>
          <w:szCs w:val="24"/>
        </w:rPr>
        <w:t>/cm</w:t>
      </w:r>
      <w:r w:rsidR="00EC3812" w:rsidRPr="00D12F73">
        <w:rPr>
          <w:rFonts w:asciiTheme="majorBidi" w:hAnsiTheme="majorBidi" w:cstheme="majorBidi"/>
          <w:sz w:val="24"/>
          <w:szCs w:val="24"/>
          <w:vertAlign w:val="superscript"/>
        </w:rPr>
        <w:t>2</w:t>
      </w:r>
      <w:r w:rsidR="00B765F0" w:rsidRPr="00D12F73">
        <w:rPr>
          <w:rFonts w:asciiTheme="majorBidi" w:hAnsiTheme="majorBidi" w:cstheme="majorBidi"/>
          <w:sz w:val="24"/>
          <w:szCs w:val="24"/>
        </w:rPr>
        <w:t xml:space="preserve"> at 35</w:t>
      </w:r>
      <w:r w:rsidR="00B765F0" w:rsidRPr="00D12F73">
        <w:rPr>
          <w:rFonts w:ascii="Calibri" w:hAnsi="Calibri" w:cs="Calibri"/>
          <w:sz w:val="24"/>
          <w:szCs w:val="24"/>
        </w:rPr>
        <w:t>°</w:t>
      </w:r>
      <w:r w:rsidR="00B765F0" w:rsidRPr="00D12F73">
        <w:rPr>
          <w:rFonts w:asciiTheme="majorBidi" w:hAnsiTheme="majorBidi" w:cstheme="majorBidi"/>
          <w:sz w:val="24"/>
          <w:szCs w:val="24"/>
        </w:rPr>
        <w:t>C temperature gradient.</w:t>
      </w:r>
    </w:p>
    <w:p w:rsidR="00CD5CC2" w:rsidRPr="00D12F73" w:rsidRDefault="00CD5CC2">
      <w:pPr>
        <w:autoSpaceDE w:val="0"/>
        <w:autoSpaceDN w:val="0"/>
        <w:adjustRightInd w:val="0"/>
        <w:spacing w:after="0" w:line="240" w:lineRule="auto"/>
        <w:jc w:val="center"/>
        <w:rPr>
          <w:rFonts w:asciiTheme="majorBidi" w:hAnsiTheme="majorBidi" w:cstheme="majorBidi"/>
          <w:b/>
          <w:bCs/>
          <w:sz w:val="20"/>
          <w:szCs w:val="20"/>
        </w:rPr>
      </w:pPr>
      <w:r w:rsidRPr="00D12F73">
        <w:rPr>
          <w:rFonts w:asciiTheme="majorBidi" w:hAnsiTheme="majorBidi" w:cstheme="majorBidi"/>
          <w:noProof/>
          <w:sz w:val="24"/>
          <w:szCs w:val="24"/>
          <w:lang w:eastAsia="en-GB"/>
        </w:rPr>
        <mc:AlternateContent>
          <mc:Choice Requires="wps">
            <w:drawing>
              <wp:anchor distT="0" distB="0" distL="114300" distR="114300" simplePos="0" relativeHeight="251745280" behindDoc="0" locked="0" layoutInCell="1" allowOverlap="1" wp14:anchorId="55B13D8C" wp14:editId="0B931874">
                <wp:simplePos x="0" y="0"/>
                <wp:positionH relativeFrom="column">
                  <wp:posOffset>5555137</wp:posOffset>
                </wp:positionH>
                <wp:positionV relativeFrom="paragraph">
                  <wp:posOffset>419892</wp:posOffset>
                </wp:positionV>
                <wp:extent cx="1154624" cy="739140"/>
                <wp:effectExtent l="0" t="0" r="26670" b="22860"/>
                <wp:wrapNone/>
                <wp:docPr id="23" name="Rectangle 23"/>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5B13D8C" id="Rectangle 23" o:spid="_x0000_s1037" style="position:absolute;left:0;text-align:left;margin-left:437.4pt;margin-top:33.05pt;width:90.9pt;height:58.2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Pr="00D12F73">
        <w:rPr>
          <w:noProof/>
          <w:lang w:eastAsia="en-GB"/>
        </w:rPr>
        <w:drawing>
          <wp:inline distT="0" distB="0" distL="0" distR="0" wp14:anchorId="251DBF88" wp14:editId="01499063">
            <wp:extent cx="4833991" cy="1947169"/>
            <wp:effectExtent l="0" t="0" r="508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838927" cy="1949157"/>
                    </a:xfrm>
                    <a:prstGeom prst="rect">
                      <a:avLst/>
                    </a:prstGeom>
                  </pic:spPr>
                </pic:pic>
              </a:graphicData>
            </a:graphic>
          </wp:inline>
        </w:drawing>
      </w:r>
    </w:p>
    <w:p w:rsidR="00EC3812" w:rsidRPr="00D12F73" w:rsidRDefault="0004402B">
      <w:pPr>
        <w:autoSpaceDE w:val="0"/>
        <w:autoSpaceDN w:val="0"/>
        <w:adjustRightInd w:val="0"/>
        <w:spacing w:after="0" w:line="240" w:lineRule="auto"/>
        <w:jc w:val="center"/>
        <w:rPr>
          <w:rFonts w:asciiTheme="majorBidi" w:hAnsiTheme="majorBidi" w:cstheme="majorBidi"/>
          <w:sz w:val="20"/>
          <w:szCs w:val="20"/>
        </w:rPr>
      </w:pPr>
      <w:r w:rsidRPr="00D12F73">
        <w:rPr>
          <w:rFonts w:asciiTheme="majorBidi" w:hAnsiTheme="majorBidi" w:cstheme="majorBidi"/>
          <w:b/>
          <w:bCs/>
          <w:sz w:val="20"/>
          <w:szCs w:val="20"/>
        </w:rPr>
        <w:t>Fig. 1</w:t>
      </w:r>
      <w:r w:rsidR="00F40332" w:rsidRPr="00D12F73">
        <w:rPr>
          <w:rFonts w:asciiTheme="majorBidi" w:hAnsiTheme="majorBidi" w:cstheme="majorBidi"/>
          <w:b/>
          <w:bCs/>
          <w:sz w:val="20"/>
          <w:szCs w:val="20"/>
        </w:rPr>
        <w:t>2</w:t>
      </w:r>
      <w:r w:rsidRPr="00D12F73">
        <w:rPr>
          <w:rFonts w:asciiTheme="majorBidi" w:hAnsiTheme="majorBidi" w:cstheme="majorBidi"/>
          <w:b/>
          <w:bCs/>
          <w:sz w:val="20"/>
          <w:szCs w:val="20"/>
        </w:rPr>
        <w:t>.</w:t>
      </w:r>
      <w:r w:rsidRPr="00D12F73">
        <w:rPr>
          <w:rFonts w:asciiTheme="majorBidi" w:hAnsiTheme="majorBidi" w:cstheme="majorBidi"/>
          <w:sz w:val="20"/>
          <w:szCs w:val="20"/>
        </w:rPr>
        <w:t xml:space="preserve"> </w:t>
      </w:r>
      <w:r w:rsidR="00232539" w:rsidRPr="00D12F73">
        <w:rPr>
          <w:rFonts w:asciiTheme="majorBidi" w:hAnsiTheme="majorBidi" w:cstheme="majorBidi"/>
          <w:sz w:val="20"/>
          <w:szCs w:val="20"/>
        </w:rPr>
        <w:t xml:space="preserve">a) </w:t>
      </w:r>
      <w:r w:rsidR="00091674" w:rsidRPr="00D12F73">
        <w:rPr>
          <w:rFonts w:asciiTheme="majorBidi" w:hAnsiTheme="majorBidi" w:cstheme="majorBidi"/>
          <w:sz w:val="20"/>
          <w:szCs w:val="20"/>
        </w:rPr>
        <w:t>Schematic</w:t>
      </w:r>
      <w:r w:rsidR="00EC3812" w:rsidRPr="00D12F73">
        <w:rPr>
          <w:rFonts w:asciiTheme="majorBidi" w:hAnsiTheme="majorBidi" w:cstheme="majorBidi"/>
          <w:sz w:val="20"/>
          <w:szCs w:val="20"/>
        </w:rPr>
        <w:t xml:space="preserve"> </w:t>
      </w:r>
      <w:r w:rsidR="008703CA" w:rsidRPr="00D12F73">
        <w:rPr>
          <w:rFonts w:asciiTheme="majorBidi" w:hAnsiTheme="majorBidi" w:cstheme="majorBidi"/>
          <w:sz w:val="20"/>
          <w:szCs w:val="20"/>
        </w:rPr>
        <w:t xml:space="preserve">of </w:t>
      </w:r>
      <w:r w:rsidR="00CD5CC2" w:rsidRPr="00D12F73">
        <w:rPr>
          <w:rFonts w:asciiTheme="majorBidi" w:hAnsiTheme="majorBidi" w:cstheme="majorBidi"/>
          <w:sz w:val="20"/>
          <w:szCs w:val="20"/>
        </w:rPr>
        <w:t>the legs</w:t>
      </w:r>
      <w:r w:rsidR="00A44EE6" w:rsidRPr="00D12F73">
        <w:rPr>
          <w:rFonts w:asciiTheme="majorBidi" w:hAnsiTheme="majorBidi" w:cstheme="majorBidi"/>
          <w:sz w:val="20"/>
          <w:szCs w:val="20"/>
        </w:rPr>
        <w:t xml:space="preserve"> integration with the polyester fabric</w:t>
      </w:r>
      <w:r w:rsidR="00232539" w:rsidRPr="00D12F73">
        <w:rPr>
          <w:rFonts w:asciiTheme="majorBidi" w:hAnsiTheme="majorBidi" w:cstheme="majorBidi"/>
          <w:sz w:val="20"/>
          <w:szCs w:val="20"/>
        </w:rPr>
        <w:t>;</w:t>
      </w:r>
      <w:r w:rsidR="00091674" w:rsidRPr="00D12F73">
        <w:rPr>
          <w:rFonts w:asciiTheme="majorBidi" w:hAnsiTheme="majorBidi" w:cstheme="majorBidi"/>
          <w:sz w:val="20"/>
          <w:szCs w:val="20"/>
        </w:rPr>
        <w:t xml:space="preserve"> </w:t>
      </w:r>
      <w:r w:rsidR="0020193B" w:rsidRPr="00D12F73">
        <w:rPr>
          <w:rFonts w:asciiTheme="majorBidi" w:hAnsiTheme="majorBidi" w:cstheme="majorBidi"/>
          <w:sz w:val="20"/>
          <w:szCs w:val="20"/>
        </w:rPr>
        <w:t xml:space="preserve">b) </w:t>
      </w:r>
      <w:r w:rsidR="00A44EE6" w:rsidRPr="00D12F73">
        <w:rPr>
          <w:rFonts w:asciiTheme="majorBidi" w:hAnsiTheme="majorBidi" w:cstheme="majorBidi"/>
          <w:sz w:val="20"/>
          <w:szCs w:val="20"/>
        </w:rPr>
        <w:t>P</w:t>
      </w:r>
      <w:r w:rsidR="00232539" w:rsidRPr="00D12F73">
        <w:rPr>
          <w:rFonts w:asciiTheme="majorBidi" w:hAnsiTheme="majorBidi" w:cstheme="majorBidi"/>
          <w:sz w:val="20"/>
          <w:szCs w:val="20"/>
        </w:rPr>
        <w:t>hoto</w:t>
      </w:r>
      <w:r w:rsidR="00EC3812" w:rsidRPr="00D12F73">
        <w:rPr>
          <w:rFonts w:asciiTheme="majorBidi" w:hAnsiTheme="majorBidi" w:cstheme="majorBidi"/>
          <w:sz w:val="20"/>
          <w:szCs w:val="20"/>
        </w:rPr>
        <w:t xml:space="preserve"> of th</w:t>
      </w:r>
      <w:r w:rsidR="00091674" w:rsidRPr="00D12F73">
        <w:rPr>
          <w:rFonts w:asciiTheme="majorBidi" w:hAnsiTheme="majorBidi" w:cstheme="majorBidi"/>
          <w:sz w:val="20"/>
          <w:szCs w:val="20"/>
        </w:rPr>
        <w:t xml:space="preserve">e </w:t>
      </w:r>
      <w:r w:rsidR="00232539" w:rsidRPr="00D12F73">
        <w:rPr>
          <w:rFonts w:asciiTheme="majorBidi" w:hAnsiTheme="majorBidi" w:cstheme="majorBidi"/>
          <w:sz w:val="20"/>
          <w:szCs w:val="20"/>
        </w:rPr>
        <w:t xml:space="preserve">fabricated </w:t>
      </w:r>
      <w:r w:rsidR="00091674" w:rsidRPr="00D12F73">
        <w:rPr>
          <w:rFonts w:asciiTheme="majorBidi" w:hAnsiTheme="majorBidi" w:cstheme="majorBidi"/>
          <w:sz w:val="20"/>
          <w:szCs w:val="20"/>
        </w:rPr>
        <w:t xml:space="preserve">silk-based </w:t>
      </w:r>
      <w:r w:rsidR="008703CA" w:rsidRPr="00D12F73">
        <w:rPr>
          <w:rFonts w:asciiTheme="majorBidi" w:hAnsiTheme="majorBidi" w:cstheme="majorBidi"/>
          <w:sz w:val="20"/>
          <w:szCs w:val="20"/>
        </w:rPr>
        <w:t>TEG</w:t>
      </w:r>
      <w:r w:rsidR="00F40332" w:rsidRPr="00D12F73">
        <w:rPr>
          <w:rFonts w:asciiTheme="majorBidi" w:hAnsiTheme="majorBidi" w:cstheme="majorBidi"/>
          <w:sz w:val="20"/>
          <w:szCs w:val="20"/>
        </w:rPr>
        <w:t xml:space="preserve"> </w:t>
      </w:r>
      <w:r w:rsidR="00F40332" w:rsidRPr="00D12F73">
        <w:rPr>
          <w:rFonts w:asciiTheme="majorBidi" w:hAnsiTheme="majorBidi" w:cstheme="majorBidi"/>
          <w:color w:val="0070C0"/>
          <w:sz w:val="20"/>
          <w:szCs w:val="20"/>
        </w:rPr>
        <w:t>[80]</w:t>
      </w:r>
      <w:r w:rsidR="006D6087" w:rsidRPr="00D12F73">
        <w:rPr>
          <w:rFonts w:asciiTheme="majorBidi" w:hAnsiTheme="majorBidi" w:cstheme="majorBidi"/>
          <w:sz w:val="20"/>
          <w:szCs w:val="20"/>
        </w:rPr>
        <w:t>.</w:t>
      </w:r>
    </w:p>
    <w:p w:rsidR="00EC3812" w:rsidRPr="00D12F73" w:rsidRDefault="00EC3812" w:rsidP="009C5CB3">
      <w:pPr>
        <w:spacing w:line="360" w:lineRule="auto"/>
        <w:jc w:val="center"/>
        <w:rPr>
          <w:rFonts w:asciiTheme="majorBidi" w:hAnsiTheme="majorBidi" w:cstheme="majorBidi"/>
          <w:color w:val="323232"/>
        </w:rPr>
      </w:pPr>
    </w:p>
    <w:p w:rsidR="00815B55" w:rsidRPr="00D12F73" w:rsidRDefault="009D5EEF" w:rsidP="00FE66C0">
      <w:pPr>
        <w:pStyle w:val="Heading4"/>
        <w:rPr>
          <w:sz w:val="26"/>
          <w:szCs w:val="26"/>
        </w:rPr>
      </w:pPr>
      <w:r w:rsidRPr="00D12F73">
        <w:rPr>
          <w:sz w:val="26"/>
          <w:szCs w:val="26"/>
          <w:u w:val="none"/>
        </w:rPr>
        <w:t>3</w:t>
      </w:r>
      <w:r w:rsidR="00463D18" w:rsidRPr="00D12F73">
        <w:rPr>
          <w:sz w:val="26"/>
          <w:szCs w:val="26"/>
          <w:u w:val="none"/>
        </w:rPr>
        <w:t>.1.1 Heat</w:t>
      </w:r>
      <w:r w:rsidR="002D4753" w:rsidRPr="00D12F73">
        <w:rPr>
          <w:sz w:val="26"/>
          <w:szCs w:val="26"/>
          <w:u w:val="none"/>
        </w:rPr>
        <w:t>sink</w:t>
      </w:r>
    </w:p>
    <w:p w:rsidR="00E33632" w:rsidRPr="00D12F73" w:rsidRDefault="00E33632" w:rsidP="00E33632"/>
    <w:p w:rsidR="00C67117" w:rsidRPr="00D12F73" w:rsidRDefault="002D4753">
      <w:pPr>
        <w:spacing w:line="360" w:lineRule="auto"/>
        <w:jc w:val="both"/>
        <w:rPr>
          <w:noProof/>
          <w:lang w:eastAsia="en-GB"/>
        </w:rPr>
      </w:pPr>
      <w:r w:rsidRPr="00D12F73">
        <w:rPr>
          <w:rFonts w:asciiTheme="majorBidi" w:eastAsia="AdvGulliv-R" w:hAnsiTheme="majorBidi" w:cstheme="majorBidi"/>
          <w:color w:val="000000" w:themeColor="text1"/>
          <w:sz w:val="24"/>
          <w:szCs w:val="24"/>
        </w:rPr>
        <w:t>As mentioned before, a TEG generates a high open circuit voltage when a large temperature</w:t>
      </w:r>
      <w:r w:rsidR="00BF1951" w:rsidRPr="00D12F73">
        <w:rPr>
          <w:rFonts w:asciiTheme="majorBidi" w:eastAsia="AdvGulliv-R" w:hAnsiTheme="majorBidi" w:cstheme="majorBidi"/>
          <w:color w:val="000000" w:themeColor="text1"/>
          <w:sz w:val="24"/>
          <w:szCs w:val="24"/>
        </w:rPr>
        <w:t xml:space="preserve"> gradient exists between its ho</w:t>
      </w:r>
      <w:r w:rsidRPr="00D12F73">
        <w:rPr>
          <w:rFonts w:asciiTheme="majorBidi" w:eastAsia="AdvGulliv-R" w:hAnsiTheme="majorBidi" w:cstheme="majorBidi"/>
          <w:color w:val="000000" w:themeColor="text1"/>
          <w:sz w:val="24"/>
          <w:szCs w:val="24"/>
        </w:rPr>
        <w:t xml:space="preserve">t and cold </w:t>
      </w:r>
      <w:r w:rsidR="00EF5A96" w:rsidRPr="00D12F73">
        <w:rPr>
          <w:rFonts w:asciiTheme="majorBidi" w:eastAsia="AdvGulliv-R" w:hAnsiTheme="majorBidi" w:cstheme="majorBidi"/>
          <w:color w:val="000000" w:themeColor="text1"/>
          <w:sz w:val="24"/>
          <w:szCs w:val="24"/>
        </w:rPr>
        <w:t>junctions</w:t>
      </w:r>
      <w:r w:rsidRPr="00D12F73">
        <w:rPr>
          <w:rFonts w:asciiTheme="majorBidi" w:eastAsia="AdvGulliv-R" w:hAnsiTheme="majorBidi" w:cstheme="majorBidi"/>
          <w:color w:val="000000" w:themeColor="text1"/>
          <w:sz w:val="24"/>
          <w:szCs w:val="24"/>
        </w:rPr>
        <w:t xml:space="preserve">. This high temperature difference could be obtained </w:t>
      </w:r>
      <w:r w:rsidR="005D0D60" w:rsidRPr="00D12F73">
        <w:rPr>
          <w:rFonts w:asciiTheme="majorBidi" w:eastAsia="AdvGulliv-R" w:hAnsiTheme="majorBidi" w:cstheme="majorBidi"/>
          <w:color w:val="000000" w:themeColor="text1"/>
          <w:sz w:val="24"/>
          <w:szCs w:val="24"/>
        </w:rPr>
        <w:t>when</w:t>
      </w:r>
      <w:r w:rsidRPr="00D12F73">
        <w:rPr>
          <w:rFonts w:asciiTheme="majorBidi" w:eastAsia="AdvGulliv-R" w:hAnsiTheme="majorBidi" w:cstheme="majorBidi"/>
          <w:color w:val="000000" w:themeColor="text1"/>
          <w:sz w:val="24"/>
          <w:szCs w:val="24"/>
        </w:rPr>
        <w:t xml:space="preserve"> a large heat</w:t>
      </w:r>
      <w:r w:rsidR="0009798E" w:rsidRPr="00D12F73">
        <w:rPr>
          <w:rFonts w:asciiTheme="majorBidi" w:eastAsia="AdvGulliv-R" w:hAnsiTheme="majorBidi" w:cstheme="majorBidi"/>
          <w:color w:val="000000" w:themeColor="text1"/>
          <w:sz w:val="24"/>
          <w:szCs w:val="24"/>
        </w:rPr>
        <w:t xml:space="preserve"> flux</w:t>
      </w:r>
      <w:r w:rsidRPr="00D12F73">
        <w:rPr>
          <w:rFonts w:asciiTheme="majorBidi" w:eastAsia="AdvGulliv-R" w:hAnsiTheme="majorBidi" w:cstheme="majorBidi"/>
          <w:color w:val="000000" w:themeColor="text1"/>
          <w:sz w:val="24"/>
          <w:szCs w:val="24"/>
        </w:rPr>
        <w:t xml:space="preserve"> </w:t>
      </w:r>
      <w:r w:rsidR="005D0D60" w:rsidRPr="00D12F73">
        <w:rPr>
          <w:rFonts w:asciiTheme="majorBidi" w:eastAsia="AdvGulliv-R" w:hAnsiTheme="majorBidi" w:cstheme="majorBidi"/>
          <w:color w:val="000000" w:themeColor="text1"/>
          <w:sz w:val="24"/>
          <w:szCs w:val="24"/>
        </w:rPr>
        <w:t xml:space="preserve">is </w:t>
      </w:r>
      <w:r w:rsidR="0009798E" w:rsidRPr="00D12F73">
        <w:rPr>
          <w:rFonts w:asciiTheme="majorBidi" w:eastAsia="AdvGulliv-R" w:hAnsiTheme="majorBidi" w:cstheme="majorBidi"/>
          <w:color w:val="000000" w:themeColor="text1"/>
          <w:sz w:val="24"/>
          <w:szCs w:val="24"/>
        </w:rPr>
        <w:t>applied on</w:t>
      </w:r>
      <w:r w:rsidR="005D0D60" w:rsidRPr="00D12F73">
        <w:rPr>
          <w:rFonts w:asciiTheme="majorBidi" w:eastAsia="AdvGulliv-R" w:hAnsiTheme="majorBidi" w:cstheme="majorBidi"/>
          <w:color w:val="000000" w:themeColor="text1"/>
          <w:sz w:val="24"/>
          <w:szCs w:val="24"/>
        </w:rPr>
        <w:t xml:space="preserve"> the hot </w:t>
      </w:r>
      <w:r w:rsidR="00EF5A96" w:rsidRPr="00D12F73">
        <w:rPr>
          <w:rFonts w:asciiTheme="majorBidi" w:eastAsia="AdvGulliv-R" w:hAnsiTheme="majorBidi" w:cstheme="majorBidi"/>
          <w:color w:val="000000" w:themeColor="text1"/>
          <w:sz w:val="24"/>
          <w:szCs w:val="24"/>
        </w:rPr>
        <w:t>junctions</w:t>
      </w:r>
      <w:r w:rsidR="005D0D60" w:rsidRPr="00D12F73">
        <w:rPr>
          <w:rFonts w:asciiTheme="majorBidi" w:eastAsia="AdvGulliv-R" w:hAnsiTheme="majorBidi" w:cstheme="majorBidi"/>
          <w:color w:val="000000" w:themeColor="text1"/>
          <w:sz w:val="24"/>
          <w:szCs w:val="24"/>
        </w:rPr>
        <w:t>,</w:t>
      </w:r>
      <w:r w:rsidR="005D33E8" w:rsidRPr="00D12F73">
        <w:rPr>
          <w:rFonts w:asciiTheme="majorBidi" w:eastAsia="AdvGulliv-R" w:hAnsiTheme="majorBidi" w:cstheme="majorBidi"/>
          <w:color w:val="000000" w:themeColor="text1"/>
          <w:sz w:val="24"/>
          <w:szCs w:val="24"/>
        </w:rPr>
        <w:t xml:space="preserve"> </w:t>
      </w:r>
      <w:r w:rsidR="005D0D60" w:rsidRPr="00D12F73">
        <w:rPr>
          <w:rFonts w:asciiTheme="majorBidi" w:eastAsia="AdvGulliv-R" w:hAnsiTheme="majorBidi" w:cstheme="majorBidi"/>
          <w:color w:val="000000" w:themeColor="text1"/>
          <w:sz w:val="24"/>
          <w:szCs w:val="24"/>
        </w:rPr>
        <w:t>but at the same time</w:t>
      </w:r>
      <w:r w:rsidRPr="00D12F73">
        <w:rPr>
          <w:rFonts w:asciiTheme="majorBidi" w:eastAsia="AdvGulliv-R" w:hAnsiTheme="majorBidi" w:cstheme="majorBidi"/>
          <w:color w:val="000000" w:themeColor="text1"/>
          <w:sz w:val="24"/>
          <w:szCs w:val="24"/>
        </w:rPr>
        <w:t xml:space="preserve"> </w:t>
      </w:r>
      <w:r w:rsidR="005D0D60" w:rsidRPr="00D12F73">
        <w:rPr>
          <w:rFonts w:asciiTheme="majorBidi" w:eastAsia="AdvGulliv-R" w:hAnsiTheme="majorBidi" w:cstheme="majorBidi"/>
          <w:color w:val="000000" w:themeColor="text1"/>
          <w:sz w:val="24"/>
          <w:szCs w:val="24"/>
        </w:rPr>
        <w:t xml:space="preserve">the cold </w:t>
      </w:r>
      <w:r w:rsidR="00EF5A96" w:rsidRPr="00D12F73">
        <w:rPr>
          <w:rFonts w:asciiTheme="majorBidi" w:eastAsia="AdvGulliv-R" w:hAnsiTheme="majorBidi" w:cstheme="majorBidi"/>
          <w:color w:val="000000" w:themeColor="text1"/>
          <w:sz w:val="24"/>
          <w:szCs w:val="24"/>
        </w:rPr>
        <w:t>junctions</w:t>
      </w:r>
      <w:r w:rsidR="00496D75" w:rsidRPr="00D12F73">
        <w:rPr>
          <w:rFonts w:asciiTheme="majorBidi" w:eastAsia="AdvGulliv-R" w:hAnsiTheme="majorBidi" w:cstheme="majorBidi"/>
          <w:color w:val="000000" w:themeColor="text1"/>
          <w:sz w:val="24"/>
          <w:szCs w:val="24"/>
        </w:rPr>
        <w:t xml:space="preserve"> dissipate</w:t>
      </w:r>
      <w:r w:rsidR="005D0D60" w:rsidRPr="00D12F73">
        <w:rPr>
          <w:rFonts w:asciiTheme="majorBidi" w:eastAsia="AdvGulliv-R" w:hAnsiTheme="majorBidi" w:cstheme="majorBidi"/>
          <w:color w:val="000000" w:themeColor="text1"/>
          <w:sz w:val="24"/>
          <w:szCs w:val="24"/>
        </w:rPr>
        <w:t xml:space="preserve"> a large </w:t>
      </w:r>
      <w:r w:rsidR="00EF5A96" w:rsidRPr="00D12F73">
        <w:rPr>
          <w:rFonts w:asciiTheme="majorBidi" w:eastAsia="AdvGulliv-R" w:hAnsiTheme="majorBidi" w:cstheme="majorBidi"/>
          <w:color w:val="000000" w:themeColor="text1"/>
          <w:sz w:val="24"/>
          <w:szCs w:val="24"/>
        </w:rPr>
        <w:t xml:space="preserve">amount of </w:t>
      </w:r>
      <w:r w:rsidR="005D0D60" w:rsidRPr="00D12F73">
        <w:rPr>
          <w:rFonts w:asciiTheme="majorBidi" w:eastAsia="AdvGulliv-R" w:hAnsiTheme="majorBidi" w:cstheme="majorBidi"/>
          <w:color w:val="000000" w:themeColor="text1"/>
          <w:sz w:val="24"/>
          <w:szCs w:val="24"/>
        </w:rPr>
        <w:t>heat to the ambient</w:t>
      </w:r>
      <w:r w:rsidRPr="00D12F73">
        <w:rPr>
          <w:rFonts w:asciiTheme="majorBidi" w:eastAsia="AdvGulliv-R" w:hAnsiTheme="majorBidi" w:cstheme="majorBidi"/>
          <w:color w:val="000000" w:themeColor="text1"/>
          <w:sz w:val="24"/>
          <w:szCs w:val="24"/>
        </w:rPr>
        <w:t xml:space="preserve">. Accordingly, an effective heatsink is required </w:t>
      </w:r>
      <w:r w:rsidR="005D0D60" w:rsidRPr="00D12F73">
        <w:rPr>
          <w:rFonts w:asciiTheme="majorBidi" w:eastAsia="AdvGulliv-R" w:hAnsiTheme="majorBidi" w:cstheme="majorBidi"/>
          <w:color w:val="000000" w:themeColor="text1"/>
          <w:sz w:val="24"/>
          <w:szCs w:val="24"/>
        </w:rPr>
        <w:t xml:space="preserve">to accelerate </w:t>
      </w:r>
      <w:r w:rsidR="00EF5A96" w:rsidRPr="00D12F73">
        <w:rPr>
          <w:rFonts w:asciiTheme="majorBidi" w:eastAsia="AdvGulliv-R" w:hAnsiTheme="majorBidi" w:cstheme="majorBidi"/>
          <w:color w:val="000000" w:themeColor="text1"/>
          <w:sz w:val="24"/>
          <w:szCs w:val="24"/>
        </w:rPr>
        <w:t xml:space="preserve">absorbing </w:t>
      </w:r>
      <w:r w:rsidR="00D84DB2" w:rsidRPr="00D12F73">
        <w:rPr>
          <w:rFonts w:asciiTheme="majorBidi" w:eastAsia="AdvGulliv-R" w:hAnsiTheme="majorBidi" w:cstheme="majorBidi"/>
          <w:color w:val="000000" w:themeColor="text1"/>
          <w:sz w:val="24"/>
          <w:szCs w:val="24"/>
        </w:rPr>
        <w:t>the thermal energy</w:t>
      </w:r>
      <w:r w:rsidR="005D0D60" w:rsidRPr="00D12F73">
        <w:rPr>
          <w:rFonts w:asciiTheme="majorBidi" w:eastAsia="AdvGulliv-R" w:hAnsiTheme="majorBidi" w:cstheme="majorBidi"/>
          <w:color w:val="000000" w:themeColor="text1"/>
          <w:sz w:val="24"/>
          <w:szCs w:val="24"/>
        </w:rPr>
        <w:t xml:space="preserve"> from the hotter side and</w:t>
      </w:r>
      <w:r w:rsidRPr="00D12F73">
        <w:rPr>
          <w:rFonts w:asciiTheme="majorBidi" w:eastAsia="AdvGulliv-R" w:hAnsiTheme="majorBidi" w:cstheme="majorBidi"/>
          <w:color w:val="000000" w:themeColor="text1"/>
          <w:sz w:val="24"/>
          <w:szCs w:val="24"/>
        </w:rPr>
        <w:t xml:space="preserve"> </w:t>
      </w:r>
      <w:r w:rsidR="0009798E" w:rsidRPr="00D12F73">
        <w:rPr>
          <w:rFonts w:asciiTheme="majorBidi" w:eastAsia="AdvGulliv-R" w:hAnsiTheme="majorBidi" w:cstheme="majorBidi"/>
          <w:color w:val="000000" w:themeColor="text1"/>
          <w:sz w:val="24"/>
          <w:szCs w:val="24"/>
        </w:rPr>
        <w:t>releasing it</w:t>
      </w:r>
      <w:r w:rsidR="005D0D60" w:rsidRPr="00D12F73">
        <w:rPr>
          <w:rFonts w:asciiTheme="majorBidi" w:eastAsia="AdvGulliv-R" w:hAnsiTheme="majorBidi" w:cstheme="majorBidi"/>
          <w:color w:val="000000" w:themeColor="text1"/>
          <w:sz w:val="24"/>
          <w:szCs w:val="24"/>
        </w:rPr>
        <w:t xml:space="preserve"> to the cooler </w:t>
      </w:r>
      <w:r w:rsidR="0009798E" w:rsidRPr="00D12F73">
        <w:rPr>
          <w:rFonts w:asciiTheme="majorBidi" w:eastAsia="AdvGulliv-R" w:hAnsiTheme="majorBidi" w:cstheme="majorBidi"/>
          <w:color w:val="000000" w:themeColor="text1"/>
          <w:sz w:val="24"/>
          <w:szCs w:val="24"/>
        </w:rPr>
        <w:t>ambient</w:t>
      </w:r>
      <w:r w:rsidR="005D0D60" w:rsidRPr="00D12F73">
        <w:rPr>
          <w:rFonts w:asciiTheme="majorBidi" w:eastAsia="AdvGulliv-R" w:hAnsiTheme="majorBidi" w:cstheme="majorBidi"/>
          <w:color w:val="000000" w:themeColor="text1"/>
          <w:sz w:val="24"/>
          <w:szCs w:val="24"/>
        </w:rPr>
        <w:t xml:space="preserve">. Notably, </w:t>
      </w:r>
      <w:r w:rsidR="0067629F" w:rsidRPr="00D12F73">
        <w:rPr>
          <w:rFonts w:asciiTheme="majorBidi" w:eastAsia="AdvGulliv-R" w:hAnsiTheme="majorBidi" w:cstheme="majorBidi"/>
          <w:color w:val="000000" w:themeColor="text1"/>
          <w:sz w:val="24"/>
          <w:szCs w:val="24"/>
        </w:rPr>
        <w:t xml:space="preserve">applying a heatsink with </w:t>
      </w:r>
      <w:r w:rsidR="00EF5A96" w:rsidRPr="00D12F73">
        <w:rPr>
          <w:rFonts w:asciiTheme="majorBidi" w:eastAsia="AdvGulliv-R" w:hAnsiTheme="majorBidi" w:cstheme="majorBidi"/>
          <w:color w:val="000000" w:themeColor="text1"/>
          <w:sz w:val="24"/>
          <w:szCs w:val="24"/>
        </w:rPr>
        <w:t xml:space="preserve">a </w:t>
      </w:r>
      <w:r w:rsidR="005D0D60" w:rsidRPr="00D12F73">
        <w:rPr>
          <w:rFonts w:asciiTheme="majorBidi" w:eastAsia="AdvGulliv-R" w:hAnsiTheme="majorBidi" w:cstheme="majorBidi"/>
          <w:color w:val="000000" w:themeColor="text1"/>
          <w:sz w:val="24"/>
          <w:szCs w:val="24"/>
        </w:rPr>
        <w:t xml:space="preserve">low </w:t>
      </w:r>
      <w:r w:rsidR="0067629F" w:rsidRPr="00D12F73">
        <w:rPr>
          <w:rFonts w:asciiTheme="majorBidi" w:eastAsia="AdvGulliv-R" w:hAnsiTheme="majorBidi" w:cstheme="majorBidi"/>
          <w:color w:val="000000" w:themeColor="text1"/>
          <w:sz w:val="24"/>
          <w:szCs w:val="24"/>
        </w:rPr>
        <w:t>h</w:t>
      </w:r>
      <w:r w:rsidR="00EF5A96" w:rsidRPr="00D12F73">
        <w:rPr>
          <w:rFonts w:asciiTheme="majorBidi" w:eastAsia="AdvGulliv-R" w:hAnsiTheme="majorBidi" w:cstheme="majorBidi"/>
          <w:color w:val="000000" w:themeColor="text1"/>
          <w:sz w:val="24"/>
          <w:szCs w:val="24"/>
        </w:rPr>
        <w:t>e</w:t>
      </w:r>
      <w:r w:rsidR="0067629F" w:rsidRPr="00D12F73">
        <w:rPr>
          <w:rFonts w:asciiTheme="majorBidi" w:eastAsia="AdvGulliv-R" w:hAnsiTheme="majorBidi" w:cstheme="majorBidi"/>
          <w:color w:val="000000" w:themeColor="text1"/>
          <w:sz w:val="24"/>
          <w:szCs w:val="24"/>
        </w:rPr>
        <w:t xml:space="preserve">at removal </w:t>
      </w:r>
      <w:r w:rsidR="005D0D60" w:rsidRPr="00D12F73">
        <w:rPr>
          <w:rFonts w:asciiTheme="majorBidi" w:eastAsia="AdvGulliv-R" w:hAnsiTheme="majorBidi" w:cstheme="majorBidi"/>
          <w:color w:val="000000" w:themeColor="text1"/>
          <w:sz w:val="24"/>
          <w:szCs w:val="24"/>
        </w:rPr>
        <w:t xml:space="preserve">efficiency </w:t>
      </w:r>
      <w:r w:rsidR="0067629F" w:rsidRPr="00D12F73">
        <w:rPr>
          <w:rFonts w:asciiTheme="majorBidi" w:eastAsia="AdvGulliv-R" w:hAnsiTheme="majorBidi" w:cstheme="majorBidi"/>
          <w:color w:val="000000" w:themeColor="text1"/>
          <w:sz w:val="24"/>
          <w:szCs w:val="24"/>
        </w:rPr>
        <w:t xml:space="preserve">possibly </w:t>
      </w:r>
      <w:r w:rsidR="00EF5A96" w:rsidRPr="00D12F73">
        <w:rPr>
          <w:rFonts w:asciiTheme="majorBidi" w:eastAsia="AdvGulliv-R" w:hAnsiTheme="majorBidi" w:cstheme="majorBidi"/>
          <w:color w:val="000000" w:themeColor="text1"/>
          <w:sz w:val="24"/>
          <w:szCs w:val="24"/>
        </w:rPr>
        <w:t xml:space="preserve">damages </w:t>
      </w:r>
      <w:r w:rsidR="0067629F" w:rsidRPr="00D12F73">
        <w:rPr>
          <w:rFonts w:asciiTheme="majorBidi" w:eastAsia="AdvGulliv-R" w:hAnsiTheme="majorBidi" w:cstheme="majorBidi"/>
          <w:color w:val="000000" w:themeColor="text1"/>
          <w:sz w:val="24"/>
          <w:szCs w:val="24"/>
        </w:rPr>
        <w:t xml:space="preserve">the </w:t>
      </w:r>
      <w:r w:rsidR="00DF350E" w:rsidRPr="00D12F73">
        <w:rPr>
          <w:rFonts w:asciiTheme="majorBidi" w:eastAsia="AdvGulliv-R" w:hAnsiTheme="majorBidi" w:cstheme="majorBidi"/>
          <w:color w:val="000000" w:themeColor="text1"/>
          <w:sz w:val="24"/>
          <w:szCs w:val="24"/>
        </w:rPr>
        <w:t>TE</w:t>
      </w:r>
      <w:r w:rsidR="0067629F" w:rsidRPr="00D12F73">
        <w:rPr>
          <w:rFonts w:asciiTheme="majorBidi" w:eastAsia="AdvGulliv-R" w:hAnsiTheme="majorBidi" w:cstheme="majorBidi"/>
          <w:color w:val="000000" w:themeColor="text1"/>
          <w:sz w:val="24"/>
          <w:szCs w:val="24"/>
        </w:rPr>
        <w:t xml:space="preserve"> legs </w:t>
      </w:r>
      <w:r w:rsidR="00EF5A96" w:rsidRPr="00D12F73">
        <w:rPr>
          <w:rFonts w:asciiTheme="majorBidi" w:eastAsia="AdvGulliv-R" w:hAnsiTheme="majorBidi" w:cstheme="majorBidi"/>
          <w:color w:val="000000" w:themeColor="text1"/>
          <w:sz w:val="24"/>
          <w:szCs w:val="24"/>
        </w:rPr>
        <w:t>at high temperatures</w:t>
      </w:r>
      <w:r w:rsidR="00F75CDA" w:rsidRPr="00D12F73">
        <w:rPr>
          <w:rFonts w:asciiTheme="majorBidi" w:eastAsia="AdvGulliv-R" w:hAnsiTheme="majorBidi" w:cstheme="majorBidi"/>
          <w:color w:val="000000" w:themeColor="text1"/>
          <w:sz w:val="24"/>
          <w:szCs w:val="24"/>
        </w:rPr>
        <w:t xml:space="preserve"> </w:t>
      </w:r>
      <w:r w:rsidR="00F75CDA" w:rsidRPr="00D12F73">
        <w:rPr>
          <w:rFonts w:asciiTheme="majorBidi" w:eastAsia="AdvGulliv-R" w:hAnsiTheme="majorBidi" w:cstheme="majorBidi"/>
          <w:color w:val="0070C0"/>
          <w:sz w:val="24"/>
          <w:szCs w:val="24"/>
        </w:rPr>
        <w:t>[81]</w:t>
      </w:r>
      <w:r w:rsidR="00F75CDA" w:rsidRPr="00D12F73">
        <w:rPr>
          <w:rFonts w:asciiTheme="majorBidi" w:eastAsia="AdvGulliv-R" w:hAnsiTheme="majorBidi" w:cstheme="majorBidi"/>
          <w:color w:val="000000" w:themeColor="text1"/>
          <w:sz w:val="24"/>
          <w:szCs w:val="24"/>
        </w:rPr>
        <w:t xml:space="preserve">. </w:t>
      </w:r>
      <w:r w:rsidR="00F32473" w:rsidRPr="00D12F73">
        <w:rPr>
          <w:rFonts w:asciiTheme="majorBidi" w:eastAsia="AdvGulliv-R" w:hAnsiTheme="majorBidi" w:cstheme="majorBidi"/>
          <w:color w:val="000000" w:themeColor="text1"/>
          <w:sz w:val="24"/>
          <w:szCs w:val="24"/>
        </w:rPr>
        <w:t>Thus</w:t>
      </w:r>
      <w:r w:rsidR="007963A7" w:rsidRPr="00D12F73">
        <w:rPr>
          <w:rFonts w:asciiTheme="majorBidi" w:eastAsia="AdvGulliv-R" w:hAnsiTheme="majorBidi" w:cstheme="majorBidi"/>
          <w:color w:val="000000" w:themeColor="text1"/>
          <w:sz w:val="24"/>
          <w:szCs w:val="24"/>
        </w:rPr>
        <w:t xml:space="preserve">, in order to increase the </w:t>
      </w:r>
      <w:r w:rsidR="00EF5A96" w:rsidRPr="00D12F73">
        <w:rPr>
          <w:rFonts w:asciiTheme="majorBidi" w:eastAsia="AdvGulliv-R" w:hAnsiTheme="majorBidi" w:cstheme="majorBidi"/>
          <w:color w:val="000000" w:themeColor="text1"/>
          <w:sz w:val="24"/>
          <w:szCs w:val="24"/>
        </w:rPr>
        <w:t xml:space="preserve">rate of </w:t>
      </w:r>
      <w:r w:rsidR="007963A7" w:rsidRPr="00D12F73">
        <w:rPr>
          <w:rFonts w:asciiTheme="majorBidi" w:eastAsia="AdvGulliv-R" w:hAnsiTheme="majorBidi" w:cstheme="majorBidi"/>
          <w:color w:val="000000" w:themeColor="text1"/>
          <w:sz w:val="24"/>
          <w:szCs w:val="24"/>
        </w:rPr>
        <w:t xml:space="preserve">heat dissipation </w:t>
      </w:r>
      <w:r w:rsidR="00EF5A96" w:rsidRPr="00D12F73">
        <w:rPr>
          <w:rFonts w:asciiTheme="majorBidi" w:eastAsia="AdvGulliv-R" w:hAnsiTheme="majorBidi" w:cstheme="majorBidi"/>
          <w:color w:val="000000" w:themeColor="text1"/>
          <w:sz w:val="24"/>
          <w:szCs w:val="24"/>
        </w:rPr>
        <w:t>from</w:t>
      </w:r>
      <w:r w:rsidR="007963A7" w:rsidRPr="00D12F73">
        <w:rPr>
          <w:rFonts w:asciiTheme="majorBidi" w:eastAsia="AdvGulliv-R" w:hAnsiTheme="majorBidi" w:cstheme="majorBidi"/>
          <w:color w:val="000000" w:themeColor="text1"/>
          <w:sz w:val="24"/>
          <w:szCs w:val="24"/>
        </w:rPr>
        <w:t xml:space="preserve"> heatsink</w:t>
      </w:r>
      <w:r w:rsidR="00A17002" w:rsidRPr="00D12F73">
        <w:rPr>
          <w:rFonts w:asciiTheme="majorBidi" w:eastAsia="AdvGulliv-R" w:hAnsiTheme="majorBidi" w:cstheme="majorBidi"/>
          <w:color w:val="000000" w:themeColor="text1"/>
          <w:sz w:val="24"/>
          <w:szCs w:val="24"/>
        </w:rPr>
        <w:t>s</w:t>
      </w:r>
      <w:r w:rsidR="007963A7" w:rsidRPr="00D12F73">
        <w:rPr>
          <w:rFonts w:asciiTheme="majorBidi" w:eastAsia="AdvGulliv-R" w:hAnsiTheme="majorBidi" w:cstheme="majorBidi"/>
          <w:color w:val="000000" w:themeColor="text1"/>
          <w:sz w:val="24"/>
          <w:szCs w:val="24"/>
        </w:rPr>
        <w:t xml:space="preserve">, it is necessary to increase </w:t>
      </w:r>
      <w:r w:rsidR="00AB31DF" w:rsidRPr="00D12F73">
        <w:rPr>
          <w:rFonts w:asciiTheme="majorBidi" w:eastAsia="AdvGulliv-R" w:hAnsiTheme="majorBidi" w:cstheme="majorBidi"/>
          <w:color w:val="000000" w:themeColor="text1"/>
          <w:sz w:val="24"/>
          <w:szCs w:val="24"/>
        </w:rPr>
        <w:t xml:space="preserve">either </w:t>
      </w:r>
      <w:r w:rsidR="00A17002" w:rsidRPr="00D12F73">
        <w:rPr>
          <w:rFonts w:asciiTheme="majorBidi" w:eastAsia="AdvGulliv-R" w:hAnsiTheme="majorBidi" w:cstheme="majorBidi"/>
          <w:color w:val="000000" w:themeColor="text1"/>
          <w:sz w:val="24"/>
          <w:szCs w:val="24"/>
        </w:rPr>
        <w:t>their</w:t>
      </w:r>
      <w:r w:rsidR="007963A7" w:rsidRPr="00D12F73">
        <w:rPr>
          <w:rFonts w:asciiTheme="majorBidi" w:eastAsia="AdvGulliv-R" w:hAnsiTheme="majorBidi" w:cstheme="majorBidi"/>
          <w:color w:val="000000" w:themeColor="text1"/>
          <w:sz w:val="24"/>
          <w:szCs w:val="24"/>
        </w:rPr>
        <w:t xml:space="preserve"> thermal conductivity, heat transfer coefficient, or surface area </w:t>
      </w:r>
      <w:r w:rsidR="00A908BB" w:rsidRPr="00D12F73">
        <w:rPr>
          <w:rFonts w:asciiTheme="majorBidi" w:eastAsia="AdvGulliv-R" w:hAnsiTheme="majorBidi" w:cstheme="majorBidi"/>
          <w:color w:val="0070C0"/>
          <w:sz w:val="24"/>
          <w:szCs w:val="24"/>
        </w:rPr>
        <w:t>[82]</w:t>
      </w:r>
      <w:r w:rsidR="00A908BB" w:rsidRPr="00D12F73">
        <w:rPr>
          <w:rFonts w:asciiTheme="majorBidi" w:eastAsia="AdvGulliv-R" w:hAnsiTheme="majorBidi" w:cstheme="majorBidi"/>
          <w:color w:val="000000" w:themeColor="text1"/>
          <w:sz w:val="24"/>
          <w:szCs w:val="24"/>
        </w:rPr>
        <w:t xml:space="preserve">. </w:t>
      </w:r>
      <w:r w:rsidR="00A17002" w:rsidRPr="00D12F73">
        <w:rPr>
          <w:rFonts w:asciiTheme="majorBidi" w:eastAsia="AdvGulliv-R" w:hAnsiTheme="majorBidi" w:cstheme="majorBidi"/>
          <w:color w:val="000000" w:themeColor="text1"/>
          <w:sz w:val="24"/>
          <w:szCs w:val="24"/>
        </w:rPr>
        <w:t xml:space="preserve">Concerning wearable TEGs, </w:t>
      </w:r>
      <w:r w:rsidR="00F32473" w:rsidRPr="00D12F73">
        <w:rPr>
          <w:rFonts w:asciiTheme="majorBidi" w:eastAsia="AdvGulliv-R" w:hAnsiTheme="majorBidi" w:cstheme="majorBidi"/>
          <w:color w:val="000000" w:themeColor="text1"/>
          <w:sz w:val="24"/>
          <w:szCs w:val="24"/>
        </w:rPr>
        <w:t>the</w:t>
      </w:r>
      <w:r w:rsidR="00A17002" w:rsidRPr="00D12F73">
        <w:rPr>
          <w:rFonts w:asciiTheme="majorBidi" w:eastAsia="AdvGulliv-R" w:hAnsiTheme="majorBidi" w:cstheme="majorBidi"/>
          <w:color w:val="000000" w:themeColor="text1"/>
          <w:sz w:val="24"/>
          <w:szCs w:val="24"/>
        </w:rPr>
        <w:t xml:space="preserve"> heatsinks</w:t>
      </w:r>
      <w:r w:rsidR="00F32473" w:rsidRPr="00D12F73">
        <w:rPr>
          <w:rFonts w:asciiTheme="majorBidi" w:eastAsia="AdvGulliv-R" w:hAnsiTheme="majorBidi" w:cstheme="majorBidi"/>
          <w:color w:val="000000" w:themeColor="text1"/>
          <w:sz w:val="24"/>
          <w:szCs w:val="24"/>
        </w:rPr>
        <w:t xml:space="preserve"> are cooled either by phase </w:t>
      </w:r>
      <w:r w:rsidR="00A17002" w:rsidRPr="00D12F73">
        <w:rPr>
          <w:rFonts w:asciiTheme="majorBidi" w:eastAsia="AdvGulliv-R" w:hAnsiTheme="majorBidi" w:cstheme="majorBidi"/>
          <w:color w:val="000000" w:themeColor="text1"/>
          <w:sz w:val="24"/>
          <w:szCs w:val="24"/>
        </w:rPr>
        <w:t xml:space="preserve">change </w:t>
      </w:r>
      <w:r w:rsidR="00F32473" w:rsidRPr="00D12F73">
        <w:rPr>
          <w:rFonts w:asciiTheme="majorBidi" w:eastAsia="AdvGulliv-R" w:hAnsiTheme="majorBidi" w:cstheme="majorBidi"/>
          <w:color w:val="000000" w:themeColor="text1"/>
          <w:sz w:val="24"/>
          <w:szCs w:val="24"/>
        </w:rPr>
        <w:t>cooling</w:t>
      </w:r>
      <w:r w:rsidR="00A17002" w:rsidRPr="00D12F73">
        <w:rPr>
          <w:rFonts w:asciiTheme="majorBidi" w:eastAsia="AdvGulliv-R" w:hAnsiTheme="majorBidi" w:cstheme="majorBidi"/>
          <w:color w:val="000000" w:themeColor="text1"/>
          <w:sz w:val="24"/>
          <w:szCs w:val="24"/>
        </w:rPr>
        <w:t xml:space="preserve"> (active cooling) </w:t>
      </w:r>
      <w:r w:rsidR="00F32473" w:rsidRPr="00D12F73">
        <w:rPr>
          <w:rFonts w:asciiTheme="majorBidi" w:eastAsia="AdvGulliv-R" w:hAnsiTheme="majorBidi" w:cstheme="majorBidi"/>
          <w:color w:val="000000" w:themeColor="text1"/>
          <w:sz w:val="24"/>
          <w:szCs w:val="24"/>
        </w:rPr>
        <w:t>or</w:t>
      </w:r>
      <w:r w:rsidR="00A17002" w:rsidRPr="00D12F73">
        <w:rPr>
          <w:rFonts w:asciiTheme="majorBidi" w:eastAsia="AdvGulliv-R" w:hAnsiTheme="majorBidi" w:cstheme="majorBidi"/>
          <w:color w:val="000000" w:themeColor="text1"/>
          <w:sz w:val="24"/>
          <w:szCs w:val="24"/>
        </w:rPr>
        <w:t xml:space="preserve"> natural air </w:t>
      </w:r>
      <w:r w:rsidR="00F32473" w:rsidRPr="00D12F73">
        <w:rPr>
          <w:rFonts w:asciiTheme="majorBidi" w:eastAsia="AdvGulliv-R" w:hAnsiTheme="majorBidi" w:cstheme="majorBidi"/>
          <w:color w:val="000000" w:themeColor="text1"/>
          <w:sz w:val="24"/>
          <w:szCs w:val="24"/>
        </w:rPr>
        <w:t>cooling</w:t>
      </w:r>
      <w:r w:rsidR="00AB31DF" w:rsidRPr="00D12F73">
        <w:rPr>
          <w:rFonts w:asciiTheme="majorBidi" w:eastAsia="AdvGulliv-R" w:hAnsiTheme="majorBidi" w:cstheme="majorBidi"/>
          <w:color w:val="000000" w:themeColor="text1"/>
          <w:sz w:val="24"/>
          <w:szCs w:val="24"/>
        </w:rPr>
        <w:t xml:space="preserve"> (passive cooling)</w:t>
      </w:r>
      <w:r w:rsidR="004D1C66" w:rsidRPr="00D12F73">
        <w:rPr>
          <w:rFonts w:asciiTheme="majorBidi" w:eastAsia="AdvGulliv-R" w:hAnsiTheme="majorBidi" w:cstheme="majorBidi"/>
          <w:color w:val="000000" w:themeColor="text1"/>
          <w:sz w:val="24"/>
          <w:szCs w:val="24"/>
        </w:rPr>
        <w:t xml:space="preserve"> techniques</w:t>
      </w:r>
      <w:r w:rsidR="00AB31DF" w:rsidRPr="00D12F73">
        <w:rPr>
          <w:rFonts w:asciiTheme="majorBidi" w:eastAsia="AdvGulliv-R" w:hAnsiTheme="majorBidi" w:cstheme="majorBidi"/>
          <w:color w:val="000000" w:themeColor="text1"/>
          <w:sz w:val="24"/>
          <w:szCs w:val="24"/>
        </w:rPr>
        <w:t xml:space="preserve">.  </w:t>
      </w:r>
      <w:r w:rsidR="00BD0748" w:rsidRPr="00D12F73">
        <w:rPr>
          <w:rFonts w:asciiTheme="majorBidi" w:eastAsia="AdvGulliv-R" w:hAnsiTheme="majorBidi" w:cstheme="majorBidi"/>
          <w:color w:val="000000" w:themeColor="text1"/>
          <w:sz w:val="24"/>
          <w:szCs w:val="24"/>
        </w:rPr>
        <w:t>Therefore</w:t>
      </w:r>
      <w:r w:rsidR="00E61754" w:rsidRPr="00D12F73">
        <w:rPr>
          <w:rFonts w:asciiTheme="majorBidi" w:eastAsia="AdvGulliv-R" w:hAnsiTheme="majorBidi" w:cstheme="majorBidi"/>
          <w:color w:val="000000" w:themeColor="text1"/>
          <w:sz w:val="24"/>
          <w:szCs w:val="24"/>
        </w:rPr>
        <w:t xml:space="preserve">, </w:t>
      </w:r>
      <w:r w:rsidR="00406153" w:rsidRPr="00D12F73">
        <w:rPr>
          <w:rFonts w:asciiTheme="majorBidi" w:eastAsia="AdvGulliv-R" w:hAnsiTheme="majorBidi" w:cstheme="majorBidi"/>
          <w:color w:val="000000" w:themeColor="text1"/>
          <w:sz w:val="24"/>
          <w:szCs w:val="24"/>
        </w:rPr>
        <w:t>herein, it is</w:t>
      </w:r>
      <w:r w:rsidR="00E61754" w:rsidRPr="00D12F73">
        <w:rPr>
          <w:rFonts w:asciiTheme="majorBidi" w:eastAsia="AdvGulliv-R" w:hAnsiTheme="majorBidi" w:cstheme="majorBidi"/>
          <w:color w:val="000000" w:themeColor="text1"/>
          <w:sz w:val="24"/>
          <w:szCs w:val="24"/>
        </w:rPr>
        <w:t xml:space="preserve"> </w:t>
      </w:r>
      <w:r w:rsidR="00406153" w:rsidRPr="00D12F73">
        <w:rPr>
          <w:rFonts w:asciiTheme="majorBidi" w:eastAsia="AdvGulliv-R" w:hAnsiTheme="majorBidi" w:cstheme="majorBidi"/>
          <w:color w:val="000000" w:themeColor="text1"/>
          <w:sz w:val="24"/>
          <w:szCs w:val="24"/>
        </w:rPr>
        <w:t>intended</w:t>
      </w:r>
      <w:r w:rsidR="00E61754" w:rsidRPr="00D12F73">
        <w:rPr>
          <w:rFonts w:asciiTheme="majorBidi" w:eastAsia="AdvGulliv-R" w:hAnsiTheme="majorBidi" w:cstheme="majorBidi"/>
          <w:color w:val="000000" w:themeColor="text1"/>
          <w:sz w:val="24"/>
          <w:szCs w:val="24"/>
        </w:rPr>
        <w:t xml:space="preserve"> </w:t>
      </w:r>
      <w:r w:rsidR="001119A1" w:rsidRPr="00D12F73">
        <w:rPr>
          <w:rFonts w:asciiTheme="majorBidi" w:eastAsia="AdvGulliv-R" w:hAnsiTheme="majorBidi" w:cstheme="majorBidi"/>
          <w:color w:val="000000" w:themeColor="text1"/>
          <w:sz w:val="24"/>
          <w:szCs w:val="24"/>
        </w:rPr>
        <w:t xml:space="preserve">to focus on </w:t>
      </w:r>
      <w:r w:rsidR="00EF5A96" w:rsidRPr="00D12F73">
        <w:rPr>
          <w:rFonts w:asciiTheme="majorBidi" w:eastAsia="AdvGulliv-R" w:hAnsiTheme="majorBidi" w:cstheme="majorBidi"/>
          <w:color w:val="000000" w:themeColor="text1"/>
          <w:sz w:val="24"/>
          <w:szCs w:val="24"/>
        </w:rPr>
        <w:t>the</w:t>
      </w:r>
      <w:r w:rsidR="001119A1" w:rsidRPr="00D12F73">
        <w:rPr>
          <w:rFonts w:asciiTheme="majorBidi" w:eastAsia="AdvGulliv-R" w:hAnsiTheme="majorBidi" w:cstheme="majorBidi"/>
          <w:color w:val="000000" w:themeColor="text1"/>
          <w:sz w:val="24"/>
          <w:szCs w:val="24"/>
        </w:rPr>
        <w:t xml:space="preserve"> studies </w:t>
      </w:r>
      <w:r w:rsidR="00EF5A96" w:rsidRPr="00D12F73">
        <w:rPr>
          <w:rFonts w:asciiTheme="majorBidi" w:eastAsia="AdvGulliv-R" w:hAnsiTheme="majorBidi" w:cstheme="majorBidi"/>
          <w:color w:val="000000" w:themeColor="text1"/>
          <w:sz w:val="24"/>
          <w:szCs w:val="24"/>
        </w:rPr>
        <w:t xml:space="preserve">that </w:t>
      </w:r>
      <w:r w:rsidR="00445A26" w:rsidRPr="00D12F73">
        <w:rPr>
          <w:rFonts w:asciiTheme="majorBidi" w:eastAsia="AdvGulliv-R" w:hAnsiTheme="majorBidi" w:cstheme="majorBidi"/>
          <w:color w:val="000000" w:themeColor="text1"/>
          <w:sz w:val="24"/>
          <w:szCs w:val="24"/>
        </w:rPr>
        <w:t>designed</w:t>
      </w:r>
      <w:r w:rsidR="00D84DB2" w:rsidRPr="00D12F73">
        <w:rPr>
          <w:rFonts w:asciiTheme="majorBidi" w:eastAsia="AdvGulliv-R" w:hAnsiTheme="majorBidi" w:cstheme="majorBidi"/>
          <w:color w:val="000000" w:themeColor="text1"/>
          <w:sz w:val="24"/>
          <w:szCs w:val="24"/>
        </w:rPr>
        <w:t xml:space="preserve"> heatsinks</w:t>
      </w:r>
      <w:r w:rsidR="00EF5A96" w:rsidRPr="00D12F73">
        <w:rPr>
          <w:rFonts w:asciiTheme="majorBidi" w:eastAsia="AdvGulliv-R" w:hAnsiTheme="majorBidi" w:cstheme="majorBidi"/>
          <w:color w:val="000000" w:themeColor="text1"/>
          <w:sz w:val="24"/>
          <w:szCs w:val="24"/>
        </w:rPr>
        <w:t xml:space="preserve"> </w:t>
      </w:r>
      <w:r w:rsidR="004D1C66" w:rsidRPr="00D12F73">
        <w:rPr>
          <w:rFonts w:asciiTheme="majorBidi" w:eastAsia="AdvGulliv-R" w:hAnsiTheme="majorBidi" w:cstheme="majorBidi"/>
          <w:color w:val="000000" w:themeColor="text1"/>
          <w:sz w:val="24"/>
          <w:szCs w:val="24"/>
        </w:rPr>
        <w:t xml:space="preserve">particularly to cool </w:t>
      </w:r>
      <w:r w:rsidR="00EF5A96" w:rsidRPr="00D12F73">
        <w:rPr>
          <w:rFonts w:asciiTheme="majorBidi" w:eastAsia="AdvGulliv-R" w:hAnsiTheme="majorBidi" w:cstheme="majorBidi"/>
          <w:color w:val="000000" w:themeColor="text1"/>
          <w:sz w:val="24"/>
          <w:szCs w:val="24"/>
        </w:rPr>
        <w:t>down wearable TEGs</w:t>
      </w:r>
      <w:r w:rsidR="00E61754" w:rsidRPr="00D12F73">
        <w:rPr>
          <w:rFonts w:asciiTheme="majorBidi" w:eastAsia="AdvGulliv-R" w:hAnsiTheme="majorBidi" w:cstheme="majorBidi"/>
          <w:color w:val="000000" w:themeColor="text1"/>
          <w:sz w:val="24"/>
          <w:szCs w:val="24"/>
        </w:rPr>
        <w:t>.</w:t>
      </w:r>
      <w:r w:rsidR="00D84DB2" w:rsidRPr="00D12F73">
        <w:rPr>
          <w:rFonts w:asciiTheme="majorBidi" w:eastAsia="AdvGulliv-R" w:hAnsiTheme="majorBidi" w:cstheme="majorBidi"/>
          <w:color w:val="000000" w:themeColor="text1"/>
          <w:sz w:val="24"/>
          <w:szCs w:val="24"/>
        </w:rPr>
        <w:t xml:space="preserve"> </w:t>
      </w:r>
      <w:r w:rsidR="00A17002" w:rsidRPr="00D12F73">
        <w:rPr>
          <w:rFonts w:asciiTheme="majorBidi" w:eastAsia="AdvGulliv-R" w:hAnsiTheme="majorBidi" w:cstheme="majorBidi"/>
          <w:color w:val="000000" w:themeColor="text1"/>
          <w:sz w:val="24"/>
          <w:szCs w:val="24"/>
        </w:rPr>
        <w:t>It i</w:t>
      </w:r>
      <w:r w:rsidR="00235239" w:rsidRPr="00D12F73">
        <w:rPr>
          <w:rFonts w:asciiTheme="majorBidi" w:eastAsia="AdvGulliv-R" w:hAnsiTheme="majorBidi" w:cstheme="majorBidi"/>
          <w:color w:val="000000" w:themeColor="text1"/>
          <w:sz w:val="24"/>
          <w:szCs w:val="24"/>
        </w:rPr>
        <w:t xml:space="preserve">s noteworthy that this sub-section (i.e. 3.1) is selected for raising this topic because </w:t>
      </w:r>
      <w:r w:rsidR="00670C48" w:rsidRPr="00D12F73">
        <w:rPr>
          <w:rFonts w:asciiTheme="majorBidi" w:eastAsia="AdvGulliv-R" w:hAnsiTheme="majorBidi" w:cstheme="majorBidi"/>
          <w:color w:val="000000" w:themeColor="text1"/>
          <w:sz w:val="24"/>
          <w:szCs w:val="24"/>
        </w:rPr>
        <w:t xml:space="preserve">so far </w:t>
      </w:r>
      <w:r w:rsidR="00FD4D5F" w:rsidRPr="00D12F73">
        <w:rPr>
          <w:rFonts w:asciiTheme="majorBidi" w:eastAsia="AdvGulliv-R" w:hAnsiTheme="majorBidi" w:cstheme="majorBidi"/>
          <w:color w:val="000000" w:themeColor="text1"/>
          <w:sz w:val="24"/>
          <w:szCs w:val="24"/>
        </w:rPr>
        <w:t xml:space="preserve">heatsinks </w:t>
      </w:r>
      <w:r w:rsidR="004645D3" w:rsidRPr="00D12F73">
        <w:rPr>
          <w:rFonts w:asciiTheme="majorBidi" w:eastAsia="AdvGulliv-R" w:hAnsiTheme="majorBidi" w:cstheme="majorBidi"/>
          <w:color w:val="000000" w:themeColor="text1"/>
          <w:sz w:val="24"/>
          <w:szCs w:val="24"/>
        </w:rPr>
        <w:t>have been</w:t>
      </w:r>
      <w:r w:rsidR="00FD4D5F" w:rsidRPr="00D12F73">
        <w:rPr>
          <w:rFonts w:asciiTheme="majorBidi" w:eastAsia="AdvGulliv-R" w:hAnsiTheme="majorBidi" w:cstheme="majorBidi"/>
          <w:color w:val="000000" w:themeColor="text1"/>
          <w:sz w:val="24"/>
          <w:szCs w:val="24"/>
        </w:rPr>
        <w:t xml:space="preserve"> </w:t>
      </w:r>
      <w:r w:rsidR="00670C48" w:rsidRPr="00D12F73">
        <w:rPr>
          <w:rFonts w:asciiTheme="majorBidi" w:eastAsia="AdvGulliv-R" w:hAnsiTheme="majorBidi" w:cstheme="majorBidi"/>
          <w:color w:val="000000" w:themeColor="text1"/>
          <w:sz w:val="24"/>
          <w:szCs w:val="24"/>
        </w:rPr>
        <w:t xml:space="preserve">only </w:t>
      </w:r>
      <w:r w:rsidR="00C23B13" w:rsidRPr="00D12F73">
        <w:rPr>
          <w:rFonts w:asciiTheme="majorBidi" w:eastAsia="AdvGulliv-R" w:hAnsiTheme="majorBidi" w:cstheme="majorBidi"/>
          <w:color w:val="000000" w:themeColor="text1"/>
          <w:sz w:val="24"/>
          <w:szCs w:val="24"/>
        </w:rPr>
        <w:t>fabricated</w:t>
      </w:r>
      <w:r w:rsidR="00445A26" w:rsidRPr="00D12F73">
        <w:rPr>
          <w:rFonts w:asciiTheme="majorBidi" w:eastAsia="AdvGulliv-R" w:hAnsiTheme="majorBidi" w:cstheme="majorBidi"/>
          <w:color w:val="000000" w:themeColor="text1"/>
          <w:sz w:val="24"/>
          <w:szCs w:val="24"/>
        </w:rPr>
        <w:t xml:space="preserve"> on</w:t>
      </w:r>
      <w:r w:rsidR="00C23B13" w:rsidRPr="00D12F73">
        <w:rPr>
          <w:rFonts w:asciiTheme="majorBidi" w:eastAsia="AdvGulliv-R" w:hAnsiTheme="majorBidi" w:cstheme="majorBidi"/>
          <w:color w:val="000000" w:themeColor="text1"/>
          <w:sz w:val="24"/>
          <w:szCs w:val="24"/>
        </w:rPr>
        <w:t>to</w:t>
      </w:r>
      <w:r w:rsidR="00FD4D5F" w:rsidRPr="00D12F73">
        <w:rPr>
          <w:rFonts w:asciiTheme="majorBidi" w:eastAsia="AdvGulliv-R" w:hAnsiTheme="majorBidi" w:cstheme="majorBidi"/>
          <w:color w:val="000000" w:themeColor="text1"/>
          <w:sz w:val="24"/>
          <w:szCs w:val="24"/>
        </w:rPr>
        <w:t xml:space="preserve"> </w:t>
      </w:r>
      <w:r w:rsidR="00D84DB2" w:rsidRPr="00D12F73">
        <w:rPr>
          <w:rFonts w:asciiTheme="majorBidi" w:eastAsia="AdvGulliv-R" w:hAnsiTheme="majorBidi" w:cstheme="majorBidi"/>
          <w:color w:val="000000" w:themeColor="text1"/>
          <w:sz w:val="24"/>
          <w:szCs w:val="24"/>
        </w:rPr>
        <w:t xml:space="preserve">the </w:t>
      </w:r>
      <w:r w:rsidR="00FD4D5F" w:rsidRPr="00D12F73">
        <w:rPr>
          <w:rFonts w:asciiTheme="majorBidi" w:eastAsia="AdvGulliv-R" w:hAnsiTheme="majorBidi" w:cstheme="majorBidi"/>
          <w:color w:val="000000" w:themeColor="text1"/>
          <w:sz w:val="24"/>
          <w:szCs w:val="24"/>
        </w:rPr>
        <w:t xml:space="preserve">wearable TEGs </w:t>
      </w:r>
      <w:r w:rsidR="00670C48" w:rsidRPr="00D12F73">
        <w:rPr>
          <w:rFonts w:asciiTheme="majorBidi" w:eastAsia="AdvGulliv-R" w:hAnsiTheme="majorBidi" w:cstheme="majorBidi"/>
          <w:color w:val="000000" w:themeColor="text1"/>
          <w:sz w:val="24"/>
          <w:szCs w:val="24"/>
        </w:rPr>
        <w:t>comprising</w:t>
      </w:r>
      <w:r w:rsidR="00A72619" w:rsidRPr="00D12F73">
        <w:rPr>
          <w:rFonts w:asciiTheme="majorBidi" w:eastAsia="AdvGulliv-R" w:hAnsiTheme="majorBidi" w:cstheme="majorBidi"/>
          <w:color w:val="000000" w:themeColor="text1"/>
          <w:sz w:val="24"/>
          <w:szCs w:val="24"/>
        </w:rPr>
        <w:t xml:space="preserve"> </w:t>
      </w:r>
      <w:r w:rsidR="00445A26" w:rsidRPr="00D12F73">
        <w:rPr>
          <w:rFonts w:asciiTheme="majorBidi" w:eastAsia="AdvGulliv-R" w:hAnsiTheme="majorBidi" w:cstheme="majorBidi"/>
          <w:color w:val="000000" w:themeColor="text1"/>
          <w:sz w:val="24"/>
          <w:szCs w:val="24"/>
        </w:rPr>
        <w:t xml:space="preserve">inorganic </w:t>
      </w:r>
      <w:r w:rsidR="00FD4D5F" w:rsidRPr="00D12F73">
        <w:rPr>
          <w:rFonts w:asciiTheme="majorBidi" w:eastAsia="AdvGulliv-R" w:hAnsiTheme="majorBidi" w:cstheme="majorBidi"/>
          <w:color w:val="000000" w:themeColor="text1"/>
          <w:sz w:val="24"/>
          <w:szCs w:val="24"/>
        </w:rPr>
        <w:t>ingot-shaped legs</w:t>
      </w:r>
      <w:r w:rsidR="00D84DB2" w:rsidRPr="00D12F73">
        <w:rPr>
          <w:rFonts w:asciiTheme="majorBidi" w:eastAsia="AdvGulliv-R" w:hAnsiTheme="majorBidi" w:cstheme="majorBidi"/>
          <w:color w:val="000000" w:themeColor="text1"/>
          <w:sz w:val="24"/>
          <w:szCs w:val="24"/>
        </w:rPr>
        <w:t>.</w:t>
      </w:r>
      <w:r w:rsidR="005F1E94" w:rsidRPr="00D12F73">
        <w:rPr>
          <w:rFonts w:asciiTheme="majorBidi" w:eastAsia="AdvGulliv-R" w:hAnsiTheme="majorBidi" w:cstheme="majorBidi"/>
          <w:color w:val="000000" w:themeColor="text1"/>
          <w:sz w:val="24"/>
          <w:szCs w:val="24"/>
        </w:rPr>
        <w:t xml:space="preserve"> </w:t>
      </w:r>
      <w:r w:rsidR="00C6175A" w:rsidRPr="00D12F73">
        <w:rPr>
          <w:rFonts w:asciiTheme="majorBidi" w:eastAsia="AdvGulliv-R" w:hAnsiTheme="majorBidi" w:cstheme="majorBidi"/>
          <w:color w:val="000000" w:themeColor="text1"/>
          <w:sz w:val="24"/>
          <w:szCs w:val="24"/>
        </w:rPr>
        <w:t>Regarding the</w:t>
      </w:r>
      <w:r w:rsidR="00487799" w:rsidRPr="00D12F73">
        <w:rPr>
          <w:rFonts w:asciiTheme="majorBidi" w:eastAsia="AdvGulliv-R" w:hAnsiTheme="majorBidi" w:cstheme="majorBidi"/>
          <w:color w:val="000000" w:themeColor="text1"/>
          <w:sz w:val="24"/>
          <w:szCs w:val="24"/>
        </w:rPr>
        <w:t xml:space="preserve"> air cooled </w:t>
      </w:r>
      <w:r w:rsidR="00940EEA" w:rsidRPr="00D12F73">
        <w:rPr>
          <w:rFonts w:asciiTheme="majorBidi" w:eastAsia="AdvGulliv-R" w:hAnsiTheme="majorBidi" w:cstheme="majorBidi"/>
          <w:color w:val="000000" w:themeColor="text1"/>
          <w:sz w:val="24"/>
          <w:szCs w:val="24"/>
        </w:rPr>
        <w:t>heatsinks</w:t>
      </w:r>
      <w:r w:rsidR="00C6175A" w:rsidRPr="00D12F73">
        <w:rPr>
          <w:rFonts w:asciiTheme="majorBidi" w:eastAsia="AdvGulliv-R" w:hAnsiTheme="majorBidi" w:cstheme="majorBidi"/>
          <w:color w:val="000000" w:themeColor="text1"/>
          <w:sz w:val="24"/>
          <w:szCs w:val="24"/>
        </w:rPr>
        <w:t>, they</w:t>
      </w:r>
      <w:r w:rsidR="00940EEA" w:rsidRPr="00D12F73">
        <w:rPr>
          <w:rFonts w:asciiTheme="majorBidi" w:eastAsia="AdvGulliv-R" w:hAnsiTheme="majorBidi" w:cstheme="majorBidi"/>
          <w:color w:val="000000" w:themeColor="text1"/>
          <w:sz w:val="24"/>
          <w:szCs w:val="24"/>
        </w:rPr>
        <w:t xml:space="preserve"> </w:t>
      </w:r>
      <w:r w:rsidR="004155AF" w:rsidRPr="00D12F73">
        <w:rPr>
          <w:rFonts w:asciiTheme="majorBidi" w:eastAsia="AdvGulliv-R" w:hAnsiTheme="majorBidi" w:cstheme="majorBidi"/>
          <w:color w:val="000000" w:themeColor="text1"/>
          <w:sz w:val="24"/>
          <w:szCs w:val="24"/>
        </w:rPr>
        <w:t xml:space="preserve">are </w:t>
      </w:r>
      <w:r w:rsidR="00C6175A" w:rsidRPr="00D12F73">
        <w:rPr>
          <w:rFonts w:asciiTheme="majorBidi" w:eastAsia="AdvGulliv-R" w:hAnsiTheme="majorBidi" w:cstheme="majorBidi"/>
          <w:color w:val="000000" w:themeColor="text1"/>
          <w:sz w:val="24"/>
          <w:szCs w:val="24"/>
        </w:rPr>
        <w:t xml:space="preserve">prepared </w:t>
      </w:r>
      <w:r w:rsidR="003873F0" w:rsidRPr="00D12F73">
        <w:rPr>
          <w:rFonts w:asciiTheme="majorBidi" w:eastAsia="AdvGulliv-R" w:hAnsiTheme="majorBidi" w:cstheme="majorBidi"/>
          <w:color w:val="000000" w:themeColor="text1"/>
          <w:sz w:val="24"/>
          <w:szCs w:val="24"/>
        </w:rPr>
        <w:t xml:space="preserve">in the </w:t>
      </w:r>
      <w:r w:rsidR="003873F0" w:rsidRPr="00D12F73">
        <w:rPr>
          <w:rFonts w:asciiTheme="majorBidi" w:eastAsia="AdvGulliv-R" w:hAnsiTheme="majorBidi" w:cstheme="majorBidi"/>
          <w:color w:val="000000" w:themeColor="text1"/>
          <w:sz w:val="24"/>
          <w:szCs w:val="24"/>
        </w:rPr>
        <w:lastRenderedPageBreak/>
        <w:t>form of either</w:t>
      </w:r>
      <w:r w:rsidR="00940EEA" w:rsidRPr="00D12F73">
        <w:rPr>
          <w:rFonts w:asciiTheme="majorBidi" w:eastAsia="AdvGulliv-R" w:hAnsiTheme="majorBidi" w:cstheme="majorBidi"/>
          <w:color w:val="000000" w:themeColor="text1"/>
          <w:sz w:val="24"/>
          <w:szCs w:val="24"/>
        </w:rPr>
        <w:t xml:space="preserve"> </w:t>
      </w:r>
      <w:r w:rsidR="00487799" w:rsidRPr="00D12F73">
        <w:rPr>
          <w:rFonts w:asciiTheme="majorBidi" w:eastAsia="AdvGulliv-R" w:hAnsiTheme="majorBidi" w:cstheme="majorBidi"/>
          <w:color w:val="000000" w:themeColor="text1"/>
          <w:sz w:val="24"/>
          <w:szCs w:val="24"/>
        </w:rPr>
        <w:t xml:space="preserve">a </w:t>
      </w:r>
      <w:r w:rsidR="00940EEA" w:rsidRPr="00D12F73">
        <w:rPr>
          <w:rFonts w:asciiTheme="majorBidi" w:hAnsiTheme="majorBidi" w:cstheme="majorBidi"/>
          <w:color w:val="000000" w:themeColor="text1"/>
          <w:sz w:val="24"/>
          <w:szCs w:val="24"/>
        </w:rPr>
        <w:t>fin-shaped anodized aluminium</w:t>
      </w:r>
      <w:r w:rsidR="004155AF" w:rsidRPr="00D12F73">
        <w:rPr>
          <w:rFonts w:asciiTheme="majorBidi" w:hAnsiTheme="majorBidi" w:cstheme="majorBidi"/>
          <w:color w:val="000000" w:themeColor="text1"/>
          <w:sz w:val="24"/>
          <w:szCs w:val="24"/>
        </w:rPr>
        <w:t xml:space="preserve">, </w:t>
      </w:r>
      <w:r w:rsidR="00487799" w:rsidRPr="00D12F73">
        <w:rPr>
          <w:rFonts w:asciiTheme="majorBidi" w:hAnsiTheme="majorBidi" w:cstheme="majorBidi"/>
          <w:color w:val="000000" w:themeColor="text1"/>
          <w:sz w:val="24"/>
          <w:szCs w:val="24"/>
        </w:rPr>
        <w:t xml:space="preserve">a </w:t>
      </w:r>
      <w:r w:rsidR="004155AF" w:rsidRPr="00D12F73">
        <w:rPr>
          <w:rFonts w:asciiTheme="majorBidi" w:hAnsiTheme="majorBidi" w:cstheme="majorBidi"/>
          <w:color w:val="000000" w:themeColor="text1"/>
          <w:sz w:val="24"/>
          <w:szCs w:val="24"/>
        </w:rPr>
        <w:t xml:space="preserve">high thermal conductive polymer-based substrate, </w:t>
      </w:r>
      <w:r w:rsidR="00487799" w:rsidRPr="00D12F73">
        <w:rPr>
          <w:rFonts w:asciiTheme="majorBidi" w:hAnsiTheme="majorBidi" w:cstheme="majorBidi"/>
          <w:color w:val="000000" w:themeColor="text1"/>
          <w:sz w:val="24"/>
          <w:szCs w:val="24"/>
        </w:rPr>
        <w:t xml:space="preserve">a </w:t>
      </w:r>
      <w:r w:rsidR="004155AF" w:rsidRPr="00D12F73">
        <w:rPr>
          <w:rFonts w:asciiTheme="majorBidi" w:hAnsiTheme="majorBidi" w:cstheme="majorBidi"/>
          <w:color w:val="000000" w:themeColor="text1"/>
          <w:sz w:val="24"/>
          <w:szCs w:val="24"/>
        </w:rPr>
        <w:t xml:space="preserve">copper sheet, </w:t>
      </w:r>
      <w:r w:rsidR="00487799" w:rsidRPr="00D12F73">
        <w:rPr>
          <w:rFonts w:asciiTheme="majorBidi" w:hAnsiTheme="majorBidi" w:cstheme="majorBidi"/>
          <w:color w:val="000000" w:themeColor="text1"/>
          <w:sz w:val="24"/>
          <w:szCs w:val="24"/>
        </w:rPr>
        <w:t xml:space="preserve">a </w:t>
      </w:r>
      <w:r w:rsidR="004155AF" w:rsidRPr="00D12F73">
        <w:rPr>
          <w:rFonts w:asciiTheme="majorBidi" w:hAnsiTheme="majorBidi" w:cstheme="majorBidi"/>
          <w:color w:val="000000" w:themeColor="text1"/>
          <w:sz w:val="24"/>
          <w:szCs w:val="24"/>
        </w:rPr>
        <w:t xml:space="preserve">copper foam block, </w:t>
      </w:r>
      <w:r w:rsidR="00487799" w:rsidRPr="00D12F73">
        <w:rPr>
          <w:rFonts w:asciiTheme="majorBidi" w:hAnsiTheme="majorBidi" w:cstheme="majorBidi"/>
          <w:color w:val="000000" w:themeColor="text1"/>
          <w:sz w:val="24"/>
          <w:szCs w:val="24"/>
        </w:rPr>
        <w:t xml:space="preserve">a </w:t>
      </w:r>
      <w:r w:rsidR="004155AF" w:rsidRPr="00D12F73">
        <w:rPr>
          <w:rFonts w:asciiTheme="majorBidi" w:hAnsiTheme="majorBidi" w:cstheme="majorBidi"/>
          <w:color w:val="000000" w:themeColor="text1"/>
          <w:sz w:val="24"/>
          <w:szCs w:val="24"/>
        </w:rPr>
        <w:t xml:space="preserve">copper plate-fins, </w:t>
      </w:r>
      <w:r w:rsidR="003873F0" w:rsidRPr="00D12F73">
        <w:rPr>
          <w:rFonts w:asciiTheme="majorBidi" w:hAnsiTheme="majorBidi" w:cstheme="majorBidi"/>
          <w:color w:val="000000" w:themeColor="text1"/>
          <w:sz w:val="24"/>
          <w:szCs w:val="24"/>
        </w:rPr>
        <w:t>or</w:t>
      </w:r>
      <w:r w:rsidR="004155AF" w:rsidRPr="00D12F73">
        <w:rPr>
          <w:rFonts w:asciiTheme="majorBidi" w:hAnsiTheme="majorBidi" w:cstheme="majorBidi"/>
          <w:color w:val="000000" w:themeColor="text1"/>
          <w:sz w:val="24"/>
          <w:szCs w:val="24"/>
        </w:rPr>
        <w:t xml:space="preserve"> </w:t>
      </w:r>
      <w:r w:rsidR="00487799" w:rsidRPr="00D12F73">
        <w:rPr>
          <w:rFonts w:asciiTheme="majorBidi" w:hAnsiTheme="majorBidi" w:cstheme="majorBidi"/>
          <w:color w:val="000000" w:themeColor="text1"/>
          <w:sz w:val="24"/>
          <w:szCs w:val="24"/>
        </w:rPr>
        <w:t xml:space="preserve">a </w:t>
      </w:r>
      <w:r w:rsidR="004155AF" w:rsidRPr="00D12F73">
        <w:rPr>
          <w:rFonts w:asciiTheme="majorBidi" w:hAnsiTheme="majorBidi" w:cstheme="majorBidi"/>
          <w:color w:val="000000" w:themeColor="text1"/>
          <w:sz w:val="24"/>
          <w:szCs w:val="24"/>
        </w:rPr>
        <w:t xml:space="preserve">cooling </w:t>
      </w:r>
      <w:r w:rsidR="003873F0" w:rsidRPr="00D12F73">
        <w:rPr>
          <w:rFonts w:asciiTheme="majorBidi" w:hAnsiTheme="majorBidi" w:cstheme="majorBidi"/>
          <w:color w:val="000000" w:themeColor="text1"/>
          <w:sz w:val="24"/>
          <w:szCs w:val="24"/>
        </w:rPr>
        <w:t>gel</w:t>
      </w:r>
      <w:r w:rsidR="004155AF" w:rsidRPr="00D12F73">
        <w:rPr>
          <w:rFonts w:asciiTheme="majorBidi" w:hAnsiTheme="majorBidi" w:cstheme="majorBidi"/>
          <w:color w:val="000000" w:themeColor="text1"/>
          <w:sz w:val="24"/>
          <w:szCs w:val="24"/>
        </w:rPr>
        <w:t xml:space="preserve">. </w:t>
      </w:r>
      <w:r w:rsidR="00940EEA" w:rsidRPr="00D12F73">
        <w:rPr>
          <w:rFonts w:asciiTheme="majorBidi" w:eastAsia="AdvGulliv-R" w:hAnsiTheme="majorBidi" w:cstheme="majorBidi"/>
          <w:color w:val="000000" w:themeColor="text1"/>
          <w:sz w:val="24"/>
          <w:szCs w:val="24"/>
        </w:rPr>
        <w:t xml:space="preserve"> </w:t>
      </w:r>
      <w:r w:rsidR="004645D3" w:rsidRPr="00D12F73">
        <w:rPr>
          <w:rFonts w:asciiTheme="majorBidi" w:eastAsia="AdvGulliv-R" w:hAnsiTheme="majorBidi" w:cstheme="majorBidi"/>
          <w:color w:val="000000" w:themeColor="text1"/>
          <w:sz w:val="24"/>
          <w:szCs w:val="24"/>
        </w:rPr>
        <w:t xml:space="preserve">For example, </w:t>
      </w:r>
      <w:r w:rsidR="00D962C1" w:rsidRPr="00D12F73">
        <w:rPr>
          <w:rFonts w:asciiTheme="majorBidi" w:hAnsiTheme="majorBidi" w:cstheme="majorBidi"/>
          <w:color w:val="000000" w:themeColor="text1"/>
          <w:sz w:val="24"/>
          <w:szCs w:val="24"/>
          <w:lang w:val="en-US"/>
        </w:rPr>
        <w:t xml:space="preserve">Nozariasbmarz et al. </w:t>
      </w:r>
      <w:r w:rsidR="00C6175A" w:rsidRPr="00D12F73">
        <w:rPr>
          <w:rFonts w:asciiTheme="majorBidi" w:hAnsiTheme="majorBidi" w:cstheme="majorBidi"/>
          <w:color w:val="0070C0"/>
          <w:sz w:val="24"/>
          <w:szCs w:val="24"/>
          <w:lang w:val="en-US"/>
        </w:rPr>
        <w:t xml:space="preserve">[83] </w:t>
      </w:r>
      <w:r w:rsidR="00C23B13" w:rsidRPr="00D12F73">
        <w:rPr>
          <w:rFonts w:asciiTheme="majorBidi" w:hAnsiTheme="majorBidi" w:cstheme="majorBidi"/>
          <w:color w:val="000000" w:themeColor="text1"/>
          <w:sz w:val="24"/>
          <w:szCs w:val="24"/>
          <w:lang w:val="en-US"/>
        </w:rPr>
        <w:t xml:space="preserve">fabricated </w:t>
      </w:r>
      <w:r w:rsidR="00874373" w:rsidRPr="00D12F73">
        <w:rPr>
          <w:rFonts w:asciiTheme="majorBidi" w:hAnsiTheme="majorBidi" w:cstheme="majorBidi"/>
          <w:sz w:val="24"/>
          <w:szCs w:val="24"/>
        </w:rPr>
        <w:t>an aluminium plate</w:t>
      </w:r>
      <w:r w:rsidR="001F17EB" w:rsidRPr="00D12F73">
        <w:rPr>
          <w:rFonts w:asciiTheme="majorBidi" w:hAnsiTheme="majorBidi" w:cstheme="majorBidi"/>
          <w:sz w:val="24"/>
          <w:szCs w:val="24"/>
        </w:rPr>
        <w:t xml:space="preserve"> and </w:t>
      </w:r>
      <w:r w:rsidR="00445A26" w:rsidRPr="00D12F73">
        <w:rPr>
          <w:rFonts w:asciiTheme="majorBidi" w:hAnsiTheme="majorBidi" w:cstheme="majorBidi"/>
          <w:sz w:val="24"/>
          <w:szCs w:val="24"/>
        </w:rPr>
        <w:t xml:space="preserve">a fin-shaped </w:t>
      </w:r>
      <w:r w:rsidR="001F17EB" w:rsidRPr="00D12F73">
        <w:rPr>
          <w:rFonts w:asciiTheme="majorBidi" w:hAnsiTheme="majorBidi" w:cstheme="majorBidi"/>
          <w:sz w:val="24"/>
          <w:szCs w:val="24"/>
        </w:rPr>
        <w:t xml:space="preserve">anodized aluminium heatsink </w:t>
      </w:r>
      <w:r w:rsidR="00864215" w:rsidRPr="00D12F73">
        <w:rPr>
          <w:rFonts w:asciiTheme="majorBidi" w:hAnsiTheme="majorBidi" w:cstheme="majorBidi"/>
          <w:sz w:val="24"/>
          <w:szCs w:val="24"/>
          <w:lang w:val="en-US"/>
        </w:rPr>
        <w:t xml:space="preserve">respectively </w:t>
      </w:r>
      <w:r w:rsidR="00C23B13" w:rsidRPr="00D12F73">
        <w:rPr>
          <w:rFonts w:asciiTheme="majorBidi" w:hAnsiTheme="majorBidi" w:cstheme="majorBidi"/>
          <w:sz w:val="24"/>
          <w:szCs w:val="24"/>
        </w:rPr>
        <w:t>on</w:t>
      </w:r>
      <w:r w:rsidR="00445A26" w:rsidRPr="00D12F73">
        <w:rPr>
          <w:rFonts w:asciiTheme="majorBidi" w:hAnsiTheme="majorBidi" w:cstheme="majorBidi"/>
          <w:sz w:val="24"/>
          <w:szCs w:val="24"/>
        </w:rPr>
        <w:t>to</w:t>
      </w:r>
      <w:r w:rsidR="00874373" w:rsidRPr="00D12F73">
        <w:rPr>
          <w:rFonts w:asciiTheme="majorBidi" w:hAnsiTheme="majorBidi" w:cstheme="majorBidi"/>
          <w:sz w:val="24"/>
          <w:szCs w:val="24"/>
        </w:rPr>
        <w:t xml:space="preserve"> </w:t>
      </w:r>
      <w:r w:rsidR="0023227A" w:rsidRPr="00D12F73">
        <w:rPr>
          <w:rFonts w:asciiTheme="majorBidi" w:hAnsiTheme="majorBidi" w:cstheme="majorBidi"/>
          <w:sz w:val="24"/>
          <w:szCs w:val="24"/>
        </w:rPr>
        <w:t xml:space="preserve">the </w:t>
      </w:r>
      <w:r w:rsidR="00C62206" w:rsidRPr="00D12F73">
        <w:rPr>
          <w:rFonts w:asciiTheme="majorBidi" w:hAnsiTheme="majorBidi" w:cstheme="majorBidi"/>
          <w:sz w:val="24"/>
          <w:szCs w:val="24"/>
        </w:rPr>
        <w:t>cold substrate</w:t>
      </w:r>
      <w:r w:rsidR="0023227A" w:rsidRPr="00D12F73">
        <w:rPr>
          <w:rFonts w:asciiTheme="majorBidi" w:hAnsiTheme="majorBidi" w:cstheme="majorBidi"/>
          <w:sz w:val="24"/>
          <w:szCs w:val="24"/>
        </w:rPr>
        <w:t xml:space="preserve"> of </w:t>
      </w:r>
      <w:r w:rsidR="00D962C1" w:rsidRPr="00D12F73">
        <w:rPr>
          <w:rFonts w:asciiTheme="majorBidi" w:hAnsiTheme="majorBidi" w:cstheme="majorBidi"/>
          <w:sz w:val="24"/>
          <w:szCs w:val="24"/>
        </w:rPr>
        <w:t xml:space="preserve">a </w:t>
      </w:r>
      <w:r w:rsidR="0023227A" w:rsidRPr="00D12F73">
        <w:rPr>
          <w:rFonts w:asciiTheme="majorBidi" w:hAnsiTheme="majorBidi" w:cstheme="majorBidi"/>
          <w:sz w:val="24"/>
          <w:szCs w:val="24"/>
        </w:rPr>
        <w:t xml:space="preserve">conventional rigid </w:t>
      </w:r>
      <w:r w:rsidR="00D962C1" w:rsidRPr="00D12F73">
        <w:rPr>
          <w:rFonts w:asciiTheme="majorBidi" w:hAnsiTheme="majorBidi" w:cstheme="majorBidi"/>
          <w:sz w:val="24"/>
          <w:szCs w:val="24"/>
        </w:rPr>
        <w:t xml:space="preserve">TEG.  The TEG consisted of 6 pairs </w:t>
      </w:r>
      <w:r w:rsidR="00891028" w:rsidRPr="00D12F73">
        <w:rPr>
          <w:rFonts w:asciiTheme="majorBidi" w:hAnsiTheme="majorBidi" w:cstheme="majorBidi"/>
          <w:sz w:val="24"/>
          <w:szCs w:val="24"/>
        </w:rPr>
        <w:t xml:space="preserve">of </w:t>
      </w:r>
      <w:r w:rsidR="00D7219E" w:rsidRPr="00D12F73">
        <w:rPr>
          <w:rFonts w:asciiTheme="majorBidi" w:hAnsiTheme="majorBidi" w:cstheme="majorBidi"/>
          <w:sz w:val="24"/>
          <w:szCs w:val="24"/>
        </w:rPr>
        <w:t>Bi</w:t>
      </w:r>
      <w:r w:rsidR="00D7219E" w:rsidRPr="00D12F73">
        <w:rPr>
          <w:rFonts w:asciiTheme="majorBidi" w:hAnsiTheme="majorBidi" w:cstheme="majorBidi"/>
          <w:sz w:val="24"/>
          <w:szCs w:val="24"/>
          <w:vertAlign w:val="subscript"/>
        </w:rPr>
        <w:t>2</w:t>
      </w:r>
      <w:r w:rsidR="00D7219E" w:rsidRPr="00D12F73">
        <w:rPr>
          <w:rFonts w:asciiTheme="majorBidi" w:hAnsiTheme="majorBidi" w:cstheme="majorBidi"/>
          <w:sz w:val="24"/>
          <w:szCs w:val="24"/>
        </w:rPr>
        <w:t>Te</w:t>
      </w:r>
      <w:r w:rsidR="00D7219E" w:rsidRPr="00D12F73">
        <w:rPr>
          <w:rFonts w:asciiTheme="majorBidi" w:hAnsiTheme="majorBidi" w:cstheme="majorBidi"/>
          <w:sz w:val="24"/>
          <w:szCs w:val="24"/>
          <w:vertAlign w:val="subscript"/>
        </w:rPr>
        <w:t>3</w:t>
      </w:r>
      <w:r w:rsidR="00D7219E" w:rsidRPr="00D12F73">
        <w:rPr>
          <w:rFonts w:asciiTheme="majorBidi" w:hAnsiTheme="majorBidi" w:cstheme="majorBidi"/>
          <w:sz w:val="24"/>
          <w:szCs w:val="24"/>
        </w:rPr>
        <w:t xml:space="preserve"> </w:t>
      </w:r>
      <w:r w:rsidR="00235239" w:rsidRPr="00D12F73">
        <w:rPr>
          <w:rFonts w:asciiTheme="majorBidi" w:hAnsiTheme="majorBidi" w:cstheme="majorBidi"/>
          <w:sz w:val="24"/>
          <w:szCs w:val="24"/>
        </w:rPr>
        <w:t>-</w:t>
      </w:r>
      <w:r w:rsidR="00D7219E" w:rsidRPr="00D12F73">
        <w:rPr>
          <w:rFonts w:asciiTheme="majorBidi" w:hAnsiTheme="majorBidi" w:cstheme="majorBidi"/>
          <w:sz w:val="24"/>
          <w:szCs w:val="24"/>
        </w:rPr>
        <w:t xml:space="preserve">based </w:t>
      </w:r>
      <w:r w:rsidR="00C4208A" w:rsidRPr="00D12F73">
        <w:rPr>
          <w:rFonts w:asciiTheme="majorBidi" w:hAnsiTheme="majorBidi" w:cstheme="majorBidi"/>
          <w:sz w:val="24"/>
          <w:szCs w:val="24"/>
        </w:rPr>
        <w:t>TE</w:t>
      </w:r>
      <w:r w:rsidR="00D7219E" w:rsidRPr="00D12F73">
        <w:rPr>
          <w:rFonts w:asciiTheme="majorBidi" w:hAnsiTheme="majorBidi" w:cstheme="majorBidi"/>
          <w:sz w:val="24"/>
          <w:szCs w:val="24"/>
        </w:rPr>
        <w:t xml:space="preserve"> legs</w:t>
      </w:r>
      <w:r w:rsidR="00D962C1" w:rsidRPr="00D12F73">
        <w:rPr>
          <w:rFonts w:asciiTheme="majorBidi" w:hAnsiTheme="majorBidi" w:cstheme="majorBidi"/>
          <w:sz w:val="24"/>
          <w:szCs w:val="24"/>
        </w:rPr>
        <w:t xml:space="preserve"> </w:t>
      </w:r>
      <w:r w:rsidR="00840DCB" w:rsidRPr="00D12F73">
        <w:rPr>
          <w:rFonts w:asciiTheme="majorBidi" w:hAnsiTheme="majorBidi" w:cstheme="majorBidi"/>
          <w:sz w:val="24"/>
          <w:szCs w:val="24"/>
        </w:rPr>
        <w:t xml:space="preserve">that were </w:t>
      </w:r>
      <w:r w:rsidR="001B4FA6" w:rsidRPr="00D12F73">
        <w:rPr>
          <w:rFonts w:asciiTheme="majorBidi" w:hAnsiTheme="majorBidi" w:cstheme="majorBidi"/>
          <w:sz w:val="24"/>
          <w:szCs w:val="24"/>
        </w:rPr>
        <w:t xml:space="preserve">electrically connected </w:t>
      </w:r>
      <w:r w:rsidR="00C62206" w:rsidRPr="00D12F73">
        <w:rPr>
          <w:rFonts w:asciiTheme="majorBidi" w:hAnsiTheme="majorBidi" w:cstheme="majorBidi"/>
          <w:sz w:val="24"/>
          <w:szCs w:val="24"/>
        </w:rPr>
        <w:t xml:space="preserve">together </w:t>
      </w:r>
      <w:r w:rsidR="00891028" w:rsidRPr="00D12F73">
        <w:rPr>
          <w:rFonts w:asciiTheme="majorBidi" w:hAnsiTheme="majorBidi" w:cstheme="majorBidi"/>
          <w:sz w:val="24"/>
          <w:szCs w:val="24"/>
        </w:rPr>
        <w:t xml:space="preserve">with </w:t>
      </w:r>
      <w:r w:rsidR="001B4FA6" w:rsidRPr="00D12F73">
        <w:rPr>
          <w:rFonts w:asciiTheme="majorBidi" w:hAnsiTheme="majorBidi" w:cstheme="majorBidi"/>
          <w:sz w:val="24"/>
          <w:szCs w:val="24"/>
        </w:rPr>
        <w:t>gold-coated copper</w:t>
      </w:r>
      <w:r w:rsidR="00891028" w:rsidRPr="00D12F73">
        <w:rPr>
          <w:rFonts w:asciiTheme="majorBidi" w:hAnsiTheme="majorBidi" w:cstheme="majorBidi"/>
          <w:sz w:val="24"/>
          <w:szCs w:val="24"/>
        </w:rPr>
        <w:t xml:space="preserve"> strips</w:t>
      </w:r>
      <w:r w:rsidR="00E57810" w:rsidRPr="00D12F73">
        <w:rPr>
          <w:rFonts w:asciiTheme="majorBidi" w:hAnsiTheme="majorBidi" w:cstheme="majorBidi"/>
          <w:sz w:val="24"/>
          <w:szCs w:val="24"/>
        </w:rPr>
        <w:t xml:space="preserve"> as electrodes</w:t>
      </w:r>
      <w:r w:rsidR="00D962C1" w:rsidRPr="00D12F73">
        <w:rPr>
          <w:rFonts w:asciiTheme="majorBidi" w:hAnsiTheme="majorBidi" w:cstheme="majorBidi"/>
          <w:sz w:val="24"/>
          <w:szCs w:val="24"/>
        </w:rPr>
        <w:t xml:space="preserve">. </w:t>
      </w:r>
      <w:r w:rsidR="007E5379" w:rsidRPr="00D12F73">
        <w:rPr>
          <w:rFonts w:asciiTheme="majorBidi" w:hAnsiTheme="majorBidi" w:cstheme="majorBidi"/>
          <w:sz w:val="24"/>
          <w:szCs w:val="24"/>
        </w:rPr>
        <w:t xml:space="preserve">The authors defined two fill factors for </w:t>
      </w:r>
      <w:r w:rsidR="00EE5CC2" w:rsidRPr="00D12F73">
        <w:rPr>
          <w:rFonts w:asciiTheme="majorBidi" w:hAnsiTheme="majorBidi" w:cstheme="majorBidi"/>
          <w:sz w:val="24"/>
          <w:szCs w:val="24"/>
        </w:rPr>
        <w:t xml:space="preserve">the </w:t>
      </w:r>
      <w:r w:rsidR="007E5379" w:rsidRPr="00D12F73">
        <w:rPr>
          <w:rFonts w:asciiTheme="majorBidi" w:hAnsiTheme="majorBidi" w:cstheme="majorBidi"/>
          <w:sz w:val="24"/>
          <w:szCs w:val="24"/>
        </w:rPr>
        <w:t xml:space="preserve">investigation, including 36% </w:t>
      </w:r>
      <w:r w:rsidR="00840DCB" w:rsidRPr="00D12F73">
        <w:rPr>
          <w:rFonts w:asciiTheme="majorBidi" w:hAnsiTheme="majorBidi" w:cstheme="majorBidi"/>
          <w:sz w:val="24"/>
          <w:szCs w:val="24"/>
        </w:rPr>
        <w:t>and 12%</w:t>
      </w:r>
      <w:r w:rsidR="007E5379" w:rsidRPr="00D12F73">
        <w:rPr>
          <w:rFonts w:asciiTheme="majorBidi" w:hAnsiTheme="majorBidi" w:cstheme="majorBidi"/>
          <w:sz w:val="24"/>
          <w:szCs w:val="24"/>
        </w:rPr>
        <w:t>.</w:t>
      </w:r>
      <w:r w:rsidR="00D962C1" w:rsidRPr="00D12F73">
        <w:rPr>
          <w:rFonts w:asciiTheme="majorBidi" w:hAnsiTheme="majorBidi" w:cstheme="majorBidi"/>
          <w:sz w:val="24"/>
          <w:szCs w:val="24"/>
        </w:rPr>
        <w:t xml:space="preserve"> The tests were </w:t>
      </w:r>
      <w:r w:rsidR="002D18C0" w:rsidRPr="00D12F73">
        <w:rPr>
          <w:rFonts w:asciiTheme="majorBidi" w:hAnsiTheme="majorBidi" w:cstheme="majorBidi"/>
          <w:sz w:val="24"/>
          <w:szCs w:val="24"/>
        </w:rPr>
        <w:t xml:space="preserve">conducted </w:t>
      </w:r>
      <w:r w:rsidR="00D962C1" w:rsidRPr="00D12F73">
        <w:rPr>
          <w:rFonts w:asciiTheme="majorBidi" w:hAnsiTheme="majorBidi" w:cstheme="majorBidi"/>
          <w:sz w:val="24"/>
          <w:szCs w:val="24"/>
        </w:rPr>
        <w:t xml:space="preserve">on different parts of </w:t>
      </w:r>
      <w:r w:rsidR="00840DCB" w:rsidRPr="00D12F73">
        <w:rPr>
          <w:rFonts w:asciiTheme="majorBidi" w:hAnsiTheme="majorBidi" w:cstheme="majorBidi"/>
          <w:sz w:val="24"/>
          <w:szCs w:val="24"/>
        </w:rPr>
        <w:t>the</w:t>
      </w:r>
      <w:r w:rsidR="0023227A" w:rsidRPr="00D12F73">
        <w:rPr>
          <w:rFonts w:asciiTheme="majorBidi" w:hAnsiTheme="majorBidi" w:cstheme="majorBidi"/>
          <w:sz w:val="24"/>
          <w:szCs w:val="24"/>
        </w:rPr>
        <w:t xml:space="preserve"> </w:t>
      </w:r>
      <w:r w:rsidR="00D962C1" w:rsidRPr="00D12F73">
        <w:rPr>
          <w:rFonts w:asciiTheme="majorBidi" w:hAnsiTheme="majorBidi" w:cstheme="majorBidi"/>
          <w:sz w:val="24"/>
          <w:szCs w:val="24"/>
        </w:rPr>
        <w:t>body at 17</w:t>
      </w:r>
      <w:r w:rsidR="00943261" w:rsidRPr="00D12F73">
        <w:rPr>
          <w:rFonts w:ascii="Calibri" w:hAnsi="Calibri" w:cs="Calibri"/>
          <w:sz w:val="24"/>
          <w:szCs w:val="24"/>
          <w:rtl/>
        </w:rPr>
        <w:t>°</w:t>
      </w:r>
      <w:r w:rsidR="00943261" w:rsidRPr="00D12F73">
        <w:rPr>
          <w:rFonts w:asciiTheme="majorBidi" w:hAnsiTheme="majorBidi" w:cstheme="majorBidi"/>
          <w:sz w:val="24"/>
          <w:szCs w:val="24"/>
        </w:rPr>
        <w:t xml:space="preserve">C </w:t>
      </w:r>
      <w:r w:rsidR="00D962C1" w:rsidRPr="00D12F73">
        <w:rPr>
          <w:rFonts w:asciiTheme="majorBidi" w:hAnsiTheme="majorBidi" w:cstheme="majorBidi"/>
          <w:sz w:val="24"/>
          <w:szCs w:val="24"/>
        </w:rPr>
        <w:t>ambient temperature</w:t>
      </w:r>
      <w:r w:rsidR="002D18C0" w:rsidRPr="00D12F73">
        <w:rPr>
          <w:rFonts w:asciiTheme="majorBidi" w:hAnsiTheme="majorBidi" w:cstheme="majorBidi"/>
          <w:sz w:val="24"/>
          <w:szCs w:val="24"/>
        </w:rPr>
        <w:t>. The results showed</w:t>
      </w:r>
      <w:r w:rsidR="00840DCB" w:rsidRPr="00D12F73">
        <w:rPr>
          <w:rFonts w:asciiTheme="majorBidi" w:hAnsiTheme="majorBidi" w:cstheme="majorBidi"/>
          <w:sz w:val="24"/>
          <w:szCs w:val="24"/>
        </w:rPr>
        <w:t xml:space="preserve"> that</w:t>
      </w:r>
      <w:r w:rsidR="002D18C0" w:rsidRPr="00D12F73">
        <w:rPr>
          <w:rFonts w:asciiTheme="majorBidi" w:hAnsiTheme="majorBidi" w:cstheme="majorBidi"/>
          <w:sz w:val="24"/>
          <w:szCs w:val="24"/>
        </w:rPr>
        <w:t xml:space="preserve"> </w:t>
      </w:r>
      <w:r w:rsidR="0023227A" w:rsidRPr="00D12F73">
        <w:rPr>
          <w:rFonts w:asciiTheme="majorBidi" w:hAnsiTheme="majorBidi" w:cstheme="majorBidi"/>
          <w:sz w:val="24"/>
          <w:szCs w:val="24"/>
        </w:rPr>
        <w:t xml:space="preserve">the </w:t>
      </w:r>
      <w:r w:rsidR="007E5379" w:rsidRPr="00D12F73">
        <w:rPr>
          <w:rFonts w:asciiTheme="majorBidi" w:hAnsiTheme="majorBidi" w:cstheme="majorBidi"/>
          <w:sz w:val="24"/>
          <w:szCs w:val="24"/>
        </w:rPr>
        <w:t xml:space="preserve">12% fill factor </w:t>
      </w:r>
      <w:r w:rsidR="004D4A80" w:rsidRPr="00D12F73">
        <w:rPr>
          <w:rFonts w:asciiTheme="majorBidi" w:hAnsiTheme="majorBidi" w:cstheme="majorBidi"/>
          <w:sz w:val="24"/>
          <w:szCs w:val="24"/>
        </w:rPr>
        <w:t>was superior to</w:t>
      </w:r>
      <w:r w:rsidR="00840DCB" w:rsidRPr="00D12F73">
        <w:rPr>
          <w:rFonts w:asciiTheme="majorBidi" w:hAnsiTheme="majorBidi" w:cstheme="majorBidi"/>
          <w:sz w:val="24"/>
          <w:szCs w:val="24"/>
        </w:rPr>
        <w:t xml:space="preserve"> the</w:t>
      </w:r>
      <w:r w:rsidR="007E5379" w:rsidRPr="00D12F73">
        <w:rPr>
          <w:rFonts w:asciiTheme="majorBidi" w:hAnsiTheme="majorBidi" w:cstheme="majorBidi"/>
          <w:sz w:val="24"/>
          <w:szCs w:val="24"/>
        </w:rPr>
        <w:t xml:space="preserve"> 36% </w:t>
      </w:r>
      <w:r w:rsidR="00840DCB" w:rsidRPr="00D12F73">
        <w:rPr>
          <w:rFonts w:asciiTheme="majorBidi" w:hAnsiTheme="majorBidi" w:cstheme="majorBidi"/>
          <w:sz w:val="24"/>
          <w:szCs w:val="24"/>
        </w:rPr>
        <w:t>one</w:t>
      </w:r>
      <w:r w:rsidR="004D4A80" w:rsidRPr="00D12F73">
        <w:rPr>
          <w:rFonts w:asciiTheme="majorBidi" w:hAnsiTheme="majorBidi" w:cstheme="majorBidi"/>
          <w:sz w:val="24"/>
          <w:szCs w:val="24"/>
        </w:rPr>
        <w:t xml:space="preserve"> regarding the output power</w:t>
      </w:r>
      <w:r w:rsidR="0023227A" w:rsidRPr="00D12F73">
        <w:rPr>
          <w:rFonts w:asciiTheme="majorBidi" w:hAnsiTheme="majorBidi" w:cstheme="majorBidi"/>
          <w:sz w:val="24"/>
          <w:szCs w:val="24"/>
        </w:rPr>
        <w:t xml:space="preserve">. </w:t>
      </w:r>
      <w:r w:rsidR="00840DCB" w:rsidRPr="00D12F73">
        <w:rPr>
          <w:rFonts w:asciiTheme="majorBidi" w:hAnsiTheme="majorBidi" w:cstheme="majorBidi"/>
          <w:sz w:val="24"/>
          <w:szCs w:val="24"/>
        </w:rPr>
        <w:t>Precisely</w:t>
      </w:r>
      <w:r w:rsidR="0023227A" w:rsidRPr="00D12F73">
        <w:rPr>
          <w:rFonts w:asciiTheme="majorBidi" w:hAnsiTheme="majorBidi" w:cstheme="majorBidi"/>
          <w:sz w:val="24"/>
          <w:szCs w:val="24"/>
        </w:rPr>
        <w:t>, the former generated</w:t>
      </w:r>
      <w:r w:rsidR="002D18C0" w:rsidRPr="00D12F73">
        <w:rPr>
          <w:rFonts w:asciiTheme="majorBidi" w:hAnsiTheme="majorBidi" w:cstheme="majorBidi"/>
          <w:sz w:val="24"/>
          <w:szCs w:val="24"/>
        </w:rPr>
        <w:t xml:space="preserve"> 34 μW/cm</w:t>
      </w:r>
      <w:r w:rsidR="002D18C0" w:rsidRPr="00D12F73">
        <w:rPr>
          <w:rFonts w:asciiTheme="majorBidi" w:hAnsiTheme="majorBidi" w:cstheme="majorBidi"/>
          <w:sz w:val="24"/>
          <w:szCs w:val="24"/>
          <w:vertAlign w:val="superscript"/>
        </w:rPr>
        <w:t>2</w:t>
      </w:r>
      <w:r w:rsidR="002D18C0" w:rsidRPr="00D12F73">
        <w:rPr>
          <w:rFonts w:asciiTheme="majorBidi" w:hAnsiTheme="majorBidi" w:cstheme="majorBidi"/>
          <w:sz w:val="24"/>
          <w:szCs w:val="24"/>
        </w:rPr>
        <w:t xml:space="preserve">, </w:t>
      </w:r>
      <w:r w:rsidR="00E57810" w:rsidRPr="00D12F73">
        <w:rPr>
          <w:rFonts w:asciiTheme="majorBidi" w:hAnsiTheme="majorBidi" w:cstheme="majorBidi"/>
          <w:sz w:val="24"/>
          <w:szCs w:val="24"/>
        </w:rPr>
        <w:t>16 μW/cm</w:t>
      </w:r>
      <w:r w:rsidR="00EE5CC2" w:rsidRPr="00D12F73">
        <w:rPr>
          <w:rFonts w:asciiTheme="majorBidi" w:hAnsiTheme="majorBidi" w:cstheme="majorBidi"/>
          <w:sz w:val="24"/>
          <w:szCs w:val="24"/>
          <w:vertAlign w:val="superscript"/>
        </w:rPr>
        <w:t>2</w:t>
      </w:r>
      <w:r w:rsidR="00E57810" w:rsidRPr="00D12F73">
        <w:rPr>
          <w:rFonts w:asciiTheme="majorBidi" w:hAnsiTheme="majorBidi" w:cstheme="majorBidi"/>
          <w:sz w:val="24"/>
          <w:szCs w:val="24"/>
        </w:rPr>
        <w:t xml:space="preserve">, </w:t>
      </w:r>
      <w:r w:rsidR="002D18C0" w:rsidRPr="00D12F73">
        <w:rPr>
          <w:rFonts w:asciiTheme="majorBidi" w:hAnsiTheme="majorBidi" w:cstheme="majorBidi"/>
          <w:sz w:val="24"/>
          <w:szCs w:val="24"/>
        </w:rPr>
        <w:t>14 μW/cm</w:t>
      </w:r>
      <w:r w:rsidR="002D18C0" w:rsidRPr="00D12F73">
        <w:rPr>
          <w:rFonts w:asciiTheme="majorBidi" w:hAnsiTheme="majorBidi" w:cstheme="majorBidi"/>
          <w:sz w:val="24"/>
          <w:szCs w:val="24"/>
          <w:vertAlign w:val="superscript"/>
        </w:rPr>
        <w:t>2</w:t>
      </w:r>
      <w:r w:rsidR="002D18C0" w:rsidRPr="00D12F73">
        <w:rPr>
          <w:rFonts w:asciiTheme="majorBidi" w:hAnsiTheme="majorBidi" w:cstheme="majorBidi"/>
          <w:sz w:val="24"/>
          <w:szCs w:val="24"/>
        </w:rPr>
        <w:t xml:space="preserve">, </w:t>
      </w:r>
      <w:r w:rsidR="00E57810" w:rsidRPr="00D12F73">
        <w:rPr>
          <w:rFonts w:asciiTheme="majorBidi" w:hAnsiTheme="majorBidi" w:cstheme="majorBidi"/>
          <w:sz w:val="24"/>
          <w:szCs w:val="24"/>
        </w:rPr>
        <w:t xml:space="preserve">and </w:t>
      </w:r>
      <w:r w:rsidR="002D18C0" w:rsidRPr="00D12F73">
        <w:rPr>
          <w:rFonts w:asciiTheme="majorBidi" w:hAnsiTheme="majorBidi" w:cstheme="majorBidi"/>
          <w:sz w:val="24"/>
          <w:szCs w:val="24"/>
        </w:rPr>
        <w:t>12 μW/cm</w:t>
      </w:r>
      <w:r w:rsidR="002D18C0" w:rsidRPr="00D12F73">
        <w:rPr>
          <w:rFonts w:asciiTheme="majorBidi" w:hAnsiTheme="majorBidi" w:cstheme="majorBidi"/>
          <w:sz w:val="24"/>
          <w:szCs w:val="24"/>
          <w:vertAlign w:val="superscript"/>
        </w:rPr>
        <w:t>2</w:t>
      </w:r>
      <w:r w:rsidR="00E57810" w:rsidRPr="00D12F73">
        <w:rPr>
          <w:rFonts w:asciiTheme="majorBidi" w:hAnsiTheme="majorBidi" w:cstheme="majorBidi"/>
          <w:sz w:val="24"/>
          <w:szCs w:val="24"/>
        </w:rPr>
        <w:t xml:space="preserve"> </w:t>
      </w:r>
      <w:r w:rsidR="00840DCB" w:rsidRPr="00D12F73">
        <w:rPr>
          <w:rFonts w:asciiTheme="majorBidi" w:hAnsiTheme="majorBidi" w:cstheme="majorBidi"/>
          <w:sz w:val="24"/>
          <w:szCs w:val="24"/>
        </w:rPr>
        <w:t>power densit</w:t>
      </w:r>
      <w:r w:rsidR="00235239" w:rsidRPr="00D12F73">
        <w:rPr>
          <w:rFonts w:asciiTheme="majorBidi" w:hAnsiTheme="majorBidi" w:cstheme="majorBidi"/>
          <w:sz w:val="24"/>
          <w:szCs w:val="24"/>
        </w:rPr>
        <w:t>ies</w:t>
      </w:r>
      <w:r w:rsidR="00840DCB" w:rsidRPr="00D12F73">
        <w:rPr>
          <w:rFonts w:asciiTheme="majorBidi" w:hAnsiTheme="majorBidi" w:cstheme="majorBidi"/>
          <w:sz w:val="24"/>
          <w:szCs w:val="24"/>
        </w:rPr>
        <w:t xml:space="preserve"> </w:t>
      </w:r>
      <w:r w:rsidR="002D18C0" w:rsidRPr="00D12F73">
        <w:rPr>
          <w:rFonts w:asciiTheme="majorBidi" w:hAnsiTheme="majorBidi" w:cstheme="majorBidi"/>
          <w:sz w:val="24"/>
          <w:szCs w:val="24"/>
        </w:rPr>
        <w:t xml:space="preserve">when placed on </w:t>
      </w:r>
      <w:r w:rsidR="00391140" w:rsidRPr="00D12F73">
        <w:rPr>
          <w:rFonts w:asciiTheme="majorBidi" w:hAnsiTheme="majorBidi" w:cstheme="majorBidi"/>
          <w:sz w:val="24"/>
          <w:szCs w:val="24"/>
        </w:rPr>
        <w:t xml:space="preserve">the </w:t>
      </w:r>
      <w:r w:rsidR="002D18C0" w:rsidRPr="00D12F73">
        <w:rPr>
          <w:rFonts w:asciiTheme="majorBidi" w:hAnsiTheme="majorBidi" w:cstheme="majorBidi"/>
          <w:sz w:val="24"/>
          <w:szCs w:val="24"/>
        </w:rPr>
        <w:t xml:space="preserve">arm, </w:t>
      </w:r>
      <w:r w:rsidR="00E57810" w:rsidRPr="00D12F73">
        <w:rPr>
          <w:rFonts w:asciiTheme="majorBidi" w:hAnsiTheme="majorBidi" w:cstheme="majorBidi"/>
          <w:sz w:val="24"/>
          <w:szCs w:val="24"/>
        </w:rPr>
        <w:t xml:space="preserve">foot, forearm, and wrist, </w:t>
      </w:r>
      <w:r w:rsidR="00D902A1" w:rsidRPr="00D12F73">
        <w:rPr>
          <w:rFonts w:asciiTheme="majorBidi" w:hAnsiTheme="majorBidi" w:cstheme="majorBidi"/>
          <w:sz w:val="24"/>
          <w:szCs w:val="24"/>
        </w:rPr>
        <w:t>respectively.</w:t>
      </w:r>
      <w:r w:rsidR="007E5379" w:rsidRPr="00D12F73">
        <w:rPr>
          <w:rFonts w:asciiTheme="majorBidi" w:hAnsiTheme="majorBidi" w:cstheme="majorBidi"/>
          <w:sz w:val="24"/>
          <w:szCs w:val="24"/>
        </w:rPr>
        <w:t xml:space="preserve"> In addition, </w:t>
      </w:r>
      <w:r w:rsidR="0023227A" w:rsidRPr="00D12F73">
        <w:rPr>
          <w:rFonts w:asciiTheme="majorBidi" w:hAnsiTheme="majorBidi" w:cstheme="majorBidi"/>
          <w:sz w:val="24"/>
          <w:szCs w:val="24"/>
        </w:rPr>
        <w:t xml:space="preserve">the 12% fill factor </w:t>
      </w:r>
      <w:r w:rsidR="00E57810" w:rsidRPr="00D12F73">
        <w:rPr>
          <w:rFonts w:asciiTheme="majorBidi" w:hAnsiTheme="majorBidi" w:cstheme="majorBidi"/>
          <w:sz w:val="24"/>
          <w:szCs w:val="24"/>
        </w:rPr>
        <w:t>provided</w:t>
      </w:r>
      <w:r w:rsidR="0023227A" w:rsidRPr="00D12F73">
        <w:rPr>
          <w:rFonts w:asciiTheme="majorBidi" w:hAnsiTheme="majorBidi" w:cstheme="majorBidi"/>
          <w:sz w:val="24"/>
          <w:szCs w:val="24"/>
        </w:rPr>
        <w:t xml:space="preserve"> </w:t>
      </w:r>
      <w:r w:rsidR="00E57810" w:rsidRPr="00D12F73">
        <w:rPr>
          <w:rFonts w:asciiTheme="majorBidi" w:hAnsiTheme="majorBidi" w:cstheme="majorBidi"/>
          <w:sz w:val="24"/>
          <w:szCs w:val="24"/>
        </w:rPr>
        <w:t>greater</w:t>
      </w:r>
      <w:r w:rsidR="0023227A" w:rsidRPr="00D12F73">
        <w:rPr>
          <w:rFonts w:asciiTheme="majorBidi" w:hAnsiTheme="majorBidi" w:cstheme="majorBidi"/>
          <w:sz w:val="24"/>
          <w:szCs w:val="24"/>
        </w:rPr>
        <w:t xml:space="preserve"> </w:t>
      </w:r>
      <w:r w:rsidR="007E5379" w:rsidRPr="00D12F73">
        <w:rPr>
          <w:rFonts w:asciiTheme="majorBidi" w:hAnsiTheme="majorBidi" w:cstheme="majorBidi"/>
          <w:sz w:val="24"/>
          <w:szCs w:val="24"/>
        </w:rPr>
        <w:t xml:space="preserve">temperature gradient </w:t>
      </w:r>
      <w:r w:rsidR="00C4140B" w:rsidRPr="00D12F73">
        <w:rPr>
          <w:rFonts w:asciiTheme="majorBidi" w:hAnsiTheme="majorBidi" w:cstheme="majorBidi"/>
          <w:sz w:val="24"/>
          <w:szCs w:val="24"/>
        </w:rPr>
        <w:t xml:space="preserve">(i.e. </w:t>
      </w:r>
      <w:r w:rsidR="00943261" w:rsidRPr="00D12F73">
        <w:rPr>
          <w:rFonts w:asciiTheme="majorBidi" w:hAnsiTheme="majorBidi" w:cstheme="majorBidi"/>
          <w:sz w:val="24"/>
          <w:szCs w:val="24"/>
        </w:rPr>
        <w:t>ΔT = 2.5</w:t>
      </w:r>
      <w:r w:rsidR="00943261" w:rsidRPr="00D12F73">
        <w:rPr>
          <w:rFonts w:ascii="Calibri" w:hAnsi="Calibri" w:cs="Calibri"/>
          <w:color w:val="000000"/>
          <w:sz w:val="24"/>
          <w:szCs w:val="24"/>
        </w:rPr>
        <w:t>°</w:t>
      </w:r>
      <w:r w:rsidR="00943261" w:rsidRPr="00D12F73">
        <w:rPr>
          <w:rFonts w:asciiTheme="majorBidi" w:hAnsiTheme="majorBidi" w:cstheme="majorBidi"/>
          <w:color w:val="000000"/>
          <w:sz w:val="24"/>
          <w:szCs w:val="24"/>
        </w:rPr>
        <w:t>C</w:t>
      </w:r>
      <w:r w:rsidR="00C4140B" w:rsidRPr="00D12F73">
        <w:rPr>
          <w:rFonts w:asciiTheme="majorBidi" w:hAnsiTheme="majorBidi" w:cstheme="majorBidi"/>
          <w:sz w:val="24"/>
          <w:szCs w:val="24"/>
        </w:rPr>
        <w:t xml:space="preserve">) </w:t>
      </w:r>
      <w:r w:rsidR="007E5379" w:rsidRPr="00D12F73">
        <w:rPr>
          <w:rFonts w:asciiTheme="majorBidi" w:hAnsiTheme="majorBidi" w:cstheme="majorBidi"/>
          <w:sz w:val="24"/>
          <w:szCs w:val="24"/>
        </w:rPr>
        <w:t xml:space="preserve">along the legs than </w:t>
      </w:r>
      <w:r w:rsidR="0023227A" w:rsidRPr="00D12F73">
        <w:rPr>
          <w:rFonts w:asciiTheme="majorBidi" w:hAnsiTheme="majorBidi" w:cstheme="majorBidi"/>
          <w:sz w:val="24"/>
          <w:szCs w:val="24"/>
        </w:rPr>
        <w:t>the</w:t>
      </w:r>
      <w:r w:rsidR="007E5379" w:rsidRPr="00D12F73">
        <w:rPr>
          <w:rFonts w:asciiTheme="majorBidi" w:hAnsiTheme="majorBidi" w:cstheme="majorBidi"/>
          <w:sz w:val="24"/>
          <w:szCs w:val="24"/>
        </w:rPr>
        <w:t xml:space="preserve"> 36% </w:t>
      </w:r>
      <w:r w:rsidR="00840DCB" w:rsidRPr="00D12F73">
        <w:rPr>
          <w:rFonts w:asciiTheme="majorBidi" w:hAnsiTheme="majorBidi" w:cstheme="majorBidi"/>
          <w:sz w:val="24"/>
          <w:szCs w:val="24"/>
        </w:rPr>
        <w:t>one</w:t>
      </w:r>
      <w:r w:rsidR="0023227A" w:rsidRPr="00D12F73">
        <w:rPr>
          <w:rFonts w:asciiTheme="majorBidi" w:hAnsiTheme="majorBidi" w:cstheme="majorBidi"/>
          <w:sz w:val="24"/>
          <w:szCs w:val="24"/>
        </w:rPr>
        <w:t xml:space="preserve"> (</w:t>
      </w:r>
      <w:r w:rsidR="00C4140B" w:rsidRPr="00D12F73">
        <w:rPr>
          <w:rFonts w:asciiTheme="majorBidi" w:hAnsiTheme="majorBidi" w:cstheme="majorBidi"/>
          <w:sz w:val="24"/>
          <w:szCs w:val="24"/>
        </w:rPr>
        <w:t xml:space="preserve">i.e. </w:t>
      </w:r>
      <w:r w:rsidR="0023227A" w:rsidRPr="00D12F73">
        <w:rPr>
          <w:rFonts w:asciiTheme="majorBidi" w:hAnsiTheme="majorBidi" w:cstheme="majorBidi"/>
          <w:sz w:val="24"/>
          <w:szCs w:val="24"/>
        </w:rPr>
        <w:t>ΔT = 1.2</w:t>
      </w:r>
      <w:r w:rsidR="00943261" w:rsidRPr="00D12F73">
        <w:rPr>
          <w:rFonts w:ascii="Calibri" w:hAnsi="Calibri" w:cs="Calibri"/>
          <w:color w:val="000000"/>
          <w:sz w:val="24"/>
          <w:szCs w:val="24"/>
        </w:rPr>
        <w:t>°</w:t>
      </w:r>
      <w:r w:rsidR="00943261" w:rsidRPr="00D12F73">
        <w:rPr>
          <w:rFonts w:asciiTheme="majorBidi" w:hAnsiTheme="majorBidi" w:cstheme="majorBidi"/>
          <w:color w:val="000000"/>
          <w:sz w:val="24"/>
          <w:szCs w:val="24"/>
        </w:rPr>
        <w:t>C</w:t>
      </w:r>
      <w:r w:rsidR="0023227A" w:rsidRPr="00D12F73">
        <w:rPr>
          <w:rFonts w:asciiTheme="majorBidi" w:hAnsiTheme="majorBidi" w:cstheme="majorBidi"/>
          <w:sz w:val="24"/>
          <w:szCs w:val="24"/>
        </w:rPr>
        <w:t>).</w:t>
      </w:r>
      <w:r w:rsidR="007E5379" w:rsidRPr="00D12F73">
        <w:rPr>
          <w:rFonts w:asciiTheme="majorBidi" w:hAnsiTheme="majorBidi" w:cstheme="majorBidi"/>
          <w:sz w:val="24"/>
          <w:szCs w:val="24"/>
        </w:rPr>
        <w:t xml:space="preserve"> </w:t>
      </w:r>
    </w:p>
    <w:p w:rsidR="00A61007" w:rsidRPr="00D12F73" w:rsidRDefault="000916D7">
      <w:pPr>
        <w:autoSpaceDE w:val="0"/>
        <w:autoSpaceDN w:val="0"/>
        <w:adjustRightInd w:val="0"/>
        <w:spacing w:beforeLines="120" w:before="288" w:after="16" w:line="360" w:lineRule="auto"/>
        <w:jc w:val="both"/>
        <w:rPr>
          <w:rFonts w:asciiTheme="majorBidi" w:hAnsiTheme="majorBidi" w:cstheme="majorBidi"/>
          <w:sz w:val="24"/>
          <w:szCs w:val="24"/>
          <w:lang w:val="en-US"/>
        </w:rPr>
      </w:pPr>
      <w:r w:rsidRPr="00D12F73">
        <w:rPr>
          <w:rFonts w:asciiTheme="majorBidi" w:hAnsiTheme="majorBidi" w:cstheme="majorBidi"/>
          <w:sz w:val="24"/>
          <w:szCs w:val="24"/>
        </w:rPr>
        <w:t xml:space="preserve">However, </w:t>
      </w:r>
      <w:r w:rsidRPr="00D12F73">
        <w:rPr>
          <w:rFonts w:asciiTheme="majorBidi" w:hAnsiTheme="majorBidi" w:cstheme="majorBidi"/>
          <w:color w:val="0D0D0D" w:themeColor="text1" w:themeTint="F2"/>
          <w:sz w:val="24"/>
          <w:szCs w:val="24"/>
        </w:rPr>
        <w:t xml:space="preserve">the ongoing progress in flexible wearable TEGs </w:t>
      </w:r>
      <w:r w:rsidRPr="00D12F73">
        <w:rPr>
          <w:rFonts w:asciiTheme="majorBidi" w:hAnsiTheme="majorBidi" w:cstheme="majorBidi"/>
          <w:sz w:val="24"/>
          <w:szCs w:val="24"/>
        </w:rPr>
        <w:t>has triggered extensive research on flexible heatsinks.</w:t>
      </w:r>
      <w:r w:rsidRPr="00D12F73">
        <w:rPr>
          <w:rFonts w:asciiTheme="majorBidi" w:hAnsiTheme="majorBidi" w:cstheme="majorBidi"/>
          <w:color w:val="000000" w:themeColor="text1"/>
          <w:sz w:val="24"/>
          <w:szCs w:val="24"/>
        </w:rPr>
        <w:t xml:space="preserve"> </w:t>
      </w:r>
      <w:r w:rsidRPr="00D12F73">
        <w:rPr>
          <w:rFonts w:asciiTheme="majorBidi" w:hAnsiTheme="majorBidi" w:cstheme="majorBidi"/>
          <w:color w:val="0D0D0D" w:themeColor="text1" w:themeTint="F2"/>
          <w:sz w:val="24"/>
          <w:szCs w:val="24"/>
        </w:rPr>
        <w:t xml:space="preserve">For </w:t>
      </w:r>
      <w:r w:rsidR="00C23B13" w:rsidRPr="00D12F73">
        <w:rPr>
          <w:rFonts w:asciiTheme="majorBidi" w:hAnsiTheme="majorBidi" w:cstheme="majorBidi"/>
          <w:color w:val="0D0D0D" w:themeColor="text1" w:themeTint="F2"/>
          <w:sz w:val="24"/>
          <w:szCs w:val="24"/>
        </w:rPr>
        <w:t>instance</w:t>
      </w:r>
      <w:r w:rsidRPr="00D12F73">
        <w:rPr>
          <w:rFonts w:asciiTheme="majorBidi" w:hAnsiTheme="majorBidi" w:cstheme="majorBidi"/>
          <w:color w:val="0D0D0D" w:themeColor="text1" w:themeTint="F2"/>
          <w:sz w:val="24"/>
          <w:szCs w:val="24"/>
        </w:rPr>
        <w:t>,</w:t>
      </w:r>
      <w:r w:rsidR="00837B18" w:rsidRPr="00D12F73">
        <w:rPr>
          <w:rFonts w:asciiTheme="majorBidi" w:hAnsiTheme="majorBidi" w:cstheme="majorBidi"/>
          <w:color w:val="0D0D0D" w:themeColor="text1" w:themeTint="F2"/>
          <w:sz w:val="24"/>
          <w:szCs w:val="24"/>
        </w:rPr>
        <w:t xml:space="preserve"> instead of using </w:t>
      </w:r>
      <w:r w:rsidR="00A61007" w:rsidRPr="00D12F73">
        <w:rPr>
          <w:rFonts w:asciiTheme="majorBidi" w:hAnsiTheme="majorBidi" w:cstheme="majorBidi"/>
          <w:color w:val="0D0D0D" w:themeColor="text1" w:themeTint="F2"/>
          <w:sz w:val="24"/>
          <w:szCs w:val="24"/>
        </w:rPr>
        <w:t>rigid aluminium-based</w:t>
      </w:r>
      <w:r w:rsidR="00837B18" w:rsidRPr="00D12F73">
        <w:rPr>
          <w:rFonts w:asciiTheme="majorBidi" w:hAnsiTheme="majorBidi" w:cstheme="majorBidi"/>
          <w:color w:val="0D0D0D" w:themeColor="text1" w:themeTint="F2"/>
          <w:sz w:val="24"/>
          <w:szCs w:val="24"/>
        </w:rPr>
        <w:t xml:space="preserve"> heatsink</w:t>
      </w:r>
      <w:r w:rsidR="00391140" w:rsidRPr="00D12F73">
        <w:rPr>
          <w:rFonts w:asciiTheme="majorBidi" w:hAnsiTheme="majorBidi" w:cstheme="majorBidi"/>
          <w:color w:val="0D0D0D" w:themeColor="text1" w:themeTint="F2"/>
          <w:sz w:val="24"/>
          <w:szCs w:val="24"/>
        </w:rPr>
        <w:t>s</w:t>
      </w:r>
      <w:r w:rsidR="00837B18" w:rsidRPr="00D12F73">
        <w:rPr>
          <w:rFonts w:asciiTheme="majorBidi" w:hAnsiTheme="majorBidi" w:cstheme="majorBidi"/>
          <w:color w:val="0D0D0D" w:themeColor="text1" w:themeTint="F2"/>
          <w:sz w:val="24"/>
          <w:szCs w:val="24"/>
        </w:rPr>
        <w:t>,</w:t>
      </w:r>
      <w:r w:rsidR="00A61007" w:rsidRPr="00D12F73">
        <w:rPr>
          <w:rFonts w:asciiTheme="majorBidi" w:hAnsiTheme="majorBidi" w:cstheme="majorBidi"/>
          <w:color w:val="0D0D0D" w:themeColor="text1" w:themeTint="F2"/>
          <w:sz w:val="24"/>
          <w:szCs w:val="24"/>
        </w:rPr>
        <w:t xml:space="preserve"> </w:t>
      </w:r>
      <w:r w:rsidR="00A61007" w:rsidRPr="00D12F73">
        <w:rPr>
          <w:rFonts w:asciiTheme="majorBidi" w:hAnsiTheme="majorBidi" w:cstheme="majorBidi"/>
          <w:sz w:val="24"/>
          <w:szCs w:val="24"/>
          <w:lang w:val="en-US"/>
        </w:rPr>
        <w:t xml:space="preserve">Shi et al. </w:t>
      </w:r>
      <w:r w:rsidR="00684C4B" w:rsidRPr="00D12F73">
        <w:rPr>
          <w:rFonts w:asciiTheme="majorBidi" w:hAnsiTheme="majorBidi" w:cstheme="majorBidi"/>
          <w:color w:val="0070C0"/>
          <w:sz w:val="24"/>
          <w:szCs w:val="24"/>
          <w:lang w:val="en-US"/>
        </w:rPr>
        <w:t xml:space="preserve">[84] </w:t>
      </w:r>
      <w:r w:rsidR="00235239" w:rsidRPr="00D12F73">
        <w:rPr>
          <w:rFonts w:asciiTheme="majorBidi" w:hAnsiTheme="majorBidi" w:cstheme="majorBidi"/>
          <w:sz w:val="24"/>
          <w:szCs w:val="24"/>
          <w:lang w:val="en-US"/>
        </w:rPr>
        <w:t xml:space="preserve">developed </w:t>
      </w:r>
      <w:r w:rsidR="00A61007" w:rsidRPr="00D12F73">
        <w:rPr>
          <w:rFonts w:asciiTheme="majorBidi" w:hAnsiTheme="majorBidi" w:cstheme="majorBidi"/>
          <w:sz w:val="24"/>
          <w:szCs w:val="24"/>
          <w:lang w:val="en-US"/>
        </w:rPr>
        <w:t>flexible copper-based heatsink</w:t>
      </w:r>
      <w:r w:rsidR="00235239" w:rsidRPr="00D12F73">
        <w:rPr>
          <w:rFonts w:asciiTheme="majorBidi" w:hAnsiTheme="majorBidi" w:cstheme="majorBidi"/>
          <w:sz w:val="24"/>
          <w:szCs w:val="24"/>
          <w:lang w:val="en-US"/>
        </w:rPr>
        <w:t>s</w:t>
      </w:r>
      <w:r w:rsidR="00A61007" w:rsidRPr="00D12F73">
        <w:rPr>
          <w:rFonts w:asciiTheme="majorBidi" w:hAnsiTheme="majorBidi" w:cstheme="majorBidi"/>
          <w:sz w:val="24"/>
          <w:szCs w:val="24"/>
          <w:lang w:val="en-US"/>
        </w:rPr>
        <w:t xml:space="preserve"> </w:t>
      </w:r>
      <w:r w:rsidR="00684C4B" w:rsidRPr="00D12F73">
        <w:rPr>
          <w:rFonts w:asciiTheme="majorBidi" w:hAnsiTheme="majorBidi" w:cstheme="majorBidi"/>
          <w:sz w:val="24"/>
          <w:szCs w:val="24"/>
          <w:lang w:val="en-US"/>
        </w:rPr>
        <w:t>comprising of either copper</w:t>
      </w:r>
      <w:r w:rsidR="00A61007" w:rsidRPr="00D12F73">
        <w:rPr>
          <w:rFonts w:asciiTheme="majorBidi" w:hAnsiTheme="majorBidi" w:cstheme="majorBidi"/>
          <w:sz w:val="24"/>
          <w:szCs w:val="24"/>
          <w:lang w:val="en-US"/>
        </w:rPr>
        <w:t xml:space="preserve"> </w:t>
      </w:r>
      <w:r w:rsidR="00A61007" w:rsidRPr="00D12F73">
        <w:rPr>
          <w:rFonts w:asciiTheme="majorBidi" w:hAnsiTheme="majorBidi" w:cstheme="majorBidi"/>
          <w:color w:val="000000"/>
          <w:sz w:val="24"/>
          <w:szCs w:val="24"/>
        </w:rPr>
        <w:t xml:space="preserve">foam blocks </w:t>
      </w:r>
      <w:r w:rsidR="00684C4B" w:rsidRPr="00D12F73">
        <w:rPr>
          <w:rFonts w:asciiTheme="majorBidi" w:hAnsiTheme="majorBidi" w:cstheme="majorBidi"/>
          <w:color w:val="000000"/>
          <w:sz w:val="24"/>
          <w:szCs w:val="24"/>
        </w:rPr>
        <w:t>or copper</w:t>
      </w:r>
      <w:r w:rsidR="00A61007" w:rsidRPr="00D12F73">
        <w:rPr>
          <w:rFonts w:asciiTheme="majorBidi" w:hAnsiTheme="majorBidi" w:cstheme="majorBidi"/>
          <w:color w:val="000000"/>
          <w:sz w:val="24"/>
          <w:szCs w:val="24"/>
        </w:rPr>
        <w:t xml:space="preserve"> </w:t>
      </w:r>
      <w:r w:rsidR="00A61007" w:rsidRPr="00D12F73">
        <w:rPr>
          <w:rFonts w:asciiTheme="majorBidi" w:hAnsiTheme="majorBidi" w:cstheme="majorBidi"/>
          <w:sz w:val="24"/>
          <w:szCs w:val="24"/>
        </w:rPr>
        <w:t>plate-fins</w:t>
      </w:r>
      <w:r w:rsidR="0028043B" w:rsidRPr="00D12F73">
        <w:rPr>
          <w:rFonts w:asciiTheme="majorBidi" w:hAnsiTheme="majorBidi" w:cstheme="majorBidi"/>
          <w:sz w:val="24"/>
          <w:szCs w:val="24"/>
        </w:rPr>
        <w:t xml:space="preserve">, see </w:t>
      </w:r>
      <w:r w:rsidR="0028043B" w:rsidRPr="00D12F73">
        <w:rPr>
          <w:rFonts w:asciiTheme="majorBidi" w:hAnsiTheme="majorBidi" w:cstheme="majorBidi"/>
          <w:color w:val="0070C0"/>
          <w:sz w:val="24"/>
          <w:szCs w:val="24"/>
        </w:rPr>
        <w:t>Fig. 13</w:t>
      </w:r>
      <w:r w:rsidR="00A61007" w:rsidRPr="00D12F73">
        <w:rPr>
          <w:rFonts w:asciiTheme="majorBidi" w:hAnsiTheme="majorBidi" w:cstheme="majorBidi"/>
          <w:sz w:val="24"/>
          <w:szCs w:val="24"/>
        </w:rPr>
        <w:t xml:space="preserve">. </w:t>
      </w:r>
      <w:r w:rsidR="00684C4B" w:rsidRPr="00D12F73">
        <w:rPr>
          <w:rFonts w:asciiTheme="majorBidi" w:hAnsiTheme="majorBidi" w:cstheme="majorBidi"/>
          <w:sz w:val="24"/>
          <w:szCs w:val="24"/>
        </w:rPr>
        <w:t>In fact</w:t>
      </w:r>
      <w:r w:rsidR="00A61007" w:rsidRPr="00D12F73">
        <w:rPr>
          <w:rFonts w:asciiTheme="majorBidi" w:hAnsiTheme="majorBidi" w:cstheme="majorBidi"/>
          <w:sz w:val="24"/>
          <w:szCs w:val="24"/>
        </w:rPr>
        <w:t>, the authors</w:t>
      </w:r>
      <w:r w:rsidR="00A61007" w:rsidRPr="00D12F73">
        <w:rPr>
          <w:rFonts w:asciiTheme="majorBidi" w:hAnsiTheme="majorBidi" w:cstheme="majorBidi"/>
          <w:sz w:val="24"/>
          <w:szCs w:val="24"/>
          <w:lang w:val="en-US"/>
        </w:rPr>
        <w:t xml:space="preserve"> </w:t>
      </w:r>
      <w:r w:rsidR="00684C4B" w:rsidRPr="00D12F73">
        <w:rPr>
          <w:rFonts w:asciiTheme="majorBidi" w:hAnsiTheme="majorBidi" w:cstheme="majorBidi"/>
          <w:sz w:val="24"/>
          <w:szCs w:val="24"/>
          <w:lang w:val="en-US"/>
        </w:rPr>
        <w:t>developed these two</w:t>
      </w:r>
      <w:r w:rsidR="00A61007" w:rsidRPr="00D12F73">
        <w:rPr>
          <w:rFonts w:asciiTheme="majorBidi" w:hAnsiTheme="majorBidi" w:cstheme="majorBidi"/>
          <w:sz w:val="24"/>
          <w:szCs w:val="24"/>
          <w:lang w:val="en-US"/>
        </w:rPr>
        <w:t xml:space="preserve"> heatsink</w:t>
      </w:r>
      <w:r w:rsidR="00684C4B" w:rsidRPr="00D12F73">
        <w:rPr>
          <w:rFonts w:asciiTheme="majorBidi" w:hAnsiTheme="majorBidi" w:cstheme="majorBidi"/>
          <w:sz w:val="24"/>
          <w:szCs w:val="24"/>
          <w:lang w:val="en-US"/>
        </w:rPr>
        <w:t>s</w:t>
      </w:r>
      <w:r w:rsidR="00A61007" w:rsidRPr="00D12F73">
        <w:rPr>
          <w:rFonts w:asciiTheme="majorBidi" w:hAnsiTheme="majorBidi" w:cstheme="majorBidi"/>
          <w:sz w:val="24"/>
          <w:szCs w:val="24"/>
          <w:lang w:val="en-US"/>
        </w:rPr>
        <w:t xml:space="preserve"> for the flexible cross-plane TEG that they had developed in their</w:t>
      </w:r>
      <w:r w:rsidR="00A61007" w:rsidRPr="00D12F73">
        <w:rPr>
          <w:rFonts w:asciiTheme="majorBidi" w:hAnsiTheme="majorBidi" w:cstheme="majorBidi"/>
          <w:color w:val="000000"/>
          <w:sz w:val="24"/>
          <w:szCs w:val="24"/>
        </w:rPr>
        <w:t xml:space="preserve"> previous research</w:t>
      </w:r>
      <w:r w:rsidR="00DE5993" w:rsidRPr="00D12F73">
        <w:rPr>
          <w:rFonts w:asciiTheme="majorBidi" w:hAnsiTheme="majorBidi" w:cstheme="majorBidi"/>
          <w:color w:val="000000"/>
          <w:sz w:val="24"/>
          <w:szCs w:val="24"/>
        </w:rPr>
        <w:t xml:space="preserve"> </w:t>
      </w:r>
      <w:r w:rsidR="00DE5993" w:rsidRPr="00D12F73">
        <w:rPr>
          <w:rFonts w:asciiTheme="majorBidi" w:hAnsiTheme="majorBidi" w:cstheme="majorBidi"/>
          <w:color w:val="0070C0"/>
          <w:sz w:val="24"/>
          <w:szCs w:val="24"/>
        </w:rPr>
        <w:t>[75]</w:t>
      </w:r>
      <w:r w:rsidR="00A61007" w:rsidRPr="00D12F73">
        <w:rPr>
          <w:rFonts w:asciiTheme="majorBidi" w:hAnsiTheme="majorBidi" w:cstheme="majorBidi"/>
          <w:color w:val="000000"/>
          <w:sz w:val="24"/>
          <w:szCs w:val="24"/>
        </w:rPr>
        <w:t xml:space="preserve">. </w:t>
      </w:r>
      <w:r w:rsidR="00A61007" w:rsidRPr="00D12F73">
        <w:rPr>
          <w:rFonts w:asciiTheme="majorBidi" w:hAnsiTheme="majorBidi" w:cstheme="majorBidi"/>
          <w:sz w:val="24"/>
          <w:szCs w:val="24"/>
        </w:rPr>
        <w:t xml:space="preserve">While the overall dimensions of the TEG were </w:t>
      </w:r>
      <w:r w:rsidR="007B1621" w:rsidRPr="00D12F73">
        <w:rPr>
          <w:rFonts w:asciiTheme="majorBidi" w:hAnsiTheme="majorBidi" w:cstheme="majorBidi"/>
          <w:color w:val="000000"/>
          <w:sz w:val="24"/>
          <w:szCs w:val="24"/>
        </w:rPr>
        <w:t>2</w:t>
      </w:r>
      <w:r w:rsidR="00A61007" w:rsidRPr="00D12F73">
        <w:rPr>
          <w:rFonts w:asciiTheme="majorBidi" w:hAnsiTheme="majorBidi" w:cstheme="majorBidi"/>
          <w:color w:val="000000"/>
          <w:sz w:val="24"/>
          <w:szCs w:val="24"/>
        </w:rPr>
        <w:t>6</w:t>
      </w:r>
      <w:r w:rsidR="007B1621" w:rsidRPr="00D12F73">
        <w:rPr>
          <w:rFonts w:asciiTheme="majorBidi" w:hAnsiTheme="majorBidi" w:cstheme="majorBidi"/>
          <w:color w:val="000000"/>
          <w:sz w:val="24"/>
          <w:szCs w:val="24"/>
        </w:rPr>
        <w:t>.</w:t>
      </w:r>
      <w:r w:rsidR="00A61007" w:rsidRPr="00D12F73">
        <w:rPr>
          <w:rFonts w:asciiTheme="majorBidi" w:hAnsiTheme="majorBidi" w:cstheme="majorBidi"/>
          <w:color w:val="000000"/>
          <w:sz w:val="24"/>
          <w:szCs w:val="24"/>
        </w:rPr>
        <w:t>5</w:t>
      </w:r>
      <w:r w:rsidR="0028043B" w:rsidRPr="00D12F73">
        <w:rPr>
          <w:rFonts w:asciiTheme="majorBidi" w:hAnsiTheme="majorBidi" w:cstheme="majorBidi"/>
          <w:color w:val="000000"/>
          <w:sz w:val="24"/>
          <w:szCs w:val="24"/>
        </w:rPr>
        <w:t xml:space="preserve"> </w:t>
      </w:r>
      <w:r w:rsidR="007B1621" w:rsidRPr="00D12F73">
        <w:rPr>
          <w:rFonts w:asciiTheme="majorBidi" w:hAnsiTheme="majorBidi" w:cstheme="majorBidi"/>
          <w:color w:val="000000"/>
          <w:sz w:val="24"/>
          <w:szCs w:val="24"/>
        </w:rPr>
        <w:t>mm</w:t>
      </w:r>
      <w:r w:rsidR="0028043B" w:rsidRPr="00D12F73">
        <w:rPr>
          <w:rFonts w:asciiTheme="majorBidi" w:hAnsiTheme="majorBidi" w:cstheme="majorBidi"/>
          <w:color w:val="000000"/>
          <w:sz w:val="24"/>
          <w:szCs w:val="24"/>
        </w:rPr>
        <w:t xml:space="preserve"> </w:t>
      </w:r>
      <w:r w:rsidR="00A61007" w:rsidRPr="00D12F73">
        <w:rPr>
          <w:rFonts w:asciiTheme="majorBidi" w:hAnsiTheme="majorBidi" w:cstheme="majorBidi"/>
          <w:sz w:val="24"/>
          <w:szCs w:val="24"/>
        </w:rPr>
        <w:t>×</w:t>
      </w:r>
      <w:r w:rsidR="0028043B" w:rsidRPr="00D12F73">
        <w:rPr>
          <w:rFonts w:asciiTheme="majorBidi" w:hAnsiTheme="majorBidi" w:cstheme="majorBidi"/>
          <w:sz w:val="24"/>
          <w:szCs w:val="24"/>
        </w:rPr>
        <w:t xml:space="preserve"> </w:t>
      </w:r>
      <w:r w:rsidR="007B1621" w:rsidRPr="00D12F73">
        <w:rPr>
          <w:rFonts w:asciiTheme="majorBidi" w:hAnsiTheme="majorBidi" w:cstheme="majorBidi"/>
          <w:color w:val="000000"/>
          <w:sz w:val="24"/>
          <w:szCs w:val="24"/>
        </w:rPr>
        <w:t>4</w:t>
      </w:r>
      <w:r w:rsidR="00A61007" w:rsidRPr="00D12F73">
        <w:rPr>
          <w:rFonts w:asciiTheme="majorBidi" w:hAnsiTheme="majorBidi" w:cstheme="majorBidi"/>
          <w:color w:val="000000"/>
          <w:sz w:val="24"/>
          <w:szCs w:val="24"/>
        </w:rPr>
        <w:t>3</w:t>
      </w:r>
      <w:r w:rsidR="007B1621" w:rsidRPr="00D12F73">
        <w:rPr>
          <w:rFonts w:asciiTheme="majorBidi" w:hAnsiTheme="majorBidi" w:cstheme="majorBidi"/>
          <w:color w:val="000000"/>
          <w:sz w:val="24"/>
          <w:szCs w:val="24"/>
        </w:rPr>
        <w:t>.</w:t>
      </w:r>
      <w:r w:rsidR="00A61007" w:rsidRPr="00D12F73">
        <w:rPr>
          <w:rFonts w:asciiTheme="majorBidi" w:hAnsiTheme="majorBidi" w:cstheme="majorBidi"/>
          <w:color w:val="000000"/>
          <w:sz w:val="24"/>
          <w:szCs w:val="24"/>
        </w:rPr>
        <w:t>5</w:t>
      </w:r>
      <w:r w:rsidR="0028043B" w:rsidRPr="00D12F73">
        <w:rPr>
          <w:rFonts w:asciiTheme="majorBidi" w:hAnsiTheme="majorBidi" w:cstheme="majorBidi"/>
          <w:color w:val="000000"/>
          <w:sz w:val="24"/>
          <w:szCs w:val="24"/>
        </w:rPr>
        <w:t xml:space="preserve"> </w:t>
      </w:r>
      <w:r w:rsidR="007B1621" w:rsidRPr="00D12F73">
        <w:rPr>
          <w:rFonts w:asciiTheme="majorBidi" w:hAnsiTheme="majorBidi" w:cstheme="majorBidi"/>
          <w:color w:val="000000"/>
          <w:sz w:val="24"/>
          <w:szCs w:val="24"/>
        </w:rPr>
        <w:t>m</w:t>
      </w:r>
      <w:r w:rsidR="00A61007" w:rsidRPr="00D12F73">
        <w:rPr>
          <w:rFonts w:asciiTheme="majorBidi" w:hAnsiTheme="majorBidi" w:cstheme="majorBidi"/>
          <w:color w:val="000000"/>
          <w:sz w:val="24"/>
          <w:szCs w:val="24"/>
        </w:rPr>
        <w:t>m</w:t>
      </w:r>
      <w:r w:rsidR="0028043B" w:rsidRPr="00D12F73">
        <w:rPr>
          <w:rFonts w:asciiTheme="majorBidi" w:hAnsiTheme="majorBidi" w:cstheme="majorBidi"/>
          <w:color w:val="000000"/>
          <w:sz w:val="24"/>
          <w:szCs w:val="24"/>
        </w:rPr>
        <w:t xml:space="preserve"> </w:t>
      </w:r>
      <w:r w:rsidR="00A61007" w:rsidRPr="00D12F73">
        <w:rPr>
          <w:rFonts w:asciiTheme="majorBidi" w:hAnsiTheme="majorBidi" w:cstheme="majorBidi"/>
          <w:sz w:val="24"/>
          <w:szCs w:val="24"/>
        </w:rPr>
        <w:t>×</w:t>
      </w:r>
      <w:r w:rsidR="0028043B" w:rsidRPr="00D12F73">
        <w:rPr>
          <w:rFonts w:asciiTheme="majorBidi" w:hAnsiTheme="majorBidi" w:cstheme="majorBidi"/>
          <w:sz w:val="24"/>
          <w:szCs w:val="24"/>
        </w:rPr>
        <w:t xml:space="preserve"> </w:t>
      </w:r>
      <w:r w:rsidR="00A61007" w:rsidRPr="00D12F73">
        <w:rPr>
          <w:rFonts w:asciiTheme="majorBidi" w:hAnsiTheme="majorBidi" w:cstheme="majorBidi"/>
          <w:color w:val="000000"/>
          <w:sz w:val="24"/>
          <w:szCs w:val="24"/>
        </w:rPr>
        <w:t>2</w:t>
      </w:r>
      <w:r w:rsidR="007B1621" w:rsidRPr="00D12F73">
        <w:rPr>
          <w:rFonts w:asciiTheme="majorBidi" w:hAnsiTheme="majorBidi" w:cstheme="majorBidi"/>
          <w:color w:val="000000"/>
          <w:sz w:val="24"/>
          <w:szCs w:val="24"/>
        </w:rPr>
        <w:t>.</w:t>
      </w:r>
      <w:r w:rsidR="00A61007" w:rsidRPr="00D12F73">
        <w:rPr>
          <w:rFonts w:asciiTheme="majorBidi" w:hAnsiTheme="majorBidi" w:cstheme="majorBidi"/>
          <w:color w:val="000000"/>
          <w:sz w:val="24"/>
          <w:szCs w:val="24"/>
        </w:rPr>
        <w:t>6</w:t>
      </w:r>
      <w:r w:rsidR="0028043B" w:rsidRPr="00D12F73">
        <w:rPr>
          <w:rFonts w:asciiTheme="majorBidi" w:hAnsiTheme="majorBidi" w:cstheme="majorBidi"/>
          <w:color w:val="000000"/>
          <w:sz w:val="24"/>
          <w:szCs w:val="24"/>
        </w:rPr>
        <w:t xml:space="preserve"> </w:t>
      </w:r>
      <w:r w:rsidR="007B1621" w:rsidRPr="00D12F73">
        <w:rPr>
          <w:rFonts w:asciiTheme="majorBidi" w:hAnsiTheme="majorBidi" w:cstheme="majorBidi"/>
          <w:color w:val="000000"/>
          <w:sz w:val="24"/>
          <w:szCs w:val="24"/>
        </w:rPr>
        <w:t>m</w:t>
      </w:r>
      <w:r w:rsidR="00A61007" w:rsidRPr="00D12F73">
        <w:rPr>
          <w:rFonts w:asciiTheme="majorBidi" w:hAnsiTheme="majorBidi" w:cstheme="majorBidi"/>
          <w:color w:val="000000"/>
          <w:sz w:val="24"/>
          <w:szCs w:val="24"/>
        </w:rPr>
        <w:t xml:space="preserve">m, </w:t>
      </w:r>
      <w:r w:rsidR="00A61007" w:rsidRPr="00D12F73">
        <w:rPr>
          <w:rFonts w:asciiTheme="majorBidi" w:hAnsiTheme="majorBidi" w:cstheme="majorBidi"/>
          <w:sz w:val="24"/>
          <w:szCs w:val="24"/>
        </w:rPr>
        <w:t xml:space="preserve">the </w:t>
      </w:r>
      <w:r w:rsidR="0028043B" w:rsidRPr="00D12F73">
        <w:rPr>
          <w:rFonts w:asciiTheme="majorBidi" w:hAnsiTheme="majorBidi" w:cstheme="majorBidi"/>
          <w:sz w:val="24"/>
          <w:szCs w:val="24"/>
        </w:rPr>
        <w:t>thickness</w:t>
      </w:r>
      <w:r w:rsidR="00A61007" w:rsidRPr="00D12F73">
        <w:rPr>
          <w:rFonts w:asciiTheme="majorBidi" w:hAnsiTheme="majorBidi" w:cstheme="majorBidi"/>
          <w:sz w:val="24"/>
          <w:szCs w:val="24"/>
        </w:rPr>
        <w:t xml:space="preserve"> of </w:t>
      </w:r>
      <w:r w:rsidR="00E604B5" w:rsidRPr="00D12F73">
        <w:rPr>
          <w:rFonts w:asciiTheme="majorBidi" w:hAnsiTheme="majorBidi" w:cstheme="majorBidi"/>
          <w:sz w:val="24"/>
          <w:szCs w:val="24"/>
        </w:rPr>
        <w:t>both</w:t>
      </w:r>
      <w:r w:rsidR="00A61007" w:rsidRPr="00D12F73">
        <w:rPr>
          <w:rFonts w:asciiTheme="majorBidi" w:hAnsiTheme="majorBidi" w:cstheme="majorBidi"/>
          <w:sz w:val="24"/>
          <w:szCs w:val="24"/>
        </w:rPr>
        <w:t xml:space="preserve"> heat</w:t>
      </w:r>
      <w:r w:rsidR="0028043B" w:rsidRPr="00D12F73">
        <w:rPr>
          <w:rFonts w:asciiTheme="majorBidi" w:hAnsiTheme="majorBidi" w:cstheme="majorBidi"/>
          <w:sz w:val="24"/>
          <w:szCs w:val="24"/>
        </w:rPr>
        <w:t>sink</w:t>
      </w:r>
      <w:r w:rsidR="00E604B5" w:rsidRPr="00D12F73">
        <w:rPr>
          <w:rFonts w:asciiTheme="majorBidi" w:hAnsiTheme="majorBidi" w:cstheme="majorBidi"/>
          <w:sz w:val="24"/>
          <w:szCs w:val="24"/>
        </w:rPr>
        <w:t>s</w:t>
      </w:r>
      <w:r w:rsidR="00A61007" w:rsidRPr="00D12F73">
        <w:rPr>
          <w:rFonts w:asciiTheme="majorBidi" w:hAnsiTheme="majorBidi" w:cstheme="majorBidi"/>
          <w:sz w:val="24"/>
          <w:szCs w:val="24"/>
        </w:rPr>
        <w:t xml:space="preserve"> </w:t>
      </w:r>
      <w:r w:rsidR="0028043B" w:rsidRPr="00D12F73">
        <w:rPr>
          <w:rFonts w:asciiTheme="majorBidi" w:hAnsiTheme="majorBidi" w:cstheme="majorBidi"/>
          <w:sz w:val="24"/>
          <w:szCs w:val="24"/>
        </w:rPr>
        <w:t>was</w:t>
      </w:r>
      <w:r w:rsidR="00A61007" w:rsidRPr="00D12F73">
        <w:rPr>
          <w:rFonts w:asciiTheme="majorBidi" w:hAnsiTheme="majorBidi" w:cstheme="majorBidi"/>
          <w:sz w:val="24"/>
          <w:szCs w:val="24"/>
        </w:rPr>
        <w:t xml:space="preserve"> appr</w:t>
      </w:r>
      <w:r w:rsidR="0028043B" w:rsidRPr="00D12F73">
        <w:rPr>
          <w:rFonts w:asciiTheme="majorBidi" w:hAnsiTheme="majorBidi" w:cstheme="majorBidi"/>
          <w:sz w:val="24"/>
          <w:szCs w:val="24"/>
        </w:rPr>
        <w:t xml:space="preserve">oximately 4 </w:t>
      </w:r>
      <w:r w:rsidR="00717F76" w:rsidRPr="00D12F73">
        <w:rPr>
          <w:rFonts w:asciiTheme="majorBidi" w:hAnsiTheme="majorBidi" w:cstheme="majorBidi"/>
          <w:sz w:val="24"/>
          <w:szCs w:val="24"/>
        </w:rPr>
        <w:t>m</w:t>
      </w:r>
      <w:r w:rsidR="00A61007" w:rsidRPr="00D12F73">
        <w:rPr>
          <w:rFonts w:asciiTheme="majorBidi" w:hAnsiTheme="majorBidi" w:cstheme="majorBidi"/>
          <w:sz w:val="24"/>
          <w:szCs w:val="24"/>
        </w:rPr>
        <w:t xml:space="preserve">m. The heatsinks were separately </w:t>
      </w:r>
      <w:r w:rsidR="00E604B5" w:rsidRPr="00D12F73">
        <w:rPr>
          <w:rFonts w:asciiTheme="majorBidi" w:hAnsiTheme="majorBidi" w:cstheme="majorBidi"/>
          <w:sz w:val="24"/>
          <w:szCs w:val="24"/>
        </w:rPr>
        <w:t>adhered</w:t>
      </w:r>
      <w:r w:rsidR="00A61007" w:rsidRPr="00D12F73">
        <w:rPr>
          <w:rFonts w:asciiTheme="majorBidi" w:hAnsiTheme="majorBidi" w:cstheme="majorBidi"/>
          <w:sz w:val="24"/>
          <w:szCs w:val="24"/>
        </w:rPr>
        <w:t xml:space="preserve"> </w:t>
      </w:r>
      <w:r w:rsidR="00E604B5" w:rsidRPr="00D12F73">
        <w:rPr>
          <w:rFonts w:asciiTheme="majorBidi" w:hAnsiTheme="majorBidi" w:cstheme="majorBidi"/>
          <w:sz w:val="24"/>
          <w:szCs w:val="24"/>
        </w:rPr>
        <w:t>to</w:t>
      </w:r>
      <w:r w:rsidR="00A61007" w:rsidRPr="00D12F73">
        <w:rPr>
          <w:rFonts w:asciiTheme="majorBidi" w:hAnsiTheme="majorBidi" w:cstheme="majorBidi"/>
          <w:sz w:val="24"/>
          <w:szCs w:val="24"/>
        </w:rPr>
        <w:t xml:space="preserve"> the top surface of the pre-developed TEG using </w:t>
      </w:r>
      <w:r w:rsidR="00787221" w:rsidRPr="00D12F73">
        <w:rPr>
          <w:rFonts w:asciiTheme="majorBidi" w:hAnsiTheme="majorBidi" w:cstheme="majorBidi"/>
          <w:sz w:val="24"/>
          <w:szCs w:val="24"/>
        </w:rPr>
        <w:t xml:space="preserve">a </w:t>
      </w:r>
      <w:r w:rsidR="00A61007" w:rsidRPr="00D12F73">
        <w:rPr>
          <w:rFonts w:asciiTheme="majorBidi" w:hAnsiTheme="majorBidi" w:cstheme="majorBidi"/>
          <w:sz w:val="24"/>
          <w:szCs w:val="24"/>
        </w:rPr>
        <w:t>0</w:t>
      </w:r>
      <w:r w:rsidR="00717F76" w:rsidRPr="00D12F73">
        <w:rPr>
          <w:rFonts w:asciiTheme="majorBidi" w:hAnsiTheme="majorBidi" w:cstheme="majorBidi"/>
          <w:sz w:val="24"/>
          <w:szCs w:val="24"/>
        </w:rPr>
        <w:t>.1 m</w:t>
      </w:r>
      <w:r w:rsidR="00A61007" w:rsidRPr="00D12F73">
        <w:rPr>
          <w:rFonts w:asciiTheme="majorBidi" w:hAnsiTheme="majorBidi" w:cstheme="majorBidi"/>
          <w:sz w:val="24"/>
          <w:szCs w:val="24"/>
        </w:rPr>
        <w:t xml:space="preserve">m thick thermal conductive </w:t>
      </w:r>
      <w:r w:rsidR="00E604B5" w:rsidRPr="00D12F73">
        <w:rPr>
          <w:rFonts w:asciiTheme="majorBidi" w:hAnsiTheme="majorBidi" w:cstheme="majorBidi"/>
          <w:sz w:val="24"/>
          <w:szCs w:val="24"/>
        </w:rPr>
        <w:t>adhesive</w:t>
      </w:r>
      <w:r w:rsidR="00A61007" w:rsidRPr="00D12F73">
        <w:rPr>
          <w:rFonts w:asciiTheme="majorBidi" w:hAnsiTheme="majorBidi" w:cstheme="majorBidi"/>
          <w:sz w:val="24"/>
          <w:szCs w:val="24"/>
        </w:rPr>
        <w:t>. The results showed that both heatsinks slightly improved the output power of the TEG at temperature differences higher than 15</w:t>
      </w:r>
      <w:r w:rsidR="00A61007" w:rsidRPr="00D12F73">
        <w:rPr>
          <w:rFonts w:ascii="Calibri" w:hAnsi="Calibri" w:cs="Calibri"/>
          <w:sz w:val="24"/>
          <w:szCs w:val="24"/>
        </w:rPr>
        <w:t>°</w:t>
      </w:r>
      <w:r w:rsidR="00A61007" w:rsidRPr="00D12F73">
        <w:rPr>
          <w:rFonts w:asciiTheme="majorBidi" w:hAnsiTheme="majorBidi" w:cstheme="majorBidi"/>
          <w:sz w:val="24"/>
          <w:szCs w:val="24"/>
        </w:rPr>
        <w:t>C.  However, the foam block heatsink was slightly superior to the plate-fins one, because it achieved the highest output power of 3.5 μW/cm</w:t>
      </w:r>
      <w:r w:rsidR="00A61007" w:rsidRPr="00D12F73">
        <w:rPr>
          <w:rFonts w:asciiTheme="majorBidi" w:hAnsiTheme="majorBidi" w:cstheme="majorBidi"/>
          <w:sz w:val="24"/>
          <w:szCs w:val="24"/>
          <w:vertAlign w:val="superscript"/>
        </w:rPr>
        <w:t>2</w:t>
      </w:r>
      <w:r w:rsidR="00A61007" w:rsidRPr="00D12F73">
        <w:rPr>
          <w:rFonts w:asciiTheme="majorBidi" w:hAnsiTheme="majorBidi" w:cstheme="majorBidi"/>
          <w:sz w:val="24"/>
          <w:szCs w:val="24"/>
        </w:rPr>
        <w:t xml:space="preserve"> at ΔT of 20</w:t>
      </w:r>
      <w:r w:rsidR="00A61007" w:rsidRPr="00D12F73">
        <w:rPr>
          <w:rFonts w:ascii="Calibri" w:hAnsi="Calibri" w:cs="Calibri"/>
          <w:sz w:val="24"/>
          <w:szCs w:val="24"/>
        </w:rPr>
        <w:t>°</w:t>
      </w:r>
      <w:r w:rsidR="00A61007" w:rsidRPr="00D12F73">
        <w:rPr>
          <w:rFonts w:asciiTheme="majorBidi" w:hAnsiTheme="majorBidi" w:cstheme="majorBidi"/>
          <w:sz w:val="24"/>
          <w:szCs w:val="24"/>
        </w:rPr>
        <w:t xml:space="preserve">C.   </w:t>
      </w:r>
    </w:p>
    <w:p w:rsidR="00A61007" w:rsidRPr="00D12F73" w:rsidRDefault="00A61007" w:rsidP="00A61007">
      <w:pPr>
        <w:rPr>
          <w:rFonts w:ascii="TimesLTStd-Roman" w:hAnsi="TimesLTStd-Roman" w:cs="TimesLTStd-Roman"/>
          <w:sz w:val="20"/>
          <w:szCs w:val="20"/>
        </w:rPr>
      </w:pPr>
    </w:p>
    <w:p w:rsidR="00A61007" w:rsidRPr="00D12F73" w:rsidRDefault="00A61007" w:rsidP="00A61007">
      <w:pPr>
        <w:jc w:val="center"/>
        <w:rPr>
          <w:lang w:val="en-US"/>
        </w:rPr>
      </w:pPr>
      <w:r w:rsidRPr="00D12F73">
        <w:rPr>
          <w:rFonts w:asciiTheme="majorBidi" w:hAnsiTheme="majorBidi" w:cstheme="majorBidi"/>
          <w:noProof/>
          <w:sz w:val="24"/>
          <w:szCs w:val="24"/>
          <w:lang w:eastAsia="en-GB"/>
        </w:rPr>
        <w:lastRenderedPageBreak/>
        <mc:AlternateContent>
          <mc:Choice Requires="wps">
            <w:drawing>
              <wp:anchor distT="0" distB="0" distL="114300" distR="114300" simplePos="0" relativeHeight="251837440" behindDoc="0" locked="0" layoutInCell="1" allowOverlap="1" wp14:anchorId="7E34E07B" wp14:editId="4D94C991">
                <wp:simplePos x="0" y="0"/>
                <wp:positionH relativeFrom="column">
                  <wp:posOffset>356246</wp:posOffset>
                </wp:positionH>
                <wp:positionV relativeFrom="paragraph">
                  <wp:posOffset>0</wp:posOffset>
                </wp:positionV>
                <wp:extent cx="1154624" cy="739140"/>
                <wp:effectExtent l="0" t="0" r="26670" b="22860"/>
                <wp:wrapNone/>
                <wp:docPr id="102" name="Rectangle 102"/>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A61007">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A61007">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E34E07B" id="Rectangle 102" o:spid="_x0000_s1038" style="position:absolute;left:0;text-align:left;margin-left:28.05pt;margin-top:0;width:90.9pt;height:58.2pt;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" filled="f" strokecolor="#1f4d78 [1604]" strokeweight="1pt">
                <v:textbox>
                  <w:txbxContent>
                    <w:p w:rsidR="00EB6DA9" w:rsidRPr="00DC7ECE" w:rsidRDefault="00EB6DA9" w:rsidP="00A61007">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A61007">
                      <w:pPr>
                        <w:jc w:val="center"/>
                        <w:rPr>
                          <w:b/>
                          <w:bCs/>
                          <w:color w:val="000000" w:themeColor="text1"/>
                          <w:sz w:val="28"/>
                          <w:szCs w:val="28"/>
                          <w:lang w:val="en-US"/>
                        </w:rPr>
                      </w:pPr>
                    </w:p>
                  </w:txbxContent>
                </v:textbox>
              </v:rect>
            </w:pict>
          </mc:Fallback>
        </mc:AlternateContent>
      </w:r>
      <w:r w:rsidR="00DE5993" w:rsidRPr="00D12F73">
        <w:rPr>
          <w:noProof/>
          <w:lang w:eastAsia="en-GB"/>
        </w:rPr>
        <w:drawing>
          <wp:inline distT="0" distB="0" distL="0" distR="0" wp14:anchorId="6005A0DB" wp14:editId="52F8E1F3">
            <wp:extent cx="2629493" cy="3340166"/>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633147" cy="3344807"/>
                    </a:xfrm>
                    <a:prstGeom prst="rect">
                      <a:avLst/>
                    </a:prstGeom>
                  </pic:spPr>
                </pic:pic>
              </a:graphicData>
            </a:graphic>
          </wp:inline>
        </w:drawing>
      </w:r>
    </w:p>
    <w:p w:rsidR="00A61007" w:rsidRPr="00D12F73" w:rsidRDefault="00DE5993">
      <w:pPr>
        <w:autoSpaceDE w:val="0"/>
        <w:autoSpaceDN w:val="0"/>
        <w:adjustRightInd w:val="0"/>
        <w:spacing w:after="0" w:line="240" w:lineRule="auto"/>
        <w:jc w:val="center"/>
        <w:rPr>
          <w:rFonts w:asciiTheme="majorBidi" w:hAnsiTheme="majorBidi" w:cstheme="majorBidi"/>
          <w:sz w:val="20"/>
          <w:szCs w:val="20"/>
        </w:rPr>
      </w:pPr>
      <w:r w:rsidRPr="00D12F73">
        <w:rPr>
          <w:rFonts w:asciiTheme="majorBidi" w:hAnsiTheme="majorBidi" w:cstheme="majorBidi"/>
          <w:b/>
          <w:bCs/>
          <w:sz w:val="20"/>
          <w:szCs w:val="20"/>
        </w:rPr>
        <w:t>Fig. 13</w:t>
      </w:r>
      <w:r w:rsidR="00A61007" w:rsidRPr="00D12F73">
        <w:rPr>
          <w:rFonts w:asciiTheme="majorBidi" w:hAnsiTheme="majorBidi" w:cstheme="majorBidi"/>
          <w:b/>
          <w:bCs/>
          <w:sz w:val="20"/>
          <w:szCs w:val="20"/>
        </w:rPr>
        <w:t xml:space="preserve">.  </w:t>
      </w:r>
      <w:r w:rsidRPr="00D12F73">
        <w:rPr>
          <w:rFonts w:asciiTheme="majorBidi" w:hAnsiTheme="majorBidi" w:cstheme="majorBidi"/>
          <w:sz w:val="20"/>
          <w:szCs w:val="20"/>
        </w:rPr>
        <w:t xml:space="preserve">Fabricated wearable TEGs: </w:t>
      </w:r>
      <w:r w:rsidR="00A61007" w:rsidRPr="00D12F73">
        <w:rPr>
          <w:rFonts w:asciiTheme="majorBidi" w:hAnsiTheme="majorBidi" w:cstheme="majorBidi"/>
          <w:sz w:val="20"/>
          <w:szCs w:val="20"/>
        </w:rPr>
        <w:t xml:space="preserve">a) without </w:t>
      </w:r>
      <w:r w:rsidR="00E604B5" w:rsidRPr="00D12F73">
        <w:rPr>
          <w:rFonts w:asciiTheme="majorBidi" w:hAnsiTheme="majorBidi" w:cstheme="majorBidi"/>
          <w:sz w:val="20"/>
          <w:szCs w:val="20"/>
        </w:rPr>
        <w:t>heat</w:t>
      </w:r>
      <w:r w:rsidRPr="00D12F73">
        <w:rPr>
          <w:rFonts w:asciiTheme="majorBidi" w:hAnsiTheme="majorBidi" w:cstheme="majorBidi"/>
          <w:sz w:val="20"/>
          <w:szCs w:val="20"/>
        </w:rPr>
        <w:t>sink</w:t>
      </w:r>
      <w:r w:rsidR="00C45AFF" w:rsidRPr="00D12F73">
        <w:rPr>
          <w:rFonts w:asciiTheme="majorBidi" w:hAnsiTheme="majorBidi" w:cstheme="majorBidi"/>
          <w:sz w:val="20"/>
          <w:szCs w:val="20"/>
        </w:rPr>
        <w:t xml:space="preserve">; </w:t>
      </w:r>
      <w:r w:rsidR="00A61007" w:rsidRPr="00D12F73">
        <w:rPr>
          <w:rFonts w:asciiTheme="majorBidi" w:hAnsiTheme="majorBidi" w:cstheme="majorBidi"/>
          <w:sz w:val="20"/>
          <w:szCs w:val="20"/>
        </w:rPr>
        <w:t>b) w</w:t>
      </w:r>
      <w:r w:rsidR="00E604B5" w:rsidRPr="00D12F73">
        <w:rPr>
          <w:rFonts w:asciiTheme="majorBidi" w:hAnsiTheme="majorBidi" w:cstheme="majorBidi"/>
          <w:sz w:val="20"/>
          <w:szCs w:val="20"/>
        </w:rPr>
        <w:t>ith copper-foam heat</w:t>
      </w:r>
      <w:r w:rsidRPr="00D12F73">
        <w:rPr>
          <w:rFonts w:asciiTheme="majorBidi" w:hAnsiTheme="majorBidi" w:cstheme="majorBidi"/>
          <w:sz w:val="20"/>
          <w:szCs w:val="20"/>
        </w:rPr>
        <w:t>sink</w:t>
      </w:r>
      <w:r w:rsidR="00C45AFF" w:rsidRPr="00D12F73">
        <w:rPr>
          <w:rFonts w:asciiTheme="majorBidi" w:hAnsiTheme="majorBidi" w:cstheme="majorBidi"/>
          <w:sz w:val="20"/>
          <w:szCs w:val="20"/>
        </w:rPr>
        <w:t xml:space="preserve">; </w:t>
      </w:r>
      <w:r w:rsidRPr="00D12F73">
        <w:rPr>
          <w:rFonts w:asciiTheme="majorBidi" w:hAnsiTheme="majorBidi" w:cstheme="majorBidi"/>
          <w:sz w:val="20"/>
          <w:szCs w:val="20"/>
        </w:rPr>
        <w:t xml:space="preserve">and </w:t>
      </w:r>
      <w:r w:rsidR="00A61007" w:rsidRPr="00D12F73">
        <w:rPr>
          <w:rFonts w:asciiTheme="majorBidi" w:hAnsiTheme="majorBidi" w:cstheme="majorBidi"/>
          <w:sz w:val="20"/>
          <w:szCs w:val="20"/>
        </w:rPr>
        <w:t>c) with plate-fin</w:t>
      </w:r>
      <w:r w:rsidR="00E604B5" w:rsidRPr="00D12F73">
        <w:rPr>
          <w:rFonts w:asciiTheme="majorBidi" w:hAnsiTheme="majorBidi" w:cstheme="majorBidi"/>
          <w:sz w:val="20"/>
          <w:szCs w:val="20"/>
        </w:rPr>
        <w:t>s heat</w:t>
      </w:r>
      <w:r w:rsidR="00A61007" w:rsidRPr="00D12F73">
        <w:rPr>
          <w:rFonts w:asciiTheme="majorBidi" w:hAnsiTheme="majorBidi" w:cstheme="majorBidi"/>
          <w:sz w:val="20"/>
          <w:szCs w:val="20"/>
        </w:rPr>
        <w:t>sink</w:t>
      </w:r>
      <w:r w:rsidRPr="00D12F73">
        <w:rPr>
          <w:rFonts w:asciiTheme="majorBidi" w:hAnsiTheme="majorBidi" w:cstheme="majorBidi"/>
          <w:sz w:val="20"/>
          <w:szCs w:val="20"/>
        </w:rPr>
        <w:t xml:space="preserve"> </w:t>
      </w:r>
      <w:r w:rsidRPr="00D12F73">
        <w:rPr>
          <w:rFonts w:asciiTheme="majorBidi" w:hAnsiTheme="majorBidi" w:cstheme="majorBidi"/>
          <w:color w:val="0070C0"/>
          <w:sz w:val="20"/>
          <w:szCs w:val="20"/>
          <w:lang w:val="en-US"/>
        </w:rPr>
        <w:t>[84]</w:t>
      </w:r>
      <w:r w:rsidR="00A61007" w:rsidRPr="00D12F73">
        <w:rPr>
          <w:rFonts w:asciiTheme="majorBidi" w:hAnsiTheme="majorBidi" w:cstheme="majorBidi"/>
          <w:sz w:val="20"/>
          <w:szCs w:val="20"/>
        </w:rPr>
        <w:t>.</w:t>
      </w:r>
    </w:p>
    <w:p w:rsidR="00A61007" w:rsidRPr="00D12F73" w:rsidRDefault="00A61007" w:rsidP="00A61007">
      <w:pPr>
        <w:autoSpaceDE w:val="0"/>
        <w:autoSpaceDN w:val="0"/>
        <w:adjustRightInd w:val="0"/>
        <w:spacing w:beforeLines="120" w:before="288" w:after="16" w:line="360" w:lineRule="auto"/>
        <w:jc w:val="both"/>
        <w:rPr>
          <w:rFonts w:asciiTheme="majorBidi" w:hAnsiTheme="majorBidi" w:cstheme="majorBidi"/>
          <w:sz w:val="2"/>
          <w:szCs w:val="2"/>
        </w:rPr>
      </w:pPr>
    </w:p>
    <w:p w:rsidR="00A61007" w:rsidRPr="00D12F73" w:rsidRDefault="00A61007">
      <w:pPr>
        <w:autoSpaceDE w:val="0"/>
        <w:autoSpaceDN w:val="0"/>
        <w:adjustRightInd w:val="0"/>
        <w:spacing w:before="160" w:after="12" w:line="360" w:lineRule="auto"/>
        <w:jc w:val="both"/>
        <w:rPr>
          <w:rFonts w:asciiTheme="majorBidi" w:hAnsiTheme="majorBidi" w:cstheme="majorBidi"/>
          <w:sz w:val="24"/>
          <w:szCs w:val="24"/>
        </w:rPr>
      </w:pPr>
      <w:r w:rsidRPr="00D12F73">
        <w:rPr>
          <w:rFonts w:asciiTheme="majorBidi" w:hAnsiTheme="majorBidi" w:cstheme="majorBidi"/>
          <w:sz w:val="24"/>
          <w:szCs w:val="24"/>
        </w:rPr>
        <w:t xml:space="preserve">Instead of applying a thermal conductive adhesive to couple the </w:t>
      </w:r>
      <w:r w:rsidR="00B93D83" w:rsidRPr="00D12F73">
        <w:rPr>
          <w:rFonts w:asciiTheme="majorBidi" w:hAnsiTheme="majorBidi" w:cstheme="majorBidi"/>
          <w:sz w:val="24"/>
          <w:szCs w:val="24"/>
        </w:rPr>
        <w:t xml:space="preserve">copper-based </w:t>
      </w:r>
      <w:r w:rsidRPr="00D12F73">
        <w:rPr>
          <w:rFonts w:asciiTheme="majorBidi" w:hAnsiTheme="majorBidi" w:cstheme="majorBidi"/>
          <w:sz w:val="24"/>
          <w:szCs w:val="24"/>
        </w:rPr>
        <w:t xml:space="preserve">heatsink with the </w:t>
      </w:r>
      <w:r w:rsidR="00B93D83" w:rsidRPr="00D12F73">
        <w:rPr>
          <w:rFonts w:asciiTheme="majorBidi" w:hAnsiTheme="majorBidi" w:cstheme="majorBidi"/>
          <w:sz w:val="24"/>
          <w:szCs w:val="24"/>
        </w:rPr>
        <w:t xml:space="preserve">flexible </w:t>
      </w:r>
      <w:r w:rsidRPr="00D12F73">
        <w:rPr>
          <w:rFonts w:asciiTheme="majorBidi" w:hAnsiTheme="majorBidi" w:cstheme="majorBidi"/>
          <w:sz w:val="24"/>
          <w:szCs w:val="24"/>
        </w:rPr>
        <w:t xml:space="preserve">TEG, Park et al. </w:t>
      </w:r>
      <w:r w:rsidR="008B0E67" w:rsidRPr="00D12F73">
        <w:rPr>
          <w:rFonts w:asciiTheme="majorBidi" w:hAnsiTheme="majorBidi" w:cstheme="majorBidi"/>
          <w:sz w:val="24"/>
          <w:szCs w:val="24"/>
        </w:rPr>
        <w:t xml:space="preserve"> </w:t>
      </w:r>
      <w:r w:rsidR="008B0E67" w:rsidRPr="00D12F73">
        <w:rPr>
          <w:rFonts w:asciiTheme="majorBidi" w:hAnsiTheme="majorBidi" w:cstheme="majorBidi"/>
          <w:color w:val="0070C0"/>
          <w:sz w:val="24"/>
          <w:szCs w:val="24"/>
        </w:rPr>
        <w:t xml:space="preserve">[85] </w:t>
      </w:r>
      <w:r w:rsidRPr="00D12F73">
        <w:rPr>
          <w:rFonts w:asciiTheme="majorBidi" w:hAnsiTheme="majorBidi" w:cstheme="majorBidi"/>
          <w:sz w:val="24"/>
          <w:szCs w:val="24"/>
        </w:rPr>
        <w:t xml:space="preserve">screwed </w:t>
      </w:r>
      <w:r w:rsidR="00B93D83" w:rsidRPr="00D12F73">
        <w:rPr>
          <w:rFonts w:asciiTheme="majorBidi" w:hAnsiTheme="majorBidi" w:cstheme="majorBidi"/>
          <w:sz w:val="24"/>
          <w:szCs w:val="24"/>
        </w:rPr>
        <w:t>the heatsink</w:t>
      </w:r>
      <w:r w:rsidRPr="00D12F73">
        <w:rPr>
          <w:rFonts w:asciiTheme="majorBidi" w:hAnsiTheme="majorBidi" w:cstheme="majorBidi"/>
          <w:color w:val="000000"/>
          <w:sz w:val="24"/>
          <w:szCs w:val="24"/>
        </w:rPr>
        <w:t xml:space="preserve"> into </w:t>
      </w:r>
      <w:r w:rsidR="00B93D83" w:rsidRPr="00D12F73">
        <w:rPr>
          <w:rFonts w:asciiTheme="majorBidi" w:hAnsiTheme="majorBidi" w:cstheme="majorBidi"/>
          <w:color w:val="000000"/>
          <w:sz w:val="24"/>
          <w:szCs w:val="24"/>
        </w:rPr>
        <w:t>the</w:t>
      </w:r>
      <w:r w:rsidRPr="00D12F73">
        <w:rPr>
          <w:rFonts w:asciiTheme="majorBidi" w:hAnsiTheme="majorBidi" w:cstheme="majorBidi"/>
          <w:color w:val="000000"/>
          <w:sz w:val="24"/>
          <w:szCs w:val="24"/>
        </w:rPr>
        <w:t xml:space="preserve"> TEG. To clarify, </w:t>
      </w:r>
      <w:r w:rsidRPr="00D12F73">
        <w:rPr>
          <w:rFonts w:asciiTheme="majorBidi" w:hAnsiTheme="majorBidi" w:cstheme="majorBidi"/>
          <w:sz w:val="24"/>
          <w:szCs w:val="24"/>
        </w:rPr>
        <w:t xml:space="preserve">20 couples of ingot-shaped legs were soldered onto a </w:t>
      </w:r>
      <w:r w:rsidRPr="00D12F73">
        <w:rPr>
          <w:rFonts w:asciiTheme="majorBidi" w:hAnsiTheme="majorBidi" w:cstheme="majorBidi"/>
          <w:color w:val="000000"/>
          <w:sz w:val="24"/>
          <w:szCs w:val="24"/>
        </w:rPr>
        <w:t xml:space="preserve">FPCB </w:t>
      </w:r>
      <w:r w:rsidR="00B93D83" w:rsidRPr="00D12F73">
        <w:rPr>
          <w:rFonts w:asciiTheme="majorBidi" w:hAnsiTheme="majorBidi" w:cstheme="majorBidi"/>
          <w:color w:val="000000"/>
          <w:sz w:val="24"/>
          <w:szCs w:val="24"/>
        </w:rPr>
        <w:t xml:space="preserve">served </w:t>
      </w:r>
      <w:r w:rsidRPr="00D12F73">
        <w:rPr>
          <w:rFonts w:asciiTheme="majorBidi" w:hAnsiTheme="majorBidi" w:cstheme="majorBidi"/>
          <w:color w:val="000000"/>
          <w:sz w:val="24"/>
          <w:szCs w:val="24"/>
        </w:rPr>
        <w:t>as the bottom electrode</w:t>
      </w:r>
      <w:r w:rsidRPr="00D12F73">
        <w:rPr>
          <w:rFonts w:asciiTheme="majorBidi" w:hAnsiTheme="majorBidi" w:cstheme="majorBidi"/>
          <w:sz w:val="24"/>
          <w:szCs w:val="24"/>
        </w:rPr>
        <w:t xml:space="preserve">. Then, the thermocouples were inserted into the 40 holes of a bendable </w:t>
      </w:r>
      <w:r w:rsidRPr="00D12F73">
        <w:rPr>
          <w:rFonts w:asciiTheme="majorBidi" w:hAnsiTheme="majorBidi" w:cstheme="majorBidi"/>
          <w:color w:val="000000"/>
          <w:sz w:val="24"/>
          <w:szCs w:val="24"/>
        </w:rPr>
        <w:t>Bakelite holder arranged in an array of 4</w:t>
      </w:r>
      <w:r w:rsidRPr="00D12F73">
        <w:rPr>
          <w:rFonts w:asciiTheme="majorBidi" w:hAnsiTheme="majorBidi" w:cstheme="majorBidi"/>
          <w:sz w:val="24"/>
          <w:szCs w:val="24"/>
        </w:rPr>
        <w:t xml:space="preserve"> × 10</w:t>
      </w:r>
      <w:r w:rsidRPr="00D12F73">
        <w:rPr>
          <w:rFonts w:asciiTheme="majorBidi" w:hAnsiTheme="majorBidi" w:cstheme="majorBidi"/>
          <w:color w:val="000000"/>
          <w:sz w:val="24"/>
          <w:szCs w:val="24"/>
        </w:rPr>
        <w:t xml:space="preserve">. It should be noted that the legs were composed of </w:t>
      </w:r>
      <w:r w:rsidRPr="00D12F73">
        <w:rPr>
          <w:rFonts w:asciiTheme="majorBidi" w:hAnsiTheme="majorBidi" w:cstheme="majorBidi"/>
          <w:i/>
          <w:iCs/>
          <w:color w:val="000000"/>
          <w:sz w:val="24"/>
          <w:szCs w:val="24"/>
        </w:rPr>
        <w:t>p-</w:t>
      </w:r>
      <w:r w:rsidRPr="00D12F73">
        <w:rPr>
          <w:rFonts w:asciiTheme="majorBidi" w:hAnsiTheme="majorBidi" w:cstheme="majorBidi"/>
          <w:color w:val="000000"/>
          <w:sz w:val="24"/>
          <w:szCs w:val="24"/>
        </w:rPr>
        <w:t xml:space="preserve">type </w:t>
      </w:r>
      <w:r w:rsidRPr="00D12F73">
        <w:rPr>
          <w:rFonts w:asciiTheme="majorBidi" w:hAnsiTheme="majorBidi" w:cstheme="majorBidi"/>
          <w:sz w:val="24"/>
          <w:szCs w:val="24"/>
        </w:rPr>
        <w:t>Bi</w:t>
      </w:r>
      <w:r w:rsidRPr="00D12F73">
        <w:rPr>
          <w:rFonts w:asciiTheme="majorBidi" w:hAnsiTheme="majorBidi" w:cstheme="majorBidi"/>
          <w:sz w:val="24"/>
          <w:szCs w:val="24"/>
          <w:vertAlign w:val="subscript"/>
        </w:rPr>
        <w:t>0.5</w:t>
      </w:r>
      <w:r w:rsidRPr="00D12F73">
        <w:rPr>
          <w:rFonts w:asciiTheme="majorBidi" w:hAnsiTheme="majorBidi" w:cstheme="majorBidi"/>
          <w:sz w:val="24"/>
          <w:szCs w:val="24"/>
        </w:rPr>
        <w:t>Sb</w:t>
      </w:r>
      <w:r w:rsidRPr="00D12F73">
        <w:rPr>
          <w:rFonts w:asciiTheme="majorBidi" w:hAnsiTheme="majorBidi" w:cstheme="majorBidi"/>
          <w:sz w:val="24"/>
          <w:szCs w:val="24"/>
          <w:vertAlign w:val="subscript"/>
        </w:rPr>
        <w:t>1.5</w:t>
      </w:r>
      <w:r w:rsidRPr="00D12F73">
        <w:rPr>
          <w:rFonts w:asciiTheme="majorBidi" w:hAnsiTheme="majorBidi" w:cstheme="majorBidi"/>
          <w:sz w:val="24"/>
          <w:szCs w:val="24"/>
        </w:rPr>
        <w:t>Te</w:t>
      </w:r>
      <w:r w:rsidRPr="00D12F73">
        <w:rPr>
          <w:rFonts w:asciiTheme="majorBidi" w:hAnsiTheme="majorBidi" w:cstheme="majorBidi"/>
          <w:sz w:val="24"/>
          <w:szCs w:val="24"/>
          <w:vertAlign w:val="subscript"/>
        </w:rPr>
        <w:t>3</w:t>
      </w:r>
      <w:r w:rsidRPr="00D12F73">
        <w:rPr>
          <w:rFonts w:asciiTheme="majorBidi" w:hAnsiTheme="majorBidi" w:cstheme="majorBidi"/>
          <w:sz w:val="24"/>
          <w:szCs w:val="24"/>
        </w:rPr>
        <w:t xml:space="preserve"> and </w:t>
      </w:r>
      <w:r w:rsidRPr="00D12F73">
        <w:rPr>
          <w:rFonts w:asciiTheme="majorBidi" w:hAnsiTheme="majorBidi" w:cstheme="majorBidi"/>
          <w:i/>
          <w:iCs/>
          <w:sz w:val="24"/>
          <w:szCs w:val="24"/>
        </w:rPr>
        <w:t>n-</w:t>
      </w:r>
      <w:r w:rsidRPr="00D12F73">
        <w:rPr>
          <w:rFonts w:asciiTheme="majorBidi" w:hAnsiTheme="majorBidi" w:cstheme="majorBidi"/>
          <w:sz w:val="24"/>
          <w:szCs w:val="24"/>
        </w:rPr>
        <w:t>type Bi</w:t>
      </w:r>
      <w:r w:rsidRPr="00D12F73">
        <w:rPr>
          <w:rFonts w:asciiTheme="majorBidi" w:hAnsiTheme="majorBidi" w:cstheme="majorBidi"/>
          <w:sz w:val="24"/>
          <w:szCs w:val="24"/>
          <w:vertAlign w:val="subscript"/>
        </w:rPr>
        <w:t>2</w:t>
      </w:r>
      <w:r w:rsidRPr="00D12F73">
        <w:rPr>
          <w:rFonts w:asciiTheme="majorBidi" w:hAnsiTheme="majorBidi" w:cstheme="majorBidi"/>
          <w:sz w:val="24"/>
          <w:szCs w:val="24"/>
        </w:rPr>
        <w:t>Te</w:t>
      </w:r>
      <w:r w:rsidRPr="00D12F73">
        <w:rPr>
          <w:rFonts w:asciiTheme="majorBidi" w:hAnsiTheme="majorBidi" w:cstheme="majorBidi"/>
          <w:sz w:val="24"/>
          <w:szCs w:val="24"/>
          <w:vertAlign w:val="subscript"/>
        </w:rPr>
        <w:t>2.7</w:t>
      </w:r>
      <w:r w:rsidRPr="00D12F73">
        <w:rPr>
          <w:rFonts w:asciiTheme="majorBidi" w:hAnsiTheme="majorBidi" w:cstheme="majorBidi"/>
          <w:sz w:val="24"/>
          <w:szCs w:val="24"/>
        </w:rPr>
        <w:t>Se</w:t>
      </w:r>
      <w:r w:rsidRPr="00D12F73">
        <w:rPr>
          <w:rFonts w:asciiTheme="majorBidi" w:hAnsiTheme="majorBidi" w:cstheme="majorBidi"/>
          <w:sz w:val="24"/>
          <w:szCs w:val="24"/>
          <w:vertAlign w:val="subscript"/>
        </w:rPr>
        <w:t>0.3</w:t>
      </w:r>
      <w:r w:rsidRPr="00D12F73">
        <w:rPr>
          <w:rFonts w:asciiTheme="majorBidi" w:hAnsiTheme="majorBidi" w:cstheme="majorBidi"/>
          <w:sz w:val="24"/>
          <w:szCs w:val="24"/>
        </w:rPr>
        <w:t xml:space="preserve"> composites. Next. the legs were electrically connected together from their top sides with copper films. Finally, a </w:t>
      </w:r>
      <w:r w:rsidRPr="00D12F73">
        <w:rPr>
          <w:rFonts w:asciiTheme="majorBidi" w:hAnsiTheme="majorBidi" w:cstheme="majorBidi"/>
          <w:color w:val="000000"/>
          <w:sz w:val="24"/>
          <w:szCs w:val="24"/>
        </w:rPr>
        <w:t xml:space="preserve">fin-shaped copper heatsink was placed on the copper films and screwed into the Bakelite holder, as </w:t>
      </w:r>
      <w:r w:rsidR="00A554A7" w:rsidRPr="00D12F73">
        <w:rPr>
          <w:rFonts w:asciiTheme="majorBidi" w:hAnsiTheme="majorBidi" w:cstheme="majorBidi"/>
          <w:color w:val="0070C0"/>
          <w:sz w:val="24"/>
          <w:szCs w:val="24"/>
        </w:rPr>
        <w:t>Fig. 14</w:t>
      </w:r>
      <w:r w:rsidRPr="00D12F73">
        <w:rPr>
          <w:rFonts w:asciiTheme="majorBidi" w:hAnsiTheme="majorBidi" w:cstheme="majorBidi"/>
          <w:color w:val="0070C0"/>
          <w:sz w:val="24"/>
          <w:szCs w:val="24"/>
        </w:rPr>
        <w:t xml:space="preserve"> </w:t>
      </w:r>
      <w:r w:rsidR="00ED4985" w:rsidRPr="00D12F73">
        <w:rPr>
          <w:rFonts w:asciiTheme="majorBidi" w:hAnsiTheme="majorBidi" w:cstheme="majorBidi"/>
          <w:color w:val="000000"/>
          <w:sz w:val="24"/>
          <w:szCs w:val="24"/>
        </w:rPr>
        <w:t>depicts</w:t>
      </w:r>
      <w:r w:rsidRPr="00D12F73">
        <w:rPr>
          <w:rFonts w:asciiTheme="majorBidi" w:hAnsiTheme="majorBidi" w:cstheme="majorBidi"/>
          <w:color w:val="000000"/>
          <w:sz w:val="24"/>
          <w:szCs w:val="24"/>
        </w:rPr>
        <w:t>. The authors demonstrated that the developed TEG with approximately 79</w:t>
      </w:r>
      <w:r w:rsidR="0083257C" w:rsidRPr="00D12F73">
        <w:rPr>
          <w:rFonts w:asciiTheme="majorBidi" w:hAnsiTheme="majorBidi" w:cstheme="majorBidi"/>
          <w:color w:val="000000"/>
          <w:sz w:val="24"/>
          <w:szCs w:val="24"/>
        </w:rPr>
        <w:t xml:space="preserve"> </w:t>
      </w:r>
      <w:r w:rsidRPr="00D12F73">
        <w:rPr>
          <w:rFonts w:asciiTheme="majorBidi" w:hAnsiTheme="majorBidi" w:cstheme="majorBidi"/>
          <w:color w:val="000000"/>
          <w:sz w:val="24"/>
          <w:szCs w:val="24"/>
        </w:rPr>
        <w:t>mm</w:t>
      </w:r>
      <w:r w:rsidR="0083257C" w:rsidRPr="00D12F73">
        <w:rPr>
          <w:rFonts w:asciiTheme="majorBidi" w:hAnsiTheme="majorBidi" w:cstheme="majorBidi"/>
          <w:color w:val="000000"/>
          <w:sz w:val="24"/>
          <w:szCs w:val="24"/>
        </w:rPr>
        <w:t xml:space="preserve"> </w:t>
      </w:r>
      <w:r w:rsidRPr="00D12F73">
        <w:rPr>
          <w:rFonts w:asciiTheme="majorBidi" w:hAnsiTheme="majorBidi" w:cstheme="majorBidi"/>
          <w:sz w:val="24"/>
          <w:szCs w:val="24"/>
        </w:rPr>
        <w:t>×</w:t>
      </w:r>
      <w:r w:rsidR="00717F76" w:rsidRPr="00D12F73">
        <w:rPr>
          <w:rFonts w:asciiTheme="majorBidi" w:hAnsiTheme="majorBidi" w:cstheme="majorBidi"/>
          <w:color w:val="000000"/>
          <w:sz w:val="24"/>
          <w:szCs w:val="24"/>
        </w:rPr>
        <w:t xml:space="preserve"> 17</w:t>
      </w:r>
      <w:r w:rsidR="0083257C" w:rsidRPr="00D12F73">
        <w:rPr>
          <w:rFonts w:asciiTheme="majorBidi" w:hAnsiTheme="majorBidi" w:cstheme="majorBidi"/>
          <w:color w:val="000000"/>
          <w:sz w:val="24"/>
          <w:szCs w:val="24"/>
        </w:rPr>
        <w:t xml:space="preserve"> </w:t>
      </w:r>
      <w:r w:rsidRPr="00D12F73">
        <w:rPr>
          <w:rFonts w:asciiTheme="majorBidi" w:hAnsiTheme="majorBidi" w:cstheme="majorBidi"/>
          <w:color w:val="000000"/>
          <w:sz w:val="24"/>
          <w:szCs w:val="24"/>
        </w:rPr>
        <w:t xml:space="preserve">mm base area obtained the highest output power of </w:t>
      </w:r>
      <w:r w:rsidRPr="00D12F73">
        <w:rPr>
          <w:rFonts w:asciiTheme="majorBidi" w:hAnsiTheme="majorBidi" w:cstheme="majorBidi"/>
          <w:sz w:val="24"/>
          <w:szCs w:val="24"/>
        </w:rPr>
        <w:t>6.97 µW/cm</w:t>
      </w:r>
      <w:r w:rsidRPr="00D12F73">
        <w:rPr>
          <w:rFonts w:asciiTheme="majorBidi" w:hAnsiTheme="majorBidi" w:cstheme="majorBidi"/>
          <w:sz w:val="24"/>
          <w:szCs w:val="24"/>
          <w:vertAlign w:val="superscript"/>
        </w:rPr>
        <w:t>2</w:t>
      </w:r>
      <w:r w:rsidR="006461EC" w:rsidRPr="00D12F73">
        <w:rPr>
          <w:rFonts w:asciiTheme="majorBidi" w:hAnsiTheme="majorBidi" w:cstheme="majorBidi"/>
          <w:sz w:val="24"/>
          <w:szCs w:val="24"/>
        </w:rPr>
        <w:t xml:space="preserve"> at ΔT of 12.5</w:t>
      </w:r>
      <w:r w:rsidR="006461EC" w:rsidRPr="00D12F73">
        <w:rPr>
          <w:rFonts w:ascii="Calibri" w:hAnsi="Calibri" w:cs="Calibri"/>
          <w:sz w:val="24"/>
          <w:szCs w:val="24"/>
        </w:rPr>
        <w:t>°</w:t>
      </w:r>
      <w:r w:rsidR="006461EC" w:rsidRPr="00D12F73">
        <w:rPr>
          <w:rFonts w:asciiTheme="majorBidi" w:hAnsiTheme="majorBidi" w:cstheme="majorBidi"/>
          <w:sz w:val="24"/>
          <w:szCs w:val="24"/>
        </w:rPr>
        <w:t>C</w:t>
      </w:r>
      <w:r w:rsidRPr="00D12F73">
        <w:rPr>
          <w:rFonts w:asciiTheme="majorBidi" w:hAnsiTheme="majorBidi" w:cstheme="majorBidi"/>
          <w:sz w:val="24"/>
          <w:szCs w:val="24"/>
        </w:rPr>
        <w:t>.</w:t>
      </w:r>
    </w:p>
    <w:p w:rsidR="00A61007" w:rsidRPr="00D12F73" w:rsidRDefault="00A61007" w:rsidP="00A61007">
      <w:pPr>
        <w:autoSpaceDE w:val="0"/>
        <w:autoSpaceDN w:val="0"/>
        <w:adjustRightInd w:val="0"/>
        <w:spacing w:before="160" w:after="12" w:line="360" w:lineRule="auto"/>
        <w:jc w:val="both"/>
        <w:rPr>
          <w:rFonts w:asciiTheme="majorBidi" w:hAnsiTheme="majorBidi" w:cstheme="majorBidi"/>
          <w:sz w:val="24"/>
          <w:szCs w:val="24"/>
        </w:rPr>
      </w:pPr>
    </w:p>
    <w:p w:rsidR="006602C8" w:rsidRPr="00D12F73" w:rsidRDefault="007361DF" w:rsidP="00A61007">
      <w:pPr>
        <w:autoSpaceDE w:val="0"/>
        <w:autoSpaceDN w:val="0"/>
        <w:adjustRightInd w:val="0"/>
        <w:spacing w:before="160" w:after="12" w:line="360" w:lineRule="auto"/>
        <w:jc w:val="center"/>
        <w:rPr>
          <w:rFonts w:asciiTheme="majorBidi" w:hAnsiTheme="majorBidi" w:cstheme="majorBidi"/>
          <w:sz w:val="24"/>
          <w:szCs w:val="24"/>
        </w:rPr>
      </w:pPr>
      <w:r w:rsidRPr="00D12F73">
        <w:rPr>
          <w:rFonts w:asciiTheme="majorBidi" w:hAnsiTheme="majorBidi" w:cstheme="majorBidi"/>
          <w:noProof/>
          <w:sz w:val="24"/>
          <w:szCs w:val="24"/>
          <w:lang w:eastAsia="en-GB"/>
        </w:rPr>
        <w:lastRenderedPageBreak/>
        <mc:AlternateContent>
          <mc:Choice Requires="wps">
            <w:drawing>
              <wp:anchor distT="0" distB="0" distL="114300" distR="114300" simplePos="0" relativeHeight="251838464" behindDoc="0" locked="0" layoutInCell="1" allowOverlap="1" wp14:anchorId="516CFF38" wp14:editId="5D87F2DD">
                <wp:simplePos x="0" y="0"/>
                <wp:positionH relativeFrom="column">
                  <wp:posOffset>-354924</wp:posOffset>
                </wp:positionH>
                <wp:positionV relativeFrom="paragraph">
                  <wp:posOffset>391529</wp:posOffset>
                </wp:positionV>
                <wp:extent cx="1154624" cy="739140"/>
                <wp:effectExtent l="0" t="0" r="26670" b="22860"/>
                <wp:wrapNone/>
                <wp:docPr id="103" name="Rectangle 103"/>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A61007">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A61007">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16CFF38" id="Rectangle 103" o:spid="_x0000_s1039" style="position:absolute;left:0;text-align:left;margin-left:-27.95pt;margin-top:30.85pt;width:90.9pt;height:58.2pt;z-index:25183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" filled="f" strokecolor="#1f4d78 [1604]" strokeweight="1pt">
                <v:textbox>
                  <w:txbxContent>
                    <w:p w:rsidR="00EB6DA9" w:rsidRPr="00DC7ECE" w:rsidRDefault="00EB6DA9" w:rsidP="00A61007">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A61007">
                      <w:pPr>
                        <w:jc w:val="center"/>
                        <w:rPr>
                          <w:b/>
                          <w:bCs/>
                          <w:color w:val="000000" w:themeColor="text1"/>
                          <w:sz w:val="28"/>
                          <w:szCs w:val="28"/>
                          <w:lang w:val="en-US"/>
                        </w:rPr>
                      </w:pPr>
                    </w:p>
                  </w:txbxContent>
                </v:textbox>
              </v:rect>
            </w:pict>
          </mc:Fallback>
        </mc:AlternateContent>
      </w:r>
      <w:r w:rsidR="0083257C" w:rsidRPr="00D12F73">
        <w:rPr>
          <w:noProof/>
          <w:lang w:eastAsia="en-GB"/>
        </w:rPr>
        <w:drawing>
          <wp:inline distT="0" distB="0" distL="0" distR="0" wp14:anchorId="21BD31A1" wp14:editId="7225A109">
            <wp:extent cx="4935984" cy="2023152"/>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37450" cy="2023753"/>
                    </a:xfrm>
                    <a:prstGeom prst="rect">
                      <a:avLst/>
                    </a:prstGeom>
                  </pic:spPr>
                </pic:pic>
              </a:graphicData>
            </a:graphic>
          </wp:inline>
        </w:drawing>
      </w:r>
    </w:p>
    <w:p w:rsidR="00A61007" w:rsidRPr="00D12F73" w:rsidRDefault="00A554A7">
      <w:pPr>
        <w:autoSpaceDE w:val="0"/>
        <w:autoSpaceDN w:val="0"/>
        <w:adjustRightInd w:val="0"/>
        <w:spacing w:after="0" w:line="240" w:lineRule="auto"/>
        <w:jc w:val="center"/>
        <w:rPr>
          <w:rFonts w:asciiTheme="majorBidi" w:hAnsiTheme="majorBidi" w:cstheme="majorBidi"/>
          <w:sz w:val="20"/>
          <w:szCs w:val="20"/>
          <w:rtl/>
        </w:rPr>
      </w:pPr>
      <w:r w:rsidRPr="00D12F73">
        <w:rPr>
          <w:rFonts w:asciiTheme="majorBidi" w:hAnsiTheme="majorBidi" w:cstheme="majorBidi"/>
          <w:b/>
          <w:bCs/>
          <w:sz w:val="20"/>
          <w:szCs w:val="20"/>
        </w:rPr>
        <w:t>Fig. 14</w:t>
      </w:r>
      <w:r w:rsidR="00A61007" w:rsidRPr="00D12F73">
        <w:rPr>
          <w:rFonts w:asciiTheme="majorBidi" w:hAnsiTheme="majorBidi" w:cstheme="majorBidi"/>
          <w:b/>
          <w:bCs/>
          <w:sz w:val="20"/>
          <w:szCs w:val="20"/>
        </w:rPr>
        <w:t>.</w:t>
      </w:r>
      <w:r w:rsidRPr="00D12F73">
        <w:rPr>
          <w:rFonts w:asciiTheme="majorBidi" w:hAnsiTheme="majorBidi" w:cstheme="majorBidi"/>
          <w:sz w:val="20"/>
          <w:szCs w:val="20"/>
        </w:rPr>
        <w:t xml:space="preserve"> a) </w:t>
      </w:r>
      <w:r w:rsidR="0083257C" w:rsidRPr="00D12F73">
        <w:rPr>
          <w:rFonts w:asciiTheme="majorBidi" w:hAnsiTheme="majorBidi" w:cstheme="majorBidi"/>
          <w:sz w:val="20"/>
          <w:szCs w:val="20"/>
        </w:rPr>
        <w:t>S</w:t>
      </w:r>
      <w:r w:rsidR="00A61007" w:rsidRPr="00D12F73">
        <w:rPr>
          <w:rFonts w:asciiTheme="majorBidi" w:hAnsiTheme="majorBidi" w:cstheme="majorBidi"/>
          <w:sz w:val="20"/>
          <w:szCs w:val="20"/>
        </w:rPr>
        <w:t xml:space="preserve">chematic of the entire device and </w:t>
      </w:r>
      <w:r w:rsidRPr="00D12F73">
        <w:rPr>
          <w:rFonts w:asciiTheme="majorBidi" w:hAnsiTheme="majorBidi" w:cstheme="majorBidi"/>
          <w:sz w:val="20"/>
          <w:szCs w:val="20"/>
        </w:rPr>
        <w:t>its fabrication</w:t>
      </w:r>
      <w:r w:rsidR="00A61007" w:rsidRPr="00D12F73">
        <w:rPr>
          <w:rFonts w:asciiTheme="majorBidi" w:hAnsiTheme="majorBidi" w:cstheme="majorBidi"/>
          <w:sz w:val="20"/>
          <w:szCs w:val="20"/>
        </w:rPr>
        <w:t xml:space="preserve"> process</w:t>
      </w:r>
      <w:r w:rsidRPr="00D12F73">
        <w:rPr>
          <w:rFonts w:asciiTheme="majorBidi" w:hAnsiTheme="majorBidi" w:cstheme="majorBidi"/>
          <w:sz w:val="20"/>
          <w:szCs w:val="20"/>
        </w:rPr>
        <w:t>es; b</w:t>
      </w:r>
      <w:r w:rsidR="00A61007" w:rsidRPr="00D12F73">
        <w:rPr>
          <w:rFonts w:asciiTheme="majorBidi" w:hAnsiTheme="majorBidi" w:cstheme="majorBidi"/>
          <w:sz w:val="20"/>
          <w:szCs w:val="20"/>
        </w:rPr>
        <w:t xml:space="preserve">) </w:t>
      </w:r>
      <w:r w:rsidR="00C45AFF" w:rsidRPr="00D12F73">
        <w:rPr>
          <w:rFonts w:asciiTheme="majorBidi" w:hAnsiTheme="majorBidi" w:cstheme="majorBidi"/>
          <w:sz w:val="20"/>
          <w:szCs w:val="20"/>
        </w:rPr>
        <w:t>T</w:t>
      </w:r>
      <w:r w:rsidRPr="00D12F73">
        <w:rPr>
          <w:rFonts w:asciiTheme="majorBidi" w:hAnsiTheme="majorBidi" w:cstheme="majorBidi"/>
          <w:sz w:val="20"/>
          <w:szCs w:val="20"/>
        </w:rPr>
        <w:t>he</w:t>
      </w:r>
      <w:r w:rsidR="00A61007" w:rsidRPr="00D12F73">
        <w:rPr>
          <w:rFonts w:asciiTheme="majorBidi" w:hAnsiTheme="majorBidi" w:cstheme="majorBidi"/>
          <w:sz w:val="20"/>
          <w:szCs w:val="20"/>
        </w:rPr>
        <w:t xml:space="preserve"> fabricated device </w:t>
      </w:r>
      <w:r w:rsidRPr="00D12F73">
        <w:rPr>
          <w:rFonts w:asciiTheme="majorBidi" w:hAnsiTheme="majorBidi" w:cstheme="majorBidi"/>
          <w:sz w:val="20"/>
          <w:szCs w:val="20"/>
        </w:rPr>
        <w:t xml:space="preserve">worn on the </w:t>
      </w:r>
      <w:r w:rsidR="00A61007" w:rsidRPr="00D12F73">
        <w:rPr>
          <w:rFonts w:asciiTheme="majorBidi" w:hAnsiTheme="majorBidi" w:cstheme="majorBidi"/>
          <w:sz w:val="20"/>
          <w:szCs w:val="20"/>
        </w:rPr>
        <w:t>wrist</w:t>
      </w:r>
      <w:r w:rsidR="006602C8" w:rsidRPr="00D12F73">
        <w:rPr>
          <w:rFonts w:asciiTheme="majorBidi" w:hAnsiTheme="majorBidi" w:cstheme="majorBidi"/>
          <w:sz w:val="20"/>
          <w:szCs w:val="20"/>
        </w:rPr>
        <w:t xml:space="preserve"> </w:t>
      </w:r>
      <w:r w:rsidR="006602C8" w:rsidRPr="00D12F73">
        <w:rPr>
          <w:rFonts w:asciiTheme="majorBidi" w:hAnsiTheme="majorBidi" w:cstheme="majorBidi"/>
          <w:color w:val="0070C0"/>
          <w:sz w:val="20"/>
          <w:szCs w:val="20"/>
        </w:rPr>
        <w:t>[85]</w:t>
      </w:r>
      <w:r w:rsidR="00A61007" w:rsidRPr="00D12F73">
        <w:rPr>
          <w:rFonts w:asciiTheme="majorBidi" w:hAnsiTheme="majorBidi" w:cstheme="majorBidi"/>
          <w:sz w:val="20"/>
          <w:szCs w:val="20"/>
        </w:rPr>
        <w:t>.</w:t>
      </w:r>
    </w:p>
    <w:p w:rsidR="00A61007" w:rsidRPr="00D12F73" w:rsidRDefault="00A61007">
      <w:pPr>
        <w:spacing w:line="360" w:lineRule="auto"/>
        <w:jc w:val="both"/>
        <w:rPr>
          <w:rFonts w:asciiTheme="majorBidi" w:hAnsiTheme="majorBidi" w:cstheme="majorBidi"/>
          <w:color w:val="0D0D0D" w:themeColor="text1" w:themeTint="F2"/>
          <w:sz w:val="24"/>
          <w:szCs w:val="24"/>
        </w:rPr>
      </w:pPr>
    </w:p>
    <w:p w:rsidR="008A5BB1" w:rsidRPr="00D12F73" w:rsidRDefault="007361DF" w:rsidP="00FE66C0">
      <w:pPr>
        <w:spacing w:line="360" w:lineRule="auto"/>
        <w:jc w:val="both"/>
        <w:rPr>
          <w:rFonts w:asciiTheme="majorBidi" w:hAnsiTheme="majorBidi" w:cstheme="majorBidi"/>
          <w:sz w:val="24"/>
          <w:szCs w:val="24"/>
        </w:rPr>
      </w:pPr>
      <w:r w:rsidRPr="00D12F73">
        <w:rPr>
          <w:rFonts w:asciiTheme="majorBidi" w:hAnsiTheme="majorBidi" w:cstheme="majorBidi"/>
          <w:noProof/>
          <w:sz w:val="24"/>
          <w:szCs w:val="24"/>
          <w:lang w:eastAsia="en-GB"/>
        </w:rPr>
        <mc:AlternateContent>
          <mc:Choice Requires="wps">
            <w:drawing>
              <wp:anchor distT="0" distB="0" distL="114300" distR="114300" simplePos="0" relativeHeight="251868160" behindDoc="0" locked="0" layoutInCell="1" allowOverlap="1" wp14:anchorId="021CF790" wp14:editId="2C520AF5">
                <wp:simplePos x="0" y="0"/>
                <wp:positionH relativeFrom="column">
                  <wp:posOffset>4792919</wp:posOffset>
                </wp:positionH>
                <wp:positionV relativeFrom="paragraph">
                  <wp:posOffset>2225388</wp:posOffset>
                </wp:positionV>
                <wp:extent cx="1154624" cy="739140"/>
                <wp:effectExtent l="0" t="0" r="26670" b="22860"/>
                <wp:wrapNone/>
                <wp:docPr id="2" name="Rectangle 2"/>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7361DF" w:rsidRPr="00DC7ECE" w:rsidRDefault="007361DF" w:rsidP="007361DF">
                            <w:pPr>
                              <w:jc w:val="center"/>
                              <w:rPr>
                                <w:b/>
                                <w:bCs/>
                                <w:color w:val="000000" w:themeColor="text1"/>
                                <w:sz w:val="32"/>
                                <w:szCs w:val="32"/>
                                <w:lang w:val="en-US"/>
                              </w:rPr>
                            </w:pPr>
                            <w:r w:rsidRPr="00DC7ECE">
                              <w:rPr>
                                <w:b/>
                                <w:bCs/>
                                <w:color w:val="000000" w:themeColor="text1"/>
                                <w:sz w:val="32"/>
                                <w:szCs w:val="32"/>
                                <w:lang w:val="en-US"/>
                              </w:rPr>
                              <w:t>Color in online</w:t>
                            </w:r>
                          </w:p>
                          <w:p w:rsidR="007361DF" w:rsidRPr="00AC2821" w:rsidRDefault="007361DF" w:rsidP="007361D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1CF790" id="Rectangle 2" o:spid="_x0000_s1040" style="position:absolute;left:0;text-align:left;margin-left:377.4pt;margin-top:175.25pt;width:90.9pt;height:58.2pt;z-index:251868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" filled="f" strokecolor="#1f4d78 [1604]" strokeweight="1pt">
                <v:textbox>
                  <w:txbxContent>
                    <w:p w:rsidR="007361DF" w:rsidRPr="00DC7ECE" w:rsidRDefault="007361DF" w:rsidP="007361DF">
                      <w:pPr>
                        <w:jc w:val="center"/>
                        <w:rPr>
                          <w:b/>
                          <w:bCs/>
                          <w:color w:val="000000" w:themeColor="text1"/>
                          <w:sz w:val="32"/>
                          <w:szCs w:val="32"/>
                          <w:lang w:val="en-US"/>
                        </w:rPr>
                      </w:pPr>
                      <w:r w:rsidRPr="00DC7ECE">
                        <w:rPr>
                          <w:b/>
                          <w:bCs/>
                          <w:color w:val="000000" w:themeColor="text1"/>
                          <w:sz w:val="32"/>
                          <w:szCs w:val="32"/>
                          <w:lang w:val="en-US"/>
                        </w:rPr>
                        <w:t>Color in online</w:t>
                      </w:r>
                    </w:p>
                    <w:p w:rsidR="007361DF" w:rsidRPr="00AC2821" w:rsidRDefault="007361DF" w:rsidP="007361DF">
                      <w:pPr>
                        <w:jc w:val="center"/>
                        <w:rPr>
                          <w:b/>
                          <w:bCs/>
                          <w:color w:val="000000" w:themeColor="text1"/>
                          <w:sz w:val="28"/>
                          <w:szCs w:val="28"/>
                          <w:lang w:val="en-US"/>
                        </w:rPr>
                      </w:pPr>
                    </w:p>
                  </w:txbxContent>
                </v:textbox>
              </v:rect>
            </w:pict>
          </mc:Fallback>
        </mc:AlternateContent>
      </w:r>
      <w:r w:rsidR="00A61007" w:rsidRPr="00D12F73">
        <w:rPr>
          <w:rFonts w:asciiTheme="majorBidi" w:hAnsiTheme="majorBidi" w:cstheme="majorBidi"/>
          <w:color w:val="0D0D0D" w:themeColor="text1" w:themeTint="F2"/>
          <w:sz w:val="24"/>
          <w:szCs w:val="24"/>
        </w:rPr>
        <w:t xml:space="preserve">To increase the flexibility of the copper-based heatsinks, </w:t>
      </w:r>
      <w:r w:rsidR="008A5BB1" w:rsidRPr="00D12F73">
        <w:rPr>
          <w:rFonts w:asciiTheme="majorBidi" w:hAnsiTheme="majorBidi" w:cstheme="majorBidi"/>
          <w:sz w:val="24"/>
          <w:szCs w:val="24"/>
        </w:rPr>
        <w:t>Hyland et al.</w:t>
      </w:r>
      <w:r w:rsidR="0090316F" w:rsidRPr="00D12F73">
        <w:rPr>
          <w:rFonts w:asciiTheme="majorBidi" w:hAnsiTheme="majorBidi" w:cstheme="majorBidi"/>
          <w:sz w:val="24"/>
          <w:szCs w:val="24"/>
        </w:rPr>
        <w:t xml:space="preserve"> </w:t>
      </w:r>
      <w:r w:rsidR="0020539B" w:rsidRPr="00D12F73">
        <w:rPr>
          <w:rFonts w:asciiTheme="majorBidi" w:hAnsiTheme="majorBidi" w:cstheme="majorBidi"/>
          <w:color w:val="0070C0"/>
          <w:sz w:val="24"/>
          <w:szCs w:val="24"/>
        </w:rPr>
        <w:t>[47]</w:t>
      </w:r>
      <w:r w:rsidR="008A5BB1" w:rsidRPr="00D12F73">
        <w:rPr>
          <w:rFonts w:asciiTheme="majorBidi" w:hAnsiTheme="majorBidi" w:cstheme="majorBidi"/>
          <w:sz w:val="24"/>
          <w:szCs w:val="24"/>
        </w:rPr>
        <w:t xml:space="preserve"> </w:t>
      </w:r>
      <w:r w:rsidR="00ED4985" w:rsidRPr="00D12F73">
        <w:rPr>
          <w:rFonts w:asciiTheme="majorBidi" w:hAnsiTheme="majorBidi" w:cstheme="majorBidi"/>
          <w:sz w:val="24"/>
          <w:szCs w:val="24"/>
        </w:rPr>
        <w:t>replaced the 3D copper heatsinks with two</w:t>
      </w:r>
      <w:r w:rsidR="00A61007" w:rsidRPr="00D12F73">
        <w:rPr>
          <w:rFonts w:asciiTheme="majorBidi" w:hAnsiTheme="majorBidi" w:cstheme="majorBidi"/>
          <w:sz w:val="24"/>
          <w:szCs w:val="24"/>
        </w:rPr>
        <w:t xml:space="preserve"> </w:t>
      </w:r>
      <w:r w:rsidR="00ED4985" w:rsidRPr="00D12F73">
        <w:rPr>
          <w:rFonts w:asciiTheme="majorBidi" w:hAnsiTheme="majorBidi" w:cstheme="majorBidi"/>
          <w:sz w:val="24"/>
          <w:szCs w:val="24"/>
        </w:rPr>
        <w:t>copper sheets</w:t>
      </w:r>
      <w:r w:rsidR="00316CFB" w:rsidRPr="00D12F73">
        <w:rPr>
          <w:rFonts w:asciiTheme="majorBidi" w:hAnsiTheme="majorBidi" w:cstheme="majorBidi"/>
          <w:sz w:val="24"/>
          <w:szCs w:val="24"/>
        </w:rPr>
        <w:t xml:space="preserve">, see </w:t>
      </w:r>
      <w:r w:rsidR="00316CFB" w:rsidRPr="00D12F73">
        <w:rPr>
          <w:rFonts w:asciiTheme="majorBidi" w:hAnsiTheme="majorBidi" w:cstheme="majorBidi"/>
          <w:color w:val="0070C0"/>
          <w:sz w:val="24"/>
          <w:szCs w:val="24"/>
        </w:rPr>
        <w:t>Fig. 1</w:t>
      </w:r>
      <w:r w:rsidR="00ED4985" w:rsidRPr="00D12F73">
        <w:rPr>
          <w:rFonts w:asciiTheme="majorBidi" w:hAnsiTheme="majorBidi" w:cstheme="majorBidi"/>
          <w:color w:val="0070C0"/>
          <w:sz w:val="24"/>
          <w:szCs w:val="24"/>
        </w:rPr>
        <w:t>5</w:t>
      </w:r>
      <w:r w:rsidR="00DC035A" w:rsidRPr="00D12F73">
        <w:rPr>
          <w:rFonts w:asciiTheme="majorBidi" w:hAnsiTheme="majorBidi" w:cstheme="majorBidi"/>
          <w:sz w:val="24"/>
          <w:szCs w:val="24"/>
        </w:rPr>
        <w:t xml:space="preserve">. </w:t>
      </w:r>
      <w:r w:rsidR="003B09DB" w:rsidRPr="00D12F73">
        <w:rPr>
          <w:rFonts w:asciiTheme="majorBidi" w:hAnsiTheme="majorBidi" w:cstheme="majorBidi"/>
          <w:sz w:val="24"/>
          <w:szCs w:val="24"/>
        </w:rPr>
        <w:t>In particular, the authors</w:t>
      </w:r>
      <w:r w:rsidR="00DC035A" w:rsidRPr="00D12F73">
        <w:rPr>
          <w:rFonts w:asciiTheme="majorBidi" w:hAnsiTheme="majorBidi" w:cstheme="majorBidi"/>
          <w:sz w:val="24"/>
          <w:szCs w:val="24"/>
        </w:rPr>
        <w:t xml:space="preserve"> </w:t>
      </w:r>
      <w:r w:rsidR="00E045CF" w:rsidRPr="00D12F73">
        <w:rPr>
          <w:rFonts w:asciiTheme="majorBidi" w:hAnsiTheme="majorBidi" w:cstheme="majorBidi"/>
          <w:sz w:val="24"/>
          <w:szCs w:val="24"/>
        </w:rPr>
        <w:t>sandwiched</w:t>
      </w:r>
      <w:r w:rsidR="008A5BB1" w:rsidRPr="00D12F73">
        <w:rPr>
          <w:rFonts w:asciiTheme="majorBidi" w:hAnsiTheme="majorBidi" w:cstheme="majorBidi"/>
          <w:sz w:val="24"/>
          <w:szCs w:val="24"/>
        </w:rPr>
        <w:t xml:space="preserve"> 25 Bi</w:t>
      </w:r>
      <w:r w:rsidR="008A5BB1" w:rsidRPr="00D12F73">
        <w:rPr>
          <w:rFonts w:asciiTheme="majorBidi" w:hAnsiTheme="majorBidi" w:cstheme="majorBidi"/>
          <w:sz w:val="24"/>
          <w:szCs w:val="24"/>
          <w:vertAlign w:val="subscript"/>
        </w:rPr>
        <w:t>2</w:t>
      </w:r>
      <w:r w:rsidR="008A5BB1" w:rsidRPr="00D12F73">
        <w:rPr>
          <w:rFonts w:asciiTheme="majorBidi" w:hAnsiTheme="majorBidi" w:cstheme="majorBidi"/>
          <w:sz w:val="24"/>
          <w:szCs w:val="24"/>
        </w:rPr>
        <w:t>Te</w:t>
      </w:r>
      <w:r w:rsidR="008A5BB1" w:rsidRPr="00D12F73">
        <w:rPr>
          <w:rFonts w:asciiTheme="majorBidi" w:hAnsiTheme="majorBidi" w:cstheme="majorBidi"/>
          <w:sz w:val="24"/>
          <w:szCs w:val="24"/>
          <w:vertAlign w:val="subscript"/>
        </w:rPr>
        <w:t>3</w:t>
      </w:r>
      <w:r w:rsidR="008A5BB1" w:rsidRPr="00D12F73">
        <w:rPr>
          <w:rFonts w:asciiTheme="majorBidi" w:hAnsiTheme="majorBidi" w:cstheme="majorBidi"/>
          <w:sz w:val="24"/>
          <w:szCs w:val="24"/>
        </w:rPr>
        <w:t xml:space="preserve">-based thermocouples between two rigid </w:t>
      </w:r>
      <w:r w:rsidR="00316CFB" w:rsidRPr="00D12F73">
        <w:rPr>
          <w:rFonts w:asciiTheme="majorBidi" w:hAnsiTheme="majorBidi" w:cstheme="majorBidi"/>
          <w:sz w:val="24"/>
          <w:szCs w:val="24"/>
        </w:rPr>
        <w:t>Aluminium</w:t>
      </w:r>
      <w:r w:rsidR="008A5BB1" w:rsidRPr="00D12F73">
        <w:rPr>
          <w:rFonts w:asciiTheme="majorBidi" w:hAnsiTheme="majorBidi" w:cstheme="majorBidi"/>
          <w:sz w:val="24"/>
          <w:szCs w:val="24"/>
        </w:rPr>
        <w:t xml:space="preserve"> Oxide ceramic substrates. Then, </w:t>
      </w:r>
      <w:r w:rsidR="00DC035A" w:rsidRPr="00D12F73">
        <w:rPr>
          <w:rFonts w:asciiTheme="majorBidi" w:hAnsiTheme="majorBidi" w:cstheme="majorBidi"/>
          <w:sz w:val="24"/>
          <w:szCs w:val="24"/>
        </w:rPr>
        <w:t>two separate copper sheet</w:t>
      </w:r>
      <w:r w:rsidR="00E045CF" w:rsidRPr="00D12F73">
        <w:rPr>
          <w:rFonts w:asciiTheme="majorBidi" w:hAnsiTheme="majorBidi" w:cstheme="majorBidi"/>
          <w:sz w:val="24"/>
          <w:szCs w:val="24"/>
        </w:rPr>
        <w:t>s</w:t>
      </w:r>
      <w:r w:rsidR="00DC035A" w:rsidRPr="00D12F73">
        <w:rPr>
          <w:rFonts w:asciiTheme="majorBidi" w:hAnsiTheme="majorBidi" w:cstheme="majorBidi"/>
          <w:sz w:val="24"/>
          <w:szCs w:val="24"/>
        </w:rPr>
        <w:t xml:space="preserve"> were attached to</w:t>
      </w:r>
      <w:r w:rsidR="00183045" w:rsidRPr="00D12F73">
        <w:rPr>
          <w:rFonts w:asciiTheme="majorBidi" w:hAnsiTheme="majorBidi" w:cstheme="majorBidi"/>
          <w:sz w:val="24"/>
          <w:szCs w:val="24"/>
        </w:rPr>
        <w:t xml:space="preserve"> the </w:t>
      </w:r>
      <w:r w:rsidR="003B09DB" w:rsidRPr="00D12F73">
        <w:rPr>
          <w:rFonts w:asciiTheme="majorBidi" w:hAnsiTheme="majorBidi" w:cstheme="majorBidi"/>
          <w:sz w:val="24"/>
          <w:szCs w:val="24"/>
        </w:rPr>
        <w:t>cold</w:t>
      </w:r>
      <w:r w:rsidR="00183045" w:rsidRPr="00D12F73">
        <w:rPr>
          <w:rFonts w:asciiTheme="majorBidi" w:hAnsiTheme="majorBidi" w:cstheme="majorBidi"/>
          <w:sz w:val="24"/>
          <w:szCs w:val="24"/>
        </w:rPr>
        <w:t xml:space="preserve"> and </w:t>
      </w:r>
      <w:r w:rsidR="003B09DB" w:rsidRPr="00D12F73">
        <w:rPr>
          <w:rFonts w:asciiTheme="majorBidi" w:hAnsiTheme="majorBidi" w:cstheme="majorBidi"/>
          <w:sz w:val="24"/>
          <w:szCs w:val="24"/>
        </w:rPr>
        <w:t>hot</w:t>
      </w:r>
      <w:r w:rsidR="00183045" w:rsidRPr="00D12F73">
        <w:rPr>
          <w:rFonts w:asciiTheme="majorBidi" w:hAnsiTheme="majorBidi" w:cstheme="majorBidi"/>
          <w:sz w:val="24"/>
          <w:szCs w:val="24"/>
        </w:rPr>
        <w:t xml:space="preserve"> substrates of the</w:t>
      </w:r>
      <w:r w:rsidR="003B09DB" w:rsidRPr="00D12F73">
        <w:rPr>
          <w:rFonts w:asciiTheme="majorBidi" w:hAnsiTheme="majorBidi" w:cstheme="majorBidi"/>
          <w:sz w:val="24"/>
          <w:szCs w:val="24"/>
        </w:rPr>
        <w:t xml:space="preserve"> TEG as </w:t>
      </w:r>
      <w:r w:rsidR="00987A7D" w:rsidRPr="00D12F73">
        <w:rPr>
          <w:rFonts w:asciiTheme="majorBidi" w:hAnsiTheme="majorBidi" w:cstheme="majorBidi"/>
          <w:sz w:val="24"/>
          <w:szCs w:val="24"/>
        </w:rPr>
        <w:t>the</w:t>
      </w:r>
      <w:r w:rsidR="00391140" w:rsidRPr="00D12F73">
        <w:rPr>
          <w:rFonts w:asciiTheme="majorBidi" w:hAnsiTheme="majorBidi" w:cstheme="majorBidi"/>
          <w:sz w:val="24"/>
          <w:szCs w:val="24"/>
        </w:rPr>
        <w:t xml:space="preserve"> heat</w:t>
      </w:r>
      <w:r w:rsidR="003B09DB" w:rsidRPr="00D12F73">
        <w:rPr>
          <w:rFonts w:asciiTheme="majorBidi" w:hAnsiTheme="majorBidi" w:cstheme="majorBidi"/>
          <w:sz w:val="24"/>
          <w:szCs w:val="24"/>
        </w:rPr>
        <w:t>sink</w:t>
      </w:r>
      <w:r w:rsidR="00987A7D" w:rsidRPr="00D12F73">
        <w:rPr>
          <w:rFonts w:asciiTheme="majorBidi" w:hAnsiTheme="majorBidi" w:cstheme="majorBidi"/>
          <w:sz w:val="24"/>
          <w:szCs w:val="24"/>
        </w:rPr>
        <w:t>s</w:t>
      </w:r>
      <w:r w:rsidR="003B09DB" w:rsidRPr="00D12F73">
        <w:rPr>
          <w:rFonts w:asciiTheme="majorBidi" w:hAnsiTheme="majorBidi" w:cstheme="majorBidi"/>
          <w:sz w:val="24"/>
          <w:szCs w:val="24"/>
        </w:rPr>
        <w:t xml:space="preserve">. </w:t>
      </w:r>
      <w:r w:rsidR="00913BA9" w:rsidRPr="00D12F73">
        <w:rPr>
          <w:rFonts w:asciiTheme="majorBidi" w:hAnsiTheme="majorBidi" w:cstheme="majorBidi"/>
          <w:sz w:val="24"/>
          <w:szCs w:val="24"/>
        </w:rPr>
        <w:t>T</w:t>
      </w:r>
      <w:r w:rsidR="0030590D" w:rsidRPr="00D12F73">
        <w:rPr>
          <w:rFonts w:asciiTheme="majorBidi" w:hAnsiTheme="majorBidi" w:cstheme="majorBidi"/>
          <w:sz w:val="24"/>
          <w:szCs w:val="24"/>
        </w:rPr>
        <w:t xml:space="preserve">he results proved </w:t>
      </w:r>
      <w:r w:rsidR="00E045CF" w:rsidRPr="00D12F73">
        <w:rPr>
          <w:rFonts w:asciiTheme="majorBidi" w:hAnsiTheme="majorBidi" w:cstheme="majorBidi"/>
          <w:sz w:val="24"/>
          <w:szCs w:val="24"/>
        </w:rPr>
        <w:t xml:space="preserve">that </w:t>
      </w:r>
      <w:r w:rsidR="0030590D" w:rsidRPr="00D12F73">
        <w:rPr>
          <w:rFonts w:asciiTheme="majorBidi" w:hAnsiTheme="majorBidi" w:cstheme="majorBidi"/>
          <w:sz w:val="24"/>
          <w:szCs w:val="24"/>
        </w:rPr>
        <w:t xml:space="preserve">the TEG </w:t>
      </w:r>
      <w:r w:rsidR="00E045CF" w:rsidRPr="00D12F73">
        <w:rPr>
          <w:rFonts w:asciiTheme="majorBidi" w:hAnsiTheme="majorBidi" w:cstheme="majorBidi"/>
          <w:sz w:val="24"/>
          <w:szCs w:val="24"/>
        </w:rPr>
        <w:t xml:space="preserve">generated higher output power compared with </w:t>
      </w:r>
      <w:r w:rsidR="00E27FDD" w:rsidRPr="00D12F73">
        <w:rPr>
          <w:rFonts w:asciiTheme="majorBidi" w:hAnsiTheme="majorBidi" w:cstheme="majorBidi"/>
          <w:sz w:val="24"/>
          <w:szCs w:val="24"/>
        </w:rPr>
        <w:t xml:space="preserve">that of </w:t>
      </w:r>
      <w:r w:rsidR="0030590D" w:rsidRPr="00D12F73">
        <w:rPr>
          <w:rFonts w:asciiTheme="majorBidi" w:hAnsiTheme="majorBidi" w:cstheme="majorBidi"/>
          <w:sz w:val="24"/>
          <w:szCs w:val="24"/>
        </w:rPr>
        <w:t>without</w:t>
      </w:r>
      <w:r w:rsidR="00E045CF" w:rsidRPr="00D12F73">
        <w:rPr>
          <w:rFonts w:asciiTheme="majorBidi" w:hAnsiTheme="majorBidi" w:cstheme="majorBidi"/>
          <w:sz w:val="24"/>
          <w:szCs w:val="24"/>
        </w:rPr>
        <w:t xml:space="preserve"> </w:t>
      </w:r>
      <w:r w:rsidR="00C23B13" w:rsidRPr="00D12F73">
        <w:rPr>
          <w:rFonts w:asciiTheme="majorBidi" w:hAnsiTheme="majorBidi" w:cstheme="majorBidi"/>
          <w:sz w:val="24"/>
          <w:szCs w:val="24"/>
        </w:rPr>
        <w:t>a heatsink</w:t>
      </w:r>
      <w:r w:rsidR="00913BA9" w:rsidRPr="00D12F73">
        <w:rPr>
          <w:rFonts w:asciiTheme="majorBidi" w:hAnsiTheme="majorBidi" w:cstheme="majorBidi"/>
          <w:sz w:val="24"/>
          <w:szCs w:val="24"/>
        </w:rPr>
        <w:t>. Furthermore,</w:t>
      </w:r>
      <w:r w:rsidR="00391140" w:rsidRPr="00D12F73">
        <w:rPr>
          <w:rFonts w:asciiTheme="majorBidi" w:hAnsiTheme="majorBidi" w:cstheme="majorBidi"/>
          <w:sz w:val="24"/>
          <w:szCs w:val="24"/>
        </w:rPr>
        <w:t xml:space="preserve"> concerning the output power,</w:t>
      </w:r>
      <w:r w:rsidR="00913BA9" w:rsidRPr="00D12F73">
        <w:rPr>
          <w:rFonts w:asciiTheme="majorBidi" w:hAnsiTheme="majorBidi" w:cstheme="majorBidi"/>
          <w:sz w:val="24"/>
          <w:szCs w:val="24"/>
        </w:rPr>
        <w:t xml:space="preserve"> </w:t>
      </w:r>
      <w:r w:rsidR="00826EA2" w:rsidRPr="00D12F73">
        <w:rPr>
          <w:rFonts w:asciiTheme="majorBidi" w:hAnsiTheme="majorBidi" w:cstheme="majorBidi"/>
          <w:sz w:val="24"/>
          <w:szCs w:val="24"/>
        </w:rPr>
        <w:t xml:space="preserve">there was a direct relationship between the </w:t>
      </w:r>
      <w:r w:rsidR="00C23B13" w:rsidRPr="00D12F73">
        <w:rPr>
          <w:rFonts w:asciiTheme="majorBidi" w:hAnsiTheme="majorBidi" w:cstheme="majorBidi"/>
          <w:sz w:val="24"/>
          <w:szCs w:val="24"/>
        </w:rPr>
        <w:t xml:space="preserve">heatsinks' size </w:t>
      </w:r>
      <w:r w:rsidR="00826EA2" w:rsidRPr="00D12F73">
        <w:rPr>
          <w:rFonts w:asciiTheme="majorBidi" w:hAnsiTheme="majorBidi" w:cstheme="majorBidi"/>
          <w:sz w:val="24"/>
          <w:szCs w:val="24"/>
        </w:rPr>
        <w:t xml:space="preserve">and the air velocity. </w:t>
      </w:r>
      <w:r w:rsidR="0037269B" w:rsidRPr="00D12F73">
        <w:rPr>
          <w:rFonts w:asciiTheme="majorBidi" w:hAnsiTheme="majorBidi" w:cstheme="majorBidi"/>
          <w:sz w:val="24"/>
          <w:szCs w:val="24"/>
        </w:rPr>
        <w:t xml:space="preserve">The paper </w:t>
      </w:r>
      <w:r w:rsidR="00826EA2" w:rsidRPr="00D12F73">
        <w:rPr>
          <w:rFonts w:asciiTheme="majorBidi" w:hAnsiTheme="majorBidi" w:cstheme="majorBidi"/>
          <w:sz w:val="24"/>
          <w:szCs w:val="24"/>
        </w:rPr>
        <w:t>concluded</w:t>
      </w:r>
      <w:r w:rsidR="0037269B" w:rsidRPr="00D12F73">
        <w:rPr>
          <w:rFonts w:asciiTheme="majorBidi" w:hAnsiTheme="majorBidi" w:cstheme="majorBidi"/>
          <w:sz w:val="24"/>
          <w:szCs w:val="24"/>
        </w:rPr>
        <w:t xml:space="preserve"> </w:t>
      </w:r>
      <w:r w:rsidR="00316CFB" w:rsidRPr="00D12F73">
        <w:rPr>
          <w:rFonts w:asciiTheme="majorBidi" w:hAnsiTheme="majorBidi" w:cstheme="majorBidi"/>
          <w:sz w:val="24"/>
          <w:szCs w:val="24"/>
        </w:rPr>
        <w:t xml:space="preserve">that </w:t>
      </w:r>
      <w:r w:rsidR="00AE5423" w:rsidRPr="00D12F73">
        <w:rPr>
          <w:rFonts w:asciiTheme="majorBidi" w:hAnsiTheme="majorBidi" w:cstheme="majorBidi"/>
          <w:sz w:val="24"/>
          <w:szCs w:val="24"/>
        </w:rPr>
        <w:t>at roughly 18</w:t>
      </w:r>
      <w:r w:rsidR="00AE5423" w:rsidRPr="00D12F73">
        <w:rPr>
          <w:rFonts w:ascii="Calibri" w:hAnsi="Calibri" w:cs="Calibri"/>
          <w:sz w:val="24"/>
          <w:szCs w:val="24"/>
        </w:rPr>
        <w:t>°</w:t>
      </w:r>
      <w:r w:rsidR="00AE5423" w:rsidRPr="00D12F73">
        <w:rPr>
          <w:rFonts w:asciiTheme="majorBidi" w:hAnsiTheme="majorBidi" w:cstheme="majorBidi"/>
          <w:sz w:val="24"/>
          <w:szCs w:val="24"/>
        </w:rPr>
        <w:t xml:space="preserve">C temperature gradient, </w:t>
      </w:r>
      <w:r w:rsidR="0037269B" w:rsidRPr="00D12F73">
        <w:rPr>
          <w:rFonts w:asciiTheme="majorBidi" w:hAnsiTheme="majorBidi" w:cstheme="majorBidi"/>
          <w:sz w:val="24"/>
          <w:szCs w:val="24"/>
        </w:rPr>
        <w:t xml:space="preserve">the </w:t>
      </w:r>
      <w:r w:rsidR="00826EA2" w:rsidRPr="00D12F73">
        <w:rPr>
          <w:rFonts w:asciiTheme="majorBidi" w:hAnsiTheme="majorBidi" w:cstheme="majorBidi"/>
          <w:sz w:val="24"/>
          <w:szCs w:val="24"/>
        </w:rPr>
        <w:t xml:space="preserve">developed </w:t>
      </w:r>
      <w:r w:rsidR="0037269B" w:rsidRPr="00D12F73">
        <w:rPr>
          <w:rFonts w:asciiTheme="majorBidi" w:hAnsiTheme="majorBidi" w:cstheme="majorBidi"/>
          <w:sz w:val="24"/>
          <w:szCs w:val="24"/>
        </w:rPr>
        <w:t>TEG generated the output</w:t>
      </w:r>
      <w:r w:rsidR="00E045CF" w:rsidRPr="00D12F73">
        <w:rPr>
          <w:rFonts w:asciiTheme="majorBidi" w:hAnsiTheme="majorBidi" w:cstheme="majorBidi"/>
          <w:sz w:val="24"/>
          <w:szCs w:val="24"/>
        </w:rPr>
        <w:t xml:space="preserve"> power</w:t>
      </w:r>
      <w:r w:rsidR="0037269B" w:rsidRPr="00D12F73">
        <w:rPr>
          <w:rFonts w:asciiTheme="majorBidi" w:hAnsiTheme="majorBidi" w:cstheme="majorBidi"/>
          <w:sz w:val="24"/>
          <w:szCs w:val="24"/>
        </w:rPr>
        <w:t>s of 6µW/cm</w:t>
      </w:r>
      <w:r w:rsidR="0037269B" w:rsidRPr="00D12F73">
        <w:rPr>
          <w:rFonts w:asciiTheme="majorBidi" w:hAnsiTheme="majorBidi" w:cstheme="majorBidi"/>
          <w:sz w:val="24"/>
          <w:szCs w:val="24"/>
          <w:vertAlign w:val="superscript"/>
        </w:rPr>
        <w:t>2</w:t>
      </w:r>
      <w:r w:rsidR="0037269B" w:rsidRPr="00D12F73">
        <w:rPr>
          <w:rFonts w:asciiTheme="majorBidi" w:hAnsiTheme="majorBidi" w:cstheme="majorBidi"/>
          <w:sz w:val="24"/>
          <w:szCs w:val="24"/>
        </w:rPr>
        <w:t>, 5.5µW/cm</w:t>
      </w:r>
      <w:r w:rsidR="0037269B" w:rsidRPr="00D12F73">
        <w:rPr>
          <w:rFonts w:asciiTheme="majorBidi" w:hAnsiTheme="majorBidi" w:cstheme="majorBidi"/>
          <w:sz w:val="24"/>
          <w:szCs w:val="24"/>
          <w:vertAlign w:val="superscript"/>
        </w:rPr>
        <w:t>2</w:t>
      </w:r>
      <w:r w:rsidR="0037269B" w:rsidRPr="00D12F73">
        <w:rPr>
          <w:rFonts w:asciiTheme="majorBidi" w:hAnsiTheme="majorBidi" w:cstheme="majorBidi"/>
          <w:sz w:val="24"/>
          <w:szCs w:val="24"/>
        </w:rPr>
        <w:t>, 5µW/cm</w:t>
      </w:r>
      <w:r w:rsidR="0037269B" w:rsidRPr="00D12F73">
        <w:rPr>
          <w:rFonts w:asciiTheme="majorBidi" w:hAnsiTheme="majorBidi" w:cstheme="majorBidi"/>
          <w:sz w:val="24"/>
          <w:szCs w:val="24"/>
          <w:vertAlign w:val="superscript"/>
        </w:rPr>
        <w:t>2</w:t>
      </w:r>
      <w:r w:rsidR="0037269B" w:rsidRPr="00D12F73">
        <w:rPr>
          <w:rFonts w:asciiTheme="majorBidi" w:hAnsiTheme="majorBidi" w:cstheme="majorBidi"/>
          <w:sz w:val="24"/>
          <w:szCs w:val="24"/>
        </w:rPr>
        <w:t>, and 1.5 µW/cm</w:t>
      </w:r>
      <w:r w:rsidR="0037269B" w:rsidRPr="00D12F73">
        <w:rPr>
          <w:rFonts w:asciiTheme="majorBidi" w:hAnsiTheme="majorBidi" w:cstheme="majorBidi"/>
          <w:sz w:val="24"/>
          <w:szCs w:val="24"/>
          <w:vertAlign w:val="superscript"/>
        </w:rPr>
        <w:t>2</w:t>
      </w:r>
      <w:r w:rsidR="0037269B" w:rsidRPr="00D12F73">
        <w:rPr>
          <w:rFonts w:asciiTheme="majorBidi" w:hAnsiTheme="majorBidi" w:cstheme="majorBidi"/>
          <w:sz w:val="24"/>
          <w:szCs w:val="24"/>
        </w:rPr>
        <w:t xml:space="preserve"> when placed on </w:t>
      </w:r>
      <w:r w:rsidR="00E045CF" w:rsidRPr="00D12F73">
        <w:rPr>
          <w:rFonts w:asciiTheme="majorBidi" w:hAnsiTheme="majorBidi" w:cstheme="majorBidi"/>
          <w:sz w:val="24"/>
          <w:szCs w:val="24"/>
        </w:rPr>
        <w:t xml:space="preserve">the </w:t>
      </w:r>
      <w:r w:rsidR="0037269B" w:rsidRPr="00D12F73">
        <w:rPr>
          <w:rFonts w:asciiTheme="majorBidi" w:hAnsiTheme="majorBidi" w:cstheme="majorBidi"/>
          <w:sz w:val="24"/>
          <w:szCs w:val="24"/>
        </w:rPr>
        <w:t>wrist, upper arm, chest</w:t>
      </w:r>
      <w:r w:rsidR="00987A7D" w:rsidRPr="00D12F73">
        <w:rPr>
          <w:rFonts w:asciiTheme="majorBidi" w:hAnsiTheme="majorBidi" w:cstheme="majorBidi"/>
          <w:sz w:val="24"/>
          <w:szCs w:val="24"/>
        </w:rPr>
        <w:t>,</w:t>
      </w:r>
      <w:r w:rsidR="0037269B" w:rsidRPr="00D12F73">
        <w:rPr>
          <w:rFonts w:asciiTheme="majorBidi" w:hAnsiTheme="majorBidi" w:cstheme="majorBidi"/>
          <w:sz w:val="24"/>
          <w:szCs w:val="24"/>
        </w:rPr>
        <w:t xml:space="preserve"> and T-shirt, respectively.</w:t>
      </w:r>
    </w:p>
    <w:p w:rsidR="007361DF" w:rsidRPr="00D12F73" w:rsidRDefault="007361DF" w:rsidP="00FE66C0">
      <w:pPr>
        <w:spacing w:line="360" w:lineRule="auto"/>
        <w:jc w:val="both"/>
        <w:rPr>
          <w:rFonts w:cs="Times New Roman"/>
        </w:rPr>
      </w:pPr>
    </w:p>
    <w:p w:rsidR="00987A7D" w:rsidRPr="00D12F73" w:rsidRDefault="00987A7D" w:rsidP="00422DC6">
      <w:pPr>
        <w:spacing w:line="360" w:lineRule="auto"/>
        <w:jc w:val="center"/>
        <w:rPr>
          <w:rFonts w:cs="Times New Roman"/>
        </w:rPr>
      </w:pPr>
      <w:r w:rsidRPr="00D12F73">
        <w:rPr>
          <w:noProof/>
          <w:lang w:eastAsia="en-GB"/>
        </w:rPr>
        <w:drawing>
          <wp:inline distT="0" distB="0" distL="0" distR="0" wp14:anchorId="289FD546" wp14:editId="16C5B3C7">
            <wp:extent cx="5874547" cy="1667435"/>
            <wp:effectExtent l="0" t="0" r="0"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88471" cy="1671387"/>
                    </a:xfrm>
                    <a:prstGeom prst="rect">
                      <a:avLst/>
                    </a:prstGeom>
                  </pic:spPr>
                </pic:pic>
              </a:graphicData>
            </a:graphic>
          </wp:inline>
        </w:drawing>
      </w:r>
    </w:p>
    <w:p w:rsidR="008A5BB1" w:rsidRPr="00D12F73" w:rsidRDefault="008A5BB1">
      <w:pPr>
        <w:spacing w:before="120" w:after="16" w:line="360" w:lineRule="auto"/>
        <w:jc w:val="center"/>
        <w:rPr>
          <w:rFonts w:cs="Times New Roman"/>
          <w:sz w:val="20"/>
          <w:szCs w:val="20"/>
        </w:rPr>
      </w:pPr>
      <w:r w:rsidRPr="00D12F73">
        <w:rPr>
          <w:rFonts w:asciiTheme="majorBidi" w:hAnsiTheme="majorBidi" w:cstheme="majorBidi"/>
          <w:b/>
          <w:bCs/>
          <w:sz w:val="20"/>
          <w:szCs w:val="20"/>
        </w:rPr>
        <w:t xml:space="preserve">Fig. </w:t>
      </w:r>
      <w:r w:rsidR="00316CFB" w:rsidRPr="00D12F73">
        <w:rPr>
          <w:rFonts w:asciiTheme="majorBidi" w:hAnsiTheme="majorBidi" w:cstheme="majorBidi"/>
          <w:b/>
          <w:bCs/>
          <w:sz w:val="20"/>
          <w:szCs w:val="20"/>
        </w:rPr>
        <w:t>1</w:t>
      </w:r>
      <w:r w:rsidR="00ED4985" w:rsidRPr="00D12F73">
        <w:rPr>
          <w:rFonts w:asciiTheme="majorBidi" w:hAnsiTheme="majorBidi" w:cstheme="majorBidi"/>
          <w:b/>
          <w:bCs/>
          <w:sz w:val="20"/>
          <w:szCs w:val="20"/>
        </w:rPr>
        <w:t>5</w:t>
      </w:r>
      <w:r w:rsidR="00316CFB" w:rsidRPr="00D12F73">
        <w:rPr>
          <w:rFonts w:asciiTheme="majorBidi" w:hAnsiTheme="majorBidi" w:cstheme="majorBidi"/>
          <w:b/>
          <w:bCs/>
          <w:sz w:val="20"/>
          <w:szCs w:val="20"/>
        </w:rPr>
        <w:t>.</w:t>
      </w:r>
      <w:r w:rsidR="00316CFB" w:rsidRPr="00D12F73">
        <w:rPr>
          <w:rFonts w:asciiTheme="majorBidi" w:hAnsiTheme="majorBidi" w:cstheme="majorBidi"/>
          <w:sz w:val="20"/>
          <w:szCs w:val="20"/>
        </w:rPr>
        <w:t xml:space="preserve"> </w:t>
      </w:r>
      <w:r w:rsidR="00987A7D" w:rsidRPr="00D12F73">
        <w:rPr>
          <w:rFonts w:asciiTheme="majorBidi" w:hAnsiTheme="majorBidi" w:cstheme="majorBidi"/>
          <w:sz w:val="20"/>
          <w:szCs w:val="20"/>
        </w:rPr>
        <w:t>a</w:t>
      </w:r>
      <w:r w:rsidR="00203BEC" w:rsidRPr="00D12F73">
        <w:rPr>
          <w:rFonts w:asciiTheme="majorBidi" w:hAnsiTheme="majorBidi" w:cstheme="majorBidi"/>
          <w:sz w:val="20"/>
          <w:szCs w:val="20"/>
        </w:rPr>
        <w:t>) S</w:t>
      </w:r>
      <w:r w:rsidR="00242638" w:rsidRPr="00D12F73">
        <w:rPr>
          <w:rFonts w:asciiTheme="majorBidi" w:hAnsiTheme="majorBidi" w:cstheme="majorBidi"/>
          <w:sz w:val="20"/>
          <w:szCs w:val="20"/>
        </w:rPr>
        <w:t>chematic of the developed TEG</w:t>
      </w:r>
      <w:r w:rsidR="00987A7D" w:rsidRPr="00D12F73">
        <w:rPr>
          <w:rFonts w:asciiTheme="majorBidi" w:hAnsiTheme="majorBidi" w:cstheme="majorBidi"/>
          <w:sz w:val="20"/>
          <w:szCs w:val="20"/>
        </w:rPr>
        <w:t>;</w:t>
      </w:r>
      <w:r w:rsidRPr="00D12F73">
        <w:rPr>
          <w:rFonts w:asciiTheme="majorBidi" w:hAnsiTheme="majorBidi" w:cstheme="majorBidi"/>
          <w:sz w:val="20"/>
          <w:szCs w:val="20"/>
        </w:rPr>
        <w:t xml:space="preserve"> </w:t>
      </w:r>
      <w:r w:rsidR="00987A7D" w:rsidRPr="00D12F73">
        <w:rPr>
          <w:rFonts w:asciiTheme="majorBidi" w:hAnsiTheme="majorBidi" w:cstheme="majorBidi"/>
          <w:sz w:val="20"/>
          <w:szCs w:val="20"/>
        </w:rPr>
        <w:t xml:space="preserve">b) </w:t>
      </w:r>
      <w:r w:rsidR="00C45AFF" w:rsidRPr="00D12F73">
        <w:rPr>
          <w:rFonts w:asciiTheme="majorBidi" w:hAnsiTheme="majorBidi" w:cstheme="majorBidi"/>
          <w:sz w:val="20"/>
          <w:szCs w:val="20"/>
        </w:rPr>
        <w:t>T</w:t>
      </w:r>
      <w:r w:rsidR="00242638" w:rsidRPr="00D12F73">
        <w:rPr>
          <w:rFonts w:asciiTheme="majorBidi" w:hAnsiTheme="majorBidi" w:cstheme="majorBidi"/>
          <w:sz w:val="20"/>
          <w:szCs w:val="20"/>
        </w:rPr>
        <w:t>he</w:t>
      </w:r>
      <w:r w:rsidRPr="00D12F73">
        <w:rPr>
          <w:rFonts w:asciiTheme="majorBidi" w:hAnsiTheme="majorBidi" w:cstheme="majorBidi"/>
          <w:sz w:val="20"/>
          <w:szCs w:val="20"/>
        </w:rPr>
        <w:t xml:space="preserve"> experimental setup of</w:t>
      </w:r>
      <w:r w:rsidR="00242638" w:rsidRPr="00D12F73">
        <w:rPr>
          <w:rFonts w:asciiTheme="majorBidi" w:hAnsiTheme="majorBidi" w:cstheme="majorBidi"/>
          <w:sz w:val="20"/>
          <w:szCs w:val="20"/>
        </w:rPr>
        <w:t xml:space="preserve"> the TEG on</w:t>
      </w:r>
      <w:r w:rsidRPr="00D12F73">
        <w:rPr>
          <w:rFonts w:asciiTheme="majorBidi" w:hAnsiTheme="majorBidi" w:cstheme="majorBidi"/>
          <w:sz w:val="20"/>
          <w:szCs w:val="20"/>
        </w:rPr>
        <w:t xml:space="preserve"> the arm</w:t>
      </w:r>
      <w:r w:rsidR="0020539B" w:rsidRPr="00D12F73">
        <w:rPr>
          <w:rFonts w:asciiTheme="majorBidi" w:hAnsiTheme="majorBidi" w:cstheme="majorBidi"/>
          <w:color w:val="0070C0"/>
          <w:sz w:val="20"/>
          <w:szCs w:val="20"/>
        </w:rPr>
        <w:t xml:space="preserve"> [47]</w:t>
      </w:r>
      <w:r w:rsidRPr="00D12F73">
        <w:rPr>
          <w:rFonts w:asciiTheme="majorBidi" w:hAnsiTheme="majorBidi" w:cstheme="majorBidi"/>
          <w:sz w:val="20"/>
          <w:szCs w:val="20"/>
        </w:rPr>
        <w:t>.</w:t>
      </w:r>
      <w:r w:rsidRPr="00D12F73">
        <w:rPr>
          <w:rFonts w:cs="Times New Roman"/>
          <w:sz w:val="20"/>
          <w:szCs w:val="20"/>
        </w:rPr>
        <w:t xml:space="preserve"> </w:t>
      </w:r>
    </w:p>
    <w:p w:rsidR="009C1561" w:rsidRPr="00D12F73" w:rsidRDefault="009C1561" w:rsidP="009C1561">
      <w:pPr>
        <w:spacing w:before="120" w:after="16" w:line="360" w:lineRule="auto"/>
        <w:jc w:val="center"/>
        <w:rPr>
          <w:rFonts w:cs="Times New Roman"/>
        </w:rPr>
      </w:pPr>
    </w:p>
    <w:p w:rsidR="002C437D" w:rsidRPr="00D12F73" w:rsidRDefault="00B33A62">
      <w:pPr>
        <w:spacing w:line="360" w:lineRule="auto"/>
        <w:jc w:val="both"/>
        <w:rPr>
          <w:rFonts w:asciiTheme="majorBidi" w:hAnsiTheme="majorBidi" w:cstheme="majorBidi"/>
          <w:color w:val="000000"/>
          <w:sz w:val="24"/>
          <w:szCs w:val="24"/>
        </w:rPr>
      </w:pPr>
      <w:r w:rsidRPr="00D12F73">
        <w:rPr>
          <w:rFonts w:asciiTheme="majorBidi" w:hAnsiTheme="majorBidi" w:cstheme="majorBidi"/>
          <w:color w:val="0D0D0D" w:themeColor="text1" w:themeTint="F2"/>
          <w:sz w:val="24"/>
          <w:szCs w:val="24"/>
        </w:rPr>
        <w:lastRenderedPageBreak/>
        <w:t xml:space="preserve">Likewise, </w:t>
      </w:r>
      <w:r w:rsidR="00D962C1" w:rsidRPr="00D12F73">
        <w:rPr>
          <w:rFonts w:asciiTheme="majorBidi" w:hAnsiTheme="majorBidi" w:cstheme="majorBidi"/>
          <w:color w:val="000000" w:themeColor="text1"/>
          <w:sz w:val="24"/>
          <w:szCs w:val="24"/>
        </w:rPr>
        <w:t>Settaluri</w:t>
      </w:r>
      <w:r w:rsidR="00D962C1" w:rsidRPr="00D12F73">
        <w:rPr>
          <w:rFonts w:asciiTheme="majorBidi" w:hAnsiTheme="majorBidi" w:cstheme="majorBidi"/>
          <w:sz w:val="24"/>
          <w:szCs w:val="24"/>
        </w:rPr>
        <w:t xml:space="preserve"> et al.</w:t>
      </w:r>
      <w:r w:rsidR="007361DF" w:rsidRPr="00D12F73">
        <w:rPr>
          <w:rFonts w:asciiTheme="majorBidi" w:hAnsiTheme="majorBidi" w:cstheme="majorBidi"/>
          <w:sz w:val="24"/>
          <w:szCs w:val="24"/>
        </w:rPr>
        <w:t xml:space="preserve"> </w:t>
      </w:r>
      <w:r w:rsidR="00ED092B" w:rsidRPr="00D12F73">
        <w:rPr>
          <w:rFonts w:asciiTheme="majorBidi" w:hAnsiTheme="majorBidi" w:cstheme="majorBidi"/>
          <w:color w:val="0070C0"/>
          <w:sz w:val="24"/>
          <w:szCs w:val="24"/>
        </w:rPr>
        <w:t>[86]</w:t>
      </w:r>
      <w:r w:rsidR="00D962C1" w:rsidRPr="00D12F73">
        <w:rPr>
          <w:rFonts w:asciiTheme="majorBidi" w:hAnsiTheme="majorBidi" w:cstheme="majorBidi"/>
          <w:sz w:val="24"/>
          <w:szCs w:val="24"/>
        </w:rPr>
        <w:t xml:space="preserve"> used </w:t>
      </w:r>
      <w:r w:rsidRPr="00D12F73">
        <w:rPr>
          <w:rFonts w:asciiTheme="majorBidi" w:hAnsiTheme="majorBidi" w:cstheme="majorBidi"/>
          <w:color w:val="000000"/>
          <w:sz w:val="24"/>
          <w:szCs w:val="24"/>
        </w:rPr>
        <w:t>two</w:t>
      </w:r>
      <w:r w:rsidR="00D962C1" w:rsidRPr="00D12F73">
        <w:rPr>
          <w:rFonts w:asciiTheme="majorBidi" w:hAnsiTheme="majorBidi" w:cstheme="majorBidi"/>
          <w:color w:val="000000"/>
          <w:sz w:val="24"/>
          <w:szCs w:val="24"/>
        </w:rPr>
        <w:t xml:space="preserve"> </w:t>
      </w:r>
      <w:r w:rsidRPr="00D12F73">
        <w:rPr>
          <w:rFonts w:asciiTheme="majorBidi" w:hAnsiTheme="majorBidi" w:cstheme="majorBidi"/>
          <w:color w:val="000000"/>
          <w:sz w:val="24"/>
          <w:szCs w:val="24"/>
        </w:rPr>
        <w:t xml:space="preserve">separate </w:t>
      </w:r>
      <w:r w:rsidR="00D962C1" w:rsidRPr="00D12F73">
        <w:rPr>
          <w:rFonts w:asciiTheme="majorBidi" w:hAnsiTheme="majorBidi" w:cstheme="majorBidi"/>
          <w:color w:val="000000"/>
          <w:sz w:val="24"/>
          <w:szCs w:val="24"/>
        </w:rPr>
        <w:t xml:space="preserve">copper </w:t>
      </w:r>
      <w:r w:rsidRPr="00D12F73">
        <w:rPr>
          <w:rFonts w:asciiTheme="majorBidi" w:hAnsiTheme="majorBidi" w:cstheme="majorBidi"/>
          <w:color w:val="000000"/>
          <w:sz w:val="24"/>
          <w:szCs w:val="24"/>
        </w:rPr>
        <w:t>sheets</w:t>
      </w:r>
      <w:r w:rsidR="00D962C1" w:rsidRPr="00D12F73">
        <w:rPr>
          <w:rFonts w:asciiTheme="majorBidi" w:hAnsiTheme="majorBidi" w:cstheme="majorBidi"/>
          <w:color w:val="000000"/>
          <w:sz w:val="24"/>
          <w:szCs w:val="24"/>
        </w:rPr>
        <w:t xml:space="preserve"> </w:t>
      </w:r>
      <w:r w:rsidR="00C16D33" w:rsidRPr="00D12F73">
        <w:rPr>
          <w:rFonts w:asciiTheme="majorBidi" w:hAnsiTheme="majorBidi" w:cstheme="majorBidi"/>
          <w:color w:val="000000"/>
          <w:sz w:val="24"/>
          <w:szCs w:val="24"/>
        </w:rPr>
        <w:t xml:space="preserve">to perform </w:t>
      </w:r>
      <w:r w:rsidR="00C23B13" w:rsidRPr="00D12F73">
        <w:rPr>
          <w:rFonts w:asciiTheme="majorBidi" w:hAnsiTheme="majorBidi" w:cstheme="majorBidi"/>
          <w:color w:val="000000"/>
          <w:sz w:val="24"/>
          <w:szCs w:val="24"/>
        </w:rPr>
        <w:t xml:space="preserve">both </w:t>
      </w:r>
      <w:r w:rsidR="00C16D33" w:rsidRPr="00D12F73">
        <w:rPr>
          <w:rFonts w:asciiTheme="majorBidi" w:hAnsiTheme="majorBidi" w:cstheme="majorBidi"/>
          <w:color w:val="000000"/>
          <w:sz w:val="24"/>
          <w:szCs w:val="24"/>
        </w:rPr>
        <w:t xml:space="preserve">as </w:t>
      </w:r>
      <w:r w:rsidR="00A97AF6" w:rsidRPr="00D12F73">
        <w:rPr>
          <w:rFonts w:asciiTheme="majorBidi" w:hAnsiTheme="majorBidi" w:cstheme="majorBidi"/>
          <w:color w:val="000000"/>
          <w:sz w:val="24"/>
          <w:szCs w:val="24"/>
        </w:rPr>
        <w:t xml:space="preserve">the </w:t>
      </w:r>
      <w:r w:rsidR="002F6165" w:rsidRPr="00D12F73">
        <w:rPr>
          <w:rFonts w:asciiTheme="majorBidi" w:hAnsiTheme="majorBidi" w:cstheme="majorBidi"/>
          <w:color w:val="000000"/>
          <w:sz w:val="24"/>
          <w:szCs w:val="24"/>
        </w:rPr>
        <w:t>heat</w:t>
      </w:r>
      <w:r w:rsidR="00C23B13" w:rsidRPr="00D12F73">
        <w:rPr>
          <w:rFonts w:asciiTheme="majorBidi" w:hAnsiTheme="majorBidi" w:cstheme="majorBidi"/>
          <w:color w:val="000000"/>
          <w:sz w:val="24"/>
          <w:szCs w:val="24"/>
        </w:rPr>
        <w:t xml:space="preserve">sinks </w:t>
      </w:r>
      <w:r w:rsidR="00C16D33" w:rsidRPr="00D12F73">
        <w:rPr>
          <w:rFonts w:asciiTheme="majorBidi" w:hAnsiTheme="majorBidi" w:cstheme="majorBidi"/>
          <w:color w:val="000000"/>
          <w:sz w:val="24"/>
          <w:szCs w:val="24"/>
        </w:rPr>
        <w:t xml:space="preserve">and </w:t>
      </w:r>
      <w:r w:rsidR="00A97AF6" w:rsidRPr="00D12F73">
        <w:rPr>
          <w:rFonts w:asciiTheme="majorBidi" w:hAnsiTheme="majorBidi" w:cstheme="majorBidi"/>
          <w:color w:val="000000"/>
          <w:sz w:val="24"/>
          <w:szCs w:val="24"/>
        </w:rPr>
        <w:t xml:space="preserve">the </w:t>
      </w:r>
      <w:r w:rsidR="00ED092B" w:rsidRPr="00D12F73">
        <w:rPr>
          <w:rFonts w:asciiTheme="majorBidi" w:hAnsiTheme="majorBidi" w:cstheme="majorBidi"/>
          <w:color w:val="000000"/>
          <w:sz w:val="24"/>
          <w:szCs w:val="24"/>
        </w:rPr>
        <w:t xml:space="preserve">integrating </w:t>
      </w:r>
      <w:r w:rsidR="00A97AF6" w:rsidRPr="00D12F73">
        <w:rPr>
          <w:rFonts w:asciiTheme="majorBidi" w:hAnsiTheme="majorBidi" w:cstheme="majorBidi"/>
          <w:color w:val="000000"/>
          <w:sz w:val="24"/>
          <w:szCs w:val="24"/>
        </w:rPr>
        <w:t>unit</w:t>
      </w:r>
      <w:r w:rsidR="00320167" w:rsidRPr="00D12F73">
        <w:rPr>
          <w:rFonts w:asciiTheme="majorBidi" w:hAnsiTheme="majorBidi" w:cstheme="majorBidi"/>
          <w:color w:val="000000"/>
          <w:sz w:val="24"/>
          <w:szCs w:val="24"/>
        </w:rPr>
        <w:t>s</w:t>
      </w:r>
      <w:r w:rsidR="00C16D33" w:rsidRPr="00D12F73">
        <w:rPr>
          <w:rFonts w:asciiTheme="majorBidi" w:hAnsiTheme="majorBidi" w:cstheme="majorBidi"/>
          <w:color w:val="000000"/>
          <w:sz w:val="24"/>
          <w:szCs w:val="24"/>
        </w:rPr>
        <w:t xml:space="preserve">. </w:t>
      </w:r>
      <w:r w:rsidR="00D962C1" w:rsidRPr="00D12F73">
        <w:rPr>
          <w:rFonts w:asciiTheme="majorBidi" w:hAnsiTheme="majorBidi" w:cstheme="majorBidi"/>
          <w:color w:val="000000"/>
          <w:sz w:val="24"/>
          <w:szCs w:val="24"/>
        </w:rPr>
        <w:t>The TEG consisted of 256 Bi</w:t>
      </w:r>
      <w:r w:rsidR="00D962C1" w:rsidRPr="00D12F73">
        <w:rPr>
          <w:rFonts w:asciiTheme="majorBidi" w:hAnsiTheme="majorBidi" w:cstheme="majorBidi"/>
          <w:color w:val="000000"/>
          <w:sz w:val="24"/>
          <w:szCs w:val="24"/>
          <w:vertAlign w:val="subscript"/>
        </w:rPr>
        <w:t>2</w:t>
      </w:r>
      <w:r w:rsidR="00D962C1" w:rsidRPr="00D12F73">
        <w:rPr>
          <w:rFonts w:asciiTheme="majorBidi" w:hAnsiTheme="majorBidi" w:cstheme="majorBidi"/>
          <w:color w:val="000000"/>
          <w:sz w:val="24"/>
          <w:szCs w:val="24"/>
        </w:rPr>
        <w:t>Te</w:t>
      </w:r>
      <w:r w:rsidR="00D962C1" w:rsidRPr="00D12F73">
        <w:rPr>
          <w:rFonts w:asciiTheme="majorBidi" w:hAnsiTheme="majorBidi" w:cstheme="majorBidi"/>
          <w:color w:val="000000"/>
          <w:sz w:val="24"/>
          <w:szCs w:val="24"/>
          <w:vertAlign w:val="subscript"/>
        </w:rPr>
        <w:t>3</w:t>
      </w:r>
      <w:r w:rsidR="009864DF" w:rsidRPr="00D12F73">
        <w:rPr>
          <w:rFonts w:asciiTheme="majorBidi" w:hAnsiTheme="majorBidi" w:cstheme="majorBidi"/>
          <w:color w:val="000000"/>
          <w:sz w:val="24"/>
          <w:szCs w:val="24"/>
        </w:rPr>
        <w:t>-based</w:t>
      </w:r>
      <w:r w:rsidR="00D962C1" w:rsidRPr="00D12F73">
        <w:rPr>
          <w:rFonts w:asciiTheme="majorBidi" w:hAnsiTheme="majorBidi" w:cstheme="majorBidi"/>
          <w:color w:val="000000"/>
          <w:sz w:val="24"/>
          <w:szCs w:val="24"/>
        </w:rPr>
        <w:t xml:space="preserve"> thermocouples </w:t>
      </w:r>
      <w:r w:rsidR="009864DF" w:rsidRPr="00D12F73">
        <w:rPr>
          <w:rFonts w:asciiTheme="majorBidi" w:hAnsiTheme="majorBidi" w:cstheme="majorBidi"/>
          <w:color w:val="000000"/>
          <w:sz w:val="24"/>
          <w:szCs w:val="24"/>
        </w:rPr>
        <w:t xml:space="preserve">that were electrically connected </w:t>
      </w:r>
      <w:r w:rsidR="00AE074F" w:rsidRPr="00D12F73">
        <w:rPr>
          <w:rFonts w:asciiTheme="majorBidi" w:hAnsiTheme="majorBidi" w:cstheme="majorBidi"/>
          <w:color w:val="000000"/>
          <w:sz w:val="24"/>
          <w:szCs w:val="24"/>
        </w:rPr>
        <w:t xml:space="preserve">together </w:t>
      </w:r>
      <w:r w:rsidR="009864DF" w:rsidRPr="00D12F73">
        <w:rPr>
          <w:rFonts w:asciiTheme="majorBidi" w:hAnsiTheme="majorBidi" w:cstheme="majorBidi"/>
          <w:color w:val="000000"/>
          <w:sz w:val="24"/>
          <w:szCs w:val="24"/>
        </w:rPr>
        <w:t xml:space="preserve">with copper </w:t>
      </w:r>
      <w:r w:rsidR="0096016C" w:rsidRPr="00D12F73">
        <w:rPr>
          <w:rFonts w:asciiTheme="majorBidi" w:hAnsiTheme="majorBidi" w:cstheme="majorBidi"/>
          <w:color w:val="000000"/>
          <w:sz w:val="24"/>
          <w:szCs w:val="24"/>
        </w:rPr>
        <w:t xml:space="preserve">strips </w:t>
      </w:r>
      <w:r w:rsidR="009864DF" w:rsidRPr="00D12F73">
        <w:rPr>
          <w:rFonts w:asciiTheme="majorBidi" w:hAnsiTheme="majorBidi" w:cstheme="majorBidi"/>
          <w:color w:val="000000"/>
          <w:sz w:val="24"/>
          <w:szCs w:val="24"/>
        </w:rPr>
        <w:t xml:space="preserve">and </w:t>
      </w:r>
      <w:r w:rsidR="00D962C1" w:rsidRPr="00D12F73">
        <w:rPr>
          <w:rFonts w:asciiTheme="majorBidi" w:hAnsiTheme="majorBidi" w:cstheme="majorBidi"/>
          <w:color w:val="000000"/>
          <w:sz w:val="24"/>
          <w:szCs w:val="24"/>
        </w:rPr>
        <w:t xml:space="preserve">sandwiched between two ceramic </w:t>
      </w:r>
      <w:r w:rsidR="009864DF" w:rsidRPr="00D12F73">
        <w:rPr>
          <w:rFonts w:asciiTheme="majorBidi" w:hAnsiTheme="majorBidi" w:cstheme="majorBidi"/>
          <w:color w:val="000000"/>
          <w:sz w:val="24"/>
          <w:szCs w:val="24"/>
        </w:rPr>
        <w:t>substrates</w:t>
      </w:r>
      <w:r w:rsidR="00D962C1" w:rsidRPr="00D12F73">
        <w:rPr>
          <w:rFonts w:asciiTheme="majorBidi" w:hAnsiTheme="majorBidi" w:cstheme="majorBidi"/>
          <w:color w:val="000000"/>
          <w:sz w:val="24"/>
          <w:szCs w:val="24"/>
        </w:rPr>
        <w:t xml:space="preserve">. </w:t>
      </w:r>
      <w:r w:rsidR="00D4564A" w:rsidRPr="00D12F73">
        <w:rPr>
          <w:rFonts w:asciiTheme="majorBidi" w:hAnsiTheme="majorBidi" w:cstheme="majorBidi"/>
          <w:color w:val="000000"/>
          <w:sz w:val="24"/>
          <w:szCs w:val="24"/>
        </w:rPr>
        <w:t>B</w:t>
      </w:r>
      <w:r w:rsidR="009864DF" w:rsidRPr="00D12F73">
        <w:rPr>
          <w:rFonts w:asciiTheme="majorBidi" w:hAnsiTheme="majorBidi" w:cstheme="majorBidi"/>
          <w:color w:val="000000"/>
          <w:sz w:val="24"/>
          <w:szCs w:val="24"/>
        </w:rPr>
        <w:t xml:space="preserve">oth </w:t>
      </w:r>
      <w:r w:rsidR="00C16D33" w:rsidRPr="00D12F73">
        <w:rPr>
          <w:rFonts w:asciiTheme="majorBidi" w:hAnsiTheme="majorBidi" w:cstheme="majorBidi"/>
          <w:color w:val="000000"/>
          <w:sz w:val="24"/>
          <w:szCs w:val="24"/>
        </w:rPr>
        <w:t>substrates</w:t>
      </w:r>
      <w:r w:rsidR="00D962C1" w:rsidRPr="00D12F73">
        <w:rPr>
          <w:rFonts w:asciiTheme="majorBidi" w:hAnsiTheme="majorBidi" w:cstheme="majorBidi"/>
          <w:color w:val="000000"/>
          <w:sz w:val="24"/>
          <w:szCs w:val="24"/>
        </w:rPr>
        <w:t xml:space="preserve"> were covered with </w:t>
      </w:r>
      <w:r w:rsidR="009864DF" w:rsidRPr="00D12F73">
        <w:rPr>
          <w:rFonts w:asciiTheme="majorBidi" w:hAnsiTheme="majorBidi" w:cstheme="majorBidi"/>
          <w:color w:val="000000"/>
          <w:sz w:val="24"/>
          <w:szCs w:val="24"/>
        </w:rPr>
        <w:t>separate</w:t>
      </w:r>
      <w:r w:rsidR="00D962C1" w:rsidRPr="00D12F73">
        <w:rPr>
          <w:rFonts w:asciiTheme="majorBidi" w:hAnsiTheme="majorBidi" w:cstheme="majorBidi"/>
          <w:color w:val="000000"/>
          <w:sz w:val="24"/>
          <w:szCs w:val="24"/>
        </w:rPr>
        <w:t xml:space="preserve"> copper plate</w:t>
      </w:r>
      <w:r w:rsidR="009864DF" w:rsidRPr="00D12F73">
        <w:rPr>
          <w:rFonts w:asciiTheme="majorBidi" w:hAnsiTheme="majorBidi" w:cstheme="majorBidi"/>
          <w:color w:val="000000"/>
          <w:sz w:val="24"/>
          <w:szCs w:val="24"/>
        </w:rPr>
        <w:t>s</w:t>
      </w:r>
      <w:r w:rsidR="0096016C" w:rsidRPr="00D12F73">
        <w:rPr>
          <w:rFonts w:asciiTheme="majorBidi" w:hAnsiTheme="majorBidi" w:cstheme="majorBidi"/>
          <w:color w:val="000000"/>
          <w:sz w:val="24"/>
          <w:szCs w:val="24"/>
        </w:rPr>
        <w:t xml:space="preserve"> (each </w:t>
      </w:r>
      <w:r w:rsidR="00D962C1" w:rsidRPr="00D12F73">
        <w:rPr>
          <w:rFonts w:asciiTheme="majorBidi" w:hAnsiTheme="majorBidi" w:cstheme="majorBidi"/>
          <w:color w:val="000000"/>
          <w:sz w:val="24"/>
          <w:szCs w:val="24"/>
        </w:rPr>
        <w:t xml:space="preserve">with </w:t>
      </w:r>
      <w:r w:rsidR="00320167" w:rsidRPr="00D12F73">
        <w:rPr>
          <w:rFonts w:asciiTheme="majorBidi" w:hAnsiTheme="majorBidi" w:cstheme="majorBidi"/>
          <w:color w:val="000000"/>
          <w:sz w:val="24"/>
          <w:szCs w:val="24"/>
        </w:rPr>
        <w:t xml:space="preserve">the </w:t>
      </w:r>
      <w:r w:rsidR="00D962C1" w:rsidRPr="00D12F73">
        <w:rPr>
          <w:rFonts w:asciiTheme="majorBidi" w:hAnsiTheme="majorBidi" w:cstheme="majorBidi"/>
          <w:color w:val="000000"/>
          <w:sz w:val="24"/>
          <w:szCs w:val="24"/>
        </w:rPr>
        <w:t>dimensions of 2</w:t>
      </w:r>
      <w:r w:rsidR="00717F76" w:rsidRPr="00D12F73">
        <w:rPr>
          <w:rFonts w:asciiTheme="majorBidi" w:hAnsiTheme="majorBidi" w:cstheme="majorBidi"/>
          <w:color w:val="000000"/>
          <w:sz w:val="24"/>
          <w:szCs w:val="24"/>
        </w:rPr>
        <w:t>9</w:t>
      </w:r>
      <w:r w:rsidR="00D962C1" w:rsidRPr="00D12F73">
        <w:rPr>
          <w:rFonts w:asciiTheme="majorBidi" w:hAnsiTheme="majorBidi" w:cstheme="majorBidi"/>
          <w:color w:val="000000"/>
          <w:sz w:val="24"/>
          <w:szCs w:val="24"/>
        </w:rPr>
        <w:t>2</w:t>
      </w:r>
      <w:r w:rsidR="00203BEC" w:rsidRPr="00D12F73">
        <w:rPr>
          <w:rFonts w:asciiTheme="majorBidi" w:hAnsiTheme="majorBidi" w:cstheme="majorBidi"/>
          <w:color w:val="000000"/>
          <w:sz w:val="24"/>
          <w:szCs w:val="24"/>
        </w:rPr>
        <w:t xml:space="preserve"> </w:t>
      </w:r>
      <w:r w:rsidR="00717F76" w:rsidRPr="00D12F73">
        <w:rPr>
          <w:rFonts w:asciiTheme="majorBidi" w:hAnsiTheme="majorBidi" w:cstheme="majorBidi"/>
          <w:color w:val="000000"/>
          <w:sz w:val="24"/>
          <w:szCs w:val="24"/>
        </w:rPr>
        <w:t>m</w:t>
      </w:r>
      <w:r w:rsidR="00D962C1" w:rsidRPr="00D12F73">
        <w:rPr>
          <w:rFonts w:asciiTheme="majorBidi" w:hAnsiTheme="majorBidi" w:cstheme="majorBidi"/>
          <w:color w:val="000000"/>
          <w:sz w:val="24"/>
          <w:szCs w:val="24"/>
        </w:rPr>
        <w:t>m</w:t>
      </w:r>
      <w:r w:rsidR="00203BEC" w:rsidRPr="00D12F73">
        <w:rPr>
          <w:rFonts w:asciiTheme="majorBidi" w:hAnsiTheme="majorBidi" w:cstheme="majorBidi"/>
          <w:color w:val="000000"/>
          <w:sz w:val="24"/>
          <w:szCs w:val="24"/>
        </w:rPr>
        <w:t xml:space="preserve"> </w:t>
      </w:r>
      <w:r w:rsidR="00D962C1" w:rsidRPr="00D12F73">
        <w:rPr>
          <w:rFonts w:asciiTheme="majorBidi" w:hAnsiTheme="majorBidi" w:cstheme="majorBidi"/>
          <w:sz w:val="24"/>
          <w:szCs w:val="24"/>
        </w:rPr>
        <w:t>×</w:t>
      </w:r>
      <w:r w:rsidR="00203BEC" w:rsidRPr="00D12F73">
        <w:rPr>
          <w:rFonts w:asciiTheme="majorBidi" w:hAnsiTheme="majorBidi" w:cstheme="majorBidi"/>
          <w:sz w:val="24"/>
          <w:szCs w:val="24"/>
        </w:rPr>
        <w:t xml:space="preserve"> </w:t>
      </w:r>
      <w:r w:rsidR="00D962C1" w:rsidRPr="00D12F73">
        <w:rPr>
          <w:rFonts w:asciiTheme="majorBidi" w:hAnsiTheme="majorBidi" w:cstheme="majorBidi"/>
          <w:color w:val="000000"/>
          <w:sz w:val="24"/>
          <w:szCs w:val="24"/>
        </w:rPr>
        <w:t>964</w:t>
      </w:r>
      <w:r w:rsidR="00203BEC" w:rsidRPr="00D12F73">
        <w:rPr>
          <w:rFonts w:asciiTheme="majorBidi" w:hAnsiTheme="majorBidi" w:cstheme="majorBidi"/>
          <w:color w:val="000000"/>
          <w:sz w:val="24"/>
          <w:szCs w:val="24"/>
        </w:rPr>
        <w:t xml:space="preserve"> </w:t>
      </w:r>
      <w:r w:rsidR="00717F76" w:rsidRPr="00D12F73">
        <w:rPr>
          <w:rFonts w:asciiTheme="majorBidi" w:hAnsiTheme="majorBidi" w:cstheme="majorBidi"/>
          <w:color w:val="000000"/>
          <w:sz w:val="24"/>
          <w:szCs w:val="24"/>
        </w:rPr>
        <w:t>m</w:t>
      </w:r>
      <w:r w:rsidR="00D962C1" w:rsidRPr="00D12F73">
        <w:rPr>
          <w:rFonts w:asciiTheme="majorBidi" w:hAnsiTheme="majorBidi" w:cstheme="majorBidi"/>
          <w:color w:val="000000"/>
          <w:sz w:val="24"/>
          <w:szCs w:val="24"/>
        </w:rPr>
        <w:t>m</w:t>
      </w:r>
      <w:r w:rsidR="0096016C" w:rsidRPr="00D12F73">
        <w:rPr>
          <w:rFonts w:asciiTheme="majorBidi" w:hAnsiTheme="majorBidi" w:cstheme="majorBidi"/>
          <w:color w:val="000000"/>
          <w:sz w:val="24"/>
          <w:szCs w:val="24"/>
        </w:rPr>
        <w:t>) as the heatsinks</w:t>
      </w:r>
      <w:r w:rsidR="00D962C1" w:rsidRPr="00D12F73">
        <w:rPr>
          <w:rFonts w:asciiTheme="majorBidi" w:hAnsiTheme="majorBidi" w:cstheme="majorBidi"/>
          <w:color w:val="000000"/>
          <w:sz w:val="24"/>
          <w:szCs w:val="24"/>
        </w:rPr>
        <w:t xml:space="preserve">.  </w:t>
      </w:r>
      <w:r w:rsidR="00ED092B" w:rsidRPr="00D12F73">
        <w:rPr>
          <w:rFonts w:asciiTheme="majorBidi" w:hAnsiTheme="majorBidi" w:cstheme="majorBidi"/>
          <w:color w:val="000000"/>
          <w:sz w:val="24"/>
          <w:szCs w:val="24"/>
        </w:rPr>
        <w:t>Then</w:t>
      </w:r>
      <w:r w:rsidR="00D962C1" w:rsidRPr="00D12F73">
        <w:rPr>
          <w:rFonts w:asciiTheme="majorBidi" w:hAnsiTheme="majorBidi" w:cstheme="majorBidi"/>
          <w:color w:val="000000"/>
          <w:sz w:val="24"/>
          <w:szCs w:val="24"/>
        </w:rPr>
        <w:t xml:space="preserve">, the gap between the two copper plates was filled with a </w:t>
      </w:r>
      <w:r w:rsidR="005B0336" w:rsidRPr="00D12F73">
        <w:rPr>
          <w:rFonts w:asciiTheme="majorBidi" w:hAnsiTheme="majorBidi" w:cstheme="majorBidi"/>
          <w:color w:val="000000"/>
          <w:sz w:val="24"/>
          <w:szCs w:val="24"/>
        </w:rPr>
        <w:t xml:space="preserve">flexible </w:t>
      </w:r>
      <w:r w:rsidR="00D962C1" w:rsidRPr="00D12F73">
        <w:rPr>
          <w:rFonts w:asciiTheme="majorBidi" w:hAnsiTheme="majorBidi" w:cstheme="majorBidi"/>
          <w:color w:val="000000"/>
          <w:sz w:val="24"/>
          <w:szCs w:val="24"/>
        </w:rPr>
        <w:t xml:space="preserve">thermal </w:t>
      </w:r>
      <w:r w:rsidR="005B0336" w:rsidRPr="00D12F73">
        <w:rPr>
          <w:rFonts w:asciiTheme="majorBidi" w:hAnsiTheme="majorBidi" w:cstheme="majorBidi"/>
          <w:color w:val="000000"/>
          <w:sz w:val="24"/>
          <w:szCs w:val="24"/>
        </w:rPr>
        <w:t>insulator</w:t>
      </w:r>
      <w:r w:rsidR="00D962C1" w:rsidRPr="00D12F73">
        <w:rPr>
          <w:rFonts w:asciiTheme="majorBidi" w:hAnsiTheme="majorBidi" w:cstheme="majorBidi"/>
          <w:color w:val="000000"/>
          <w:sz w:val="24"/>
          <w:szCs w:val="24"/>
        </w:rPr>
        <w:t xml:space="preserve">. The authors </w:t>
      </w:r>
      <w:r w:rsidR="00607710" w:rsidRPr="00D12F73">
        <w:rPr>
          <w:rFonts w:asciiTheme="majorBidi" w:hAnsiTheme="majorBidi" w:cstheme="majorBidi"/>
          <w:color w:val="000000"/>
          <w:sz w:val="24"/>
          <w:szCs w:val="24"/>
        </w:rPr>
        <w:t xml:space="preserve">determined three individual </w:t>
      </w:r>
      <w:r w:rsidR="008B2345" w:rsidRPr="00D12F73">
        <w:rPr>
          <w:rFonts w:asciiTheme="majorBidi" w:hAnsiTheme="majorBidi" w:cstheme="majorBidi"/>
          <w:color w:val="000000"/>
          <w:sz w:val="24"/>
          <w:szCs w:val="24"/>
        </w:rPr>
        <w:t xml:space="preserve">grooving </w:t>
      </w:r>
      <w:r w:rsidR="00607710" w:rsidRPr="00D12F73">
        <w:rPr>
          <w:rFonts w:asciiTheme="majorBidi" w:hAnsiTheme="majorBidi" w:cstheme="majorBidi"/>
          <w:color w:val="000000"/>
          <w:sz w:val="24"/>
          <w:szCs w:val="24"/>
        </w:rPr>
        <w:t>patterns</w:t>
      </w:r>
      <w:r w:rsidR="006624E3" w:rsidRPr="00D12F73">
        <w:rPr>
          <w:rFonts w:asciiTheme="majorBidi" w:hAnsiTheme="majorBidi" w:cstheme="majorBidi"/>
          <w:color w:val="000000"/>
          <w:sz w:val="24"/>
          <w:szCs w:val="24"/>
        </w:rPr>
        <w:t xml:space="preserve"> for the upper copper plate</w:t>
      </w:r>
      <w:r w:rsidR="00CF0958" w:rsidRPr="00D12F73">
        <w:rPr>
          <w:rFonts w:asciiTheme="majorBidi" w:hAnsiTheme="majorBidi" w:cstheme="majorBidi"/>
          <w:color w:val="000000"/>
          <w:sz w:val="24"/>
          <w:szCs w:val="24"/>
        </w:rPr>
        <w:t>, namely</w:t>
      </w:r>
      <w:r w:rsidR="008B2345" w:rsidRPr="00D12F73">
        <w:rPr>
          <w:rFonts w:asciiTheme="majorBidi" w:hAnsiTheme="majorBidi" w:cstheme="majorBidi"/>
          <w:color w:val="000000"/>
          <w:sz w:val="24"/>
          <w:szCs w:val="24"/>
        </w:rPr>
        <w:t>;</w:t>
      </w:r>
      <w:r w:rsidR="00CF0958" w:rsidRPr="00D12F73">
        <w:rPr>
          <w:rFonts w:asciiTheme="majorBidi" w:hAnsiTheme="majorBidi" w:cstheme="majorBidi"/>
          <w:color w:val="000000"/>
          <w:sz w:val="24"/>
          <w:szCs w:val="24"/>
        </w:rPr>
        <w:t xml:space="preserve"> </w:t>
      </w:r>
      <w:r w:rsidR="00CF0958" w:rsidRPr="00D12F73">
        <w:rPr>
          <w:rFonts w:asciiTheme="majorBidi" w:hAnsiTheme="majorBidi" w:cstheme="majorBidi"/>
          <w:sz w:val="24"/>
          <w:szCs w:val="24"/>
        </w:rPr>
        <w:t xml:space="preserve">flat, </w:t>
      </w:r>
      <w:r w:rsidR="008B2345" w:rsidRPr="00D12F73">
        <w:rPr>
          <w:rFonts w:asciiTheme="majorBidi" w:hAnsiTheme="majorBidi" w:cstheme="majorBidi"/>
          <w:sz w:val="24"/>
          <w:szCs w:val="24"/>
        </w:rPr>
        <w:t>stripe</w:t>
      </w:r>
      <w:r w:rsidR="00CF0958" w:rsidRPr="00D12F73">
        <w:rPr>
          <w:rFonts w:asciiTheme="majorBidi" w:hAnsiTheme="majorBidi" w:cstheme="majorBidi"/>
          <w:sz w:val="24"/>
          <w:szCs w:val="24"/>
        </w:rPr>
        <w:t xml:space="preserve">, and checkerboard. </w:t>
      </w:r>
      <w:r w:rsidR="00D962C1" w:rsidRPr="00D12F73">
        <w:rPr>
          <w:rFonts w:asciiTheme="majorBidi" w:hAnsiTheme="majorBidi" w:cstheme="majorBidi"/>
          <w:color w:val="000000"/>
          <w:sz w:val="24"/>
          <w:szCs w:val="24"/>
        </w:rPr>
        <w:t>The results showe</w:t>
      </w:r>
      <w:r w:rsidR="004F6B07" w:rsidRPr="00D12F73">
        <w:rPr>
          <w:rFonts w:asciiTheme="majorBidi" w:hAnsiTheme="majorBidi" w:cstheme="majorBidi"/>
          <w:color w:val="000000"/>
          <w:sz w:val="24"/>
          <w:szCs w:val="24"/>
        </w:rPr>
        <w:t xml:space="preserve">d that </w:t>
      </w:r>
      <w:r w:rsidR="005B0336" w:rsidRPr="00D12F73">
        <w:rPr>
          <w:rFonts w:asciiTheme="majorBidi" w:hAnsiTheme="majorBidi" w:cstheme="majorBidi"/>
          <w:color w:val="000000"/>
          <w:sz w:val="24"/>
          <w:szCs w:val="24"/>
        </w:rPr>
        <w:t>at 10</w:t>
      </w:r>
      <w:r w:rsidR="005B0336" w:rsidRPr="00D12F73">
        <w:rPr>
          <w:rFonts w:ascii="Calibri" w:hAnsi="Calibri" w:cs="Calibri"/>
          <w:color w:val="000000"/>
          <w:sz w:val="24"/>
          <w:szCs w:val="24"/>
        </w:rPr>
        <w:t>°</w:t>
      </w:r>
      <w:r w:rsidR="005B0336" w:rsidRPr="00D12F73">
        <w:rPr>
          <w:rFonts w:asciiTheme="majorBidi" w:hAnsiTheme="majorBidi" w:cstheme="majorBidi"/>
          <w:color w:val="000000"/>
          <w:sz w:val="24"/>
          <w:szCs w:val="24"/>
        </w:rPr>
        <w:t xml:space="preserve">C temperature gradient, </w:t>
      </w:r>
      <w:r w:rsidR="004F6B07" w:rsidRPr="00D12F73">
        <w:rPr>
          <w:rFonts w:asciiTheme="majorBidi" w:hAnsiTheme="majorBidi" w:cstheme="majorBidi"/>
          <w:color w:val="000000"/>
          <w:sz w:val="24"/>
          <w:szCs w:val="24"/>
        </w:rPr>
        <w:t xml:space="preserve">the highest </w:t>
      </w:r>
      <w:r w:rsidR="00D4564A" w:rsidRPr="00D12F73">
        <w:rPr>
          <w:rFonts w:asciiTheme="majorBidi" w:hAnsiTheme="majorBidi" w:cstheme="majorBidi"/>
          <w:color w:val="000000"/>
          <w:sz w:val="24"/>
          <w:szCs w:val="24"/>
        </w:rPr>
        <w:t xml:space="preserve">achieved </w:t>
      </w:r>
      <w:r w:rsidR="004F6B07" w:rsidRPr="00D12F73">
        <w:rPr>
          <w:rFonts w:asciiTheme="majorBidi" w:hAnsiTheme="majorBidi" w:cstheme="majorBidi"/>
          <w:color w:val="000000"/>
          <w:sz w:val="24"/>
          <w:szCs w:val="24"/>
        </w:rPr>
        <w:t xml:space="preserve">output powers </w:t>
      </w:r>
      <w:r w:rsidR="00D962C1" w:rsidRPr="00D12F73">
        <w:rPr>
          <w:rFonts w:asciiTheme="majorBidi" w:hAnsiTheme="majorBidi" w:cstheme="majorBidi"/>
          <w:color w:val="000000"/>
          <w:sz w:val="24"/>
          <w:szCs w:val="24"/>
        </w:rPr>
        <w:t xml:space="preserve">by the </w:t>
      </w:r>
      <w:r w:rsidR="00D962C1" w:rsidRPr="00D12F73">
        <w:rPr>
          <w:rFonts w:asciiTheme="majorBidi" w:hAnsiTheme="majorBidi" w:cstheme="majorBidi"/>
          <w:sz w:val="24"/>
          <w:szCs w:val="24"/>
        </w:rPr>
        <w:t xml:space="preserve">checkerboard, </w:t>
      </w:r>
      <w:r w:rsidR="008B2345" w:rsidRPr="00D12F73">
        <w:rPr>
          <w:rFonts w:asciiTheme="majorBidi" w:hAnsiTheme="majorBidi" w:cstheme="majorBidi"/>
          <w:sz w:val="24"/>
          <w:szCs w:val="24"/>
        </w:rPr>
        <w:t>strip</w:t>
      </w:r>
      <w:r w:rsidR="00D962C1" w:rsidRPr="00D12F73">
        <w:rPr>
          <w:rFonts w:asciiTheme="majorBidi" w:hAnsiTheme="majorBidi" w:cstheme="majorBidi"/>
          <w:sz w:val="24"/>
          <w:szCs w:val="24"/>
        </w:rPr>
        <w:t xml:space="preserve">, and flat </w:t>
      </w:r>
      <w:r w:rsidR="004F6B07" w:rsidRPr="00D12F73">
        <w:rPr>
          <w:rFonts w:asciiTheme="majorBidi" w:hAnsiTheme="majorBidi" w:cstheme="majorBidi"/>
          <w:sz w:val="24"/>
          <w:szCs w:val="24"/>
        </w:rPr>
        <w:t xml:space="preserve">patterns were </w:t>
      </w:r>
      <w:r w:rsidR="00D962C1" w:rsidRPr="00D12F73">
        <w:rPr>
          <w:rFonts w:asciiTheme="majorBidi" w:hAnsiTheme="majorBidi" w:cstheme="majorBidi"/>
          <w:sz w:val="24"/>
          <w:szCs w:val="24"/>
        </w:rPr>
        <w:t>28.5 μW/cm</w:t>
      </w:r>
      <w:r w:rsidR="00D962C1" w:rsidRPr="00D12F73">
        <w:rPr>
          <w:rFonts w:asciiTheme="majorBidi" w:hAnsiTheme="majorBidi" w:cstheme="majorBidi"/>
          <w:sz w:val="24"/>
          <w:szCs w:val="24"/>
          <w:vertAlign w:val="superscript"/>
        </w:rPr>
        <w:t>2</w:t>
      </w:r>
      <w:r w:rsidR="00D962C1" w:rsidRPr="00D12F73">
        <w:rPr>
          <w:rFonts w:asciiTheme="majorBidi" w:hAnsiTheme="majorBidi" w:cstheme="majorBidi"/>
          <w:sz w:val="24"/>
          <w:szCs w:val="24"/>
        </w:rPr>
        <w:t>, 21.6 μW/cm</w:t>
      </w:r>
      <w:r w:rsidR="00D962C1" w:rsidRPr="00D12F73">
        <w:rPr>
          <w:rFonts w:asciiTheme="majorBidi" w:hAnsiTheme="majorBidi" w:cstheme="majorBidi"/>
          <w:sz w:val="24"/>
          <w:szCs w:val="24"/>
          <w:vertAlign w:val="superscript"/>
        </w:rPr>
        <w:t>2</w:t>
      </w:r>
      <w:r w:rsidR="00D962C1" w:rsidRPr="00D12F73">
        <w:rPr>
          <w:rFonts w:asciiTheme="majorBidi" w:hAnsiTheme="majorBidi" w:cstheme="majorBidi"/>
          <w:sz w:val="24"/>
          <w:szCs w:val="24"/>
        </w:rPr>
        <w:t>, and 17.6 μW/cm</w:t>
      </w:r>
      <w:r w:rsidR="00D962C1" w:rsidRPr="00D12F73">
        <w:rPr>
          <w:rFonts w:asciiTheme="majorBidi" w:hAnsiTheme="majorBidi" w:cstheme="majorBidi"/>
          <w:sz w:val="24"/>
          <w:szCs w:val="24"/>
          <w:vertAlign w:val="superscript"/>
        </w:rPr>
        <w:t>2</w:t>
      </w:r>
      <w:r w:rsidR="00D962C1" w:rsidRPr="00D12F73">
        <w:rPr>
          <w:rFonts w:asciiTheme="majorBidi" w:hAnsiTheme="majorBidi" w:cstheme="majorBidi"/>
          <w:sz w:val="24"/>
          <w:szCs w:val="24"/>
        </w:rPr>
        <w:t>, respectively.</w:t>
      </w:r>
    </w:p>
    <w:p w:rsidR="009220F7" w:rsidRPr="00D12F73" w:rsidRDefault="00C44156">
      <w:pPr>
        <w:autoSpaceDE w:val="0"/>
        <w:autoSpaceDN w:val="0"/>
        <w:adjustRightInd w:val="0"/>
        <w:spacing w:line="360" w:lineRule="auto"/>
        <w:jc w:val="both"/>
        <w:rPr>
          <w:rFonts w:asciiTheme="majorBidi" w:hAnsiTheme="majorBidi" w:cstheme="majorBidi"/>
          <w:sz w:val="24"/>
          <w:szCs w:val="24"/>
        </w:rPr>
      </w:pPr>
      <w:r w:rsidRPr="00D12F73">
        <w:rPr>
          <w:rFonts w:asciiTheme="majorBidi" w:hAnsiTheme="majorBidi" w:cstheme="majorBidi"/>
          <w:color w:val="000000" w:themeColor="text1"/>
          <w:sz w:val="24"/>
          <w:szCs w:val="24"/>
        </w:rPr>
        <w:t xml:space="preserve">As mentioned before, </w:t>
      </w:r>
      <w:r w:rsidR="006624E3" w:rsidRPr="00D12F73">
        <w:rPr>
          <w:rFonts w:asciiTheme="majorBidi" w:hAnsiTheme="majorBidi" w:cstheme="majorBidi"/>
          <w:color w:val="000000" w:themeColor="text1"/>
          <w:sz w:val="24"/>
          <w:szCs w:val="24"/>
        </w:rPr>
        <w:t xml:space="preserve">one of the </w:t>
      </w:r>
      <w:r w:rsidR="00DA5B09" w:rsidRPr="00D12F73">
        <w:rPr>
          <w:rFonts w:asciiTheme="majorBidi" w:hAnsiTheme="majorBidi" w:cstheme="majorBidi"/>
          <w:color w:val="000000" w:themeColor="text1"/>
          <w:sz w:val="24"/>
          <w:szCs w:val="24"/>
        </w:rPr>
        <w:t xml:space="preserve">most </w:t>
      </w:r>
      <w:r w:rsidR="006624E3" w:rsidRPr="00D12F73">
        <w:rPr>
          <w:rFonts w:asciiTheme="majorBidi" w:hAnsiTheme="majorBidi" w:cstheme="majorBidi"/>
          <w:color w:val="000000" w:themeColor="text1"/>
          <w:sz w:val="24"/>
          <w:szCs w:val="24"/>
        </w:rPr>
        <w:t>promising approach</w:t>
      </w:r>
      <w:r w:rsidR="004E5554" w:rsidRPr="00D12F73">
        <w:rPr>
          <w:rFonts w:asciiTheme="majorBidi" w:hAnsiTheme="majorBidi" w:cstheme="majorBidi"/>
          <w:color w:val="000000" w:themeColor="text1"/>
          <w:sz w:val="24"/>
          <w:szCs w:val="24"/>
        </w:rPr>
        <w:t xml:space="preserve"> </w:t>
      </w:r>
      <w:r w:rsidR="00715A94" w:rsidRPr="00D12F73">
        <w:rPr>
          <w:rFonts w:asciiTheme="majorBidi" w:hAnsiTheme="majorBidi" w:cstheme="majorBidi"/>
          <w:color w:val="000000" w:themeColor="text1"/>
          <w:sz w:val="24"/>
          <w:szCs w:val="24"/>
        </w:rPr>
        <w:t>to</w:t>
      </w:r>
      <w:r w:rsidR="00203BEC" w:rsidRPr="00D12F73">
        <w:rPr>
          <w:rFonts w:asciiTheme="majorBidi" w:hAnsiTheme="majorBidi" w:cstheme="majorBidi"/>
          <w:color w:val="000000" w:themeColor="text1"/>
          <w:sz w:val="24"/>
          <w:szCs w:val="24"/>
        </w:rPr>
        <w:t xml:space="preserve"> flexibly</w:t>
      </w:r>
      <w:r w:rsidR="00715A94" w:rsidRPr="00D12F73">
        <w:rPr>
          <w:rFonts w:asciiTheme="majorBidi" w:hAnsiTheme="majorBidi" w:cstheme="majorBidi"/>
          <w:color w:val="000000" w:themeColor="text1"/>
          <w:sz w:val="24"/>
          <w:szCs w:val="24"/>
        </w:rPr>
        <w:t xml:space="preserve"> hold</w:t>
      </w:r>
      <w:r w:rsidR="004E5554" w:rsidRPr="00D12F73">
        <w:rPr>
          <w:rFonts w:asciiTheme="majorBidi" w:hAnsiTheme="majorBidi" w:cstheme="majorBidi"/>
          <w:color w:val="000000" w:themeColor="text1"/>
          <w:sz w:val="24"/>
          <w:szCs w:val="24"/>
        </w:rPr>
        <w:t xml:space="preserve"> the legs in place </w:t>
      </w:r>
      <w:r w:rsidR="006624E3" w:rsidRPr="00D12F73">
        <w:rPr>
          <w:rFonts w:asciiTheme="majorBidi" w:hAnsiTheme="majorBidi" w:cstheme="majorBidi"/>
          <w:color w:val="000000" w:themeColor="text1"/>
          <w:sz w:val="24"/>
          <w:szCs w:val="24"/>
        </w:rPr>
        <w:t>is applying polymer-based substrate</w:t>
      </w:r>
      <w:r w:rsidR="00715A94" w:rsidRPr="00D12F73">
        <w:rPr>
          <w:rFonts w:asciiTheme="majorBidi" w:hAnsiTheme="majorBidi" w:cstheme="majorBidi"/>
          <w:color w:val="000000" w:themeColor="text1"/>
          <w:sz w:val="24"/>
          <w:szCs w:val="24"/>
        </w:rPr>
        <w:t>s</w:t>
      </w:r>
      <w:r w:rsidRPr="00D12F73">
        <w:rPr>
          <w:rFonts w:asciiTheme="majorBidi" w:hAnsiTheme="majorBidi" w:cstheme="majorBidi"/>
          <w:color w:val="000000" w:themeColor="text1"/>
          <w:sz w:val="24"/>
          <w:szCs w:val="24"/>
        </w:rPr>
        <w:t xml:space="preserve">.  </w:t>
      </w:r>
      <w:r w:rsidR="002C437D" w:rsidRPr="00D12F73">
        <w:rPr>
          <w:rFonts w:asciiTheme="majorBidi" w:hAnsiTheme="majorBidi" w:cstheme="majorBidi"/>
          <w:color w:val="000000" w:themeColor="text1"/>
          <w:sz w:val="24"/>
          <w:szCs w:val="24"/>
        </w:rPr>
        <w:t>Jeong et al.</w:t>
      </w:r>
      <w:r w:rsidR="007361DF" w:rsidRPr="00D12F73">
        <w:rPr>
          <w:rFonts w:asciiTheme="majorBidi" w:hAnsiTheme="majorBidi" w:cstheme="majorBidi"/>
          <w:color w:val="000000" w:themeColor="text1"/>
          <w:sz w:val="24"/>
          <w:szCs w:val="24"/>
        </w:rPr>
        <w:t xml:space="preserve"> </w:t>
      </w:r>
      <w:r w:rsidR="00237BF6" w:rsidRPr="00D12F73">
        <w:rPr>
          <w:rFonts w:asciiTheme="majorBidi" w:hAnsiTheme="majorBidi" w:cstheme="majorBidi"/>
          <w:color w:val="0070C0"/>
          <w:sz w:val="24"/>
          <w:szCs w:val="24"/>
        </w:rPr>
        <w:t>[87]</w:t>
      </w:r>
      <w:r w:rsidR="002C437D" w:rsidRPr="00D12F73">
        <w:rPr>
          <w:rFonts w:asciiTheme="majorBidi" w:hAnsiTheme="majorBidi" w:cstheme="majorBidi"/>
          <w:color w:val="0070C0"/>
          <w:sz w:val="24"/>
          <w:szCs w:val="24"/>
        </w:rPr>
        <w:t xml:space="preserve"> </w:t>
      </w:r>
      <w:r w:rsidR="006624E3" w:rsidRPr="00D12F73">
        <w:rPr>
          <w:rFonts w:asciiTheme="majorBidi" w:hAnsiTheme="majorBidi" w:cstheme="majorBidi"/>
          <w:color w:val="000000" w:themeColor="text1"/>
          <w:sz w:val="24"/>
          <w:szCs w:val="24"/>
        </w:rPr>
        <w:t>used</w:t>
      </w:r>
      <w:r w:rsidR="006B1B57" w:rsidRPr="00D12F73">
        <w:rPr>
          <w:rFonts w:asciiTheme="majorBidi" w:hAnsiTheme="majorBidi" w:cstheme="majorBidi"/>
          <w:color w:val="000000" w:themeColor="text1"/>
          <w:sz w:val="24"/>
          <w:szCs w:val="24"/>
        </w:rPr>
        <w:t xml:space="preserve"> the same </w:t>
      </w:r>
      <w:r w:rsidR="00913BE3" w:rsidRPr="00D12F73">
        <w:rPr>
          <w:rFonts w:asciiTheme="majorBidi" w:hAnsiTheme="majorBidi" w:cstheme="majorBidi"/>
          <w:color w:val="000000" w:themeColor="text1"/>
          <w:sz w:val="24"/>
          <w:szCs w:val="24"/>
        </w:rPr>
        <w:t>approach</w:t>
      </w:r>
      <w:r w:rsidR="006B1B57" w:rsidRPr="00D12F73">
        <w:rPr>
          <w:rFonts w:asciiTheme="majorBidi" w:hAnsiTheme="majorBidi" w:cstheme="majorBidi"/>
          <w:color w:val="000000" w:themeColor="text1"/>
          <w:sz w:val="24"/>
          <w:szCs w:val="24"/>
        </w:rPr>
        <w:t xml:space="preserve"> to </w:t>
      </w:r>
      <w:r w:rsidR="00DE5611" w:rsidRPr="00D12F73">
        <w:rPr>
          <w:rFonts w:asciiTheme="majorBidi" w:hAnsiTheme="majorBidi" w:cstheme="majorBidi"/>
          <w:color w:val="000000" w:themeColor="text1"/>
          <w:sz w:val="24"/>
          <w:szCs w:val="24"/>
        </w:rPr>
        <w:t>develop a flexible polymer-based heatsink</w:t>
      </w:r>
      <w:r w:rsidR="006B1B57" w:rsidRPr="00D12F73">
        <w:rPr>
          <w:rFonts w:asciiTheme="majorBidi" w:hAnsiTheme="majorBidi" w:cstheme="majorBidi"/>
          <w:color w:val="000000" w:themeColor="text1"/>
          <w:sz w:val="24"/>
          <w:szCs w:val="24"/>
        </w:rPr>
        <w:t xml:space="preserve">. </w:t>
      </w:r>
      <w:r w:rsidR="00203BEC" w:rsidRPr="00D12F73">
        <w:rPr>
          <w:rFonts w:asciiTheme="majorBidi" w:hAnsiTheme="majorBidi" w:cstheme="majorBidi"/>
          <w:color w:val="000000" w:themeColor="text1"/>
          <w:sz w:val="24"/>
          <w:szCs w:val="24"/>
        </w:rPr>
        <w:t>Precisely</w:t>
      </w:r>
      <w:r w:rsidR="006B1B57" w:rsidRPr="00D12F73">
        <w:rPr>
          <w:rFonts w:asciiTheme="majorBidi" w:hAnsiTheme="majorBidi" w:cstheme="majorBidi"/>
          <w:color w:val="000000" w:themeColor="text1"/>
          <w:sz w:val="24"/>
          <w:szCs w:val="24"/>
        </w:rPr>
        <w:t xml:space="preserve">, the authors </w:t>
      </w:r>
      <w:r w:rsidR="009C156B" w:rsidRPr="00D12F73">
        <w:rPr>
          <w:rFonts w:asciiTheme="majorBidi" w:hAnsiTheme="majorBidi" w:cstheme="majorBidi"/>
          <w:color w:val="000000" w:themeColor="text1"/>
          <w:sz w:val="24"/>
          <w:szCs w:val="24"/>
        </w:rPr>
        <w:t>utilized</w:t>
      </w:r>
      <w:r w:rsidR="00CD012F" w:rsidRPr="00D12F73">
        <w:rPr>
          <w:rFonts w:asciiTheme="majorBidi" w:hAnsiTheme="majorBidi" w:cstheme="majorBidi"/>
          <w:color w:val="000000" w:themeColor="text1"/>
          <w:sz w:val="24"/>
          <w:szCs w:val="24"/>
        </w:rPr>
        <w:t xml:space="preserve"> </w:t>
      </w:r>
      <w:r w:rsidR="009C76D6" w:rsidRPr="00D12F73">
        <w:rPr>
          <w:rFonts w:asciiTheme="majorBidi" w:hAnsiTheme="majorBidi" w:cstheme="majorBidi"/>
          <w:color w:val="000000" w:themeColor="text1"/>
          <w:sz w:val="24"/>
          <w:szCs w:val="24"/>
        </w:rPr>
        <w:t xml:space="preserve">a polymer-based </w:t>
      </w:r>
      <w:r w:rsidR="006B1B57" w:rsidRPr="00D12F73">
        <w:rPr>
          <w:rFonts w:asciiTheme="majorBidi" w:hAnsiTheme="majorBidi" w:cstheme="majorBidi"/>
          <w:color w:val="000000" w:themeColor="text1"/>
          <w:sz w:val="24"/>
          <w:szCs w:val="24"/>
        </w:rPr>
        <w:t xml:space="preserve">substrate </w:t>
      </w:r>
      <w:r w:rsidR="00BD7F5C" w:rsidRPr="00D12F73">
        <w:rPr>
          <w:rFonts w:asciiTheme="majorBidi" w:hAnsiTheme="majorBidi" w:cstheme="majorBidi"/>
          <w:color w:val="000000" w:themeColor="text1"/>
          <w:sz w:val="24"/>
          <w:szCs w:val="24"/>
        </w:rPr>
        <w:t xml:space="preserve">that </w:t>
      </w:r>
      <w:r w:rsidR="00CF1302" w:rsidRPr="00D12F73">
        <w:rPr>
          <w:rFonts w:asciiTheme="majorBidi" w:hAnsiTheme="majorBidi" w:cstheme="majorBidi"/>
          <w:color w:val="000000" w:themeColor="text1"/>
          <w:sz w:val="24"/>
          <w:szCs w:val="24"/>
        </w:rPr>
        <w:t xml:space="preserve">simultaneously </w:t>
      </w:r>
      <w:r w:rsidR="006624E3" w:rsidRPr="00D12F73">
        <w:rPr>
          <w:rFonts w:asciiTheme="majorBidi" w:hAnsiTheme="majorBidi" w:cstheme="majorBidi"/>
          <w:color w:val="000000" w:themeColor="text1"/>
          <w:sz w:val="24"/>
          <w:szCs w:val="24"/>
        </w:rPr>
        <w:t xml:space="preserve">served </w:t>
      </w:r>
      <w:r w:rsidR="00BD7F5C" w:rsidRPr="00D12F73">
        <w:rPr>
          <w:rFonts w:asciiTheme="majorBidi" w:hAnsiTheme="majorBidi" w:cstheme="majorBidi"/>
          <w:color w:val="000000" w:themeColor="text1"/>
          <w:sz w:val="24"/>
          <w:szCs w:val="24"/>
        </w:rPr>
        <w:t xml:space="preserve">as </w:t>
      </w:r>
      <w:r w:rsidR="00913BE3" w:rsidRPr="00D12F73">
        <w:rPr>
          <w:rFonts w:asciiTheme="majorBidi" w:hAnsiTheme="majorBidi" w:cstheme="majorBidi"/>
          <w:color w:val="000000" w:themeColor="text1"/>
          <w:sz w:val="24"/>
          <w:szCs w:val="24"/>
        </w:rPr>
        <w:t>a</w:t>
      </w:r>
      <w:r w:rsidR="006B1B57" w:rsidRPr="00D12F73">
        <w:rPr>
          <w:rFonts w:asciiTheme="majorBidi" w:hAnsiTheme="majorBidi" w:cstheme="majorBidi"/>
          <w:color w:val="000000" w:themeColor="text1"/>
          <w:sz w:val="24"/>
          <w:szCs w:val="24"/>
        </w:rPr>
        <w:t xml:space="preserve"> flexible </w:t>
      </w:r>
      <w:r w:rsidR="00830B43" w:rsidRPr="00D12F73">
        <w:rPr>
          <w:rFonts w:asciiTheme="majorBidi" w:hAnsiTheme="majorBidi" w:cstheme="majorBidi"/>
          <w:color w:val="000000" w:themeColor="text1"/>
          <w:sz w:val="24"/>
          <w:szCs w:val="24"/>
        </w:rPr>
        <w:t>heat</w:t>
      </w:r>
      <w:r w:rsidR="006B1B57" w:rsidRPr="00D12F73">
        <w:rPr>
          <w:rFonts w:asciiTheme="majorBidi" w:hAnsiTheme="majorBidi" w:cstheme="majorBidi"/>
          <w:color w:val="000000" w:themeColor="text1"/>
          <w:sz w:val="24"/>
          <w:szCs w:val="24"/>
        </w:rPr>
        <w:t>sink</w:t>
      </w:r>
      <w:r w:rsidR="009C76D6" w:rsidRPr="00D12F73">
        <w:rPr>
          <w:rFonts w:asciiTheme="majorBidi" w:hAnsiTheme="majorBidi" w:cstheme="majorBidi"/>
          <w:color w:val="000000" w:themeColor="text1"/>
          <w:sz w:val="24"/>
          <w:szCs w:val="24"/>
        </w:rPr>
        <w:t xml:space="preserve"> and </w:t>
      </w:r>
      <w:r w:rsidR="006B1B57" w:rsidRPr="00D12F73">
        <w:rPr>
          <w:rFonts w:asciiTheme="majorBidi" w:hAnsiTheme="majorBidi" w:cstheme="majorBidi"/>
          <w:color w:val="000000" w:themeColor="text1"/>
          <w:sz w:val="24"/>
          <w:szCs w:val="24"/>
        </w:rPr>
        <w:t>the coating layer of the electrodes</w:t>
      </w:r>
      <w:r w:rsidR="0017033E" w:rsidRPr="00D12F73">
        <w:rPr>
          <w:rFonts w:asciiTheme="majorBidi" w:hAnsiTheme="majorBidi" w:cstheme="majorBidi"/>
          <w:color w:val="000000" w:themeColor="text1"/>
          <w:sz w:val="24"/>
          <w:szCs w:val="24"/>
        </w:rPr>
        <w:t>.</w:t>
      </w:r>
      <w:r w:rsidR="006B1B57" w:rsidRPr="00D12F73">
        <w:rPr>
          <w:rFonts w:asciiTheme="majorBidi" w:hAnsiTheme="majorBidi" w:cstheme="majorBidi"/>
          <w:color w:val="000000" w:themeColor="text1"/>
          <w:sz w:val="24"/>
          <w:szCs w:val="24"/>
        </w:rPr>
        <w:t xml:space="preserve"> To specify</w:t>
      </w:r>
      <w:r w:rsidR="0017033E" w:rsidRPr="00D12F73">
        <w:rPr>
          <w:rFonts w:asciiTheme="majorBidi" w:hAnsiTheme="majorBidi" w:cstheme="majorBidi"/>
          <w:color w:val="000000" w:themeColor="text1"/>
          <w:sz w:val="24"/>
          <w:szCs w:val="24"/>
        </w:rPr>
        <w:t>,</w:t>
      </w:r>
      <w:r w:rsidR="00594F1A" w:rsidRPr="00D12F73">
        <w:rPr>
          <w:rFonts w:asciiTheme="majorBidi" w:hAnsiTheme="majorBidi" w:cstheme="majorBidi"/>
          <w:color w:val="000000" w:themeColor="text1"/>
          <w:sz w:val="24"/>
          <w:szCs w:val="24"/>
        </w:rPr>
        <w:t xml:space="preserve"> </w:t>
      </w:r>
      <w:r w:rsidR="002C437D" w:rsidRPr="00D12F73">
        <w:rPr>
          <w:rFonts w:asciiTheme="majorBidi" w:hAnsiTheme="majorBidi" w:cstheme="majorBidi"/>
          <w:color w:val="000000" w:themeColor="text1"/>
          <w:sz w:val="24"/>
          <w:szCs w:val="24"/>
        </w:rPr>
        <w:t>8 pairs</w:t>
      </w:r>
      <w:r w:rsidR="006B1B57" w:rsidRPr="00D12F73">
        <w:rPr>
          <w:rFonts w:asciiTheme="majorBidi" w:hAnsiTheme="majorBidi" w:cstheme="majorBidi"/>
          <w:color w:val="000000" w:themeColor="text1"/>
          <w:sz w:val="24"/>
          <w:szCs w:val="24"/>
        </w:rPr>
        <w:t xml:space="preserve"> of</w:t>
      </w:r>
      <w:r w:rsidR="002C437D" w:rsidRPr="00D12F73">
        <w:rPr>
          <w:rFonts w:asciiTheme="majorBidi" w:hAnsiTheme="majorBidi" w:cstheme="majorBidi"/>
          <w:color w:val="000000" w:themeColor="text1"/>
          <w:sz w:val="24"/>
          <w:szCs w:val="24"/>
        </w:rPr>
        <w:t xml:space="preserve"> </w:t>
      </w:r>
      <w:r w:rsidR="00342326" w:rsidRPr="00D12F73">
        <w:rPr>
          <w:rFonts w:asciiTheme="majorBidi" w:hAnsiTheme="majorBidi" w:cstheme="majorBidi"/>
          <w:sz w:val="24"/>
          <w:szCs w:val="24"/>
        </w:rPr>
        <w:t>Bi</w:t>
      </w:r>
      <w:r w:rsidR="00342326" w:rsidRPr="00D12F73">
        <w:rPr>
          <w:rFonts w:asciiTheme="majorBidi" w:hAnsiTheme="majorBidi" w:cstheme="majorBidi"/>
          <w:sz w:val="24"/>
          <w:szCs w:val="24"/>
          <w:vertAlign w:val="subscript"/>
        </w:rPr>
        <w:t>2</w:t>
      </w:r>
      <w:r w:rsidR="00342326" w:rsidRPr="00D12F73">
        <w:rPr>
          <w:rFonts w:asciiTheme="majorBidi" w:hAnsiTheme="majorBidi" w:cstheme="majorBidi"/>
          <w:sz w:val="24"/>
          <w:szCs w:val="24"/>
        </w:rPr>
        <w:t>Te</w:t>
      </w:r>
      <w:r w:rsidR="00342326" w:rsidRPr="00D12F73">
        <w:rPr>
          <w:rFonts w:asciiTheme="majorBidi" w:hAnsiTheme="majorBidi" w:cstheme="majorBidi"/>
          <w:sz w:val="24"/>
          <w:szCs w:val="24"/>
          <w:vertAlign w:val="subscript"/>
        </w:rPr>
        <w:t>3</w:t>
      </w:r>
      <w:r w:rsidR="00342326" w:rsidRPr="00D12F73">
        <w:rPr>
          <w:rFonts w:asciiTheme="majorBidi" w:hAnsiTheme="majorBidi" w:cstheme="majorBidi"/>
          <w:sz w:val="24"/>
          <w:szCs w:val="24"/>
        </w:rPr>
        <w:t>-based TE</w:t>
      </w:r>
      <w:r w:rsidR="0017033E" w:rsidRPr="00D12F73">
        <w:rPr>
          <w:rFonts w:asciiTheme="majorBidi" w:hAnsiTheme="majorBidi" w:cstheme="majorBidi"/>
          <w:sz w:val="24"/>
          <w:szCs w:val="24"/>
        </w:rPr>
        <w:t xml:space="preserve"> </w:t>
      </w:r>
      <w:r w:rsidR="002C437D" w:rsidRPr="00D12F73">
        <w:rPr>
          <w:rFonts w:asciiTheme="majorBidi" w:hAnsiTheme="majorBidi" w:cstheme="majorBidi"/>
          <w:color w:val="000000" w:themeColor="text1"/>
          <w:sz w:val="24"/>
          <w:szCs w:val="24"/>
        </w:rPr>
        <w:t xml:space="preserve">legs </w:t>
      </w:r>
      <w:r w:rsidR="002C437D" w:rsidRPr="00D12F73">
        <w:rPr>
          <w:rFonts w:asciiTheme="majorBidi" w:hAnsiTheme="majorBidi" w:cstheme="majorBidi"/>
          <w:sz w:val="24"/>
          <w:szCs w:val="24"/>
        </w:rPr>
        <w:t xml:space="preserve">were </w:t>
      </w:r>
      <w:r w:rsidR="00594F1A" w:rsidRPr="00D12F73">
        <w:rPr>
          <w:rFonts w:asciiTheme="majorBidi" w:hAnsiTheme="majorBidi" w:cstheme="majorBidi"/>
          <w:sz w:val="24"/>
          <w:szCs w:val="24"/>
        </w:rPr>
        <w:t xml:space="preserve">electrically </w:t>
      </w:r>
      <w:r w:rsidR="002C437D" w:rsidRPr="00D12F73">
        <w:rPr>
          <w:rFonts w:asciiTheme="majorBidi" w:hAnsiTheme="majorBidi" w:cstheme="majorBidi"/>
          <w:sz w:val="24"/>
          <w:szCs w:val="24"/>
        </w:rPr>
        <w:t xml:space="preserve">connected together </w:t>
      </w:r>
      <w:r w:rsidR="00594F1A" w:rsidRPr="00D12F73">
        <w:rPr>
          <w:rFonts w:asciiTheme="majorBidi" w:hAnsiTheme="majorBidi" w:cstheme="majorBidi"/>
          <w:sz w:val="24"/>
          <w:szCs w:val="24"/>
        </w:rPr>
        <w:t>using</w:t>
      </w:r>
      <w:r w:rsidR="002C437D" w:rsidRPr="00D12F73">
        <w:rPr>
          <w:rFonts w:asciiTheme="majorBidi" w:hAnsiTheme="majorBidi" w:cstheme="majorBidi"/>
          <w:sz w:val="24"/>
          <w:szCs w:val="24"/>
        </w:rPr>
        <w:t xml:space="preserve"> Gallium-based liquid alloy</w:t>
      </w:r>
      <w:r w:rsidR="00594F1A" w:rsidRPr="00D12F73">
        <w:rPr>
          <w:rFonts w:asciiTheme="majorBidi" w:hAnsiTheme="majorBidi" w:cstheme="majorBidi"/>
          <w:sz w:val="24"/>
          <w:szCs w:val="24"/>
        </w:rPr>
        <w:t xml:space="preserve">. </w:t>
      </w:r>
      <w:r w:rsidR="002C437D" w:rsidRPr="00D12F73">
        <w:rPr>
          <w:rFonts w:asciiTheme="majorBidi" w:hAnsiTheme="majorBidi" w:cstheme="majorBidi"/>
          <w:sz w:val="24"/>
          <w:szCs w:val="24"/>
        </w:rPr>
        <w:t xml:space="preserve"> </w:t>
      </w:r>
      <w:r w:rsidR="00DA5B09" w:rsidRPr="00D12F73">
        <w:rPr>
          <w:rFonts w:asciiTheme="majorBidi" w:hAnsiTheme="majorBidi" w:cstheme="majorBidi"/>
          <w:color w:val="000000" w:themeColor="text1"/>
          <w:sz w:val="24"/>
          <w:szCs w:val="24"/>
        </w:rPr>
        <w:t xml:space="preserve">Then, </w:t>
      </w:r>
      <w:r w:rsidR="00594F1A" w:rsidRPr="00D12F73">
        <w:rPr>
          <w:rFonts w:asciiTheme="majorBidi" w:hAnsiTheme="majorBidi" w:cstheme="majorBidi"/>
          <w:sz w:val="24"/>
          <w:szCs w:val="24"/>
        </w:rPr>
        <w:t>the gap</w:t>
      </w:r>
      <w:r w:rsidR="00444E61" w:rsidRPr="00D12F73">
        <w:rPr>
          <w:rFonts w:asciiTheme="majorBidi" w:hAnsiTheme="majorBidi" w:cstheme="majorBidi"/>
          <w:sz w:val="24"/>
          <w:szCs w:val="24"/>
        </w:rPr>
        <w:t>s</w:t>
      </w:r>
      <w:r w:rsidR="00594F1A" w:rsidRPr="00D12F73">
        <w:rPr>
          <w:rFonts w:asciiTheme="majorBidi" w:hAnsiTheme="majorBidi" w:cstheme="majorBidi"/>
          <w:sz w:val="24"/>
          <w:szCs w:val="24"/>
        </w:rPr>
        <w:t xml:space="preserve"> between the </w:t>
      </w:r>
      <w:r w:rsidR="00342326" w:rsidRPr="00D12F73">
        <w:rPr>
          <w:rFonts w:asciiTheme="majorBidi" w:hAnsiTheme="majorBidi" w:cstheme="majorBidi"/>
          <w:sz w:val="24"/>
          <w:szCs w:val="24"/>
        </w:rPr>
        <w:t xml:space="preserve">ingot-shaped </w:t>
      </w:r>
      <w:r w:rsidR="00594F1A" w:rsidRPr="00D12F73">
        <w:rPr>
          <w:rFonts w:asciiTheme="majorBidi" w:hAnsiTheme="majorBidi" w:cstheme="majorBidi"/>
          <w:sz w:val="24"/>
          <w:szCs w:val="24"/>
        </w:rPr>
        <w:t xml:space="preserve">legs </w:t>
      </w:r>
      <w:r w:rsidR="00444E61" w:rsidRPr="00D12F73">
        <w:rPr>
          <w:rFonts w:asciiTheme="majorBidi" w:hAnsiTheme="majorBidi" w:cstheme="majorBidi"/>
          <w:sz w:val="24"/>
          <w:szCs w:val="24"/>
        </w:rPr>
        <w:t>were</w:t>
      </w:r>
      <w:r w:rsidR="00594F1A" w:rsidRPr="00D12F73">
        <w:rPr>
          <w:rFonts w:asciiTheme="majorBidi" w:hAnsiTheme="majorBidi" w:cstheme="majorBidi"/>
          <w:sz w:val="24"/>
          <w:szCs w:val="24"/>
        </w:rPr>
        <w:t xml:space="preserve"> filled with </w:t>
      </w:r>
      <w:r w:rsidR="00DA5B09" w:rsidRPr="00D12F73">
        <w:rPr>
          <w:rFonts w:asciiTheme="majorBidi" w:hAnsiTheme="majorBidi" w:cstheme="majorBidi"/>
          <w:sz w:val="24"/>
          <w:szCs w:val="24"/>
        </w:rPr>
        <w:t xml:space="preserve">the polymer-based </w:t>
      </w:r>
      <w:r w:rsidR="00594F1A" w:rsidRPr="00D12F73">
        <w:rPr>
          <w:rFonts w:asciiTheme="majorBidi" w:hAnsiTheme="majorBidi" w:cstheme="majorBidi"/>
          <w:sz w:val="24"/>
          <w:szCs w:val="24"/>
        </w:rPr>
        <w:t>plain Ecoflex</w:t>
      </w:r>
      <w:r w:rsidR="00244D07" w:rsidRPr="00D12F73">
        <w:rPr>
          <w:rFonts w:asciiTheme="majorBidi" w:hAnsiTheme="majorBidi" w:cstheme="majorBidi" w:hint="cs"/>
          <w:sz w:val="24"/>
          <w:szCs w:val="24"/>
          <w:rtl/>
        </w:rPr>
        <w:t xml:space="preserve"> </w:t>
      </w:r>
      <w:r w:rsidR="00DA5B09" w:rsidRPr="00D12F73">
        <w:rPr>
          <w:rFonts w:asciiTheme="majorBidi" w:hAnsiTheme="majorBidi" w:cstheme="majorBidi"/>
          <w:sz w:val="24"/>
          <w:szCs w:val="24"/>
        </w:rPr>
        <w:t>substrate. However,</w:t>
      </w:r>
      <w:r w:rsidR="002C437D" w:rsidRPr="00D12F73">
        <w:rPr>
          <w:rFonts w:asciiTheme="majorBidi" w:hAnsiTheme="majorBidi" w:cstheme="majorBidi"/>
          <w:sz w:val="24"/>
          <w:szCs w:val="24"/>
        </w:rPr>
        <w:t xml:space="preserve"> </w:t>
      </w:r>
      <w:r w:rsidR="00B2051B" w:rsidRPr="00D12F73">
        <w:rPr>
          <w:rFonts w:asciiTheme="majorBidi" w:hAnsiTheme="majorBidi" w:cstheme="majorBidi"/>
          <w:sz w:val="24"/>
          <w:szCs w:val="24"/>
        </w:rPr>
        <w:t>the electrodes</w:t>
      </w:r>
      <w:r w:rsidR="003423A3" w:rsidRPr="00D12F73">
        <w:rPr>
          <w:rFonts w:asciiTheme="majorBidi" w:hAnsiTheme="majorBidi" w:cstheme="majorBidi"/>
          <w:sz w:val="24"/>
          <w:szCs w:val="24"/>
        </w:rPr>
        <w:t xml:space="preserve"> were coated</w:t>
      </w:r>
      <w:r w:rsidR="00B2051B" w:rsidRPr="00D12F73">
        <w:rPr>
          <w:rFonts w:asciiTheme="majorBidi" w:hAnsiTheme="majorBidi" w:cstheme="majorBidi"/>
          <w:sz w:val="24"/>
          <w:szCs w:val="24"/>
        </w:rPr>
        <w:t xml:space="preserve"> </w:t>
      </w:r>
      <w:r w:rsidR="00342326" w:rsidRPr="00D12F73">
        <w:rPr>
          <w:rFonts w:asciiTheme="majorBidi" w:hAnsiTheme="majorBidi" w:cstheme="majorBidi"/>
          <w:sz w:val="24"/>
          <w:szCs w:val="24"/>
        </w:rPr>
        <w:t>with</w:t>
      </w:r>
      <w:r w:rsidR="00DA5B09" w:rsidRPr="00D12F73">
        <w:rPr>
          <w:rFonts w:asciiTheme="majorBidi" w:hAnsiTheme="majorBidi" w:cstheme="majorBidi"/>
          <w:sz w:val="24"/>
          <w:szCs w:val="24"/>
        </w:rPr>
        <w:t xml:space="preserve"> </w:t>
      </w:r>
      <w:r w:rsidR="00DA5B09" w:rsidRPr="00D12F73">
        <w:rPr>
          <w:rFonts w:asciiTheme="majorBidi" w:hAnsiTheme="majorBidi" w:cstheme="majorBidi"/>
          <w:color w:val="000000"/>
          <w:sz w:val="24"/>
          <w:szCs w:val="24"/>
        </w:rPr>
        <w:t xml:space="preserve">EcoFlex: </w:t>
      </w:r>
      <w:r w:rsidR="00DA5B09" w:rsidRPr="00D12F73">
        <w:rPr>
          <w:rFonts w:asciiTheme="majorBidi" w:hAnsiTheme="majorBidi" w:cstheme="majorBidi"/>
          <w:sz w:val="24"/>
          <w:szCs w:val="24"/>
        </w:rPr>
        <w:t>Gallium substrates</w:t>
      </w:r>
      <w:r w:rsidR="00913BE3" w:rsidRPr="00D12F73">
        <w:rPr>
          <w:rFonts w:asciiTheme="majorBidi" w:hAnsiTheme="majorBidi" w:cstheme="majorBidi"/>
          <w:sz w:val="24"/>
          <w:szCs w:val="24"/>
        </w:rPr>
        <w:t xml:space="preserve">, which possessed a </w:t>
      </w:r>
      <w:r w:rsidR="00444E61" w:rsidRPr="00D12F73">
        <w:rPr>
          <w:rFonts w:asciiTheme="majorBidi" w:hAnsiTheme="majorBidi" w:cstheme="majorBidi"/>
          <w:sz w:val="24"/>
          <w:szCs w:val="24"/>
        </w:rPr>
        <w:t>higher thermal conductivity</w:t>
      </w:r>
      <w:r w:rsidR="00DA5B09" w:rsidRPr="00D12F73">
        <w:rPr>
          <w:rFonts w:asciiTheme="majorBidi" w:hAnsiTheme="majorBidi" w:cstheme="majorBidi"/>
          <w:sz w:val="24"/>
          <w:szCs w:val="24"/>
        </w:rPr>
        <w:t xml:space="preserve"> than the plain Ecoflex</w:t>
      </w:r>
      <w:r w:rsidR="00DA5B09" w:rsidRPr="00D12F73">
        <w:rPr>
          <w:rFonts w:asciiTheme="majorBidi" w:hAnsiTheme="majorBidi" w:cstheme="majorBidi" w:hint="cs"/>
          <w:sz w:val="24"/>
          <w:szCs w:val="24"/>
          <w:rtl/>
        </w:rPr>
        <w:t xml:space="preserve"> </w:t>
      </w:r>
      <w:r w:rsidR="00DA5B09" w:rsidRPr="00D12F73">
        <w:rPr>
          <w:rFonts w:asciiTheme="majorBidi" w:hAnsiTheme="majorBidi" w:cstheme="majorBidi"/>
          <w:sz w:val="24"/>
          <w:szCs w:val="24"/>
        </w:rPr>
        <w:t>substrate</w:t>
      </w:r>
      <w:r w:rsidR="00594F1A" w:rsidRPr="00D12F73">
        <w:rPr>
          <w:rFonts w:asciiTheme="majorBidi" w:hAnsiTheme="majorBidi" w:cstheme="majorBidi"/>
          <w:color w:val="000000"/>
          <w:sz w:val="24"/>
          <w:szCs w:val="24"/>
        </w:rPr>
        <w:t>.</w:t>
      </w:r>
      <w:r w:rsidR="003423A3" w:rsidRPr="00D12F73">
        <w:rPr>
          <w:rFonts w:asciiTheme="majorBidi" w:hAnsiTheme="majorBidi" w:cstheme="majorBidi"/>
          <w:color w:val="000000"/>
          <w:sz w:val="24"/>
          <w:szCs w:val="24"/>
        </w:rPr>
        <w:t xml:space="preserve"> </w:t>
      </w:r>
      <w:r w:rsidR="00DA5B09" w:rsidRPr="00D12F73">
        <w:rPr>
          <w:rFonts w:asciiTheme="majorBidi" w:hAnsiTheme="majorBidi" w:cstheme="majorBidi"/>
          <w:color w:val="000000"/>
          <w:sz w:val="24"/>
          <w:szCs w:val="24"/>
        </w:rPr>
        <w:t>As a result</w:t>
      </w:r>
      <w:r w:rsidR="003423A3" w:rsidRPr="00D12F73">
        <w:rPr>
          <w:rFonts w:asciiTheme="majorBidi" w:hAnsiTheme="majorBidi" w:cstheme="majorBidi"/>
          <w:color w:val="000000"/>
          <w:sz w:val="24"/>
          <w:szCs w:val="24"/>
        </w:rPr>
        <w:t>,</w:t>
      </w:r>
      <w:r w:rsidR="006624E3" w:rsidRPr="00D12F73">
        <w:rPr>
          <w:rFonts w:asciiTheme="majorBidi" w:hAnsiTheme="majorBidi" w:cstheme="majorBidi"/>
          <w:color w:val="000000"/>
          <w:sz w:val="24"/>
          <w:szCs w:val="24"/>
        </w:rPr>
        <w:t xml:space="preserve"> due to the higher thermal conductivity of </w:t>
      </w:r>
      <w:r w:rsidR="00244D07" w:rsidRPr="00D12F73">
        <w:rPr>
          <w:rFonts w:asciiTheme="majorBidi" w:hAnsiTheme="majorBidi" w:cstheme="majorBidi"/>
          <w:color w:val="000000"/>
          <w:sz w:val="24"/>
          <w:szCs w:val="24"/>
        </w:rPr>
        <w:t>the</w:t>
      </w:r>
      <w:r w:rsidR="006624E3" w:rsidRPr="00D12F73">
        <w:rPr>
          <w:rFonts w:asciiTheme="majorBidi" w:hAnsiTheme="majorBidi" w:cstheme="majorBidi"/>
          <w:color w:val="000000"/>
          <w:sz w:val="24"/>
          <w:szCs w:val="24"/>
        </w:rPr>
        <w:t xml:space="preserve"> outmost</w:t>
      </w:r>
      <w:r w:rsidR="00244D07" w:rsidRPr="00D12F73">
        <w:rPr>
          <w:rFonts w:asciiTheme="majorBidi" w:hAnsiTheme="majorBidi" w:cstheme="majorBidi"/>
          <w:color w:val="000000"/>
          <w:sz w:val="24"/>
          <w:szCs w:val="24"/>
        </w:rPr>
        <w:t xml:space="preserve"> EcoFlex: </w:t>
      </w:r>
      <w:r w:rsidR="00244D07" w:rsidRPr="00D12F73">
        <w:rPr>
          <w:rFonts w:asciiTheme="majorBidi" w:hAnsiTheme="majorBidi" w:cstheme="majorBidi"/>
          <w:sz w:val="24"/>
          <w:szCs w:val="24"/>
        </w:rPr>
        <w:t>Gallium</w:t>
      </w:r>
      <w:r w:rsidR="003423A3" w:rsidRPr="00D12F73">
        <w:rPr>
          <w:rFonts w:asciiTheme="majorBidi" w:hAnsiTheme="majorBidi" w:cstheme="majorBidi"/>
          <w:color w:val="000000"/>
          <w:sz w:val="24"/>
          <w:szCs w:val="24"/>
        </w:rPr>
        <w:t xml:space="preserve"> layer</w:t>
      </w:r>
      <w:r w:rsidR="00244D07" w:rsidRPr="00D12F73">
        <w:rPr>
          <w:rFonts w:asciiTheme="majorBidi" w:hAnsiTheme="majorBidi" w:cstheme="majorBidi"/>
          <w:color w:val="000000"/>
          <w:sz w:val="24"/>
          <w:szCs w:val="24"/>
        </w:rPr>
        <w:t>s</w:t>
      </w:r>
      <w:r w:rsidR="003423A3" w:rsidRPr="00D12F73">
        <w:rPr>
          <w:rFonts w:asciiTheme="majorBidi" w:hAnsiTheme="majorBidi" w:cstheme="majorBidi"/>
          <w:color w:val="000000"/>
          <w:sz w:val="24"/>
          <w:szCs w:val="24"/>
        </w:rPr>
        <w:t xml:space="preserve"> </w:t>
      </w:r>
      <w:r w:rsidR="006624E3" w:rsidRPr="00D12F73">
        <w:rPr>
          <w:rFonts w:asciiTheme="majorBidi" w:hAnsiTheme="majorBidi" w:cstheme="majorBidi"/>
          <w:color w:val="000000"/>
          <w:sz w:val="24"/>
          <w:szCs w:val="24"/>
        </w:rPr>
        <w:t xml:space="preserve">than the middle plain </w:t>
      </w:r>
      <w:r w:rsidR="006624E3" w:rsidRPr="00D12F73">
        <w:rPr>
          <w:rFonts w:asciiTheme="majorBidi" w:hAnsiTheme="majorBidi" w:cstheme="majorBidi"/>
          <w:sz w:val="24"/>
          <w:szCs w:val="24"/>
        </w:rPr>
        <w:t>Ecoflex</w:t>
      </w:r>
      <w:r w:rsidR="006624E3" w:rsidRPr="00D12F73">
        <w:rPr>
          <w:rFonts w:asciiTheme="majorBidi" w:hAnsiTheme="majorBidi" w:cstheme="majorBidi" w:hint="cs"/>
          <w:sz w:val="24"/>
          <w:szCs w:val="24"/>
          <w:rtl/>
        </w:rPr>
        <w:t xml:space="preserve"> </w:t>
      </w:r>
      <w:r w:rsidR="006624E3" w:rsidRPr="00D12F73">
        <w:rPr>
          <w:rFonts w:asciiTheme="majorBidi" w:hAnsiTheme="majorBidi" w:cstheme="majorBidi"/>
          <w:sz w:val="24"/>
          <w:szCs w:val="24"/>
        </w:rPr>
        <w:t xml:space="preserve">layer, the </w:t>
      </w:r>
      <w:r w:rsidR="00237BF6" w:rsidRPr="00D12F73">
        <w:rPr>
          <w:rFonts w:asciiTheme="majorBidi" w:hAnsiTheme="majorBidi" w:cstheme="majorBidi"/>
          <w:sz w:val="24"/>
          <w:szCs w:val="24"/>
        </w:rPr>
        <w:t>outmost layers</w:t>
      </w:r>
      <w:r w:rsidR="006624E3" w:rsidRPr="00D12F73">
        <w:rPr>
          <w:rFonts w:asciiTheme="majorBidi" w:hAnsiTheme="majorBidi" w:cstheme="majorBidi"/>
          <w:sz w:val="24"/>
          <w:szCs w:val="24"/>
        </w:rPr>
        <w:t xml:space="preserve"> </w:t>
      </w:r>
      <w:r w:rsidR="003423A3" w:rsidRPr="00D12F73">
        <w:rPr>
          <w:rFonts w:asciiTheme="majorBidi" w:hAnsiTheme="majorBidi" w:cstheme="majorBidi"/>
          <w:color w:val="000000"/>
          <w:sz w:val="24"/>
          <w:szCs w:val="24"/>
        </w:rPr>
        <w:t xml:space="preserve">performed as flexible heatsinks. </w:t>
      </w:r>
      <w:r w:rsidR="002C437D" w:rsidRPr="00D12F73">
        <w:rPr>
          <w:rFonts w:asciiTheme="majorBidi" w:hAnsiTheme="majorBidi" w:cstheme="majorBidi"/>
          <w:color w:val="000000"/>
          <w:sz w:val="24"/>
          <w:szCs w:val="24"/>
        </w:rPr>
        <w:t xml:space="preserve">The results showed that </w:t>
      </w:r>
      <w:r w:rsidR="009220F7" w:rsidRPr="00D12F73">
        <w:rPr>
          <w:rFonts w:asciiTheme="majorBidi" w:hAnsiTheme="majorBidi" w:cstheme="majorBidi"/>
          <w:color w:val="000000"/>
          <w:sz w:val="24"/>
          <w:szCs w:val="24"/>
        </w:rPr>
        <w:t>the maximum output power of the fabricated TEG was</w:t>
      </w:r>
      <w:r w:rsidR="002C437D" w:rsidRPr="00D12F73">
        <w:rPr>
          <w:rFonts w:asciiTheme="majorBidi" w:hAnsiTheme="majorBidi" w:cstheme="majorBidi"/>
          <w:color w:val="000000"/>
          <w:sz w:val="24"/>
          <w:szCs w:val="24"/>
        </w:rPr>
        <w:t xml:space="preserve"> </w:t>
      </w:r>
      <w:r w:rsidR="002C437D" w:rsidRPr="00D12F73">
        <w:rPr>
          <w:rFonts w:asciiTheme="majorBidi" w:hAnsiTheme="majorBidi" w:cstheme="majorBidi"/>
          <w:sz w:val="24"/>
          <w:szCs w:val="24"/>
        </w:rPr>
        <w:t xml:space="preserve">40.6 </w:t>
      </w:r>
      <w:r w:rsidR="002C437D" w:rsidRPr="00D12F73">
        <w:rPr>
          <w:rFonts w:asciiTheme="majorBidi" w:hAnsiTheme="majorBidi" w:cstheme="majorBidi"/>
          <w:color w:val="000000"/>
          <w:sz w:val="24"/>
          <w:szCs w:val="24"/>
        </w:rPr>
        <w:t>μW/cm</w:t>
      </w:r>
      <w:r w:rsidR="002C437D" w:rsidRPr="00D12F73">
        <w:rPr>
          <w:rFonts w:asciiTheme="majorBidi" w:hAnsiTheme="majorBidi" w:cstheme="majorBidi"/>
          <w:color w:val="000000"/>
          <w:sz w:val="24"/>
          <w:szCs w:val="24"/>
          <w:vertAlign w:val="superscript"/>
        </w:rPr>
        <w:t>2</w:t>
      </w:r>
      <w:r w:rsidR="00444E61" w:rsidRPr="00D12F73">
        <w:rPr>
          <w:rFonts w:asciiTheme="majorBidi" w:hAnsiTheme="majorBidi" w:cstheme="majorBidi"/>
          <w:color w:val="000000"/>
          <w:sz w:val="24"/>
          <w:szCs w:val="24"/>
        </w:rPr>
        <w:t xml:space="preserve"> at </w:t>
      </w:r>
      <w:r w:rsidR="00444E61" w:rsidRPr="00D12F73">
        <w:rPr>
          <w:rFonts w:asciiTheme="majorBidi" w:eastAsia="AdvOT8608a8d1+03" w:hAnsiTheme="majorBidi" w:cstheme="majorBidi"/>
          <w:color w:val="000000"/>
          <w:sz w:val="24"/>
          <w:szCs w:val="24"/>
        </w:rPr>
        <w:t>Δ</w:t>
      </w:r>
      <w:r w:rsidR="00444E61" w:rsidRPr="00D12F73">
        <w:rPr>
          <w:rFonts w:asciiTheme="majorBidi" w:hAnsiTheme="majorBidi" w:cstheme="majorBidi"/>
          <w:color w:val="000000"/>
          <w:sz w:val="24"/>
          <w:szCs w:val="24"/>
        </w:rPr>
        <w:t>T of 20</w:t>
      </w:r>
      <w:r w:rsidR="006461EC" w:rsidRPr="00D12F73">
        <w:rPr>
          <w:rFonts w:ascii="Calibri" w:hAnsi="Calibri" w:cs="Calibri"/>
          <w:color w:val="000000"/>
          <w:sz w:val="24"/>
          <w:szCs w:val="24"/>
        </w:rPr>
        <w:t>°</w:t>
      </w:r>
      <w:r w:rsidR="006461EC" w:rsidRPr="00D12F73">
        <w:rPr>
          <w:rFonts w:asciiTheme="majorBidi" w:hAnsiTheme="majorBidi" w:cstheme="majorBidi"/>
          <w:color w:val="000000"/>
          <w:sz w:val="24"/>
          <w:szCs w:val="24"/>
        </w:rPr>
        <w:t>C</w:t>
      </w:r>
      <w:r w:rsidR="00444E61" w:rsidRPr="00D12F73">
        <w:rPr>
          <w:rFonts w:asciiTheme="majorBidi" w:hAnsiTheme="majorBidi" w:cstheme="majorBidi"/>
          <w:color w:val="000000"/>
          <w:sz w:val="24"/>
          <w:szCs w:val="24"/>
        </w:rPr>
        <w:t>.</w:t>
      </w:r>
      <w:r w:rsidR="002C437D" w:rsidRPr="00D12F73">
        <w:rPr>
          <w:rFonts w:asciiTheme="majorBidi" w:hAnsiTheme="majorBidi" w:cstheme="majorBidi"/>
          <w:color w:val="000000"/>
          <w:sz w:val="24"/>
          <w:szCs w:val="24"/>
        </w:rPr>
        <w:t xml:space="preserve"> </w:t>
      </w:r>
      <w:r w:rsidR="009220F7" w:rsidRPr="00D12F73">
        <w:rPr>
          <w:rFonts w:asciiTheme="majorBidi" w:hAnsiTheme="majorBidi" w:cstheme="majorBidi"/>
          <w:color w:val="000000"/>
          <w:sz w:val="24"/>
          <w:szCs w:val="24"/>
        </w:rPr>
        <w:t>Whereas</w:t>
      </w:r>
      <w:r w:rsidR="0085021F" w:rsidRPr="00D12F73">
        <w:rPr>
          <w:rFonts w:asciiTheme="majorBidi" w:hAnsiTheme="majorBidi" w:cstheme="majorBidi"/>
          <w:color w:val="000000"/>
          <w:sz w:val="24"/>
          <w:szCs w:val="24"/>
        </w:rPr>
        <w:t>,</w:t>
      </w:r>
      <w:r w:rsidR="001F6632" w:rsidRPr="00D12F73">
        <w:rPr>
          <w:rFonts w:asciiTheme="majorBidi" w:hAnsiTheme="majorBidi" w:cstheme="majorBidi"/>
          <w:color w:val="000000"/>
          <w:sz w:val="24"/>
          <w:szCs w:val="24"/>
        </w:rPr>
        <w:t xml:space="preserve"> coating both the legs and </w:t>
      </w:r>
      <w:r w:rsidR="00244D07" w:rsidRPr="00D12F73">
        <w:rPr>
          <w:rFonts w:asciiTheme="majorBidi" w:hAnsiTheme="majorBidi" w:cstheme="majorBidi"/>
          <w:color w:val="000000"/>
          <w:sz w:val="24"/>
          <w:szCs w:val="24"/>
        </w:rPr>
        <w:t xml:space="preserve">the </w:t>
      </w:r>
      <w:r w:rsidR="001F6632" w:rsidRPr="00D12F73">
        <w:rPr>
          <w:rFonts w:asciiTheme="majorBidi" w:hAnsiTheme="majorBidi" w:cstheme="majorBidi"/>
          <w:color w:val="000000"/>
          <w:sz w:val="24"/>
          <w:szCs w:val="24"/>
        </w:rPr>
        <w:t xml:space="preserve">electrodes </w:t>
      </w:r>
      <w:r w:rsidR="00244D07" w:rsidRPr="00D12F73">
        <w:rPr>
          <w:rFonts w:asciiTheme="majorBidi" w:hAnsiTheme="majorBidi" w:cstheme="majorBidi"/>
          <w:color w:val="000000"/>
          <w:sz w:val="24"/>
          <w:szCs w:val="24"/>
        </w:rPr>
        <w:t>with</w:t>
      </w:r>
      <w:r w:rsidR="001F6632" w:rsidRPr="00D12F73">
        <w:rPr>
          <w:rFonts w:asciiTheme="majorBidi" w:hAnsiTheme="majorBidi" w:cstheme="majorBidi"/>
          <w:color w:val="000000"/>
          <w:sz w:val="24"/>
          <w:szCs w:val="24"/>
        </w:rPr>
        <w:t xml:space="preserve"> the plain EcoFlex </w:t>
      </w:r>
      <w:r w:rsidR="00913BE3" w:rsidRPr="00D12F73">
        <w:rPr>
          <w:rFonts w:asciiTheme="majorBidi" w:hAnsiTheme="majorBidi" w:cstheme="majorBidi"/>
          <w:color w:val="000000"/>
          <w:sz w:val="24"/>
          <w:szCs w:val="24"/>
        </w:rPr>
        <w:t>substrate</w:t>
      </w:r>
      <w:r w:rsidR="001F6632" w:rsidRPr="00D12F73">
        <w:rPr>
          <w:rFonts w:asciiTheme="majorBidi" w:hAnsiTheme="majorBidi" w:cstheme="majorBidi"/>
          <w:color w:val="000000"/>
          <w:sz w:val="24"/>
          <w:szCs w:val="24"/>
        </w:rPr>
        <w:t xml:space="preserve"> resulted in</w:t>
      </w:r>
      <w:r w:rsidR="002D4AD3" w:rsidRPr="00D12F73">
        <w:rPr>
          <w:rFonts w:asciiTheme="majorBidi" w:hAnsiTheme="majorBidi" w:cstheme="majorBidi"/>
          <w:color w:val="000000"/>
          <w:sz w:val="24"/>
          <w:szCs w:val="24"/>
        </w:rPr>
        <w:t xml:space="preserve"> the</w:t>
      </w:r>
      <w:r w:rsidR="001F6632" w:rsidRPr="00D12F73">
        <w:rPr>
          <w:rFonts w:asciiTheme="majorBidi" w:hAnsiTheme="majorBidi" w:cstheme="majorBidi"/>
          <w:color w:val="000000"/>
          <w:sz w:val="24"/>
          <w:szCs w:val="24"/>
        </w:rPr>
        <w:t xml:space="preserve"> remarkably lower output power of </w:t>
      </w:r>
      <w:r w:rsidR="009220F7" w:rsidRPr="00D12F73">
        <w:rPr>
          <w:rFonts w:asciiTheme="majorBidi" w:hAnsiTheme="majorBidi" w:cstheme="majorBidi"/>
          <w:color w:val="000000"/>
          <w:sz w:val="24"/>
          <w:szCs w:val="24"/>
        </w:rPr>
        <w:t>19.8 μW/cm</w:t>
      </w:r>
      <w:r w:rsidR="0090316F" w:rsidRPr="00D12F73">
        <w:rPr>
          <w:rFonts w:asciiTheme="majorBidi" w:hAnsiTheme="majorBidi" w:cstheme="majorBidi"/>
          <w:color w:val="000000"/>
          <w:sz w:val="24"/>
          <w:szCs w:val="24"/>
          <w:vertAlign w:val="superscript"/>
        </w:rPr>
        <w:t>2</w:t>
      </w:r>
      <w:r w:rsidR="00F826A3" w:rsidRPr="00D12F73">
        <w:rPr>
          <w:rFonts w:asciiTheme="majorBidi" w:hAnsiTheme="majorBidi" w:cstheme="majorBidi"/>
          <w:color w:val="000000"/>
          <w:sz w:val="24"/>
          <w:szCs w:val="24"/>
        </w:rPr>
        <w:t>.</w:t>
      </w:r>
    </w:p>
    <w:p w:rsidR="002C437D" w:rsidRPr="00D12F73" w:rsidRDefault="00FD4412" w:rsidP="00FE66C0">
      <w:pPr>
        <w:spacing w:before="120" w:after="16" w:line="360" w:lineRule="auto"/>
        <w:jc w:val="both"/>
        <w:rPr>
          <w:noProof/>
          <w:lang w:eastAsia="en-GB"/>
        </w:rPr>
      </w:pPr>
      <w:r w:rsidRPr="00D12F73">
        <w:rPr>
          <w:rFonts w:asciiTheme="majorBidi" w:hAnsiTheme="majorBidi" w:cstheme="majorBidi"/>
          <w:color w:val="000000" w:themeColor="text1"/>
          <w:sz w:val="24"/>
          <w:szCs w:val="24"/>
        </w:rPr>
        <w:t>Likewise,</w:t>
      </w:r>
      <w:r w:rsidR="002C437D" w:rsidRPr="00D12F73">
        <w:rPr>
          <w:rFonts w:asciiTheme="majorBidi" w:hAnsiTheme="majorBidi" w:cstheme="majorBidi"/>
          <w:color w:val="000000" w:themeColor="text1"/>
          <w:sz w:val="24"/>
          <w:szCs w:val="24"/>
        </w:rPr>
        <w:t xml:space="preserve"> Sargolzaeiaval et al.</w:t>
      </w:r>
      <w:r w:rsidR="0090316F" w:rsidRPr="00D12F73">
        <w:rPr>
          <w:rFonts w:asciiTheme="majorBidi" w:hAnsiTheme="majorBidi" w:cstheme="majorBidi"/>
          <w:color w:val="000000" w:themeColor="text1"/>
          <w:sz w:val="24"/>
          <w:szCs w:val="24"/>
        </w:rPr>
        <w:t xml:space="preserve"> </w:t>
      </w:r>
      <w:r w:rsidR="006C563B" w:rsidRPr="00D12F73">
        <w:rPr>
          <w:rFonts w:asciiTheme="majorBidi" w:hAnsiTheme="majorBidi" w:cstheme="majorBidi"/>
          <w:color w:val="0070C0"/>
          <w:sz w:val="24"/>
          <w:szCs w:val="24"/>
        </w:rPr>
        <w:t>[88]</w:t>
      </w:r>
      <w:r w:rsidR="002C437D" w:rsidRPr="00D12F73">
        <w:rPr>
          <w:rFonts w:asciiTheme="majorBidi" w:hAnsiTheme="majorBidi" w:cstheme="majorBidi"/>
          <w:color w:val="000000" w:themeColor="text1"/>
          <w:sz w:val="24"/>
          <w:szCs w:val="24"/>
        </w:rPr>
        <w:t xml:space="preserve"> </w:t>
      </w:r>
      <w:r w:rsidRPr="00D12F73">
        <w:rPr>
          <w:rFonts w:asciiTheme="majorBidi" w:hAnsiTheme="majorBidi" w:cstheme="majorBidi"/>
          <w:color w:val="000000" w:themeColor="text1"/>
          <w:sz w:val="24"/>
          <w:szCs w:val="24"/>
        </w:rPr>
        <w:t>encapsulat</w:t>
      </w:r>
      <w:r w:rsidR="002836D5" w:rsidRPr="00D12F73">
        <w:rPr>
          <w:rFonts w:asciiTheme="majorBidi" w:hAnsiTheme="majorBidi" w:cstheme="majorBidi"/>
          <w:color w:val="000000" w:themeColor="text1"/>
          <w:sz w:val="24"/>
          <w:szCs w:val="24"/>
        </w:rPr>
        <w:t>ed</w:t>
      </w:r>
      <w:r w:rsidRPr="00D12F73">
        <w:rPr>
          <w:rFonts w:asciiTheme="majorBidi" w:hAnsiTheme="majorBidi" w:cstheme="majorBidi"/>
          <w:color w:val="000000" w:themeColor="text1"/>
          <w:sz w:val="24"/>
          <w:szCs w:val="24"/>
        </w:rPr>
        <w:t xml:space="preserve"> the electrodes </w:t>
      </w:r>
      <w:r w:rsidR="00CD012F" w:rsidRPr="00D12F73">
        <w:rPr>
          <w:rFonts w:asciiTheme="majorBidi" w:hAnsiTheme="majorBidi" w:cstheme="majorBidi"/>
          <w:color w:val="000000" w:themeColor="text1"/>
          <w:sz w:val="24"/>
          <w:szCs w:val="24"/>
        </w:rPr>
        <w:t>in</w:t>
      </w:r>
      <w:r w:rsidRPr="00D12F73">
        <w:rPr>
          <w:rFonts w:asciiTheme="majorBidi" w:hAnsiTheme="majorBidi" w:cstheme="majorBidi"/>
          <w:color w:val="000000" w:themeColor="text1"/>
          <w:sz w:val="24"/>
          <w:szCs w:val="24"/>
        </w:rPr>
        <w:t xml:space="preserve"> a</w:t>
      </w:r>
      <w:r w:rsidR="002836D5" w:rsidRPr="00D12F73">
        <w:rPr>
          <w:rFonts w:asciiTheme="majorBidi" w:hAnsiTheme="majorBidi" w:cstheme="majorBidi"/>
          <w:color w:val="000000" w:themeColor="text1"/>
          <w:sz w:val="24"/>
          <w:szCs w:val="24"/>
        </w:rPr>
        <w:t xml:space="preserve"> flexible</w:t>
      </w:r>
      <w:r w:rsidRPr="00D12F73">
        <w:rPr>
          <w:rFonts w:asciiTheme="majorBidi" w:hAnsiTheme="majorBidi" w:cstheme="majorBidi"/>
          <w:color w:val="000000" w:themeColor="text1"/>
          <w:sz w:val="24"/>
          <w:szCs w:val="24"/>
        </w:rPr>
        <w:t xml:space="preserve"> high thermal conductivity </w:t>
      </w:r>
      <w:r w:rsidR="002D4AD3" w:rsidRPr="00D12F73">
        <w:rPr>
          <w:rFonts w:asciiTheme="majorBidi" w:hAnsiTheme="majorBidi" w:cstheme="majorBidi"/>
          <w:color w:val="000000" w:themeColor="text1"/>
          <w:sz w:val="24"/>
          <w:szCs w:val="24"/>
        </w:rPr>
        <w:t xml:space="preserve">mixture </w:t>
      </w:r>
      <w:r w:rsidR="00CE4765" w:rsidRPr="00D12F73">
        <w:rPr>
          <w:rFonts w:asciiTheme="majorBidi" w:hAnsiTheme="majorBidi" w:cstheme="majorBidi"/>
          <w:color w:val="000000" w:themeColor="text1"/>
          <w:sz w:val="24"/>
          <w:szCs w:val="24"/>
        </w:rPr>
        <w:t>to</w:t>
      </w:r>
      <w:r w:rsidR="004B6372" w:rsidRPr="00D12F73">
        <w:rPr>
          <w:rFonts w:asciiTheme="majorBidi" w:hAnsiTheme="majorBidi" w:cstheme="majorBidi"/>
          <w:color w:val="000000" w:themeColor="text1"/>
          <w:sz w:val="24"/>
          <w:szCs w:val="24"/>
        </w:rPr>
        <w:t xml:space="preserve"> </w:t>
      </w:r>
      <w:r w:rsidR="00146295" w:rsidRPr="00D12F73">
        <w:rPr>
          <w:rFonts w:asciiTheme="majorBidi" w:hAnsiTheme="majorBidi" w:cstheme="majorBidi"/>
          <w:color w:val="000000" w:themeColor="text1"/>
          <w:sz w:val="24"/>
          <w:szCs w:val="24"/>
        </w:rPr>
        <w:t xml:space="preserve">serve </w:t>
      </w:r>
      <w:r w:rsidR="002836D5" w:rsidRPr="00D12F73">
        <w:rPr>
          <w:rFonts w:asciiTheme="majorBidi" w:hAnsiTheme="majorBidi" w:cstheme="majorBidi"/>
          <w:color w:val="000000" w:themeColor="text1"/>
          <w:sz w:val="24"/>
          <w:szCs w:val="24"/>
        </w:rPr>
        <w:t xml:space="preserve">both as </w:t>
      </w:r>
      <w:r w:rsidR="00913BE3" w:rsidRPr="00D12F73">
        <w:rPr>
          <w:rFonts w:asciiTheme="majorBidi" w:hAnsiTheme="majorBidi" w:cstheme="majorBidi"/>
          <w:color w:val="000000" w:themeColor="text1"/>
          <w:sz w:val="24"/>
          <w:szCs w:val="24"/>
        </w:rPr>
        <w:t>a</w:t>
      </w:r>
      <w:r w:rsidR="002D4AD3" w:rsidRPr="00D12F73">
        <w:rPr>
          <w:rFonts w:asciiTheme="majorBidi" w:hAnsiTheme="majorBidi" w:cstheme="majorBidi"/>
          <w:color w:val="000000" w:themeColor="text1"/>
          <w:sz w:val="24"/>
          <w:szCs w:val="24"/>
        </w:rPr>
        <w:t xml:space="preserve"> coating </w:t>
      </w:r>
      <w:r w:rsidR="002836D5" w:rsidRPr="00D12F73">
        <w:rPr>
          <w:rFonts w:asciiTheme="majorBidi" w:hAnsiTheme="majorBidi" w:cstheme="majorBidi"/>
          <w:color w:val="000000" w:themeColor="text1"/>
          <w:sz w:val="24"/>
          <w:szCs w:val="24"/>
        </w:rPr>
        <w:t>substrate</w:t>
      </w:r>
      <w:r w:rsidR="002D4AD3" w:rsidRPr="00D12F73">
        <w:rPr>
          <w:rFonts w:asciiTheme="majorBidi" w:hAnsiTheme="majorBidi" w:cstheme="majorBidi"/>
          <w:color w:val="000000" w:themeColor="text1"/>
          <w:sz w:val="24"/>
          <w:szCs w:val="24"/>
        </w:rPr>
        <w:t xml:space="preserve"> </w:t>
      </w:r>
      <w:r w:rsidR="002836D5" w:rsidRPr="00D12F73">
        <w:rPr>
          <w:rFonts w:asciiTheme="majorBidi" w:hAnsiTheme="majorBidi" w:cstheme="majorBidi"/>
          <w:color w:val="000000" w:themeColor="text1"/>
          <w:sz w:val="24"/>
          <w:szCs w:val="24"/>
        </w:rPr>
        <w:t xml:space="preserve">and </w:t>
      </w:r>
      <w:r w:rsidR="00913BE3" w:rsidRPr="00D12F73">
        <w:rPr>
          <w:rFonts w:asciiTheme="majorBidi" w:hAnsiTheme="majorBidi" w:cstheme="majorBidi"/>
          <w:color w:val="000000" w:themeColor="text1"/>
          <w:sz w:val="24"/>
          <w:szCs w:val="24"/>
        </w:rPr>
        <w:t>a</w:t>
      </w:r>
      <w:r w:rsidR="002D4AD3" w:rsidRPr="00D12F73">
        <w:rPr>
          <w:rFonts w:asciiTheme="majorBidi" w:hAnsiTheme="majorBidi" w:cstheme="majorBidi"/>
          <w:color w:val="000000" w:themeColor="text1"/>
          <w:sz w:val="24"/>
          <w:szCs w:val="24"/>
        </w:rPr>
        <w:t xml:space="preserve"> flexible</w:t>
      </w:r>
      <w:r w:rsidR="00194DE2" w:rsidRPr="00D12F73">
        <w:rPr>
          <w:rFonts w:asciiTheme="majorBidi" w:hAnsiTheme="majorBidi" w:cstheme="majorBidi"/>
          <w:color w:val="000000" w:themeColor="text1"/>
          <w:sz w:val="24"/>
          <w:szCs w:val="24"/>
        </w:rPr>
        <w:t xml:space="preserve"> </w:t>
      </w:r>
      <w:r w:rsidR="002836D5" w:rsidRPr="00D12F73">
        <w:rPr>
          <w:rFonts w:asciiTheme="majorBidi" w:hAnsiTheme="majorBidi" w:cstheme="majorBidi"/>
          <w:color w:val="000000" w:themeColor="text1"/>
          <w:sz w:val="24"/>
          <w:szCs w:val="24"/>
        </w:rPr>
        <w:t>heat</w:t>
      </w:r>
      <w:r w:rsidR="002D4AD3" w:rsidRPr="00D12F73">
        <w:rPr>
          <w:rFonts w:asciiTheme="majorBidi" w:hAnsiTheme="majorBidi" w:cstheme="majorBidi"/>
          <w:color w:val="000000" w:themeColor="text1"/>
          <w:sz w:val="24"/>
          <w:szCs w:val="24"/>
        </w:rPr>
        <w:t>sink</w:t>
      </w:r>
      <w:r w:rsidRPr="00D12F73">
        <w:rPr>
          <w:rFonts w:asciiTheme="majorBidi" w:hAnsiTheme="majorBidi" w:cstheme="majorBidi"/>
          <w:color w:val="000000" w:themeColor="text1"/>
          <w:sz w:val="24"/>
          <w:szCs w:val="24"/>
        </w:rPr>
        <w:t>. To specify</w:t>
      </w:r>
      <w:r w:rsidR="002C437D" w:rsidRPr="00D12F73">
        <w:rPr>
          <w:rFonts w:asciiTheme="majorBidi" w:hAnsiTheme="majorBidi" w:cstheme="majorBidi"/>
          <w:color w:val="000000" w:themeColor="text1"/>
          <w:sz w:val="24"/>
          <w:szCs w:val="24"/>
        </w:rPr>
        <w:t xml:space="preserve">, the ingot-shaped </w:t>
      </w:r>
      <w:r w:rsidR="002C437D" w:rsidRPr="00D12F73">
        <w:rPr>
          <w:rFonts w:asciiTheme="majorBidi" w:hAnsiTheme="majorBidi" w:cstheme="majorBidi"/>
          <w:i/>
          <w:iCs/>
          <w:color w:val="000000" w:themeColor="text1"/>
          <w:sz w:val="24"/>
          <w:szCs w:val="24"/>
        </w:rPr>
        <w:t>p-</w:t>
      </w:r>
      <w:r w:rsidR="002C437D" w:rsidRPr="00D12F73">
        <w:rPr>
          <w:rFonts w:asciiTheme="majorBidi" w:hAnsiTheme="majorBidi" w:cstheme="majorBidi"/>
          <w:color w:val="000000" w:themeColor="text1"/>
          <w:sz w:val="24"/>
          <w:szCs w:val="24"/>
        </w:rPr>
        <w:t xml:space="preserve"> and </w:t>
      </w:r>
      <w:r w:rsidR="002C437D" w:rsidRPr="00D12F73">
        <w:rPr>
          <w:rFonts w:asciiTheme="majorBidi" w:hAnsiTheme="majorBidi" w:cstheme="majorBidi"/>
          <w:i/>
          <w:iCs/>
          <w:color w:val="000000" w:themeColor="text1"/>
          <w:sz w:val="24"/>
          <w:szCs w:val="24"/>
        </w:rPr>
        <w:t>n-</w:t>
      </w:r>
      <w:r w:rsidR="002C437D" w:rsidRPr="00D12F73">
        <w:rPr>
          <w:rFonts w:asciiTheme="majorBidi" w:hAnsiTheme="majorBidi" w:cstheme="majorBidi"/>
          <w:color w:val="000000" w:themeColor="text1"/>
          <w:sz w:val="24"/>
          <w:szCs w:val="24"/>
        </w:rPr>
        <w:t xml:space="preserve">type </w:t>
      </w:r>
      <w:r w:rsidR="00C4208A" w:rsidRPr="00D12F73">
        <w:rPr>
          <w:rFonts w:asciiTheme="majorBidi" w:hAnsiTheme="majorBidi" w:cstheme="majorBidi"/>
          <w:color w:val="000000" w:themeColor="text1"/>
          <w:sz w:val="24"/>
          <w:szCs w:val="24"/>
        </w:rPr>
        <w:t>TE</w:t>
      </w:r>
      <w:r w:rsidR="002C437D" w:rsidRPr="00D12F73">
        <w:rPr>
          <w:rFonts w:asciiTheme="majorBidi" w:hAnsiTheme="majorBidi" w:cstheme="majorBidi"/>
          <w:color w:val="000000" w:themeColor="text1"/>
          <w:sz w:val="24"/>
          <w:szCs w:val="24"/>
        </w:rPr>
        <w:t xml:space="preserve"> legs were composed of Bi</w:t>
      </w:r>
      <w:r w:rsidR="002C437D" w:rsidRPr="00D12F73">
        <w:rPr>
          <w:rFonts w:asciiTheme="majorBidi" w:hAnsiTheme="majorBidi" w:cstheme="majorBidi"/>
          <w:color w:val="000000" w:themeColor="text1"/>
          <w:sz w:val="24"/>
          <w:szCs w:val="24"/>
          <w:vertAlign w:val="subscript"/>
        </w:rPr>
        <w:t>0.5</w:t>
      </w:r>
      <w:r w:rsidR="002C437D" w:rsidRPr="00D12F73">
        <w:rPr>
          <w:rFonts w:asciiTheme="majorBidi" w:hAnsiTheme="majorBidi" w:cstheme="majorBidi"/>
          <w:color w:val="000000" w:themeColor="text1"/>
          <w:sz w:val="24"/>
          <w:szCs w:val="24"/>
        </w:rPr>
        <w:t>Sb</w:t>
      </w:r>
      <w:r w:rsidR="002C437D" w:rsidRPr="00D12F73">
        <w:rPr>
          <w:rFonts w:asciiTheme="majorBidi" w:hAnsiTheme="majorBidi" w:cstheme="majorBidi"/>
          <w:color w:val="000000" w:themeColor="text1"/>
          <w:sz w:val="24"/>
          <w:szCs w:val="24"/>
          <w:vertAlign w:val="subscript"/>
        </w:rPr>
        <w:t>1.5</w:t>
      </w:r>
      <w:r w:rsidR="002C437D" w:rsidRPr="00D12F73">
        <w:rPr>
          <w:rFonts w:asciiTheme="majorBidi" w:hAnsiTheme="majorBidi" w:cstheme="majorBidi"/>
          <w:color w:val="000000" w:themeColor="text1"/>
          <w:sz w:val="24"/>
          <w:szCs w:val="24"/>
        </w:rPr>
        <w:t>Te</w:t>
      </w:r>
      <w:r w:rsidR="002C437D" w:rsidRPr="00D12F73">
        <w:rPr>
          <w:rFonts w:asciiTheme="majorBidi" w:hAnsiTheme="majorBidi" w:cstheme="majorBidi"/>
          <w:color w:val="000000" w:themeColor="text1"/>
          <w:sz w:val="24"/>
          <w:szCs w:val="24"/>
          <w:vertAlign w:val="subscript"/>
        </w:rPr>
        <w:t>3</w:t>
      </w:r>
      <w:r w:rsidR="002C437D" w:rsidRPr="00D12F73">
        <w:rPr>
          <w:rFonts w:asciiTheme="majorBidi" w:hAnsiTheme="majorBidi" w:cstheme="majorBidi"/>
          <w:color w:val="000000" w:themeColor="text1"/>
          <w:sz w:val="24"/>
          <w:szCs w:val="24"/>
        </w:rPr>
        <w:t> and Bi</w:t>
      </w:r>
      <w:r w:rsidR="002C437D" w:rsidRPr="00D12F73">
        <w:rPr>
          <w:rFonts w:asciiTheme="majorBidi" w:hAnsiTheme="majorBidi" w:cstheme="majorBidi"/>
          <w:color w:val="000000" w:themeColor="text1"/>
          <w:sz w:val="24"/>
          <w:szCs w:val="24"/>
          <w:vertAlign w:val="subscript"/>
        </w:rPr>
        <w:t>2</w:t>
      </w:r>
      <w:r w:rsidR="002C437D" w:rsidRPr="00D12F73">
        <w:rPr>
          <w:rFonts w:asciiTheme="majorBidi" w:hAnsiTheme="majorBidi" w:cstheme="majorBidi"/>
          <w:color w:val="000000" w:themeColor="text1"/>
          <w:sz w:val="24"/>
          <w:szCs w:val="24"/>
        </w:rPr>
        <w:t>Se</w:t>
      </w:r>
      <w:r w:rsidR="002C437D" w:rsidRPr="00D12F73">
        <w:rPr>
          <w:rFonts w:asciiTheme="majorBidi" w:hAnsiTheme="majorBidi" w:cstheme="majorBidi"/>
          <w:color w:val="000000" w:themeColor="text1"/>
          <w:sz w:val="24"/>
          <w:szCs w:val="24"/>
          <w:vertAlign w:val="subscript"/>
        </w:rPr>
        <w:t>0.3</w:t>
      </w:r>
      <w:r w:rsidR="002C437D" w:rsidRPr="00D12F73">
        <w:rPr>
          <w:rFonts w:asciiTheme="majorBidi" w:hAnsiTheme="majorBidi" w:cstheme="majorBidi"/>
          <w:color w:val="000000" w:themeColor="text1"/>
          <w:sz w:val="24"/>
          <w:szCs w:val="24"/>
        </w:rPr>
        <w:t>Te</w:t>
      </w:r>
      <w:r w:rsidR="002C437D" w:rsidRPr="00D12F73">
        <w:rPr>
          <w:rFonts w:asciiTheme="majorBidi" w:hAnsiTheme="majorBidi" w:cstheme="majorBidi"/>
          <w:color w:val="000000" w:themeColor="text1"/>
          <w:sz w:val="24"/>
          <w:szCs w:val="24"/>
          <w:vertAlign w:val="subscript"/>
        </w:rPr>
        <w:t>2.7</w:t>
      </w:r>
      <w:r w:rsidR="00913BE3" w:rsidRPr="00D12F73">
        <w:rPr>
          <w:rFonts w:asciiTheme="majorBidi" w:hAnsiTheme="majorBidi" w:cstheme="majorBidi"/>
          <w:color w:val="000000" w:themeColor="text1"/>
          <w:sz w:val="24"/>
          <w:szCs w:val="24"/>
        </w:rPr>
        <w:t xml:space="preserve"> composites</w:t>
      </w:r>
      <w:r w:rsidR="002C437D" w:rsidRPr="00D12F73">
        <w:rPr>
          <w:rFonts w:asciiTheme="majorBidi" w:hAnsiTheme="majorBidi" w:cstheme="majorBidi"/>
          <w:color w:val="000000" w:themeColor="text1"/>
          <w:sz w:val="24"/>
          <w:szCs w:val="24"/>
        </w:rPr>
        <w:t>, respectively. After arranging the 32 thermocouples in a</w:t>
      </w:r>
      <w:r w:rsidR="002D4AD3" w:rsidRPr="00D12F73">
        <w:rPr>
          <w:rFonts w:asciiTheme="majorBidi" w:hAnsiTheme="majorBidi" w:cstheme="majorBidi"/>
          <w:color w:val="000000" w:themeColor="text1"/>
          <w:sz w:val="24"/>
          <w:szCs w:val="24"/>
        </w:rPr>
        <w:t xml:space="preserve">n array of </w:t>
      </w:r>
      <w:r w:rsidR="002C437D" w:rsidRPr="00D12F73">
        <w:rPr>
          <w:rFonts w:asciiTheme="majorBidi" w:hAnsiTheme="majorBidi" w:cstheme="majorBidi"/>
          <w:color w:val="000000" w:themeColor="text1"/>
          <w:sz w:val="24"/>
          <w:szCs w:val="24"/>
        </w:rPr>
        <w:t xml:space="preserve">4×16, they were connected </w:t>
      </w:r>
      <w:r w:rsidR="00C174AD" w:rsidRPr="00D12F73">
        <w:rPr>
          <w:rFonts w:asciiTheme="majorBidi" w:hAnsiTheme="majorBidi" w:cstheme="majorBidi"/>
          <w:color w:val="000000" w:themeColor="text1"/>
          <w:sz w:val="24"/>
          <w:szCs w:val="24"/>
        </w:rPr>
        <w:t xml:space="preserve">together </w:t>
      </w:r>
      <w:r w:rsidR="002C437D" w:rsidRPr="00D12F73">
        <w:rPr>
          <w:rFonts w:asciiTheme="majorBidi" w:hAnsiTheme="majorBidi" w:cstheme="majorBidi"/>
          <w:color w:val="000000" w:themeColor="text1"/>
          <w:sz w:val="24"/>
          <w:szCs w:val="24"/>
        </w:rPr>
        <w:t xml:space="preserve">with EGaIn as liquid metal electrodes.  </w:t>
      </w:r>
      <w:r w:rsidR="00146295" w:rsidRPr="00D12F73">
        <w:rPr>
          <w:rFonts w:asciiTheme="majorBidi" w:hAnsiTheme="majorBidi" w:cstheme="majorBidi"/>
          <w:sz w:val="24"/>
          <w:szCs w:val="24"/>
        </w:rPr>
        <w:t>Then</w:t>
      </w:r>
      <w:r w:rsidR="002C437D" w:rsidRPr="00D12F73">
        <w:rPr>
          <w:rFonts w:asciiTheme="majorBidi" w:hAnsiTheme="majorBidi" w:cstheme="majorBidi"/>
          <w:color w:val="000000" w:themeColor="text1"/>
          <w:sz w:val="24"/>
          <w:szCs w:val="24"/>
        </w:rPr>
        <w:t xml:space="preserve">, the spaces between </w:t>
      </w:r>
      <w:r w:rsidR="00146295" w:rsidRPr="00D12F73">
        <w:rPr>
          <w:rFonts w:asciiTheme="majorBidi" w:hAnsiTheme="majorBidi" w:cstheme="majorBidi"/>
          <w:color w:val="000000" w:themeColor="text1"/>
          <w:sz w:val="24"/>
          <w:szCs w:val="24"/>
        </w:rPr>
        <w:t>them</w:t>
      </w:r>
      <w:r w:rsidR="002C437D" w:rsidRPr="00D12F73">
        <w:rPr>
          <w:rFonts w:asciiTheme="majorBidi" w:hAnsiTheme="majorBidi" w:cstheme="majorBidi"/>
          <w:color w:val="000000" w:themeColor="text1"/>
          <w:sz w:val="24"/>
          <w:szCs w:val="24"/>
        </w:rPr>
        <w:t xml:space="preserve"> were filled by</w:t>
      </w:r>
      <w:r w:rsidR="002C437D" w:rsidRPr="00D12F73">
        <w:rPr>
          <w:rFonts w:asciiTheme="majorBidi" w:hAnsiTheme="majorBidi" w:cstheme="majorBidi"/>
          <w:sz w:val="24"/>
          <w:szCs w:val="24"/>
        </w:rPr>
        <w:t xml:space="preserve"> PDMS</w:t>
      </w:r>
      <w:r w:rsidR="00146295" w:rsidRPr="00D12F73">
        <w:rPr>
          <w:rFonts w:asciiTheme="majorBidi" w:hAnsiTheme="majorBidi" w:cstheme="majorBidi"/>
          <w:sz w:val="24"/>
          <w:szCs w:val="24"/>
        </w:rPr>
        <w:t>, leaving the electrodes exposed to the ambient air</w:t>
      </w:r>
      <w:r w:rsidR="002C437D" w:rsidRPr="00D12F73">
        <w:rPr>
          <w:rFonts w:asciiTheme="majorBidi" w:hAnsiTheme="majorBidi" w:cstheme="majorBidi"/>
          <w:sz w:val="24"/>
          <w:szCs w:val="24"/>
        </w:rPr>
        <w:t>.</w:t>
      </w:r>
      <w:r w:rsidR="002C437D" w:rsidRPr="00D12F73">
        <w:rPr>
          <w:rFonts w:asciiTheme="majorBidi" w:hAnsiTheme="majorBidi" w:cstheme="majorBidi"/>
          <w:color w:val="000000" w:themeColor="text1"/>
          <w:sz w:val="24"/>
          <w:szCs w:val="24"/>
        </w:rPr>
        <w:t xml:space="preserve"> </w:t>
      </w:r>
      <w:r w:rsidR="00146295" w:rsidRPr="00D12F73">
        <w:rPr>
          <w:rFonts w:asciiTheme="majorBidi" w:hAnsiTheme="majorBidi" w:cstheme="majorBidi"/>
          <w:color w:val="000000" w:themeColor="text1"/>
          <w:sz w:val="24"/>
          <w:szCs w:val="24"/>
        </w:rPr>
        <w:t>To examine the impact of the coating substrate of the electrodes on the TE performance of the TEG</w:t>
      </w:r>
      <w:r w:rsidR="002C437D" w:rsidRPr="00D12F73">
        <w:rPr>
          <w:rFonts w:asciiTheme="majorBidi" w:hAnsiTheme="majorBidi" w:cstheme="majorBidi"/>
          <w:color w:val="000000" w:themeColor="text1"/>
          <w:sz w:val="24"/>
          <w:szCs w:val="24"/>
        </w:rPr>
        <w:t xml:space="preserve">, two individual </w:t>
      </w:r>
      <w:r w:rsidR="00146295" w:rsidRPr="00D12F73">
        <w:rPr>
          <w:rFonts w:asciiTheme="majorBidi" w:hAnsiTheme="majorBidi" w:cstheme="majorBidi"/>
          <w:color w:val="000000" w:themeColor="text1"/>
          <w:sz w:val="24"/>
          <w:szCs w:val="24"/>
        </w:rPr>
        <w:t xml:space="preserve">substrates </w:t>
      </w:r>
      <w:r w:rsidR="002C437D" w:rsidRPr="00D12F73">
        <w:rPr>
          <w:rFonts w:asciiTheme="majorBidi" w:hAnsiTheme="majorBidi" w:cstheme="majorBidi"/>
          <w:color w:val="000000" w:themeColor="text1"/>
          <w:sz w:val="24"/>
          <w:szCs w:val="24"/>
        </w:rPr>
        <w:t xml:space="preserve">were determined </w:t>
      </w:r>
      <w:r w:rsidR="00913BE3" w:rsidRPr="00D12F73">
        <w:rPr>
          <w:rFonts w:asciiTheme="majorBidi" w:hAnsiTheme="majorBidi" w:cstheme="majorBidi"/>
          <w:color w:val="000000" w:themeColor="text1"/>
          <w:sz w:val="24"/>
          <w:szCs w:val="24"/>
        </w:rPr>
        <w:t>to coat</w:t>
      </w:r>
      <w:r w:rsidR="005A5EE8" w:rsidRPr="00D12F73">
        <w:rPr>
          <w:rFonts w:asciiTheme="majorBidi" w:hAnsiTheme="majorBidi" w:cstheme="majorBidi"/>
          <w:color w:val="000000" w:themeColor="text1"/>
          <w:sz w:val="24"/>
          <w:szCs w:val="24"/>
        </w:rPr>
        <w:t xml:space="preserve"> </w:t>
      </w:r>
      <w:r w:rsidR="002C437D" w:rsidRPr="00D12F73">
        <w:rPr>
          <w:rFonts w:asciiTheme="majorBidi" w:hAnsiTheme="majorBidi" w:cstheme="majorBidi"/>
          <w:color w:val="000000" w:themeColor="text1"/>
          <w:sz w:val="24"/>
          <w:szCs w:val="24"/>
        </w:rPr>
        <w:t xml:space="preserve">the EGaIn electrodes, including plain PDMS and PDMS: EGaIn mixture. </w:t>
      </w:r>
      <w:r w:rsidR="00830B43" w:rsidRPr="00D12F73">
        <w:rPr>
          <w:rFonts w:asciiTheme="majorBidi" w:hAnsiTheme="majorBidi" w:cstheme="majorBidi"/>
          <w:color w:val="000000" w:themeColor="text1"/>
          <w:sz w:val="24"/>
          <w:szCs w:val="24"/>
        </w:rPr>
        <w:t>Concerning the output power</w:t>
      </w:r>
      <w:r w:rsidR="005A5EE8" w:rsidRPr="00D12F73">
        <w:rPr>
          <w:rFonts w:asciiTheme="majorBidi" w:hAnsiTheme="majorBidi" w:cstheme="majorBidi"/>
          <w:color w:val="000000" w:themeColor="text1"/>
          <w:sz w:val="24"/>
          <w:szCs w:val="24"/>
        </w:rPr>
        <w:t xml:space="preserve"> of the TEG</w:t>
      </w:r>
      <w:r w:rsidR="00830B43" w:rsidRPr="00D12F73">
        <w:rPr>
          <w:rFonts w:asciiTheme="majorBidi" w:hAnsiTheme="majorBidi" w:cstheme="majorBidi"/>
          <w:color w:val="000000" w:themeColor="text1"/>
          <w:sz w:val="24"/>
          <w:szCs w:val="24"/>
        </w:rPr>
        <w:t>, t</w:t>
      </w:r>
      <w:r w:rsidR="002C437D" w:rsidRPr="00D12F73">
        <w:rPr>
          <w:rFonts w:asciiTheme="majorBidi" w:hAnsiTheme="majorBidi" w:cstheme="majorBidi"/>
          <w:color w:val="000000" w:themeColor="text1"/>
          <w:sz w:val="24"/>
          <w:szCs w:val="24"/>
        </w:rPr>
        <w:t xml:space="preserve">he results showed the superiority of </w:t>
      </w:r>
      <w:r w:rsidR="00F12FC6" w:rsidRPr="00D12F73">
        <w:rPr>
          <w:rFonts w:asciiTheme="majorBidi" w:hAnsiTheme="majorBidi" w:cstheme="majorBidi"/>
          <w:color w:val="000000" w:themeColor="text1"/>
          <w:sz w:val="24"/>
          <w:szCs w:val="24"/>
        </w:rPr>
        <w:t xml:space="preserve">the </w:t>
      </w:r>
      <w:r w:rsidR="00A57562" w:rsidRPr="00D12F73">
        <w:rPr>
          <w:rFonts w:asciiTheme="majorBidi" w:hAnsiTheme="majorBidi" w:cstheme="majorBidi"/>
          <w:color w:val="000000" w:themeColor="text1"/>
          <w:sz w:val="24"/>
          <w:szCs w:val="24"/>
        </w:rPr>
        <w:t>latter</w:t>
      </w:r>
      <w:r w:rsidR="002C437D" w:rsidRPr="00D12F73">
        <w:rPr>
          <w:rFonts w:asciiTheme="majorBidi" w:hAnsiTheme="majorBidi" w:cstheme="majorBidi"/>
          <w:color w:val="000000" w:themeColor="text1"/>
          <w:sz w:val="24"/>
          <w:szCs w:val="24"/>
        </w:rPr>
        <w:t xml:space="preserve"> to the </w:t>
      </w:r>
      <w:r w:rsidR="00A57562" w:rsidRPr="00D12F73">
        <w:rPr>
          <w:rFonts w:asciiTheme="majorBidi" w:hAnsiTheme="majorBidi" w:cstheme="majorBidi"/>
          <w:color w:val="000000" w:themeColor="text1"/>
          <w:sz w:val="24"/>
          <w:szCs w:val="24"/>
        </w:rPr>
        <w:t>former</w:t>
      </w:r>
      <w:r w:rsidR="00CD012F" w:rsidRPr="00D12F73">
        <w:rPr>
          <w:rFonts w:asciiTheme="majorBidi" w:hAnsiTheme="majorBidi" w:cstheme="majorBidi"/>
          <w:color w:val="000000" w:themeColor="text1"/>
          <w:sz w:val="24"/>
          <w:szCs w:val="24"/>
        </w:rPr>
        <w:t xml:space="preserve">. This was mainly because the </w:t>
      </w:r>
      <w:r w:rsidR="00A57562" w:rsidRPr="00D12F73">
        <w:rPr>
          <w:rFonts w:asciiTheme="majorBidi" w:hAnsiTheme="majorBidi" w:cstheme="majorBidi"/>
          <w:color w:val="000000" w:themeColor="text1"/>
          <w:sz w:val="24"/>
          <w:szCs w:val="24"/>
        </w:rPr>
        <w:t xml:space="preserve">latter </w:t>
      </w:r>
      <w:r w:rsidR="00CD012F" w:rsidRPr="00D12F73">
        <w:rPr>
          <w:rFonts w:asciiTheme="majorBidi" w:hAnsiTheme="majorBidi" w:cstheme="majorBidi"/>
          <w:color w:val="000000" w:themeColor="text1"/>
          <w:sz w:val="24"/>
          <w:szCs w:val="24"/>
        </w:rPr>
        <w:t xml:space="preserve">possessed </w:t>
      </w:r>
      <w:r w:rsidR="002C437D" w:rsidRPr="00D12F73">
        <w:rPr>
          <w:rFonts w:asciiTheme="majorBidi" w:hAnsiTheme="majorBidi" w:cstheme="majorBidi"/>
          <w:color w:val="000000" w:themeColor="text1"/>
          <w:sz w:val="24"/>
          <w:szCs w:val="24"/>
        </w:rPr>
        <w:lastRenderedPageBreak/>
        <w:t xml:space="preserve">higher thermal conductivity </w:t>
      </w:r>
      <w:r w:rsidR="0085021F" w:rsidRPr="00D12F73">
        <w:rPr>
          <w:rFonts w:asciiTheme="majorBidi" w:hAnsiTheme="majorBidi" w:cstheme="majorBidi"/>
          <w:color w:val="000000" w:themeColor="text1"/>
          <w:sz w:val="24"/>
          <w:szCs w:val="24"/>
        </w:rPr>
        <w:t xml:space="preserve">than the </w:t>
      </w:r>
      <w:r w:rsidR="00A57562" w:rsidRPr="00D12F73">
        <w:rPr>
          <w:rFonts w:asciiTheme="majorBidi" w:hAnsiTheme="majorBidi" w:cstheme="majorBidi"/>
          <w:color w:val="000000" w:themeColor="text1"/>
          <w:sz w:val="24"/>
          <w:szCs w:val="24"/>
        </w:rPr>
        <w:t>former</w:t>
      </w:r>
      <w:r w:rsidR="002C437D" w:rsidRPr="00D12F73">
        <w:rPr>
          <w:rFonts w:asciiTheme="majorBidi" w:hAnsiTheme="majorBidi" w:cstheme="majorBidi"/>
          <w:color w:val="000000" w:themeColor="text1"/>
          <w:sz w:val="24"/>
          <w:szCs w:val="24"/>
        </w:rPr>
        <w:t xml:space="preserve">. </w:t>
      </w:r>
      <w:r w:rsidR="0085021F" w:rsidRPr="00D12F73">
        <w:rPr>
          <w:rFonts w:asciiTheme="majorBidi" w:hAnsiTheme="majorBidi" w:cstheme="majorBidi"/>
          <w:color w:val="000000" w:themeColor="text1"/>
          <w:sz w:val="24"/>
          <w:szCs w:val="24"/>
        </w:rPr>
        <w:t xml:space="preserve">The authors also </w:t>
      </w:r>
      <w:r w:rsidR="002C437D" w:rsidRPr="00D12F73">
        <w:rPr>
          <w:rFonts w:asciiTheme="majorBidi" w:hAnsiTheme="majorBidi" w:cstheme="majorBidi"/>
          <w:color w:val="000000" w:themeColor="text1"/>
          <w:sz w:val="24"/>
          <w:szCs w:val="24"/>
        </w:rPr>
        <w:t xml:space="preserve">fabricated </w:t>
      </w:r>
      <w:r w:rsidR="0085021F" w:rsidRPr="00D12F73">
        <w:rPr>
          <w:rFonts w:asciiTheme="majorBidi" w:hAnsiTheme="majorBidi" w:cstheme="majorBidi"/>
          <w:color w:val="000000" w:themeColor="text1"/>
          <w:sz w:val="24"/>
          <w:szCs w:val="24"/>
        </w:rPr>
        <w:t xml:space="preserve">a thin copper sheet </w:t>
      </w:r>
      <w:r w:rsidR="002C437D" w:rsidRPr="00D12F73">
        <w:rPr>
          <w:rFonts w:asciiTheme="majorBidi" w:hAnsiTheme="majorBidi" w:cstheme="majorBidi"/>
          <w:color w:val="000000" w:themeColor="text1"/>
          <w:sz w:val="24"/>
          <w:szCs w:val="24"/>
        </w:rPr>
        <w:t>on</w:t>
      </w:r>
      <w:r w:rsidR="002D4AD3" w:rsidRPr="00D12F73">
        <w:rPr>
          <w:rFonts w:asciiTheme="majorBidi" w:hAnsiTheme="majorBidi" w:cstheme="majorBidi"/>
          <w:color w:val="000000" w:themeColor="text1"/>
          <w:sz w:val="24"/>
          <w:szCs w:val="24"/>
        </w:rPr>
        <w:t>to</w:t>
      </w:r>
      <w:r w:rsidR="002C437D" w:rsidRPr="00D12F73">
        <w:rPr>
          <w:rFonts w:asciiTheme="majorBidi" w:hAnsiTheme="majorBidi" w:cstheme="majorBidi"/>
          <w:color w:val="000000" w:themeColor="text1"/>
          <w:sz w:val="24"/>
          <w:szCs w:val="24"/>
        </w:rPr>
        <w:t xml:space="preserve"> the </w:t>
      </w:r>
      <w:r w:rsidR="002D4AD3" w:rsidRPr="00D12F73">
        <w:rPr>
          <w:rFonts w:asciiTheme="majorBidi" w:hAnsiTheme="majorBidi" w:cstheme="majorBidi"/>
          <w:color w:val="000000" w:themeColor="text1"/>
          <w:sz w:val="24"/>
          <w:szCs w:val="24"/>
        </w:rPr>
        <w:t xml:space="preserve">top </w:t>
      </w:r>
      <w:r w:rsidR="002C437D" w:rsidRPr="00D12F73">
        <w:rPr>
          <w:rFonts w:asciiTheme="majorBidi" w:hAnsiTheme="majorBidi" w:cstheme="majorBidi"/>
          <w:color w:val="000000" w:themeColor="text1"/>
          <w:sz w:val="24"/>
          <w:szCs w:val="24"/>
        </w:rPr>
        <w:t xml:space="preserve">PDMS: EGaIn layer to intensify </w:t>
      </w:r>
      <w:r w:rsidR="00C174AD" w:rsidRPr="00D12F73">
        <w:rPr>
          <w:rFonts w:asciiTheme="majorBidi" w:hAnsiTheme="majorBidi" w:cstheme="majorBidi"/>
          <w:color w:val="000000" w:themeColor="text1"/>
          <w:sz w:val="24"/>
          <w:szCs w:val="24"/>
        </w:rPr>
        <w:t xml:space="preserve">the </w:t>
      </w:r>
      <w:r w:rsidR="002C437D" w:rsidRPr="00D12F73">
        <w:rPr>
          <w:rFonts w:asciiTheme="majorBidi" w:hAnsiTheme="majorBidi" w:cstheme="majorBidi"/>
          <w:color w:val="000000" w:themeColor="text1"/>
          <w:sz w:val="24"/>
          <w:szCs w:val="24"/>
        </w:rPr>
        <w:t xml:space="preserve">heat dissipation </w:t>
      </w:r>
      <w:r w:rsidR="00601308" w:rsidRPr="00D12F73">
        <w:rPr>
          <w:rFonts w:asciiTheme="majorBidi" w:hAnsiTheme="majorBidi" w:cstheme="majorBidi"/>
          <w:color w:val="000000" w:themeColor="text1"/>
          <w:sz w:val="24"/>
          <w:szCs w:val="24"/>
        </w:rPr>
        <w:t xml:space="preserve">from the cold </w:t>
      </w:r>
      <w:r w:rsidR="002D4AD3" w:rsidRPr="00D12F73">
        <w:rPr>
          <w:rFonts w:asciiTheme="majorBidi" w:hAnsiTheme="majorBidi" w:cstheme="majorBidi"/>
          <w:color w:val="000000" w:themeColor="text1"/>
          <w:sz w:val="24"/>
          <w:szCs w:val="24"/>
        </w:rPr>
        <w:t>junctions</w:t>
      </w:r>
      <w:r w:rsidR="00367650" w:rsidRPr="00D12F73">
        <w:rPr>
          <w:rFonts w:asciiTheme="majorBidi" w:hAnsiTheme="majorBidi" w:cstheme="majorBidi"/>
          <w:color w:val="000000" w:themeColor="text1"/>
          <w:sz w:val="24"/>
          <w:szCs w:val="24"/>
        </w:rPr>
        <w:t xml:space="preserve">, see </w:t>
      </w:r>
      <w:r w:rsidR="00367650" w:rsidRPr="00D12F73">
        <w:rPr>
          <w:rFonts w:asciiTheme="majorBidi" w:hAnsiTheme="majorBidi" w:cstheme="majorBidi"/>
          <w:color w:val="0070C0"/>
          <w:sz w:val="24"/>
          <w:szCs w:val="24"/>
        </w:rPr>
        <w:t>Fig. 1</w:t>
      </w:r>
      <w:r w:rsidR="00146295" w:rsidRPr="00D12F73">
        <w:rPr>
          <w:rFonts w:asciiTheme="majorBidi" w:hAnsiTheme="majorBidi" w:cstheme="majorBidi"/>
          <w:color w:val="0070C0"/>
          <w:sz w:val="24"/>
          <w:szCs w:val="24"/>
        </w:rPr>
        <w:t>6</w:t>
      </w:r>
      <w:r w:rsidR="002C437D" w:rsidRPr="00D12F73">
        <w:rPr>
          <w:rFonts w:asciiTheme="majorBidi" w:hAnsiTheme="majorBidi" w:cstheme="majorBidi"/>
          <w:color w:val="000000" w:themeColor="text1"/>
          <w:sz w:val="24"/>
          <w:szCs w:val="24"/>
        </w:rPr>
        <w:t xml:space="preserve">. </w:t>
      </w:r>
      <w:r w:rsidR="0085021F" w:rsidRPr="00D12F73">
        <w:rPr>
          <w:rFonts w:asciiTheme="majorBidi" w:hAnsiTheme="majorBidi" w:cstheme="majorBidi"/>
          <w:color w:val="000000" w:themeColor="text1"/>
          <w:sz w:val="24"/>
          <w:szCs w:val="24"/>
        </w:rPr>
        <w:t>The</w:t>
      </w:r>
      <w:r w:rsidR="002C437D" w:rsidRPr="00D12F73">
        <w:rPr>
          <w:rFonts w:asciiTheme="majorBidi" w:hAnsiTheme="majorBidi" w:cstheme="majorBidi"/>
          <w:color w:val="000000" w:themeColor="text1"/>
          <w:sz w:val="24"/>
          <w:szCs w:val="24"/>
        </w:rPr>
        <w:t xml:space="preserve"> results illustrated that 5 μW/cm</w:t>
      </w:r>
      <w:r w:rsidR="002C437D" w:rsidRPr="00D12F73">
        <w:rPr>
          <w:rFonts w:asciiTheme="majorBidi" w:hAnsiTheme="majorBidi" w:cstheme="majorBidi"/>
          <w:color w:val="000000" w:themeColor="text1"/>
          <w:sz w:val="24"/>
          <w:szCs w:val="24"/>
          <w:vertAlign w:val="superscript"/>
        </w:rPr>
        <w:t xml:space="preserve">2 </w:t>
      </w:r>
      <w:r w:rsidR="002C437D" w:rsidRPr="00D12F73">
        <w:rPr>
          <w:rFonts w:asciiTheme="majorBidi" w:hAnsiTheme="majorBidi" w:cstheme="majorBidi"/>
          <w:color w:val="000000" w:themeColor="text1"/>
          <w:sz w:val="24"/>
          <w:szCs w:val="24"/>
        </w:rPr>
        <w:t>was the highest output power achieved by the TEG at ΔT of 1</w:t>
      </w:r>
      <w:r w:rsidR="00A23E92" w:rsidRPr="00D12F73">
        <w:rPr>
          <w:rFonts w:asciiTheme="majorBidi" w:hAnsiTheme="majorBidi" w:cstheme="majorBidi"/>
          <w:color w:val="000000" w:themeColor="text1"/>
          <w:sz w:val="24"/>
          <w:szCs w:val="24"/>
        </w:rPr>
        <w:t>1</w:t>
      </w:r>
      <w:r w:rsidR="002C437D" w:rsidRPr="00D12F73">
        <w:rPr>
          <w:rFonts w:ascii="Calibri" w:hAnsi="Calibri" w:cs="Calibri"/>
          <w:color w:val="000000" w:themeColor="text1"/>
          <w:sz w:val="24"/>
          <w:szCs w:val="24"/>
        </w:rPr>
        <w:t>°</w:t>
      </w:r>
      <w:r w:rsidR="002C437D" w:rsidRPr="00D12F73">
        <w:rPr>
          <w:rFonts w:asciiTheme="majorBidi" w:hAnsiTheme="majorBidi" w:cstheme="majorBidi"/>
          <w:color w:val="000000" w:themeColor="text1"/>
          <w:sz w:val="24"/>
          <w:szCs w:val="24"/>
        </w:rPr>
        <w:t>C.</w:t>
      </w:r>
      <w:r w:rsidR="00146295" w:rsidRPr="00D12F73">
        <w:rPr>
          <w:rFonts w:asciiTheme="majorBidi" w:hAnsiTheme="majorBidi" w:cstheme="majorBidi"/>
          <w:noProof/>
          <w:sz w:val="24"/>
          <w:szCs w:val="24"/>
          <w:lang w:eastAsia="en-GB"/>
        </w:rPr>
        <w:t xml:space="preserve"> </w:t>
      </w:r>
    </w:p>
    <w:p w:rsidR="00146295" w:rsidRPr="00D12F73" w:rsidRDefault="00146295" w:rsidP="002C437D">
      <w:pPr>
        <w:spacing w:before="120" w:after="16" w:line="360" w:lineRule="auto"/>
        <w:jc w:val="center"/>
        <w:rPr>
          <w:rFonts w:asciiTheme="majorBidi" w:hAnsiTheme="majorBidi" w:cstheme="majorBidi"/>
          <w:color w:val="000000" w:themeColor="text1"/>
          <w:sz w:val="24"/>
          <w:szCs w:val="24"/>
        </w:rPr>
      </w:pPr>
      <w:r w:rsidRPr="00D12F73">
        <w:rPr>
          <w:rFonts w:asciiTheme="majorBidi" w:hAnsiTheme="majorBidi" w:cstheme="majorBidi"/>
          <w:noProof/>
          <w:sz w:val="24"/>
          <w:szCs w:val="24"/>
          <w:lang w:eastAsia="en-GB"/>
        </w:rPr>
        <mc:AlternateContent>
          <mc:Choice Requires="wps">
            <w:drawing>
              <wp:anchor distT="0" distB="0" distL="114300" distR="114300" simplePos="0" relativeHeight="251749376" behindDoc="0" locked="0" layoutInCell="1" allowOverlap="1" wp14:anchorId="398E8880" wp14:editId="2C175A9D">
                <wp:simplePos x="0" y="0"/>
                <wp:positionH relativeFrom="column">
                  <wp:posOffset>-266743</wp:posOffset>
                </wp:positionH>
                <wp:positionV relativeFrom="paragraph">
                  <wp:posOffset>1087755</wp:posOffset>
                </wp:positionV>
                <wp:extent cx="1154624" cy="739140"/>
                <wp:effectExtent l="0" t="0" r="26670" b="22860"/>
                <wp:wrapNone/>
                <wp:docPr id="35" name="Rectangle 35"/>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98E8880" id="Rectangle 35" o:spid="_x0000_s1041" style="position:absolute;left:0;text-align:left;margin-left:-21pt;margin-top:85.65pt;width:90.9pt;height:58.2pt;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Pr="00D12F73">
        <w:rPr>
          <w:noProof/>
          <w:lang w:eastAsia="en-GB"/>
        </w:rPr>
        <w:drawing>
          <wp:inline distT="0" distB="0" distL="0" distR="0" wp14:anchorId="16FBF0C9" wp14:editId="5A5107E4">
            <wp:extent cx="4321964" cy="2325949"/>
            <wp:effectExtent l="0" t="0" r="254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334831" cy="2332874"/>
                    </a:xfrm>
                    <a:prstGeom prst="rect">
                      <a:avLst/>
                    </a:prstGeom>
                  </pic:spPr>
                </pic:pic>
              </a:graphicData>
            </a:graphic>
          </wp:inline>
        </w:drawing>
      </w:r>
    </w:p>
    <w:p w:rsidR="00146295" w:rsidRPr="00D12F73" w:rsidRDefault="00367650">
      <w:pPr>
        <w:spacing w:before="120" w:after="16" w:line="360" w:lineRule="auto"/>
        <w:jc w:val="center"/>
        <w:rPr>
          <w:rFonts w:asciiTheme="majorBidi" w:hAnsiTheme="majorBidi" w:cstheme="majorBidi"/>
          <w:color w:val="000000" w:themeColor="text1"/>
          <w:sz w:val="20"/>
          <w:szCs w:val="20"/>
        </w:rPr>
      </w:pPr>
      <w:r w:rsidRPr="00D12F73">
        <w:rPr>
          <w:rFonts w:asciiTheme="majorBidi" w:hAnsiTheme="majorBidi" w:cstheme="majorBidi"/>
          <w:b/>
          <w:bCs/>
          <w:color w:val="000000" w:themeColor="text1"/>
          <w:sz w:val="20"/>
          <w:szCs w:val="20"/>
        </w:rPr>
        <w:t>Fig. 1</w:t>
      </w:r>
      <w:r w:rsidR="00146295" w:rsidRPr="00D12F73">
        <w:rPr>
          <w:rFonts w:asciiTheme="majorBidi" w:hAnsiTheme="majorBidi" w:cstheme="majorBidi"/>
          <w:b/>
          <w:bCs/>
          <w:color w:val="000000" w:themeColor="text1"/>
          <w:sz w:val="20"/>
          <w:szCs w:val="20"/>
        </w:rPr>
        <w:t>6</w:t>
      </w:r>
      <w:r w:rsidR="002C437D" w:rsidRPr="00D12F73">
        <w:rPr>
          <w:rFonts w:asciiTheme="majorBidi" w:hAnsiTheme="majorBidi" w:cstheme="majorBidi"/>
          <w:b/>
          <w:bCs/>
          <w:color w:val="000000" w:themeColor="text1"/>
          <w:sz w:val="20"/>
          <w:szCs w:val="20"/>
        </w:rPr>
        <w:t>.</w:t>
      </w:r>
      <w:r w:rsidR="002C437D" w:rsidRPr="00D12F73">
        <w:rPr>
          <w:rFonts w:asciiTheme="majorBidi" w:hAnsiTheme="majorBidi" w:cstheme="majorBidi"/>
          <w:color w:val="000000" w:themeColor="text1"/>
          <w:sz w:val="20"/>
          <w:szCs w:val="20"/>
        </w:rPr>
        <w:t xml:space="preserve"> </w:t>
      </w:r>
      <w:r w:rsidR="00146295" w:rsidRPr="00D12F73">
        <w:rPr>
          <w:rFonts w:asciiTheme="majorBidi" w:hAnsiTheme="majorBidi" w:cstheme="majorBidi"/>
          <w:color w:val="000000" w:themeColor="text1"/>
          <w:sz w:val="20"/>
          <w:szCs w:val="20"/>
        </w:rPr>
        <w:t xml:space="preserve">a) </w:t>
      </w:r>
      <w:r w:rsidR="00A57562" w:rsidRPr="00D12F73">
        <w:rPr>
          <w:rFonts w:asciiTheme="majorBidi" w:hAnsiTheme="majorBidi" w:cstheme="majorBidi"/>
          <w:color w:val="000000" w:themeColor="text1"/>
          <w:sz w:val="20"/>
          <w:szCs w:val="20"/>
        </w:rPr>
        <w:t>F</w:t>
      </w:r>
      <w:r w:rsidR="00146295" w:rsidRPr="00D12F73">
        <w:rPr>
          <w:rFonts w:asciiTheme="majorBidi" w:hAnsiTheme="majorBidi" w:cstheme="majorBidi"/>
          <w:color w:val="000000" w:themeColor="text1"/>
          <w:sz w:val="20"/>
          <w:szCs w:val="20"/>
        </w:rPr>
        <w:t>abrication processes of</w:t>
      </w:r>
      <w:r w:rsidR="002C437D" w:rsidRPr="00D12F73">
        <w:rPr>
          <w:rFonts w:asciiTheme="majorBidi" w:hAnsiTheme="majorBidi" w:cstheme="majorBidi"/>
          <w:color w:val="000000" w:themeColor="text1"/>
          <w:sz w:val="20"/>
          <w:szCs w:val="20"/>
        </w:rPr>
        <w:t xml:space="preserve"> </w:t>
      </w:r>
      <w:r w:rsidR="0033594E" w:rsidRPr="00D12F73">
        <w:rPr>
          <w:rFonts w:asciiTheme="majorBidi" w:hAnsiTheme="majorBidi" w:cstheme="majorBidi"/>
          <w:color w:val="000000" w:themeColor="text1"/>
          <w:sz w:val="20"/>
          <w:szCs w:val="20"/>
        </w:rPr>
        <w:t>the TEG</w:t>
      </w:r>
      <w:r w:rsidR="00146295" w:rsidRPr="00D12F73">
        <w:rPr>
          <w:rFonts w:asciiTheme="majorBidi" w:hAnsiTheme="majorBidi" w:cstheme="majorBidi"/>
          <w:color w:val="000000" w:themeColor="text1"/>
          <w:sz w:val="20"/>
          <w:szCs w:val="20"/>
        </w:rPr>
        <w:t>; b)</w:t>
      </w:r>
      <w:r w:rsidR="0033594E" w:rsidRPr="00D12F73">
        <w:rPr>
          <w:rFonts w:asciiTheme="majorBidi" w:hAnsiTheme="majorBidi" w:cstheme="majorBidi"/>
          <w:color w:val="000000" w:themeColor="text1"/>
          <w:sz w:val="20"/>
          <w:szCs w:val="20"/>
        </w:rPr>
        <w:t xml:space="preserve"> </w:t>
      </w:r>
      <w:r w:rsidR="00C45AFF" w:rsidRPr="00D12F73">
        <w:rPr>
          <w:rFonts w:asciiTheme="majorBidi" w:hAnsiTheme="majorBidi" w:cstheme="majorBidi"/>
          <w:color w:val="000000" w:themeColor="text1"/>
          <w:sz w:val="20"/>
          <w:szCs w:val="20"/>
        </w:rPr>
        <w:t>P</w:t>
      </w:r>
      <w:r w:rsidR="0033594E" w:rsidRPr="00D12F73">
        <w:rPr>
          <w:rFonts w:asciiTheme="majorBidi" w:hAnsiTheme="majorBidi" w:cstheme="majorBidi"/>
          <w:color w:val="000000" w:themeColor="text1"/>
          <w:sz w:val="20"/>
          <w:szCs w:val="20"/>
        </w:rPr>
        <w:t xml:space="preserve">hoto of the </w:t>
      </w:r>
      <w:r w:rsidR="00C31C87" w:rsidRPr="00D12F73">
        <w:rPr>
          <w:rFonts w:asciiTheme="majorBidi" w:hAnsiTheme="majorBidi" w:cstheme="majorBidi"/>
          <w:color w:val="000000" w:themeColor="text1"/>
          <w:sz w:val="20"/>
          <w:szCs w:val="20"/>
        </w:rPr>
        <w:t xml:space="preserve">fabricated </w:t>
      </w:r>
      <w:r w:rsidR="0033594E" w:rsidRPr="00D12F73">
        <w:rPr>
          <w:rFonts w:asciiTheme="majorBidi" w:hAnsiTheme="majorBidi" w:cstheme="majorBidi"/>
          <w:color w:val="000000" w:themeColor="text1"/>
          <w:sz w:val="20"/>
          <w:szCs w:val="20"/>
        </w:rPr>
        <w:t xml:space="preserve">TEG with copper sheet as the heatsink </w:t>
      </w:r>
      <w:r w:rsidR="00146295" w:rsidRPr="00D12F73">
        <w:rPr>
          <w:rFonts w:asciiTheme="majorBidi" w:hAnsiTheme="majorBidi" w:cstheme="majorBidi"/>
          <w:color w:val="0070C0"/>
          <w:sz w:val="20"/>
          <w:szCs w:val="20"/>
        </w:rPr>
        <w:t>[88]</w:t>
      </w:r>
      <w:r w:rsidR="00BB1E72" w:rsidRPr="00D12F73">
        <w:rPr>
          <w:rFonts w:asciiTheme="majorBidi" w:hAnsiTheme="majorBidi" w:cstheme="majorBidi"/>
          <w:color w:val="000000" w:themeColor="text1"/>
          <w:sz w:val="20"/>
          <w:szCs w:val="20"/>
        </w:rPr>
        <w:t>.</w:t>
      </w:r>
    </w:p>
    <w:p w:rsidR="009864DF" w:rsidRPr="00D12F73" w:rsidRDefault="009864DF" w:rsidP="00FE66C0">
      <w:pPr>
        <w:spacing w:before="120" w:after="16" w:line="360" w:lineRule="auto"/>
        <w:jc w:val="center"/>
        <w:rPr>
          <w:rFonts w:asciiTheme="majorBidi" w:hAnsiTheme="majorBidi" w:cstheme="majorBidi"/>
          <w:sz w:val="20"/>
          <w:szCs w:val="20"/>
        </w:rPr>
      </w:pPr>
    </w:p>
    <w:p w:rsidR="00BD6137" w:rsidRPr="00D12F73" w:rsidRDefault="00AE5AC8" w:rsidP="00FE66C0">
      <w:pPr>
        <w:autoSpaceDE w:val="0"/>
        <w:autoSpaceDN w:val="0"/>
        <w:adjustRightInd w:val="0"/>
        <w:spacing w:after="0" w:line="360" w:lineRule="auto"/>
        <w:jc w:val="both"/>
        <w:rPr>
          <w:rFonts w:asciiTheme="majorBidi" w:hAnsiTheme="majorBidi" w:cstheme="majorBidi"/>
          <w:sz w:val="24"/>
          <w:szCs w:val="24"/>
        </w:rPr>
      </w:pPr>
      <w:r w:rsidRPr="00D12F73">
        <w:rPr>
          <w:rFonts w:asciiTheme="majorBidi" w:hAnsiTheme="majorBidi" w:cstheme="majorBidi"/>
          <w:sz w:val="24"/>
          <w:szCs w:val="24"/>
        </w:rPr>
        <w:t>Increas</w:t>
      </w:r>
      <w:r w:rsidR="008E75D0" w:rsidRPr="00D12F73">
        <w:rPr>
          <w:rFonts w:asciiTheme="majorBidi" w:hAnsiTheme="majorBidi" w:cstheme="majorBidi"/>
          <w:sz w:val="24"/>
          <w:szCs w:val="24"/>
        </w:rPr>
        <w:t>ing</w:t>
      </w:r>
      <w:r w:rsidRPr="00D12F73">
        <w:rPr>
          <w:rFonts w:asciiTheme="majorBidi" w:hAnsiTheme="majorBidi" w:cstheme="majorBidi"/>
          <w:sz w:val="24"/>
          <w:szCs w:val="24"/>
        </w:rPr>
        <w:t xml:space="preserve"> the thermal conductivity of the PDMS substrate, </w:t>
      </w:r>
      <w:r w:rsidR="00BD6137" w:rsidRPr="00D12F73">
        <w:rPr>
          <w:rFonts w:asciiTheme="majorBidi" w:hAnsiTheme="majorBidi" w:cstheme="majorBidi"/>
          <w:sz w:val="24"/>
          <w:szCs w:val="24"/>
        </w:rPr>
        <w:t>Lee et al.</w:t>
      </w:r>
      <w:r w:rsidR="0090316F" w:rsidRPr="00D12F73">
        <w:rPr>
          <w:rFonts w:asciiTheme="majorBidi" w:hAnsiTheme="majorBidi" w:cstheme="majorBidi"/>
          <w:sz w:val="24"/>
          <w:szCs w:val="24"/>
        </w:rPr>
        <w:t xml:space="preserve"> </w:t>
      </w:r>
      <w:r w:rsidRPr="00D12F73">
        <w:rPr>
          <w:rFonts w:asciiTheme="majorBidi" w:hAnsiTheme="majorBidi" w:cstheme="majorBidi"/>
          <w:color w:val="0070C0"/>
          <w:sz w:val="24"/>
          <w:szCs w:val="24"/>
        </w:rPr>
        <w:t>[89]</w:t>
      </w:r>
      <w:r w:rsidR="00BD6137" w:rsidRPr="00D12F73">
        <w:rPr>
          <w:rFonts w:asciiTheme="majorBidi" w:hAnsiTheme="majorBidi" w:cstheme="majorBidi"/>
          <w:sz w:val="24"/>
          <w:szCs w:val="24"/>
        </w:rPr>
        <w:t xml:space="preserve"> </w:t>
      </w:r>
      <w:r w:rsidR="005B526B" w:rsidRPr="00D12F73">
        <w:rPr>
          <w:rFonts w:asciiTheme="majorBidi" w:hAnsiTheme="majorBidi" w:cstheme="majorBidi"/>
          <w:sz w:val="24"/>
          <w:szCs w:val="24"/>
        </w:rPr>
        <w:t xml:space="preserve">replaced </w:t>
      </w:r>
      <w:r w:rsidR="005B526B" w:rsidRPr="00D12F73">
        <w:rPr>
          <w:rFonts w:asciiTheme="majorBidi" w:hAnsiTheme="majorBidi" w:cstheme="majorBidi"/>
          <w:color w:val="000000" w:themeColor="text1"/>
          <w:sz w:val="24"/>
          <w:szCs w:val="24"/>
        </w:rPr>
        <w:t xml:space="preserve">EGaIn with </w:t>
      </w:r>
      <w:r w:rsidR="008E75D0" w:rsidRPr="00D12F73">
        <w:rPr>
          <w:rFonts w:asciiTheme="majorBidi" w:hAnsiTheme="majorBidi" w:cstheme="majorBidi"/>
          <w:color w:val="000000" w:themeColor="text1"/>
          <w:sz w:val="24"/>
          <w:szCs w:val="24"/>
        </w:rPr>
        <w:t>silver-nickel (</w:t>
      </w:r>
      <w:r w:rsidR="00B153A0" w:rsidRPr="00D12F73">
        <w:rPr>
          <w:rFonts w:asciiTheme="majorBidi" w:hAnsiTheme="majorBidi" w:cstheme="majorBidi"/>
          <w:sz w:val="24"/>
          <w:szCs w:val="24"/>
        </w:rPr>
        <w:t>Ag–Ni</w:t>
      </w:r>
      <w:r w:rsidR="008E75D0" w:rsidRPr="00D12F73">
        <w:rPr>
          <w:rFonts w:asciiTheme="majorBidi" w:hAnsiTheme="majorBidi" w:cstheme="majorBidi"/>
          <w:sz w:val="24"/>
          <w:szCs w:val="24"/>
        </w:rPr>
        <w:t>)</w:t>
      </w:r>
      <w:r w:rsidR="00B153A0" w:rsidRPr="00D12F73">
        <w:rPr>
          <w:rFonts w:asciiTheme="majorBidi" w:hAnsiTheme="majorBidi" w:cstheme="majorBidi"/>
          <w:sz w:val="24"/>
          <w:szCs w:val="24"/>
        </w:rPr>
        <w:t xml:space="preserve"> particles. </w:t>
      </w:r>
      <w:r w:rsidR="005B526B" w:rsidRPr="00D12F73">
        <w:rPr>
          <w:rFonts w:asciiTheme="majorBidi" w:hAnsiTheme="majorBidi" w:cstheme="majorBidi"/>
          <w:sz w:val="24"/>
          <w:szCs w:val="24"/>
        </w:rPr>
        <w:t>To specify</w:t>
      </w:r>
      <w:r w:rsidR="006F14EE" w:rsidRPr="00D12F73">
        <w:rPr>
          <w:rFonts w:asciiTheme="majorBidi" w:hAnsiTheme="majorBidi" w:cstheme="majorBidi"/>
          <w:sz w:val="24"/>
          <w:szCs w:val="24"/>
        </w:rPr>
        <w:t>,</w:t>
      </w:r>
      <w:r w:rsidR="005B526B" w:rsidRPr="00D12F73">
        <w:rPr>
          <w:rFonts w:asciiTheme="majorBidi" w:hAnsiTheme="majorBidi" w:cstheme="majorBidi"/>
          <w:sz w:val="24"/>
          <w:szCs w:val="24"/>
        </w:rPr>
        <w:t xml:space="preserve"> as soft heat conductors, Ag–Ni </w:t>
      </w:r>
      <w:r w:rsidR="005E6A5C" w:rsidRPr="00D12F73">
        <w:rPr>
          <w:rFonts w:asciiTheme="majorBidi" w:hAnsiTheme="majorBidi" w:cstheme="majorBidi"/>
          <w:sz w:val="24"/>
          <w:szCs w:val="24"/>
        </w:rPr>
        <w:t>particles were</w:t>
      </w:r>
      <w:r w:rsidR="005B526B" w:rsidRPr="00D12F73">
        <w:rPr>
          <w:rFonts w:asciiTheme="majorBidi" w:hAnsiTheme="majorBidi" w:cstheme="majorBidi"/>
          <w:sz w:val="24"/>
          <w:szCs w:val="24"/>
        </w:rPr>
        <w:t xml:space="preserve"> </w:t>
      </w:r>
      <w:r w:rsidR="003348FE" w:rsidRPr="00D12F73">
        <w:rPr>
          <w:rFonts w:asciiTheme="majorBidi" w:hAnsiTheme="majorBidi" w:cstheme="majorBidi"/>
          <w:sz w:val="24"/>
          <w:szCs w:val="24"/>
        </w:rPr>
        <w:t xml:space="preserve">initially </w:t>
      </w:r>
      <w:r w:rsidR="005B526B" w:rsidRPr="00D12F73">
        <w:rPr>
          <w:rFonts w:asciiTheme="majorBidi" w:hAnsiTheme="majorBidi" w:cstheme="majorBidi"/>
          <w:sz w:val="24"/>
          <w:szCs w:val="24"/>
        </w:rPr>
        <w:t xml:space="preserve">added to </w:t>
      </w:r>
      <w:r w:rsidR="00606F54" w:rsidRPr="00D12F73">
        <w:rPr>
          <w:rFonts w:asciiTheme="majorBidi" w:hAnsiTheme="majorBidi" w:cstheme="majorBidi"/>
          <w:sz w:val="24"/>
          <w:szCs w:val="24"/>
        </w:rPr>
        <w:t xml:space="preserve">the </w:t>
      </w:r>
      <w:r w:rsidR="005B526B" w:rsidRPr="00D12F73">
        <w:rPr>
          <w:rFonts w:asciiTheme="majorBidi" w:hAnsiTheme="majorBidi" w:cstheme="majorBidi"/>
          <w:sz w:val="24"/>
          <w:szCs w:val="24"/>
        </w:rPr>
        <w:t>PDMS</w:t>
      </w:r>
      <w:r w:rsidR="00606F54" w:rsidRPr="00D12F73">
        <w:rPr>
          <w:rFonts w:asciiTheme="majorBidi" w:hAnsiTheme="majorBidi" w:cstheme="majorBidi"/>
          <w:sz w:val="24"/>
          <w:szCs w:val="24"/>
        </w:rPr>
        <w:t xml:space="preserve"> mixture</w:t>
      </w:r>
      <w:r w:rsidR="005B526B" w:rsidRPr="00D12F73">
        <w:rPr>
          <w:rFonts w:asciiTheme="majorBidi" w:hAnsiTheme="majorBidi" w:cstheme="majorBidi"/>
          <w:sz w:val="24"/>
          <w:szCs w:val="24"/>
        </w:rPr>
        <w:t xml:space="preserve"> </w:t>
      </w:r>
      <w:r w:rsidR="00232C74" w:rsidRPr="00D12F73">
        <w:rPr>
          <w:rFonts w:asciiTheme="majorBidi" w:hAnsiTheme="majorBidi" w:cstheme="majorBidi"/>
          <w:sz w:val="24"/>
          <w:szCs w:val="24"/>
        </w:rPr>
        <w:t xml:space="preserve">followed by pouring the mixture </w:t>
      </w:r>
      <w:r w:rsidR="005E6A5C" w:rsidRPr="00D12F73">
        <w:rPr>
          <w:rFonts w:asciiTheme="majorBidi" w:hAnsiTheme="majorBidi" w:cstheme="majorBidi"/>
          <w:sz w:val="24"/>
          <w:szCs w:val="24"/>
        </w:rPr>
        <w:t xml:space="preserve">into a pre-prepared mould. </w:t>
      </w:r>
      <w:r w:rsidR="005B526B" w:rsidRPr="00D12F73">
        <w:rPr>
          <w:rFonts w:asciiTheme="majorBidi" w:hAnsiTheme="majorBidi" w:cstheme="majorBidi"/>
          <w:sz w:val="24"/>
          <w:szCs w:val="24"/>
        </w:rPr>
        <w:t xml:space="preserve"> </w:t>
      </w:r>
      <w:r w:rsidR="005E6A5C" w:rsidRPr="00D12F73">
        <w:rPr>
          <w:rFonts w:asciiTheme="majorBidi" w:hAnsiTheme="majorBidi" w:cstheme="majorBidi"/>
          <w:sz w:val="24"/>
          <w:szCs w:val="24"/>
        </w:rPr>
        <w:t>Then</w:t>
      </w:r>
      <w:r w:rsidR="00802C65" w:rsidRPr="00D12F73">
        <w:rPr>
          <w:rFonts w:asciiTheme="majorBidi" w:hAnsiTheme="majorBidi" w:cstheme="majorBidi"/>
          <w:sz w:val="24"/>
          <w:szCs w:val="24"/>
        </w:rPr>
        <w:t>,</w:t>
      </w:r>
      <w:r w:rsidR="005E6A5C" w:rsidRPr="00D12F73">
        <w:rPr>
          <w:rFonts w:asciiTheme="majorBidi" w:hAnsiTheme="majorBidi" w:cstheme="majorBidi"/>
          <w:sz w:val="24"/>
          <w:szCs w:val="24"/>
        </w:rPr>
        <w:t xml:space="preserve"> </w:t>
      </w:r>
      <w:r w:rsidR="00B153A0" w:rsidRPr="00D12F73">
        <w:rPr>
          <w:rFonts w:asciiTheme="majorBidi" w:hAnsiTheme="majorBidi" w:cstheme="majorBidi"/>
          <w:sz w:val="24"/>
          <w:szCs w:val="24"/>
        </w:rPr>
        <w:t>silver-nanowires (Ag-NW)</w:t>
      </w:r>
      <w:r w:rsidR="005E6A5C" w:rsidRPr="00D12F73">
        <w:rPr>
          <w:rFonts w:asciiTheme="majorBidi" w:hAnsiTheme="majorBidi" w:cstheme="majorBidi"/>
          <w:sz w:val="24"/>
          <w:szCs w:val="24"/>
        </w:rPr>
        <w:t xml:space="preserve"> were mask printed</w:t>
      </w:r>
      <w:r w:rsidR="00B153A0" w:rsidRPr="00D12F73">
        <w:rPr>
          <w:rFonts w:asciiTheme="majorBidi" w:hAnsiTheme="majorBidi" w:cstheme="majorBidi"/>
          <w:sz w:val="24"/>
          <w:szCs w:val="24"/>
        </w:rPr>
        <w:t xml:space="preserve"> as soft electrodes on</w:t>
      </w:r>
      <w:r w:rsidR="00DF48F6" w:rsidRPr="00D12F73">
        <w:rPr>
          <w:rFonts w:asciiTheme="majorBidi" w:hAnsiTheme="majorBidi" w:cstheme="majorBidi"/>
          <w:sz w:val="24"/>
          <w:szCs w:val="24"/>
        </w:rPr>
        <w:t>to</w:t>
      </w:r>
      <w:r w:rsidR="00B153A0" w:rsidRPr="00D12F73">
        <w:rPr>
          <w:rFonts w:asciiTheme="majorBidi" w:hAnsiTheme="majorBidi" w:cstheme="majorBidi"/>
          <w:sz w:val="24"/>
          <w:szCs w:val="24"/>
        </w:rPr>
        <w:t xml:space="preserve"> the</w:t>
      </w:r>
      <w:r w:rsidR="005E6A5C" w:rsidRPr="00D12F73">
        <w:rPr>
          <w:rFonts w:asciiTheme="majorBidi" w:hAnsiTheme="majorBidi" w:cstheme="majorBidi"/>
          <w:sz w:val="24"/>
          <w:szCs w:val="24"/>
        </w:rPr>
        <w:t xml:space="preserve"> </w:t>
      </w:r>
      <w:r w:rsidR="00B153A0" w:rsidRPr="00D12F73">
        <w:rPr>
          <w:rFonts w:asciiTheme="majorBidi" w:hAnsiTheme="majorBidi" w:cstheme="majorBidi"/>
          <w:sz w:val="24"/>
          <w:szCs w:val="24"/>
        </w:rPr>
        <w:t>mixture.</w:t>
      </w:r>
      <w:r w:rsidR="00FC0A23" w:rsidRPr="00D12F73">
        <w:rPr>
          <w:rFonts w:asciiTheme="majorBidi" w:hAnsiTheme="majorBidi" w:cstheme="majorBidi"/>
          <w:sz w:val="24"/>
          <w:szCs w:val="24"/>
        </w:rPr>
        <w:t xml:space="preserve"> </w:t>
      </w:r>
      <w:r w:rsidR="00E27B2E" w:rsidRPr="00D12F73">
        <w:rPr>
          <w:rFonts w:asciiTheme="majorBidi" w:hAnsiTheme="majorBidi" w:cstheme="majorBidi"/>
          <w:sz w:val="24"/>
          <w:szCs w:val="24"/>
        </w:rPr>
        <w:t>After that</w:t>
      </w:r>
      <w:r w:rsidR="0083594F" w:rsidRPr="00D12F73">
        <w:rPr>
          <w:rFonts w:asciiTheme="majorBidi" w:hAnsiTheme="majorBidi" w:cstheme="majorBidi"/>
          <w:sz w:val="24"/>
          <w:szCs w:val="24"/>
        </w:rPr>
        <w:t xml:space="preserve">, the Ag–Ni particles </w:t>
      </w:r>
      <w:r w:rsidR="0071716B" w:rsidRPr="00D12F73">
        <w:rPr>
          <w:rFonts w:asciiTheme="majorBidi" w:hAnsiTheme="majorBidi" w:cstheme="majorBidi"/>
          <w:sz w:val="24"/>
          <w:szCs w:val="24"/>
        </w:rPr>
        <w:t xml:space="preserve">in the </w:t>
      </w:r>
      <w:r w:rsidR="0062551A" w:rsidRPr="00D12F73">
        <w:rPr>
          <w:rFonts w:asciiTheme="majorBidi" w:hAnsiTheme="majorBidi" w:cstheme="majorBidi"/>
          <w:sz w:val="24"/>
          <w:szCs w:val="24"/>
        </w:rPr>
        <w:t>mixture</w:t>
      </w:r>
      <w:r w:rsidR="0071716B" w:rsidRPr="00D12F73">
        <w:rPr>
          <w:rFonts w:asciiTheme="majorBidi" w:hAnsiTheme="majorBidi" w:cstheme="majorBidi"/>
          <w:sz w:val="24"/>
          <w:szCs w:val="24"/>
        </w:rPr>
        <w:t xml:space="preserve"> </w:t>
      </w:r>
      <w:r w:rsidR="0083594F" w:rsidRPr="00D12F73">
        <w:rPr>
          <w:rFonts w:asciiTheme="majorBidi" w:hAnsiTheme="majorBidi" w:cstheme="majorBidi"/>
          <w:sz w:val="24"/>
          <w:szCs w:val="24"/>
        </w:rPr>
        <w:t xml:space="preserve">were </w:t>
      </w:r>
      <w:r w:rsidR="00897931" w:rsidRPr="00D12F73">
        <w:rPr>
          <w:rFonts w:asciiTheme="majorBidi" w:hAnsiTheme="majorBidi" w:cstheme="majorBidi"/>
          <w:sz w:val="24"/>
          <w:szCs w:val="24"/>
        </w:rPr>
        <w:t xml:space="preserve">magnetically </w:t>
      </w:r>
      <w:r w:rsidR="0083594F" w:rsidRPr="00D12F73">
        <w:rPr>
          <w:rFonts w:asciiTheme="majorBidi" w:hAnsiTheme="majorBidi" w:cstheme="majorBidi"/>
          <w:sz w:val="24"/>
          <w:szCs w:val="24"/>
        </w:rPr>
        <w:t>aligned in the direction of the legs</w:t>
      </w:r>
      <w:r w:rsidR="00897931" w:rsidRPr="00D12F73">
        <w:rPr>
          <w:rFonts w:asciiTheme="majorBidi" w:hAnsiTheme="majorBidi" w:cstheme="majorBidi"/>
          <w:sz w:val="24"/>
          <w:szCs w:val="24"/>
        </w:rPr>
        <w:t xml:space="preserve"> </w:t>
      </w:r>
      <w:r w:rsidR="0083594F" w:rsidRPr="00D12F73">
        <w:rPr>
          <w:rFonts w:asciiTheme="majorBidi" w:hAnsiTheme="majorBidi" w:cstheme="majorBidi"/>
          <w:sz w:val="24"/>
          <w:szCs w:val="24"/>
        </w:rPr>
        <w:t xml:space="preserve">to </w:t>
      </w:r>
      <w:r w:rsidR="0062551A" w:rsidRPr="00D12F73">
        <w:rPr>
          <w:rFonts w:asciiTheme="majorBidi" w:hAnsiTheme="majorBidi" w:cstheme="majorBidi"/>
          <w:sz w:val="24"/>
          <w:szCs w:val="24"/>
        </w:rPr>
        <w:t xml:space="preserve">facilitate </w:t>
      </w:r>
      <w:r w:rsidR="00232C74" w:rsidRPr="00D12F73">
        <w:rPr>
          <w:rFonts w:asciiTheme="majorBidi" w:hAnsiTheme="majorBidi" w:cstheme="majorBidi"/>
          <w:sz w:val="24"/>
          <w:szCs w:val="24"/>
        </w:rPr>
        <w:t xml:space="preserve">the </w:t>
      </w:r>
      <w:r w:rsidR="0083594F" w:rsidRPr="00D12F73">
        <w:rPr>
          <w:rFonts w:asciiTheme="majorBidi" w:hAnsiTheme="majorBidi" w:cstheme="majorBidi"/>
          <w:sz w:val="24"/>
          <w:szCs w:val="24"/>
        </w:rPr>
        <w:t xml:space="preserve">heat </w:t>
      </w:r>
      <w:r w:rsidR="0062551A" w:rsidRPr="00D12F73">
        <w:rPr>
          <w:rFonts w:asciiTheme="majorBidi" w:hAnsiTheme="majorBidi" w:cstheme="majorBidi"/>
          <w:sz w:val="24"/>
          <w:szCs w:val="24"/>
        </w:rPr>
        <w:t xml:space="preserve">transfer </w:t>
      </w:r>
      <w:r w:rsidR="0083594F" w:rsidRPr="00D12F73">
        <w:rPr>
          <w:rFonts w:asciiTheme="majorBidi" w:hAnsiTheme="majorBidi" w:cstheme="majorBidi"/>
          <w:sz w:val="24"/>
          <w:szCs w:val="24"/>
        </w:rPr>
        <w:t xml:space="preserve">from </w:t>
      </w:r>
      <w:r w:rsidR="00DF48F6" w:rsidRPr="00D12F73">
        <w:rPr>
          <w:rFonts w:asciiTheme="majorBidi" w:hAnsiTheme="majorBidi" w:cstheme="majorBidi"/>
          <w:sz w:val="24"/>
          <w:szCs w:val="24"/>
        </w:rPr>
        <w:t xml:space="preserve">the </w:t>
      </w:r>
      <w:r w:rsidR="0083594F" w:rsidRPr="00D12F73">
        <w:rPr>
          <w:rFonts w:asciiTheme="majorBidi" w:hAnsiTheme="majorBidi" w:cstheme="majorBidi"/>
          <w:sz w:val="24"/>
          <w:szCs w:val="24"/>
        </w:rPr>
        <w:t xml:space="preserve">skin to </w:t>
      </w:r>
      <w:r w:rsidR="00897931" w:rsidRPr="00D12F73">
        <w:rPr>
          <w:rFonts w:asciiTheme="majorBidi" w:hAnsiTheme="majorBidi" w:cstheme="majorBidi"/>
          <w:sz w:val="24"/>
          <w:szCs w:val="24"/>
        </w:rPr>
        <w:t>the legs</w:t>
      </w:r>
      <w:r w:rsidR="00E64D27" w:rsidRPr="00D12F73">
        <w:rPr>
          <w:rFonts w:asciiTheme="majorBidi" w:hAnsiTheme="majorBidi" w:cstheme="majorBidi"/>
          <w:sz w:val="24"/>
          <w:szCs w:val="24"/>
        </w:rPr>
        <w:t xml:space="preserve">, as </w:t>
      </w:r>
      <w:r w:rsidR="00E64D27" w:rsidRPr="00D12F73">
        <w:rPr>
          <w:rFonts w:asciiTheme="majorBidi" w:hAnsiTheme="majorBidi" w:cstheme="majorBidi"/>
          <w:color w:val="0070C0"/>
          <w:sz w:val="24"/>
          <w:szCs w:val="24"/>
        </w:rPr>
        <w:t xml:space="preserve">Fig. </w:t>
      </w:r>
      <w:r w:rsidR="00FB3EF4" w:rsidRPr="00D12F73">
        <w:rPr>
          <w:rFonts w:asciiTheme="majorBidi" w:hAnsiTheme="majorBidi" w:cstheme="majorBidi"/>
          <w:color w:val="0070C0"/>
          <w:sz w:val="24"/>
          <w:szCs w:val="24"/>
        </w:rPr>
        <w:t xml:space="preserve">17 </w:t>
      </w:r>
      <w:r w:rsidR="00E64D27" w:rsidRPr="00D12F73">
        <w:rPr>
          <w:rFonts w:asciiTheme="majorBidi" w:hAnsiTheme="majorBidi" w:cstheme="majorBidi"/>
          <w:sz w:val="24"/>
          <w:szCs w:val="24"/>
        </w:rPr>
        <w:t>illustrates</w:t>
      </w:r>
      <w:r w:rsidR="0083594F" w:rsidRPr="00D12F73">
        <w:rPr>
          <w:rFonts w:asciiTheme="majorBidi" w:hAnsiTheme="majorBidi" w:cstheme="majorBidi"/>
          <w:sz w:val="24"/>
          <w:szCs w:val="24"/>
        </w:rPr>
        <w:t xml:space="preserve">. </w:t>
      </w:r>
      <w:r w:rsidR="00B153A0" w:rsidRPr="00D12F73">
        <w:rPr>
          <w:rFonts w:asciiTheme="majorBidi" w:hAnsiTheme="majorBidi" w:cstheme="majorBidi"/>
          <w:sz w:val="24"/>
          <w:szCs w:val="24"/>
        </w:rPr>
        <w:t xml:space="preserve"> </w:t>
      </w:r>
      <w:r w:rsidR="00802C65" w:rsidRPr="00D12F73">
        <w:rPr>
          <w:rFonts w:asciiTheme="majorBidi" w:hAnsiTheme="majorBidi" w:cstheme="majorBidi"/>
          <w:sz w:val="24"/>
          <w:szCs w:val="24"/>
        </w:rPr>
        <w:t>Next</w:t>
      </w:r>
      <w:r w:rsidR="00232C74" w:rsidRPr="00D12F73">
        <w:rPr>
          <w:rFonts w:asciiTheme="majorBidi" w:hAnsiTheme="majorBidi" w:cstheme="majorBidi"/>
          <w:sz w:val="24"/>
          <w:szCs w:val="24"/>
        </w:rPr>
        <w:t>, u</w:t>
      </w:r>
      <w:r w:rsidR="0062551A" w:rsidRPr="00D12F73">
        <w:rPr>
          <w:rFonts w:asciiTheme="majorBidi" w:hAnsiTheme="majorBidi" w:cstheme="majorBidi"/>
          <w:sz w:val="24"/>
          <w:szCs w:val="24"/>
        </w:rPr>
        <w:t xml:space="preserve">sing a </w:t>
      </w:r>
      <w:r w:rsidR="0071716B" w:rsidRPr="00D12F73">
        <w:rPr>
          <w:rFonts w:asciiTheme="majorBidi" w:hAnsiTheme="majorBidi" w:cstheme="majorBidi"/>
          <w:sz w:val="24"/>
          <w:szCs w:val="24"/>
        </w:rPr>
        <w:t>fully automated epoxy printing</w:t>
      </w:r>
      <w:r w:rsidR="0062551A" w:rsidRPr="00D12F73">
        <w:rPr>
          <w:rFonts w:asciiTheme="majorBidi" w:hAnsiTheme="majorBidi" w:cstheme="majorBidi"/>
          <w:sz w:val="24"/>
          <w:szCs w:val="24"/>
        </w:rPr>
        <w:t xml:space="preserve"> technique</w:t>
      </w:r>
      <w:r w:rsidR="0071716B" w:rsidRPr="00D12F73">
        <w:rPr>
          <w:rFonts w:asciiTheme="majorBidi" w:hAnsiTheme="majorBidi" w:cstheme="majorBidi"/>
          <w:sz w:val="24"/>
          <w:szCs w:val="24"/>
        </w:rPr>
        <w:t xml:space="preserve">, </w:t>
      </w:r>
      <w:r w:rsidR="0083594F" w:rsidRPr="00D12F73">
        <w:rPr>
          <w:rFonts w:asciiTheme="majorBidi" w:hAnsiTheme="majorBidi" w:cstheme="majorBidi"/>
          <w:sz w:val="24"/>
          <w:szCs w:val="24"/>
        </w:rPr>
        <w:t xml:space="preserve">440 </w:t>
      </w:r>
      <w:r w:rsidR="00365925" w:rsidRPr="00D12F73">
        <w:rPr>
          <w:rFonts w:asciiTheme="majorBidi" w:hAnsiTheme="majorBidi" w:cstheme="majorBidi"/>
          <w:sz w:val="24"/>
          <w:szCs w:val="24"/>
        </w:rPr>
        <w:t>ingot-shaped</w:t>
      </w:r>
      <w:r w:rsidR="0083594F" w:rsidRPr="00D12F73">
        <w:rPr>
          <w:rFonts w:asciiTheme="majorBidi" w:hAnsiTheme="majorBidi" w:cstheme="majorBidi"/>
          <w:sz w:val="24"/>
          <w:szCs w:val="24"/>
        </w:rPr>
        <w:t xml:space="preserve"> </w:t>
      </w:r>
      <w:r w:rsidR="00365925" w:rsidRPr="00D12F73">
        <w:rPr>
          <w:rFonts w:asciiTheme="majorBidi" w:hAnsiTheme="majorBidi" w:cstheme="majorBidi"/>
          <w:sz w:val="24"/>
          <w:szCs w:val="24"/>
        </w:rPr>
        <w:t xml:space="preserve">and </w:t>
      </w:r>
      <w:r w:rsidR="0083594F" w:rsidRPr="00D12F73">
        <w:rPr>
          <w:rFonts w:asciiTheme="majorBidi" w:hAnsiTheme="majorBidi" w:cstheme="majorBidi"/>
          <w:sz w:val="24"/>
          <w:szCs w:val="24"/>
        </w:rPr>
        <w:t>Bi</w:t>
      </w:r>
      <w:r w:rsidR="0083594F" w:rsidRPr="00D12F73">
        <w:rPr>
          <w:rFonts w:asciiTheme="majorBidi" w:hAnsiTheme="majorBidi" w:cstheme="majorBidi"/>
          <w:sz w:val="24"/>
          <w:szCs w:val="24"/>
          <w:vertAlign w:val="subscript"/>
        </w:rPr>
        <w:t>2</w:t>
      </w:r>
      <w:r w:rsidR="0083594F" w:rsidRPr="00D12F73">
        <w:rPr>
          <w:rFonts w:asciiTheme="majorBidi" w:hAnsiTheme="majorBidi" w:cstheme="majorBidi"/>
          <w:sz w:val="24"/>
          <w:szCs w:val="24"/>
        </w:rPr>
        <w:t>Te</w:t>
      </w:r>
      <w:r w:rsidR="0083594F" w:rsidRPr="00D12F73">
        <w:rPr>
          <w:rFonts w:asciiTheme="majorBidi" w:hAnsiTheme="majorBidi" w:cstheme="majorBidi"/>
          <w:sz w:val="24"/>
          <w:szCs w:val="24"/>
          <w:vertAlign w:val="subscript"/>
        </w:rPr>
        <w:t>3</w:t>
      </w:r>
      <w:r w:rsidR="003D08FB" w:rsidRPr="00D12F73">
        <w:rPr>
          <w:rFonts w:asciiTheme="majorBidi" w:hAnsiTheme="majorBidi" w:cstheme="majorBidi"/>
          <w:sz w:val="24"/>
          <w:szCs w:val="24"/>
        </w:rPr>
        <w:t>-</w:t>
      </w:r>
      <w:r w:rsidR="0083594F" w:rsidRPr="00D12F73">
        <w:rPr>
          <w:rFonts w:asciiTheme="majorBidi" w:hAnsiTheme="majorBidi" w:cstheme="majorBidi"/>
          <w:sz w:val="24"/>
          <w:szCs w:val="24"/>
        </w:rPr>
        <w:t xml:space="preserve">based </w:t>
      </w:r>
      <w:r w:rsidR="00B153A0" w:rsidRPr="00D12F73">
        <w:rPr>
          <w:rFonts w:asciiTheme="majorBidi" w:hAnsiTheme="majorBidi" w:cstheme="majorBidi"/>
          <w:sz w:val="24"/>
          <w:szCs w:val="24"/>
        </w:rPr>
        <w:t xml:space="preserve">legs were integrated onto the </w:t>
      </w:r>
      <w:r w:rsidR="0062551A" w:rsidRPr="00D12F73">
        <w:rPr>
          <w:rFonts w:asciiTheme="majorBidi" w:hAnsiTheme="majorBidi" w:cstheme="majorBidi"/>
          <w:sz w:val="24"/>
          <w:szCs w:val="24"/>
        </w:rPr>
        <w:t>Ag-NW</w:t>
      </w:r>
      <w:r w:rsidR="0062551A" w:rsidRPr="00D12F73" w:rsidDel="0062551A">
        <w:rPr>
          <w:rFonts w:asciiTheme="majorBidi" w:hAnsiTheme="majorBidi" w:cstheme="majorBidi"/>
          <w:sz w:val="24"/>
          <w:szCs w:val="24"/>
        </w:rPr>
        <w:t xml:space="preserve"> </w:t>
      </w:r>
      <w:r w:rsidR="0083594F" w:rsidRPr="00D12F73">
        <w:rPr>
          <w:rFonts w:asciiTheme="majorBidi" w:hAnsiTheme="majorBidi" w:cstheme="majorBidi"/>
          <w:sz w:val="24"/>
          <w:szCs w:val="24"/>
        </w:rPr>
        <w:t>electrodes</w:t>
      </w:r>
      <w:r w:rsidR="003348FE" w:rsidRPr="00D12F73">
        <w:rPr>
          <w:rFonts w:asciiTheme="majorBidi" w:hAnsiTheme="majorBidi" w:cstheme="majorBidi"/>
          <w:sz w:val="24"/>
          <w:szCs w:val="24"/>
        </w:rPr>
        <w:t xml:space="preserve"> followed by filling </w:t>
      </w:r>
      <w:r w:rsidR="0071716B" w:rsidRPr="00D12F73">
        <w:rPr>
          <w:rFonts w:asciiTheme="majorBidi" w:hAnsiTheme="majorBidi" w:cstheme="majorBidi"/>
          <w:sz w:val="24"/>
          <w:szCs w:val="24"/>
        </w:rPr>
        <w:t xml:space="preserve">the gaps between </w:t>
      </w:r>
      <w:r w:rsidR="003348FE" w:rsidRPr="00D12F73">
        <w:rPr>
          <w:rFonts w:asciiTheme="majorBidi" w:hAnsiTheme="majorBidi" w:cstheme="majorBidi"/>
          <w:sz w:val="24"/>
          <w:szCs w:val="24"/>
        </w:rPr>
        <w:t>them</w:t>
      </w:r>
      <w:r w:rsidR="0071716B" w:rsidRPr="00D12F73">
        <w:rPr>
          <w:rFonts w:asciiTheme="majorBidi" w:hAnsiTheme="majorBidi" w:cstheme="majorBidi"/>
          <w:sz w:val="24"/>
          <w:szCs w:val="24"/>
        </w:rPr>
        <w:t xml:space="preserve"> with plain PDMS. </w:t>
      </w:r>
      <w:r w:rsidR="00802C65" w:rsidRPr="00D12F73">
        <w:rPr>
          <w:rFonts w:asciiTheme="majorBidi" w:hAnsiTheme="majorBidi" w:cstheme="majorBidi"/>
          <w:sz w:val="24"/>
          <w:szCs w:val="24"/>
        </w:rPr>
        <w:t>Then</w:t>
      </w:r>
      <w:r w:rsidR="0071716B" w:rsidRPr="00D12F73">
        <w:rPr>
          <w:rFonts w:asciiTheme="majorBidi" w:hAnsiTheme="majorBidi" w:cstheme="majorBidi"/>
          <w:sz w:val="24"/>
          <w:szCs w:val="24"/>
        </w:rPr>
        <w:t>,</w:t>
      </w:r>
      <w:r w:rsidR="00AD660A" w:rsidRPr="00D12F73">
        <w:rPr>
          <w:rFonts w:asciiTheme="majorBidi" w:hAnsiTheme="majorBidi" w:cstheme="majorBidi"/>
          <w:sz w:val="24"/>
          <w:szCs w:val="24"/>
        </w:rPr>
        <w:t xml:space="preserve"> </w:t>
      </w:r>
      <w:r w:rsidR="00232C74" w:rsidRPr="00D12F73">
        <w:rPr>
          <w:rFonts w:asciiTheme="majorBidi" w:hAnsiTheme="majorBidi" w:cstheme="majorBidi"/>
          <w:sz w:val="24"/>
          <w:szCs w:val="24"/>
        </w:rPr>
        <w:t>silver-nanowires (Ag-NW) were mask printed onto the plain PDMS substrate</w:t>
      </w:r>
      <w:r w:rsidR="008E2076" w:rsidRPr="00D12F73">
        <w:rPr>
          <w:rFonts w:asciiTheme="majorBidi" w:hAnsiTheme="majorBidi" w:cstheme="majorBidi"/>
          <w:sz w:val="24"/>
          <w:szCs w:val="24"/>
        </w:rPr>
        <w:t xml:space="preserve"> as </w:t>
      </w:r>
      <w:r w:rsidR="00365925" w:rsidRPr="00D12F73">
        <w:rPr>
          <w:rFonts w:asciiTheme="majorBidi" w:hAnsiTheme="majorBidi" w:cstheme="majorBidi"/>
          <w:sz w:val="24"/>
          <w:szCs w:val="24"/>
        </w:rPr>
        <w:t xml:space="preserve">the </w:t>
      </w:r>
      <w:r w:rsidR="008E2076" w:rsidRPr="00D12F73">
        <w:rPr>
          <w:rFonts w:asciiTheme="majorBidi" w:hAnsiTheme="majorBidi" w:cstheme="majorBidi"/>
          <w:sz w:val="24"/>
          <w:szCs w:val="24"/>
        </w:rPr>
        <w:t>top electrodes</w:t>
      </w:r>
      <w:r w:rsidR="00802C65" w:rsidRPr="00D12F73">
        <w:rPr>
          <w:rFonts w:asciiTheme="majorBidi" w:hAnsiTheme="majorBidi" w:cstheme="majorBidi"/>
          <w:sz w:val="24"/>
          <w:szCs w:val="24"/>
        </w:rPr>
        <w:t xml:space="preserve"> followed by pouring </w:t>
      </w:r>
      <w:r w:rsidR="00232C74" w:rsidRPr="00D12F73">
        <w:rPr>
          <w:rFonts w:asciiTheme="majorBidi" w:hAnsiTheme="majorBidi" w:cstheme="majorBidi"/>
          <w:sz w:val="24"/>
          <w:szCs w:val="24"/>
        </w:rPr>
        <w:t xml:space="preserve">a layer of </w:t>
      </w:r>
      <w:r w:rsidR="0090316F" w:rsidRPr="00D12F73">
        <w:rPr>
          <w:rFonts w:asciiTheme="majorBidi" w:hAnsiTheme="majorBidi" w:cstheme="majorBidi"/>
          <w:sz w:val="24"/>
          <w:szCs w:val="24"/>
        </w:rPr>
        <w:t>Ag–Ni</w:t>
      </w:r>
      <w:r w:rsidR="0062551A" w:rsidRPr="00D12F73">
        <w:rPr>
          <w:rFonts w:asciiTheme="majorBidi" w:hAnsiTheme="majorBidi" w:cstheme="majorBidi"/>
          <w:sz w:val="24"/>
          <w:szCs w:val="24"/>
        </w:rPr>
        <w:t>:</w:t>
      </w:r>
      <w:r w:rsidR="0090316F" w:rsidRPr="00D12F73">
        <w:rPr>
          <w:rFonts w:asciiTheme="majorBidi" w:hAnsiTheme="majorBidi" w:cstheme="majorBidi"/>
          <w:sz w:val="24"/>
          <w:szCs w:val="24"/>
        </w:rPr>
        <w:t xml:space="preserve"> </w:t>
      </w:r>
      <w:r w:rsidR="0062551A" w:rsidRPr="00D12F73">
        <w:rPr>
          <w:rFonts w:asciiTheme="majorBidi" w:hAnsiTheme="majorBidi" w:cstheme="majorBidi"/>
          <w:sz w:val="24"/>
          <w:szCs w:val="24"/>
        </w:rPr>
        <w:t xml:space="preserve">PDMS mixture </w:t>
      </w:r>
      <w:r w:rsidR="00232C74" w:rsidRPr="00D12F73">
        <w:rPr>
          <w:rFonts w:asciiTheme="majorBidi" w:hAnsiTheme="majorBidi" w:cstheme="majorBidi"/>
          <w:sz w:val="24"/>
          <w:szCs w:val="24"/>
        </w:rPr>
        <w:t>on</w:t>
      </w:r>
      <w:r w:rsidR="008E2076" w:rsidRPr="00D12F73">
        <w:rPr>
          <w:rFonts w:asciiTheme="majorBidi" w:hAnsiTheme="majorBidi" w:cstheme="majorBidi"/>
          <w:sz w:val="24"/>
          <w:szCs w:val="24"/>
        </w:rPr>
        <w:t>to</w:t>
      </w:r>
      <w:r w:rsidR="00232C74" w:rsidRPr="00D12F73">
        <w:rPr>
          <w:rFonts w:asciiTheme="majorBidi" w:hAnsiTheme="majorBidi" w:cstheme="majorBidi"/>
          <w:sz w:val="24"/>
          <w:szCs w:val="24"/>
        </w:rPr>
        <w:t xml:space="preserve"> </w:t>
      </w:r>
      <w:r w:rsidR="00802C65" w:rsidRPr="00D12F73">
        <w:rPr>
          <w:rFonts w:asciiTheme="majorBidi" w:hAnsiTheme="majorBidi" w:cstheme="majorBidi"/>
          <w:sz w:val="24"/>
          <w:szCs w:val="24"/>
        </w:rPr>
        <w:t>it. Next, the</w:t>
      </w:r>
      <w:r w:rsidR="003348FE" w:rsidRPr="00D12F73">
        <w:rPr>
          <w:rFonts w:asciiTheme="majorBidi" w:hAnsiTheme="majorBidi" w:cstheme="majorBidi"/>
          <w:sz w:val="24"/>
          <w:szCs w:val="24"/>
        </w:rPr>
        <w:t xml:space="preserve"> </w:t>
      </w:r>
      <w:r w:rsidR="00232C74" w:rsidRPr="00D12F73">
        <w:rPr>
          <w:rFonts w:asciiTheme="majorBidi" w:hAnsiTheme="majorBidi" w:cstheme="majorBidi"/>
          <w:sz w:val="24"/>
          <w:szCs w:val="24"/>
        </w:rPr>
        <w:t xml:space="preserve">Ag–Ni particles </w:t>
      </w:r>
      <w:r w:rsidR="00802C65" w:rsidRPr="00D12F73">
        <w:rPr>
          <w:rFonts w:asciiTheme="majorBidi" w:hAnsiTheme="majorBidi" w:cstheme="majorBidi"/>
          <w:sz w:val="24"/>
          <w:szCs w:val="24"/>
        </w:rPr>
        <w:t xml:space="preserve">in the upper substrate </w:t>
      </w:r>
      <w:r w:rsidR="00232C74" w:rsidRPr="00D12F73">
        <w:rPr>
          <w:rFonts w:asciiTheme="majorBidi" w:hAnsiTheme="majorBidi" w:cstheme="majorBidi"/>
          <w:sz w:val="24"/>
          <w:szCs w:val="24"/>
        </w:rPr>
        <w:t xml:space="preserve">were magnetically aligned in the direction of the legs to facilitate the heat transfer from the </w:t>
      </w:r>
      <w:r w:rsidR="008E2076" w:rsidRPr="00D12F73">
        <w:rPr>
          <w:rFonts w:asciiTheme="majorBidi" w:hAnsiTheme="majorBidi" w:cstheme="majorBidi"/>
          <w:sz w:val="24"/>
          <w:szCs w:val="24"/>
        </w:rPr>
        <w:t>legs</w:t>
      </w:r>
      <w:r w:rsidR="00232C74" w:rsidRPr="00D12F73">
        <w:rPr>
          <w:rFonts w:asciiTheme="majorBidi" w:hAnsiTheme="majorBidi" w:cstheme="majorBidi"/>
          <w:sz w:val="24"/>
          <w:szCs w:val="24"/>
        </w:rPr>
        <w:t xml:space="preserve"> to the </w:t>
      </w:r>
      <w:r w:rsidR="008E2076" w:rsidRPr="00D12F73">
        <w:rPr>
          <w:rFonts w:asciiTheme="majorBidi" w:hAnsiTheme="majorBidi" w:cstheme="majorBidi"/>
          <w:sz w:val="24"/>
          <w:szCs w:val="24"/>
        </w:rPr>
        <w:t>ambient</w:t>
      </w:r>
      <w:r w:rsidR="00232C74" w:rsidRPr="00D12F73">
        <w:rPr>
          <w:rFonts w:asciiTheme="majorBidi" w:hAnsiTheme="majorBidi" w:cstheme="majorBidi"/>
          <w:sz w:val="24"/>
          <w:szCs w:val="24"/>
        </w:rPr>
        <w:t xml:space="preserve">. Thus, </w:t>
      </w:r>
      <w:r w:rsidR="003348FE" w:rsidRPr="00D12F73">
        <w:rPr>
          <w:rFonts w:asciiTheme="majorBidi" w:hAnsiTheme="majorBidi" w:cstheme="majorBidi"/>
          <w:sz w:val="24"/>
          <w:szCs w:val="24"/>
        </w:rPr>
        <w:t xml:space="preserve">both </w:t>
      </w:r>
      <w:r w:rsidR="00232C74" w:rsidRPr="00D12F73">
        <w:rPr>
          <w:rFonts w:asciiTheme="majorBidi" w:hAnsiTheme="majorBidi" w:cstheme="majorBidi"/>
          <w:sz w:val="24"/>
          <w:szCs w:val="24"/>
        </w:rPr>
        <w:t xml:space="preserve">the </w:t>
      </w:r>
      <w:r w:rsidR="00365925" w:rsidRPr="00D12F73">
        <w:rPr>
          <w:rFonts w:asciiTheme="majorBidi" w:hAnsiTheme="majorBidi" w:cstheme="majorBidi"/>
          <w:sz w:val="24"/>
          <w:szCs w:val="24"/>
        </w:rPr>
        <w:t>top</w:t>
      </w:r>
      <w:r w:rsidR="00232C74" w:rsidRPr="00D12F73">
        <w:rPr>
          <w:rFonts w:asciiTheme="majorBidi" w:hAnsiTheme="majorBidi" w:cstheme="majorBidi"/>
          <w:sz w:val="24"/>
          <w:szCs w:val="24"/>
        </w:rPr>
        <w:t xml:space="preserve"> and </w:t>
      </w:r>
      <w:r w:rsidR="00365925" w:rsidRPr="00D12F73">
        <w:rPr>
          <w:rFonts w:asciiTheme="majorBidi" w:hAnsiTheme="majorBidi" w:cstheme="majorBidi"/>
          <w:sz w:val="24"/>
          <w:szCs w:val="24"/>
        </w:rPr>
        <w:t>the bottom</w:t>
      </w:r>
      <w:r w:rsidR="00232C74" w:rsidRPr="00D12F73">
        <w:rPr>
          <w:rFonts w:asciiTheme="majorBidi" w:hAnsiTheme="majorBidi" w:cstheme="majorBidi"/>
          <w:sz w:val="24"/>
          <w:szCs w:val="24"/>
        </w:rPr>
        <w:t xml:space="preserve"> Ag–Ni: PDMS layers</w:t>
      </w:r>
      <w:r w:rsidR="008E2076" w:rsidRPr="00D12F73">
        <w:rPr>
          <w:rFonts w:asciiTheme="majorBidi" w:hAnsiTheme="majorBidi" w:cstheme="majorBidi"/>
          <w:sz w:val="24"/>
          <w:szCs w:val="24"/>
        </w:rPr>
        <w:t xml:space="preserve"> performed as </w:t>
      </w:r>
      <w:r w:rsidR="00232C74" w:rsidRPr="00D12F73">
        <w:rPr>
          <w:rFonts w:asciiTheme="majorBidi" w:hAnsiTheme="majorBidi" w:cstheme="majorBidi"/>
          <w:sz w:val="24"/>
          <w:szCs w:val="24"/>
        </w:rPr>
        <w:t>flexible heatsink</w:t>
      </w:r>
      <w:r w:rsidR="008E2076" w:rsidRPr="00D12F73">
        <w:rPr>
          <w:rFonts w:asciiTheme="majorBidi" w:hAnsiTheme="majorBidi" w:cstheme="majorBidi"/>
          <w:sz w:val="24"/>
          <w:szCs w:val="24"/>
        </w:rPr>
        <w:t>s</w:t>
      </w:r>
      <w:r w:rsidR="00232C74" w:rsidRPr="00D12F73">
        <w:rPr>
          <w:rFonts w:asciiTheme="majorBidi" w:hAnsiTheme="majorBidi" w:cstheme="majorBidi"/>
          <w:sz w:val="24"/>
          <w:szCs w:val="24"/>
        </w:rPr>
        <w:t xml:space="preserve">. </w:t>
      </w:r>
      <w:r w:rsidR="00BD6137" w:rsidRPr="00D12F73">
        <w:rPr>
          <w:rFonts w:asciiTheme="majorBidi" w:hAnsiTheme="majorBidi" w:cstheme="majorBidi"/>
          <w:sz w:val="24"/>
          <w:szCs w:val="24"/>
        </w:rPr>
        <w:t>The results revealed that when the prepared flexible TEG with an area of 39</w:t>
      </w:r>
      <w:r w:rsidR="00E65B29" w:rsidRPr="00D12F73">
        <w:rPr>
          <w:rFonts w:asciiTheme="majorBidi" w:hAnsiTheme="majorBidi" w:cstheme="majorBidi"/>
          <w:sz w:val="24"/>
          <w:szCs w:val="24"/>
        </w:rPr>
        <w:t xml:space="preserve"> </w:t>
      </w:r>
      <w:r w:rsidR="00BD6137" w:rsidRPr="00D12F73">
        <w:rPr>
          <w:rFonts w:asciiTheme="majorBidi" w:hAnsiTheme="majorBidi" w:cstheme="majorBidi"/>
          <w:sz w:val="24"/>
          <w:szCs w:val="24"/>
        </w:rPr>
        <w:t>×</w:t>
      </w:r>
      <w:r w:rsidR="00E65B29" w:rsidRPr="00D12F73">
        <w:rPr>
          <w:rFonts w:asciiTheme="majorBidi" w:hAnsiTheme="majorBidi" w:cstheme="majorBidi"/>
          <w:sz w:val="24"/>
          <w:szCs w:val="24"/>
        </w:rPr>
        <w:t xml:space="preserve"> </w:t>
      </w:r>
      <w:r w:rsidR="00BD6137" w:rsidRPr="00D12F73">
        <w:rPr>
          <w:rFonts w:asciiTheme="majorBidi" w:hAnsiTheme="majorBidi" w:cstheme="majorBidi"/>
          <w:sz w:val="24"/>
          <w:szCs w:val="24"/>
        </w:rPr>
        <w:t xml:space="preserve">43 </w:t>
      </w:r>
      <w:r w:rsidR="00A23E92" w:rsidRPr="00D12F73">
        <w:rPr>
          <w:rFonts w:asciiTheme="majorBidi" w:hAnsiTheme="majorBidi" w:cstheme="majorBidi"/>
          <w:sz w:val="24"/>
          <w:szCs w:val="24"/>
        </w:rPr>
        <w:t>mm</w:t>
      </w:r>
      <w:r w:rsidR="00A23E92" w:rsidRPr="00D12F73">
        <w:rPr>
          <w:rFonts w:asciiTheme="majorBidi" w:hAnsiTheme="majorBidi" w:cstheme="majorBidi"/>
          <w:sz w:val="24"/>
          <w:szCs w:val="24"/>
          <w:vertAlign w:val="superscript"/>
        </w:rPr>
        <w:t>2</w:t>
      </w:r>
      <w:r w:rsidR="00A23E92" w:rsidRPr="00D12F73">
        <w:rPr>
          <w:rFonts w:asciiTheme="majorBidi" w:hAnsiTheme="majorBidi" w:cstheme="majorBidi"/>
          <w:sz w:val="24"/>
          <w:szCs w:val="24"/>
        </w:rPr>
        <w:t xml:space="preserve"> </w:t>
      </w:r>
      <w:r w:rsidR="00BD6137" w:rsidRPr="00D12F73">
        <w:rPr>
          <w:rFonts w:asciiTheme="majorBidi" w:hAnsiTheme="majorBidi" w:cstheme="majorBidi"/>
          <w:sz w:val="24"/>
          <w:szCs w:val="24"/>
        </w:rPr>
        <w:t xml:space="preserve">was mounted on </w:t>
      </w:r>
      <w:r w:rsidR="00A76774" w:rsidRPr="00D12F73">
        <w:rPr>
          <w:rFonts w:asciiTheme="majorBidi" w:hAnsiTheme="majorBidi" w:cstheme="majorBidi"/>
          <w:sz w:val="24"/>
          <w:szCs w:val="24"/>
        </w:rPr>
        <w:t xml:space="preserve">the </w:t>
      </w:r>
      <w:r w:rsidR="00BD6137" w:rsidRPr="00D12F73">
        <w:rPr>
          <w:rFonts w:asciiTheme="majorBidi" w:hAnsiTheme="majorBidi" w:cstheme="majorBidi"/>
          <w:sz w:val="24"/>
          <w:szCs w:val="24"/>
        </w:rPr>
        <w:t>hand, it generated the highest power density of 6.96 μW/cm</w:t>
      </w:r>
      <w:r w:rsidR="00BD6137" w:rsidRPr="00D12F73">
        <w:rPr>
          <w:rFonts w:asciiTheme="majorBidi" w:hAnsiTheme="majorBidi" w:cstheme="majorBidi"/>
          <w:sz w:val="24"/>
          <w:szCs w:val="24"/>
          <w:vertAlign w:val="superscript"/>
        </w:rPr>
        <w:t>2</w:t>
      </w:r>
      <w:r w:rsidR="005D106D" w:rsidRPr="00D12F73">
        <w:rPr>
          <w:rFonts w:asciiTheme="majorBidi" w:hAnsiTheme="majorBidi" w:cstheme="majorBidi"/>
          <w:sz w:val="24"/>
          <w:szCs w:val="24"/>
        </w:rPr>
        <w:t xml:space="preserve"> at 10</w:t>
      </w:r>
      <w:r w:rsidR="005D106D" w:rsidRPr="00D12F73">
        <w:rPr>
          <w:rFonts w:ascii="Calibri" w:hAnsi="Calibri" w:cs="Calibri"/>
          <w:sz w:val="24"/>
          <w:szCs w:val="24"/>
        </w:rPr>
        <w:t>°</w:t>
      </w:r>
      <w:r w:rsidR="005D106D" w:rsidRPr="00D12F73">
        <w:rPr>
          <w:rFonts w:asciiTheme="majorBidi" w:hAnsiTheme="majorBidi" w:cstheme="majorBidi"/>
          <w:sz w:val="24"/>
          <w:szCs w:val="24"/>
        </w:rPr>
        <w:t>C temperature gradient</w:t>
      </w:r>
      <w:r w:rsidR="00BD6137" w:rsidRPr="00D12F73">
        <w:rPr>
          <w:rFonts w:asciiTheme="majorBidi" w:hAnsiTheme="majorBidi" w:cstheme="majorBidi"/>
          <w:sz w:val="24"/>
          <w:szCs w:val="24"/>
        </w:rPr>
        <w:t>.</w:t>
      </w:r>
    </w:p>
    <w:p w:rsidR="00FB3EF4" w:rsidRPr="00D12F73" w:rsidRDefault="00C45AFF" w:rsidP="00BD6137">
      <w:pPr>
        <w:spacing w:before="120" w:after="16" w:line="360" w:lineRule="auto"/>
        <w:jc w:val="center"/>
        <w:rPr>
          <w:rFonts w:asciiTheme="majorBidi" w:hAnsiTheme="majorBidi" w:cstheme="majorBidi"/>
          <w:sz w:val="24"/>
          <w:szCs w:val="24"/>
        </w:rPr>
      </w:pPr>
      <w:r w:rsidRPr="00D12F73">
        <w:rPr>
          <w:rFonts w:asciiTheme="majorBidi" w:hAnsiTheme="majorBidi" w:cstheme="majorBidi"/>
          <w:noProof/>
          <w:sz w:val="24"/>
          <w:szCs w:val="24"/>
          <w:lang w:eastAsia="en-GB"/>
        </w:rPr>
        <w:lastRenderedPageBreak/>
        <mc:AlternateContent>
          <mc:Choice Requires="wps">
            <w:drawing>
              <wp:anchor distT="0" distB="0" distL="114300" distR="114300" simplePos="0" relativeHeight="251751424" behindDoc="0" locked="0" layoutInCell="1" allowOverlap="1" wp14:anchorId="71A88A7F" wp14:editId="69D60DB7">
                <wp:simplePos x="0" y="0"/>
                <wp:positionH relativeFrom="column">
                  <wp:posOffset>-524360</wp:posOffset>
                </wp:positionH>
                <wp:positionV relativeFrom="paragraph">
                  <wp:posOffset>785570</wp:posOffset>
                </wp:positionV>
                <wp:extent cx="1154624" cy="739140"/>
                <wp:effectExtent l="0" t="0" r="26670" b="22860"/>
                <wp:wrapNone/>
                <wp:docPr id="37" name="Rectangle 37"/>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1A88A7F" id="Rectangle 37" o:spid="_x0000_s1042" style="position:absolute;left:0;text-align:left;margin-left:-41.3pt;margin-top:61.85pt;width:90.9pt;height:58.2pt;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Pr="00D12F73">
        <w:rPr>
          <w:noProof/>
          <w:lang w:eastAsia="en-GB"/>
        </w:rPr>
        <w:drawing>
          <wp:inline distT="0" distB="0" distL="0" distR="0" wp14:anchorId="53D90EC1" wp14:editId="4917E3D2">
            <wp:extent cx="4597091" cy="2871121"/>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99309" cy="2872506"/>
                    </a:xfrm>
                    <a:prstGeom prst="rect">
                      <a:avLst/>
                    </a:prstGeom>
                  </pic:spPr>
                </pic:pic>
              </a:graphicData>
            </a:graphic>
          </wp:inline>
        </w:drawing>
      </w:r>
    </w:p>
    <w:p w:rsidR="00BD6137" w:rsidRPr="00D12F73" w:rsidRDefault="006A3634">
      <w:pPr>
        <w:autoSpaceDE w:val="0"/>
        <w:autoSpaceDN w:val="0"/>
        <w:adjustRightInd w:val="0"/>
        <w:spacing w:after="0" w:line="240" w:lineRule="auto"/>
        <w:jc w:val="center"/>
        <w:rPr>
          <w:rFonts w:asciiTheme="majorBidi" w:hAnsiTheme="majorBidi" w:cstheme="majorBidi"/>
          <w:sz w:val="20"/>
          <w:szCs w:val="20"/>
        </w:rPr>
      </w:pPr>
      <w:r w:rsidRPr="00D12F73">
        <w:rPr>
          <w:rFonts w:asciiTheme="majorBidi" w:hAnsiTheme="majorBidi" w:cstheme="majorBidi"/>
          <w:b/>
          <w:bCs/>
          <w:sz w:val="20"/>
          <w:szCs w:val="20"/>
        </w:rPr>
        <w:t>Fig. 1</w:t>
      </w:r>
      <w:r w:rsidR="00FB3EF4" w:rsidRPr="00D12F73">
        <w:rPr>
          <w:rFonts w:asciiTheme="majorBidi" w:hAnsiTheme="majorBidi" w:cstheme="majorBidi"/>
          <w:b/>
          <w:bCs/>
          <w:sz w:val="20"/>
          <w:szCs w:val="20"/>
        </w:rPr>
        <w:t>7</w:t>
      </w:r>
      <w:r w:rsidRPr="00D12F73">
        <w:rPr>
          <w:rFonts w:asciiTheme="majorBidi" w:hAnsiTheme="majorBidi" w:cstheme="majorBidi"/>
          <w:b/>
          <w:bCs/>
          <w:sz w:val="20"/>
          <w:szCs w:val="20"/>
        </w:rPr>
        <w:t>.</w:t>
      </w:r>
      <w:r w:rsidRPr="00D12F73">
        <w:rPr>
          <w:rFonts w:asciiTheme="majorBidi" w:hAnsiTheme="majorBidi" w:cstheme="majorBidi"/>
          <w:sz w:val="20"/>
          <w:szCs w:val="20"/>
        </w:rPr>
        <w:t xml:space="preserve"> </w:t>
      </w:r>
      <w:r w:rsidR="00C45AFF" w:rsidRPr="00D12F73">
        <w:rPr>
          <w:rFonts w:asciiTheme="majorBidi" w:hAnsiTheme="majorBidi" w:cstheme="majorBidi"/>
          <w:sz w:val="20"/>
          <w:szCs w:val="20"/>
        </w:rPr>
        <w:t xml:space="preserve">a) </w:t>
      </w:r>
      <w:r w:rsidR="00BD6137" w:rsidRPr="00D12F73">
        <w:rPr>
          <w:rFonts w:asciiTheme="majorBidi" w:hAnsiTheme="majorBidi" w:cstheme="majorBidi"/>
          <w:sz w:val="20"/>
          <w:szCs w:val="20"/>
        </w:rPr>
        <w:t>Schematic illustration</w:t>
      </w:r>
      <w:r w:rsidR="00C45AFF" w:rsidRPr="00D12F73">
        <w:rPr>
          <w:rFonts w:asciiTheme="majorBidi" w:hAnsiTheme="majorBidi" w:cstheme="majorBidi"/>
          <w:sz w:val="20"/>
          <w:szCs w:val="20"/>
        </w:rPr>
        <w:t>;</w:t>
      </w:r>
      <w:r w:rsidR="00BD6137" w:rsidRPr="00D12F73">
        <w:rPr>
          <w:rFonts w:asciiTheme="majorBidi" w:hAnsiTheme="majorBidi" w:cstheme="majorBidi"/>
          <w:sz w:val="20"/>
          <w:szCs w:val="20"/>
        </w:rPr>
        <w:t xml:space="preserve"> and </w:t>
      </w:r>
      <w:r w:rsidR="00C45AFF" w:rsidRPr="00D12F73">
        <w:rPr>
          <w:rFonts w:asciiTheme="majorBidi" w:hAnsiTheme="majorBidi" w:cstheme="majorBidi"/>
          <w:sz w:val="20"/>
          <w:szCs w:val="20"/>
        </w:rPr>
        <w:t xml:space="preserve">b) </w:t>
      </w:r>
      <w:r w:rsidR="00FB3EF4" w:rsidRPr="00D12F73">
        <w:rPr>
          <w:rFonts w:asciiTheme="majorBidi" w:hAnsiTheme="majorBidi" w:cstheme="majorBidi"/>
          <w:sz w:val="20"/>
          <w:szCs w:val="20"/>
        </w:rPr>
        <w:t xml:space="preserve">the photos </w:t>
      </w:r>
      <w:r w:rsidR="00BD6137" w:rsidRPr="00D12F73">
        <w:rPr>
          <w:rFonts w:asciiTheme="majorBidi" w:hAnsiTheme="majorBidi" w:cstheme="majorBidi"/>
          <w:sz w:val="20"/>
          <w:szCs w:val="20"/>
        </w:rPr>
        <w:t xml:space="preserve">of </w:t>
      </w:r>
      <w:r w:rsidR="007D54B3" w:rsidRPr="00D12F73">
        <w:rPr>
          <w:rFonts w:asciiTheme="majorBidi" w:hAnsiTheme="majorBidi" w:cstheme="majorBidi"/>
          <w:sz w:val="20"/>
          <w:szCs w:val="20"/>
        </w:rPr>
        <w:t xml:space="preserve">the </w:t>
      </w:r>
      <w:r w:rsidR="00FB3EF4" w:rsidRPr="00D12F73">
        <w:rPr>
          <w:rFonts w:asciiTheme="majorBidi" w:hAnsiTheme="majorBidi" w:cstheme="majorBidi"/>
          <w:sz w:val="20"/>
          <w:szCs w:val="20"/>
        </w:rPr>
        <w:t xml:space="preserve">fabricated </w:t>
      </w:r>
      <w:r w:rsidR="007D54B3" w:rsidRPr="00D12F73">
        <w:rPr>
          <w:rFonts w:asciiTheme="majorBidi" w:hAnsiTheme="majorBidi" w:cstheme="majorBidi"/>
          <w:sz w:val="20"/>
          <w:szCs w:val="20"/>
        </w:rPr>
        <w:t>TEG</w:t>
      </w:r>
      <w:r w:rsidR="00FB3EF4" w:rsidRPr="00D12F73">
        <w:rPr>
          <w:rFonts w:asciiTheme="majorBidi" w:hAnsiTheme="majorBidi" w:cstheme="majorBidi"/>
          <w:sz w:val="20"/>
          <w:szCs w:val="20"/>
        </w:rPr>
        <w:t xml:space="preserve"> </w:t>
      </w:r>
      <w:r w:rsidR="00FB3EF4" w:rsidRPr="00D12F73">
        <w:rPr>
          <w:rFonts w:asciiTheme="majorBidi" w:hAnsiTheme="majorBidi" w:cstheme="majorBidi"/>
          <w:color w:val="0070C0"/>
          <w:sz w:val="20"/>
          <w:szCs w:val="20"/>
        </w:rPr>
        <w:t>[89]</w:t>
      </w:r>
      <w:r w:rsidR="00E87E27" w:rsidRPr="00D12F73">
        <w:rPr>
          <w:rFonts w:asciiTheme="majorBidi" w:hAnsiTheme="majorBidi" w:cstheme="majorBidi"/>
          <w:sz w:val="20"/>
          <w:szCs w:val="20"/>
        </w:rPr>
        <w:t>.</w:t>
      </w:r>
    </w:p>
    <w:p w:rsidR="00E87E27" w:rsidRPr="00D12F73" w:rsidRDefault="00E87E27" w:rsidP="003834AD">
      <w:pPr>
        <w:autoSpaceDE w:val="0"/>
        <w:autoSpaceDN w:val="0"/>
        <w:adjustRightInd w:val="0"/>
        <w:spacing w:after="0" w:line="240" w:lineRule="auto"/>
        <w:jc w:val="center"/>
        <w:rPr>
          <w:rFonts w:asciiTheme="majorBidi" w:hAnsiTheme="majorBidi" w:cstheme="majorBidi"/>
          <w:sz w:val="20"/>
          <w:szCs w:val="20"/>
        </w:rPr>
      </w:pPr>
    </w:p>
    <w:p w:rsidR="00E87E27" w:rsidRPr="00D12F73" w:rsidRDefault="00E87E27" w:rsidP="003834AD">
      <w:pPr>
        <w:autoSpaceDE w:val="0"/>
        <w:autoSpaceDN w:val="0"/>
        <w:adjustRightInd w:val="0"/>
        <w:spacing w:after="0" w:line="240" w:lineRule="auto"/>
        <w:jc w:val="center"/>
        <w:rPr>
          <w:rFonts w:asciiTheme="majorBidi" w:hAnsiTheme="majorBidi" w:cstheme="majorBidi"/>
          <w:sz w:val="20"/>
          <w:szCs w:val="20"/>
        </w:rPr>
      </w:pPr>
    </w:p>
    <w:p w:rsidR="008E55B8" w:rsidRPr="00D12F73" w:rsidRDefault="0051228B">
      <w:pPr>
        <w:autoSpaceDE w:val="0"/>
        <w:autoSpaceDN w:val="0"/>
        <w:adjustRightInd w:val="0"/>
        <w:spacing w:beforeLines="120" w:before="288" w:after="16" w:line="360" w:lineRule="auto"/>
        <w:jc w:val="both"/>
        <w:rPr>
          <w:rFonts w:asciiTheme="majorBidi" w:hAnsiTheme="majorBidi" w:cstheme="majorBidi"/>
          <w:sz w:val="24"/>
          <w:szCs w:val="24"/>
        </w:rPr>
      </w:pPr>
      <w:r w:rsidRPr="00D12F73">
        <w:rPr>
          <w:rFonts w:asciiTheme="majorBidi" w:hAnsiTheme="majorBidi" w:cstheme="majorBidi"/>
          <w:sz w:val="24"/>
          <w:szCs w:val="24"/>
        </w:rPr>
        <w:t xml:space="preserve">However, rather than conductive cooling, </w:t>
      </w:r>
      <w:r w:rsidR="002B1BA6" w:rsidRPr="00D12F73">
        <w:rPr>
          <w:rFonts w:asciiTheme="majorBidi" w:hAnsiTheme="majorBidi" w:cstheme="majorBidi"/>
          <w:sz w:val="24"/>
          <w:szCs w:val="24"/>
        </w:rPr>
        <w:t>Park et al.</w:t>
      </w:r>
      <w:r w:rsidR="0090316F" w:rsidRPr="00D12F73">
        <w:rPr>
          <w:rFonts w:asciiTheme="majorBidi" w:hAnsiTheme="majorBidi" w:cstheme="majorBidi"/>
          <w:sz w:val="24"/>
          <w:szCs w:val="24"/>
        </w:rPr>
        <w:t xml:space="preserve"> </w:t>
      </w:r>
      <w:r w:rsidR="00D344F9" w:rsidRPr="00D12F73">
        <w:rPr>
          <w:rFonts w:asciiTheme="majorBidi" w:hAnsiTheme="majorBidi" w:cstheme="majorBidi"/>
          <w:color w:val="0070C0"/>
          <w:sz w:val="24"/>
          <w:szCs w:val="24"/>
        </w:rPr>
        <w:t>[90]</w:t>
      </w:r>
      <w:r w:rsidR="00606F54" w:rsidRPr="00D12F73">
        <w:rPr>
          <w:rFonts w:asciiTheme="majorBidi" w:hAnsiTheme="majorBidi" w:cstheme="majorBidi"/>
          <w:sz w:val="24"/>
          <w:szCs w:val="24"/>
        </w:rPr>
        <w:t xml:space="preserve"> </w:t>
      </w:r>
      <w:r w:rsidRPr="00D12F73">
        <w:rPr>
          <w:rFonts w:asciiTheme="majorBidi" w:hAnsiTheme="majorBidi" w:cstheme="majorBidi"/>
          <w:sz w:val="24"/>
          <w:szCs w:val="24"/>
        </w:rPr>
        <w:t xml:space="preserve">applied </w:t>
      </w:r>
      <w:r w:rsidR="00606F54" w:rsidRPr="00D12F73">
        <w:rPr>
          <w:rFonts w:asciiTheme="majorBidi" w:hAnsiTheme="majorBidi" w:cstheme="majorBidi"/>
          <w:sz w:val="24"/>
          <w:szCs w:val="24"/>
        </w:rPr>
        <w:t>evaporati</w:t>
      </w:r>
      <w:r w:rsidRPr="00D12F73">
        <w:rPr>
          <w:rFonts w:asciiTheme="majorBidi" w:hAnsiTheme="majorBidi" w:cstheme="majorBidi"/>
          <w:sz w:val="24"/>
          <w:szCs w:val="24"/>
        </w:rPr>
        <w:t>ve</w:t>
      </w:r>
      <w:r w:rsidR="00606F54" w:rsidRPr="00D12F73">
        <w:rPr>
          <w:rFonts w:asciiTheme="majorBidi" w:hAnsiTheme="majorBidi" w:cstheme="majorBidi"/>
          <w:sz w:val="24"/>
          <w:szCs w:val="24"/>
        </w:rPr>
        <w:t xml:space="preserve"> cooling </w:t>
      </w:r>
      <w:r w:rsidRPr="00D12F73">
        <w:rPr>
          <w:rFonts w:asciiTheme="majorBidi" w:hAnsiTheme="majorBidi" w:cstheme="majorBidi"/>
          <w:sz w:val="24"/>
          <w:szCs w:val="24"/>
        </w:rPr>
        <w:t xml:space="preserve">to cool down </w:t>
      </w:r>
      <w:r w:rsidR="0016006C" w:rsidRPr="00D12F73">
        <w:rPr>
          <w:rFonts w:asciiTheme="majorBidi" w:hAnsiTheme="majorBidi" w:cstheme="majorBidi"/>
          <w:sz w:val="24"/>
          <w:szCs w:val="24"/>
        </w:rPr>
        <w:t>their fabricated</w:t>
      </w:r>
      <w:r w:rsidRPr="00D12F73">
        <w:rPr>
          <w:rFonts w:asciiTheme="majorBidi" w:hAnsiTheme="majorBidi" w:cstheme="majorBidi"/>
          <w:sz w:val="24"/>
          <w:szCs w:val="24"/>
        </w:rPr>
        <w:t xml:space="preserve"> wearable TEG. </w:t>
      </w:r>
      <w:r w:rsidR="003C1C8A" w:rsidRPr="00D12F73">
        <w:rPr>
          <w:rFonts w:asciiTheme="majorBidi" w:hAnsiTheme="majorBidi" w:cstheme="majorBidi"/>
          <w:color w:val="000000"/>
          <w:sz w:val="24"/>
          <w:szCs w:val="24"/>
        </w:rPr>
        <w:t xml:space="preserve">Notably, </w:t>
      </w:r>
      <w:r w:rsidR="00FE20DC" w:rsidRPr="00D12F73">
        <w:rPr>
          <w:rFonts w:asciiTheme="majorBidi" w:hAnsiTheme="majorBidi" w:cstheme="majorBidi"/>
          <w:color w:val="000000"/>
          <w:sz w:val="24"/>
          <w:szCs w:val="24"/>
        </w:rPr>
        <w:t xml:space="preserve">the authors used </w:t>
      </w:r>
      <w:r w:rsidR="0016006C" w:rsidRPr="00D12F73">
        <w:rPr>
          <w:rFonts w:asciiTheme="majorBidi" w:hAnsiTheme="majorBidi" w:cstheme="majorBidi"/>
          <w:color w:val="000000"/>
          <w:sz w:val="24"/>
          <w:szCs w:val="24"/>
        </w:rPr>
        <w:t xml:space="preserve">a water-absorbing polymer (i.e. </w:t>
      </w:r>
      <w:r w:rsidR="0016006C" w:rsidRPr="00D12F73">
        <w:rPr>
          <w:rFonts w:asciiTheme="majorBidi" w:hAnsiTheme="majorBidi" w:cstheme="majorBidi"/>
          <w:sz w:val="24"/>
          <w:szCs w:val="24"/>
        </w:rPr>
        <w:t xml:space="preserve">hydrogel) </w:t>
      </w:r>
      <w:r w:rsidR="00FE20DC" w:rsidRPr="00D12F73">
        <w:rPr>
          <w:rFonts w:asciiTheme="majorBidi" w:hAnsiTheme="majorBidi" w:cstheme="majorBidi"/>
          <w:sz w:val="24"/>
          <w:szCs w:val="24"/>
        </w:rPr>
        <w:t xml:space="preserve">as the heatsink to cool down the TEG based on liquid evaporation. Regarding hydrogels, they </w:t>
      </w:r>
      <w:r w:rsidR="003C1C8A" w:rsidRPr="00D12F73">
        <w:rPr>
          <w:rFonts w:asciiTheme="majorBidi" w:hAnsiTheme="majorBidi" w:cstheme="majorBidi"/>
          <w:sz w:val="24"/>
          <w:szCs w:val="24"/>
        </w:rPr>
        <w:t>are considered as porous materials in which a fluid (e.g. water) is entrapped into a polymeric matrix</w:t>
      </w:r>
      <w:r w:rsidR="00543D0A" w:rsidRPr="00D12F73">
        <w:rPr>
          <w:rFonts w:asciiTheme="majorBidi" w:hAnsiTheme="majorBidi" w:cstheme="majorBidi"/>
          <w:sz w:val="24"/>
          <w:szCs w:val="24"/>
        </w:rPr>
        <w:t xml:space="preserve"> </w:t>
      </w:r>
      <w:r w:rsidR="00543D0A" w:rsidRPr="00D12F73">
        <w:rPr>
          <w:rFonts w:asciiTheme="majorBidi" w:hAnsiTheme="majorBidi" w:cstheme="majorBidi"/>
          <w:color w:val="0070C0"/>
          <w:sz w:val="24"/>
          <w:szCs w:val="24"/>
        </w:rPr>
        <w:t>[91]</w:t>
      </w:r>
      <w:r w:rsidR="00543D0A" w:rsidRPr="00D12F73">
        <w:rPr>
          <w:rFonts w:asciiTheme="majorBidi" w:hAnsiTheme="majorBidi" w:cstheme="majorBidi"/>
          <w:sz w:val="24"/>
          <w:szCs w:val="24"/>
        </w:rPr>
        <w:t xml:space="preserve">. </w:t>
      </w:r>
      <w:r w:rsidR="003C1C8A" w:rsidRPr="00D12F73">
        <w:rPr>
          <w:rFonts w:asciiTheme="majorBidi" w:hAnsiTheme="majorBidi" w:cstheme="majorBidi"/>
          <w:color w:val="000000"/>
          <w:sz w:val="24"/>
          <w:szCs w:val="24"/>
        </w:rPr>
        <w:t>In fact, hydrogels can absorb 10 to 1000 times its own weight in water</w:t>
      </w:r>
      <w:r w:rsidR="00543D0A" w:rsidRPr="00D12F73">
        <w:rPr>
          <w:rFonts w:asciiTheme="majorBidi" w:hAnsiTheme="majorBidi" w:cstheme="majorBidi"/>
          <w:color w:val="000000"/>
          <w:sz w:val="24"/>
          <w:szCs w:val="24"/>
        </w:rPr>
        <w:t xml:space="preserve"> </w:t>
      </w:r>
      <w:r w:rsidR="00543D0A" w:rsidRPr="00D12F73">
        <w:rPr>
          <w:rFonts w:asciiTheme="majorBidi" w:hAnsiTheme="majorBidi" w:cstheme="majorBidi"/>
          <w:color w:val="0070C0"/>
          <w:sz w:val="24"/>
          <w:szCs w:val="24"/>
        </w:rPr>
        <w:t>[92]</w:t>
      </w:r>
      <w:r w:rsidR="0016006C" w:rsidRPr="00D12F73">
        <w:rPr>
          <w:rFonts w:asciiTheme="majorBidi" w:hAnsiTheme="majorBidi" w:cstheme="majorBidi"/>
          <w:color w:val="000000"/>
          <w:sz w:val="24"/>
          <w:szCs w:val="24"/>
        </w:rPr>
        <w:t xml:space="preserve">. </w:t>
      </w:r>
      <w:r w:rsidR="00E65B29" w:rsidRPr="00D12F73">
        <w:rPr>
          <w:rFonts w:asciiTheme="majorBidi" w:hAnsiTheme="majorBidi" w:cstheme="majorBidi"/>
          <w:sz w:val="24"/>
          <w:szCs w:val="24"/>
        </w:rPr>
        <w:t>In particular</w:t>
      </w:r>
      <w:r w:rsidRPr="00D12F73">
        <w:rPr>
          <w:rFonts w:asciiTheme="majorBidi" w:hAnsiTheme="majorBidi" w:cstheme="majorBidi"/>
          <w:sz w:val="24"/>
          <w:szCs w:val="24"/>
        </w:rPr>
        <w:t xml:space="preserve">, the authors </w:t>
      </w:r>
      <w:r w:rsidR="009D68E3" w:rsidRPr="00D12F73">
        <w:rPr>
          <w:rFonts w:asciiTheme="majorBidi" w:hAnsiTheme="majorBidi" w:cstheme="majorBidi"/>
          <w:sz w:val="24"/>
          <w:szCs w:val="24"/>
        </w:rPr>
        <w:t xml:space="preserve">used </w:t>
      </w:r>
      <w:r w:rsidR="009D68E3" w:rsidRPr="00D12F73">
        <w:rPr>
          <w:rFonts w:asciiTheme="majorBidi" w:hAnsiTheme="majorBidi" w:cstheme="majorBidi"/>
          <w:i/>
          <w:iCs/>
          <w:sz w:val="24"/>
          <w:szCs w:val="24"/>
        </w:rPr>
        <w:t>p-</w:t>
      </w:r>
      <w:r w:rsidR="009D68E3" w:rsidRPr="00D12F73">
        <w:rPr>
          <w:rFonts w:asciiTheme="majorBidi" w:hAnsiTheme="majorBidi" w:cstheme="majorBidi"/>
          <w:sz w:val="24"/>
          <w:szCs w:val="24"/>
        </w:rPr>
        <w:t>type (Bi</w:t>
      </w:r>
      <w:r w:rsidR="009D68E3" w:rsidRPr="00D12F73">
        <w:rPr>
          <w:rFonts w:asciiTheme="majorBidi" w:hAnsiTheme="majorBidi" w:cstheme="majorBidi"/>
          <w:sz w:val="24"/>
          <w:szCs w:val="24"/>
          <w:vertAlign w:val="subscript"/>
        </w:rPr>
        <w:t>0.5</w:t>
      </w:r>
      <w:r w:rsidR="009D68E3" w:rsidRPr="00D12F73">
        <w:rPr>
          <w:rFonts w:asciiTheme="majorBidi" w:hAnsiTheme="majorBidi" w:cstheme="majorBidi"/>
          <w:sz w:val="24"/>
          <w:szCs w:val="24"/>
        </w:rPr>
        <w:t>Sb</w:t>
      </w:r>
      <w:r w:rsidR="009D68E3" w:rsidRPr="00D12F73">
        <w:rPr>
          <w:rFonts w:asciiTheme="majorBidi" w:hAnsiTheme="majorBidi" w:cstheme="majorBidi"/>
          <w:sz w:val="24"/>
          <w:szCs w:val="24"/>
          <w:vertAlign w:val="subscript"/>
        </w:rPr>
        <w:t>1.5</w:t>
      </w:r>
      <w:r w:rsidR="009D68E3" w:rsidRPr="00D12F73">
        <w:rPr>
          <w:rFonts w:asciiTheme="majorBidi" w:hAnsiTheme="majorBidi" w:cstheme="majorBidi"/>
          <w:sz w:val="24"/>
          <w:szCs w:val="24"/>
        </w:rPr>
        <w:t>Te</w:t>
      </w:r>
      <w:r w:rsidR="009D68E3" w:rsidRPr="00D12F73">
        <w:rPr>
          <w:rFonts w:asciiTheme="majorBidi" w:hAnsiTheme="majorBidi" w:cstheme="majorBidi"/>
          <w:sz w:val="24"/>
          <w:szCs w:val="24"/>
          <w:vertAlign w:val="subscript"/>
        </w:rPr>
        <w:t>3</w:t>
      </w:r>
      <w:r w:rsidR="009D68E3" w:rsidRPr="00D12F73">
        <w:rPr>
          <w:rFonts w:asciiTheme="majorBidi" w:hAnsiTheme="majorBidi" w:cstheme="majorBidi"/>
          <w:sz w:val="24"/>
          <w:szCs w:val="24"/>
        </w:rPr>
        <w:t xml:space="preserve">) and </w:t>
      </w:r>
      <w:r w:rsidR="009D68E3" w:rsidRPr="00D12F73">
        <w:rPr>
          <w:rFonts w:asciiTheme="majorBidi" w:hAnsiTheme="majorBidi" w:cstheme="majorBidi"/>
          <w:i/>
          <w:iCs/>
          <w:sz w:val="24"/>
          <w:szCs w:val="24"/>
        </w:rPr>
        <w:t>n-</w:t>
      </w:r>
      <w:r w:rsidR="0090316F" w:rsidRPr="00D12F73">
        <w:rPr>
          <w:rFonts w:asciiTheme="majorBidi" w:hAnsiTheme="majorBidi" w:cstheme="majorBidi"/>
          <w:sz w:val="24"/>
          <w:szCs w:val="24"/>
        </w:rPr>
        <w:t>type (</w:t>
      </w:r>
      <w:r w:rsidR="009D68E3" w:rsidRPr="00D12F73">
        <w:rPr>
          <w:rFonts w:asciiTheme="majorBidi" w:hAnsiTheme="majorBidi" w:cstheme="majorBidi"/>
          <w:sz w:val="24"/>
          <w:szCs w:val="24"/>
        </w:rPr>
        <w:t>Bi</w:t>
      </w:r>
      <w:r w:rsidR="009D68E3" w:rsidRPr="00D12F73">
        <w:rPr>
          <w:rFonts w:asciiTheme="majorBidi" w:hAnsiTheme="majorBidi" w:cstheme="majorBidi"/>
          <w:sz w:val="24"/>
          <w:szCs w:val="24"/>
          <w:vertAlign w:val="subscript"/>
        </w:rPr>
        <w:t>2</w:t>
      </w:r>
      <w:r w:rsidR="009D68E3" w:rsidRPr="00D12F73">
        <w:rPr>
          <w:rFonts w:asciiTheme="majorBidi" w:hAnsiTheme="majorBidi" w:cstheme="majorBidi"/>
          <w:sz w:val="24"/>
          <w:szCs w:val="24"/>
        </w:rPr>
        <w:t>Te</w:t>
      </w:r>
      <w:r w:rsidR="009D68E3" w:rsidRPr="00D12F73">
        <w:rPr>
          <w:rFonts w:asciiTheme="majorBidi" w:hAnsiTheme="majorBidi" w:cstheme="majorBidi"/>
          <w:sz w:val="24"/>
          <w:szCs w:val="24"/>
          <w:vertAlign w:val="subscript"/>
        </w:rPr>
        <w:t>2.7</w:t>
      </w:r>
      <w:r w:rsidR="009D68E3" w:rsidRPr="00D12F73">
        <w:rPr>
          <w:rFonts w:asciiTheme="majorBidi" w:hAnsiTheme="majorBidi" w:cstheme="majorBidi"/>
          <w:sz w:val="24"/>
          <w:szCs w:val="24"/>
        </w:rPr>
        <w:t>Se</w:t>
      </w:r>
      <w:r w:rsidR="009D68E3" w:rsidRPr="00D12F73">
        <w:rPr>
          <w:rFonts w:asciiTheme="majorBidi" w:hAnsiTheme="majorBidi" w:cstheme="majorBidi"/>
          <w:sz w:val="24"/>
          <w:szCs w:val="24"/>
          <w:vertAlign w:val="subscript"/>
        </w:rPr>
        <w:t>0.3</w:t>
      </w:r>
      <w:r w:rsidR="009D68E3" w:rsidRPr="00D12F73">
        <w:rPr>
          <w:rFonts w:asciiTheme="majorBidi" w:hAnsiTheme="majorBidi" w:cstheme="majorBidi"/>
          <w:sz w:val="24"/>
          <w:szCs w:val="24"/>
        </w:rPr>
        <w:t xml:space="preserve">) </w:t>
      </w:r>
      <w:r w:rsidR="00606F54" w:rsidRPr="00D12F73">
        <w:rPr>
          <w:rFonts w:asciiTheme="majorBidi" w:hAnsiTheme="majorBidi" w:cstheme="majorBidi"/>
          <w:sz w:val="24"/>
          <w:szCs w:val="24"/>
        </w:rPr>
        <w:t>ingot</w:t>
      </w:r>
      <w:r w:rsidR="009D68E3" w:rsidRPr="00D12F73">
        <w:rPr>
          <w:rFonts w:asciiTheme="majorBidi" w:hAnsiTheme="majorBidi" w:cstheme="majorBidi"/>
          <w:sz w:val="24"/>
          <w:szCs w:val="24"/>
        </w:rPr>
        <w:t xml:space="preserve">-shaped </w:t>
      </w:r>
      <w:r w:rsidR="00C4208A" w:rsidRPr="00D12F73">
        <w:rPr>
          <w:rFonts w:asciiTheme="majorBidi" w:hAnsiTheme="majorBidi" w:cstheme="majorBidi"/>
          <w:sz w:val="24"/>
          <w:szCs w:val="24"/>
        </w:rPr>
        <w:t>TE</w:t>
      </w:r>
      <w:r w:rsidR="009D68E3" w:rsidRPr="00D12F73">
        <w:rPr>
          <w:rFonts w:asciiTheme="majorBidi" w:hAnsiTheme="majorBidi" w:cstheme="majorBidi"/>
          <w:sz w:val="24"/>
          <w:szCs w:val="24"/>
        </w:rPr>
        <w:t xml:space="preserve"> legs to fabricate </w:t>
      </w:r>
      <w:r w:rsidR="002B1BA6" w:rsidRPr="00D12F73">
        <w:rPr>
          <w:rFonts w:asciiTheme="majorBidi" w:hAnsiTheme="majorBidi" w:cstheme="majorBidi"/>
          <w:sz w:val="24"/>
          <w:szCs w:val="24"/>
        </w:rPr>
        <w:t>a m</w:t>
      </w:r>
      <w:r w:rsidR="00D7258F" w:rsidRPr="00D12F73">
        <w:rPr>
          <w:rFonts w:asciiTheme="majorBidi" w:hAnsiTheme="majorBidi" w:cstheme="majorBidi"/>
          <w:sz w:val="24"/>
          <w:szCs w:val="24"/>
        </w:rPr>
        <w:t>at-shaped flexible TEG</w:t>
      </w:r>
      <w:r w:rsidR="002B1BA6" w:rsidRPr="00D12F73">
        <w:rPr>
          <w:rFonts w:asciiTheme="majorBidi" w:hAnsiTheme="majorBidi" w:cstheme="majorBidi"/>
          <w:sz w:val="24"/>
          <w:szCs w:val="24"/>
        </w:rPr>
        <w:t xml:space="preserve">. </w:t>
      </w:r>
      <w:r w:rsidR="002B1BA6" w:rsidRPr="00D12F73">
        <w:rPr>
          <w:rFonts w:asciiTheme="majorBidi" w:hAnsiTheme="majorBidi" w:cstheme="majorBidi"/>
          <w:sz w:val="24"/>
          <w:szCs w:val="24"/>
          <w:lang w:bidi="fa-IR"/>
        </w:rPr>
        <w:t xml:space="preserve">The TEG consisted of 15 </w:t>
      </w:r>
      <w:r w:rsidR="009D68E3" w:rsidRPr="00D12F73">
        <w:rPr>
          <w:rFonts w:asciiTheme="majorBidi" w:hAnsiTheme="majorBidi" w:cstheme="majorBidi"/>
          <w:sz w:val="24"/>
          <w:szCs w:val="24"/>
          <w:lang w:bidi="fa-IR"/>
        </w:rPr>
        <w:t>thermocouples</w:t>
      </w:r>
      <w:r w:rsidR="002B1BA6" w:rsidRPr="00D12F73">
        <w:rPr>
          <w:rFonts w:asciiTheme="majorBidi" w:hAnsiTheme="majorBidi" w:cstheme="majorBidi"/>
          <w:sz w:val="24"/>
          <w:szCs w:val="24"/>
          <w:lang w:bidi="fa-IR"/>
        </w:rPr>
        <w:t xml:space="preserve"> </w:t>
      </w:r>
      <w:r w:rsidR="00920116" w:rsidRPr="00D12F73">
        <w:rPr>
          <w:rFonts w:asciiTheme="majorBidi" w:hAnsiTheme="majorBidi" w:cstheme="majorBidi"/>
          <w:sz w:val="24"/>
          <w:szCs w:val="24"/>
          <w:lang w:bidi="fa-IR"/>
        </w:rPr>
        <w:t xml:space="preserve">that were </w:t>
      </w:r>
      <w:r w:rsidR="002B1BA6" w:rsidRPr="00D12F73">
        <w:rPr>
          <w:rFonts w:asciiTheme="majorBidi" w:hAnsiTheme="majorBidi" w:cstheme="majorBidi"/>
          <w:sz w:val="24"/>
          <w:szCs w:val="24"/>
          <w:lang w:bidi="fa-IR"/>
        </w:rPr>
        <w:t xml:space="preserve">placed inside </w:t>
      </w:r>
      <w:r w:rsidR="002B1BA6" w:rsidRPr="00D12F73">
        <w:rPr>
          <w:rFonts w:asciiTheme="majorBidi" w:hAnsiTheme="majorBidi" w:cstheme="majorBidi"/>
          <w:sz w:val="24"/>
          <w:szCs w:val="24"/>
        </w:rPr>
        <w:t>Bakelite holders</w:t>
      </w:r>
      <w:r w:rsidR="009D68E3" w:rsidRPr="00D12F73">
        <w:rPr>
          <w:rFonts w:asciiTheme="majorBidi" w:hAnsiTheme="majorBidi" w:cstheme="majorBidi"/>
          <w:sz w:val="24"/>
          <w:szCs w:val="24"/>
        </w:rPr>
        <w:t xml:space="preserve"> </w:t>
      </w:r>
      <w:r w:rsidR="00920116" w:rsidRPr="00D12F73">
        <w:rPr>
          <w:rFonts w:asciiTheme="majorBidi" w:hAnsiTheme="majorBidi" w:cstheme="majorBidi"/>
          <w:sz w:val="24"/>
          <w:szCs w:val="24"/>
        </w:rPr>
        <w:t xml:space="preserve">and </w:t>
      </w:r>
      <w:r w:rsidR="007C6178" w:rsidRPr="00D12F73">
        <w:rPr>
          <w:rFonts w:asciiTheme="majorBidi" w:hAnsiTheme="majorBidi" w:cstheme="majorBidi"/>
          <w:sz w:val="24"/>
          <w:szCs w:val="24"/>
        </w:rPr>
        <w:t xml:space="preserve">electrically connected </w:t>
      </w:r>
      <w:r w:rsidR="00D7258F" w:rsidRPr="00D12F73">
        <w:rPr>
          <w:rFonts w:asciiTheme="majorBidi" w:hAnsiTheme="majorBidi" w:cstheme="majorBidi"/>
          <w:sz w:val="24"/>
          <w:szCs w:val="24"/>
        </w:rPr>
        <w:t xml:space="preserve">together </w:t>
      </w:r>
      <w:r w:rsidR="007C6178" w:rsidRPr="00D12F73">
        <w:rPr>
          <w:rFonts w:asciiTheme="majorBidi" w:hAnsiTheme="majorBidi" w:cstheme="majorBidi"/>
          <w:sz w:val="24"/>
          <w:szCs w:val="24"/>
        </w:rPr>
        <w:t>using FPCBs</w:t>
      </w:r>
      <w:r w:rsidR="009D68E3" w:rsidRPr="00D12F73">
        <w:rPr>
          <w:rFonts w:asciiTheme="majorBidi" w:hAnsiTheme="majorBidi" w:cstheme="majorBidi"/>
          <w:sz w:val="24"/>
          <w:szCs w:val="24"/>
        </w:rPr>
        <w:t xml:space="preserve">, </w:t>
      </w:r>
      <w:r w:rsidR="00D7258F" w:rsidRPr="00D12F73">
        <w:rPr>
          <w:rFonts w:asciiTheme="majorBidi" w:hAnsiTheme="majorBidi" w:cstheme="majorBidi"/>
          <w:sz w:val="24"/>
          <w:szCs w:val="24"/>
        </w:rPr>
        <w:t>see</w:t>
      </w:r>
      <w:r w:rsidR="002B1BA6" w:rsidRPr="00D12F73">
        <w:rPr>
          <w:rFonts w:asciiTheme="majorBidi" w:hAnsiTheme="majorBidi" w:cstheme="majorBidi"/>
          <w:sz w:val="24"/>
          <w:szCs w:val="24"/>
        </w:rPr>
        <w:t xml:space="preserve"> </w:t>
      </w:r>
      <w:r w:rsidR="002B1BA6" w:rsidRPr="00D12F73">
        <w:rPr>
          <w:rFonts w:asciiTheme="majorBidi" w:hAnsiTheme="majorBidi" w:cstheme="majorBidi"/>
          <w:color w:val="0070C0"/>
          <w:sz w:val="24"/>
          <w:szCs w:val="24"/>
        </w:rPr>
        <w:t xml:space="preserve">Fig. </w:t>
      </w:r>
      <w:r w:rsidR="00F2191B" w:rsidRPr="00D12F73">
        <w:rPr>
          <w:rFonts w:asciiTheme="majorBidi" w:hAnsiTheme="majorBidi" w:cstheme="majorBidi"/>
          <w:color w:val="0070C0"/>
          <w:sz w:val="24"/>
          <w:szCs w:val="24"/>
        </w:rPr>
        <w:t>18</w:t>
      </w:r>
      <w:r w:rsidR="002B1BA6" w:rsidRPr="00D12F73">
        <w:rPr>
          <w:rFonts w:asciiTheme="majorBidi" w:hAnsiTheme="majorBidi" w:cstheme="majorBidi"/>
          <w:sz w:val="24"/>
          <w:szCs w:val="24"/>
        </w:rPr>
        <w:t xml:space="preserve">. </w:t>
      </w:r>
      <w:r w:rsidR="002B1BA6" w:rsidRPr="00D12F73">
        <w:rPr>
          <w:rFonts w:asciiTheme="majorBidi" w:hAnsiTheme="majorBidi" w:cstheme="majorBidi"/>
          <w:sz w:val="24"/>
          <w:szCs w:val="24"/>
          <w:lang w:bidi="fa-IR"/>
        </w:rPr>
        <w:t xml:space="preserve"> The holders were connected together </w:t>
      </w:r>
      <w:r w:rsidR="00EC13A7" w:rsidRPr="00D12F73">
        <w:rPr>
          <w:rFonts w:asciiTheme="majorBidi" w:hAnsiTheme="majorBidi" w:cstheme="majorBidi"/>
          <w:sz w:val="24"/>
          <w:szCs w:val="24"/>
          <w:lang w:bidi="fa-IR"/>
        </w:rPr>
        <w:t>by</w:t>
      </w:r>
      <w:r w:rsidR="002B1BA6" w:rsidRPr="00D12F73">
        <w:rPr>
          <w:rFonts w:asciiTheme="majorBidi" w:hAnsiTheme="majorBidi" w:cstheme="majorBidi"/>
          <w:sz w:val="24"/>
          <w:szCs w:val="24"/>
          <w:lang w:bidi="fa-IR"/>
        </w:rPr>
        <w:t xml:space="preserve"> </w:t>
      </w:r>
      <w:r w:rsidR="00EC13A7" w:rsidRPr="00D12F73">
        <w:rPr>
          <w:rFonts w:asciiTheme="majorBidi" w:hAnsiTheme="majorBidi" w:cstheme="majorBidi"/>
          <w:sz w:val="24"/>
          <w:szCs w:val="24"/>
          <w:lang w:bidi="fa-IR"/>
        </w:rPr>
        <w:t xml:space="preserve">passing </w:t>
      </w:r>
      <w:r w:rsidR="002B1BA6" w:rsidRPr="00D12F73">
        <w:rPr>
          <w:rFonts w:asciiTheme="majorBidi" w:hAnsiTheme="majorBidi" w:cstheme="majorBidi"/>
          <w:sz w:val="24"/>
          <w:szCs w:val="24"/>
          <w:lang w:bidi="fa-IR"/>
        </w:rPr>
        <w:t>flexible wires through the</w:t>
      </w:r>
      <w:r w:rsidR="00EC13A7" w:rsidRPr="00D12F73">
        <w:rPr>
          <w:rFonts w:asciiTheme="majorBidi" w:hAnsiTheme="majorBidi" w:cstheme="majorBidi"/>
          <w:sz w:val="24"/>
          <w:szCs w:val="24"/>
          <w:lang w:bidi="fa-IR"/>
        </w:rPr>
        <w:t xml:space="preserve"> punched</w:t>
      </w:r>
      <w:r w:rsidR="002B1BA6" w:rsidRPr="00D12F73">
        <w:rPr>
          <w:rFonts w:asciiTheme="majorBidi" w:hAnsiTheme="majorBidi" w:cstheme="majorBidi"/>
          <w:sz w:val="24"/>
          <w:szCs w:val="24"/>
          <w:lang w:bidi="fa-IR"/>
        </w:rPr>
        <w:t xml:space="preserve"> holes </w:t>
      </w:r>
      <w:r w:rsidR="003C1C8A" w:rsidRPr="00D12F73">
        <w:rPr>
          <w:rFonts w:asciiTheme="majorBidi" w:hAnsiTheme="majorBidi" w:cstheme="majorBidi"/>
          <w:sz w:val="24"/>
          <w:szCs w:val="24"/>
          <w:lang w:bidi="fa-IR"/>
        </w:rPr>
        <w:t xml:space="preserve">in </w:t>
      </w:r>
      <w:r w:rsidR="002B1BA6" w:rsidRPr="00D12F73">
        <w:rPr>
          <w:rFonts w:asciiTheme="majorBidi" w:hAnsiTheme="majorBidi" w:cstheme="majorBidi"/>
          <w:sz w:val="24"/>
          <w:szCs w:val="24"/>
          <w:lang w:bidi="fa-IR"/>
        </w:rPr>
        <w:t xml:space="preserve">the </w:t>
      </w:r>
      <w:r w:rsidRPr="00D12F73">
        <w:rPr>
          <w:rFonts w:asciiTheme="majorBidi" w:hAnsiTheme="majorBidi" w:cstheme="majorBidi"/>
          <w:sz w:val="24"/>
          <w:szCs w:val="24"/>
          <w:lang w:bidi="fa-IR"/>
        </w:rPr>
        <w:t xml:space="preserve">opposite </w:t>
      </w:r>
      <w:r w:rsidR="002B1BA6" w:rsidRPr="00D12F73">
        <w:rPr>
          <w:rFonts w:asciiTheme="majorBidi" w:hAnsiTheme="majorBidi" w:cstheme="majorBidi"/>
          <w:sz w:val="24"/>
          <w:szCs w:val="24"/>
          <w:lang w:bidi="fa-IR"/>
        </w:rPr>
        <w:t xml:space="preserve">sides of the holders. Then, </w:t>
      </w:r>
      <w:r w:rsidRPr="00D12F73">
        <w:rPr>
          <w:rFonts w:asciiTheme="majorBidi" w:hAnsiTheme="majorBidi" w:cstheme="majorBidi"/>
          <w:sz w:val="24"/>
          <w:szCs w:val="24"/>
          <w:lang w:bidi="fa-IR"/>
        </w:rPr>
        <w:t xml:space="preserve">a layer of </w:t>
      </w:r>
      <w:r w:rsidRPr="00D12F73">
        <w:rPr>
          <w:rFonts w:asciiTheme="majorBidi" w:hAnsiTheme="majorBidi" w:cstheme="majorBidi"/>
          <w:sz w:val="24"/>
          <w:szCs w:val="24"/>
        </w:rPr>
        <w:t>hydrogel</w:t>
      </w:r>
      <w:r w:rsidR="0016006C" w:rsidRPr="00D12F73">
        <w:rPr>
          <w:rFonts w:asciiTheme="majorBidi" w:hAnsiTheme="majorBidi" w:cstheme="majorBidi"/>
          <w:sz w:val="24"/>
          <w:szCs w:val="24"/>
        </w:rPr>
        <w:t xml:space="preserve"> </w:t>
      </w:r>
      <w:r w:rsidR="002B1BA6" w:rsidRPr="00D12F73">
        <w:rPr>
          <w:rFonts w:asciiTheme="majorBidi" w:hAnsiTheme="majorBidi" w:cstheme="majorBidi"/>
          <w:color w:val="000000"/>
          <w:sz w:val="24"/>
          <w:szCs w:val="24"/>
        </w:rPr>
        <w:t xml:space="preserve">was </w:t>
      </w:r>
      <w:r w:rsidRPr="00D12F73">
        <w:rPr>
          <w:rFonts w:asciiTheme="majorBidi" w:hAnsiTheme="majorBidi" w:cstheme="majorBidi"/>
          <w:color w:val="000000"/>
          <w:sz w:val="24"/>
          <w:szCs w:val="24"/>
        </w:rPr>
        <w:t xml:space="preserve">spread </w:t>
      </w:r>
      <w:r w:rsidR="00F27A03" w:rsidRPr="00D12F73">
        <w:rPr>
          <w:rFonts w:asciiTheme="majorBidi" w:hAnsiTheme="majorBidi" w:cstheme="majorBidi"/>
          <w:color w:val="000000"/>
          <w:sz w:val="24"/>
          <w:szCs w:val="24"/>
        </w:rPr>
        <w:t>on</w:t>
      </w:r>
      <w:r w:rsidR="002B1BA6" w:rsidRPr="00D12F73">
        <w:rPr>
          <w:rFonts w:asciiTheme="majorBidi" w:hAnsiTheme="majorBidi" w:cstheme="majorBidi"/>
          <w:color w:val="000000"/>
          <w:sz w:val="24"/>
          <w:szCs w:val="24"/>
        </w:rPr>
        <w:t xml:space="preserve"> the </w:t>
      </w:r>
      <w:r w:rsidR="003A7B29" w:rsidRPr="00D12F73">
        <w:rPr>
          <w:rFonts w:asciiTheme="majorBidi" w:hAnsiTheme="majorBidi" w:cstheme="majorBidi"/>
          <w:color w:val="000000"/>
          <w:sz w:val="24"/>
          <w:szCs w:val="24"/>
        </w:rPr>
        <w:t xml:space="preserve">cold side of the TEG (i.e. over the </w:t>
      </w:r>
      <w:r w:rsidR="005A19C5" w:rsidRPr="00D12F73">
        <w:rPr>
          <w:rFonts w:asciiTheme="majorBidi" w:hAnsiTheme="majorBidi" w:cstheme="majorBidi"/>
          <w:color w:val="000000"/>
          <w:sz w:val="24"/>
          <w:szCs w:val="24"/>
        </w:rPr>
        <w:t>upper</w:t>
      </w:r>
      <w:r w:rsidR="00C174E3" w:rsidRPr="00D12F73">
        <w:rPr>
          <w:rFonts w:asciiTheme="majorBidi" w:hAnsiTheme="majorBidi" w:cstheme="majorBidi"/>
          <w:color w:val="000000"/>
          <w:sz w:val="24"/>
          <w:szCs w:val="24"/>
        </w:rPr>
        <w:t xml:space="preserve"> </w:t>
      </w:r>
      <w:r w:rsidR="00C174E3" w:rsidRPr="00D12F73">
        <w:rPr>
          <w:rFonts w:asciiTheme="majorBidi" w:hAnsiTheme="majorBidi" w:cstheme="majorBidi"/>
          <w:sz w:val="24"/>
          <w:szCs w:val="24"/>
        </w:rPr>
        <w:t>FPCB</w:t>
      </w:r>
      <w:r w:rsidR="003A7B29" w:rsidRPr="00D12F73">
        <w:rPr>
          <w:rFonts w:asciiTheme="majorBidi" w:hAnsiTheme="majorBidi" w:cstheme="majorBidi"/>
          <w:sz w:val="24"/>
          <w:szCs w:val="24"/>
        </w:rPr>
        <w:t>)</w:t>
      </w:r>
      <w:r w:rsidR="00E41D56" w:rsidRPr="00D12F73">
        <w:rPr>
          <w:rFonts w:asciiTheme="majorBidi" w:hAnsiTheme="majorBidi" w:cstheme="majorBidi"/>
          <w:color w:val="000000"/>
          <w:sz w:val="24"/>
          <w:szCs w:val="24"/>
        </w:rPr>
        <w:t xml:space="preserve"> </w:t>
      </w:r>
      <w:r w:rsidR="002B1BA6" w:rsidRPr="00D12F73">
        <w:rPr>
          <w:rFonts w:asciiTheme="majorBidi" w:hAnsiTheme="majorBidi" w:cstheme="majorBidi"/>
          <w:color w:val="000000"/>
          <w:sz w:val="24"/>
          <w:szCs w:val="24"/>
        </w:rPr>
        <w:t xml:space="preserve">as </w:t>
      </w:r>
      <w:r w:rsidR="003F224F" w:rsidRPr="00D12F73">
        <w:rPr>
          <w:rFonts w:asciiTheme="majorBidi" w:hAnsiTheme="majorBidi" w:cstheme="majorBidi"/>
          <w:color w:val="000000"/>
          <w:sz w:val="24"/>
          <w:szCs w:val="24"/>
        </w:rPr>
        <w:t>the</w:t>
      </w:r>
      <w:r w:rsidR="002B1BA6" w:rsidRPr="00D12F73">
        <w:rPr>
          <w:rFonts w:asciiTheme="majorBidi" w:hAnsiTheme="majorBidi" w:cstheme="majorBidi"/>
          <w:color w:val="000000"/>
          <w:sz w:val="24"/>
          <w:szCs w:val="24"/>
        </w:rPr>
        <w:t xml:space="preserve"> heatsink. </w:t>
      </w:r>
      <w:r w:rsidR="0016006C" w:rsidRPr="00D12F73">
        <w:rPr>
          <w:rFonts w:asciiTheme="majorBidi" w:hAnsiTheme="majorBidi" w:cstheme="majorBidi"/>
          <w:color w:val="000000"/>
          <w:sz w:val="24"/>
          <w:szCs w:val="24"/>
        </w:rPr>
        <w:t xml:space="preserve">Since </w:t>
      </w:r>
      <w:r w:rsidR="0016006C" w:rsidRPr="00D12F73">
        <w:rPr>
          <w:rFonts w:asciiTheme="majorBidi" w:hAnsiTheme="majorBidi" w:cstheme="majorBidi"/>
          <w:sz w:val="24"/>
          <w:szCs w:val="24"/>
        </w:rPr>
        <w:t>the performance of hydrogel is based on liquid evaporation, the evaporation of the trapped water over time allowed the absorbed heat to be continuously released to the ambient air.</w:t>
      </w:r>
      <w:r w:rsidR="00AA145A" w:rsidRPr="00D12F73">
        <w:rPr>
          <w:rFonts w:asciiTheme="majorBidi" w:hAnsiTheme="majorBidi" w:cstheme="majorBidi"/>
          <w:sz w:val="24"/>
          <w:szCs w:val="24"/>
        </w:rPr>
        <w:t xml:space="preserve"> </w:t>
      </w:r>
      <w:r w:rsidR="002B1BA6" w:rsidRPr="00D12F73">
        <w:rPr>
          <w:rFonts w:asciiTheme="majorBidi" w:hAnsiTheme="majorBidi" w:cstheme="majorBidi"/>
          <w:color w:val="000000"/>
          <w:sz w:val="24"/>
          <w:szCs w:val="24"/>
        </w:rPr>
        <w:t>Finally, the</w:t>
      </w:r>
      <w:r w:rsidR="002B1BA6" w:rsidRPr="00D12F73">
        <w:rPr>
          <w:rFonts w:asciiTheme="majorBidi" w:hAnsiTheme="majorBidi" w:cstheme="majorBidi"/>
          <w:sz w:val="24"/>
          <w:szCs w:val="24"/>
        </w:rPr>
        <w:t xml:space="preserve"> mat-shaped flexible TEG with 55</w:t>
      </w:r>
      <w:r w:rsidR="00E65B29" w:rsidRPr="00D12F73">
        <w:rPr>
          <w:rFonts w:asciiTheme="majorBidi" w:hAnsiTheme="majorBidi" w:cstheme="majorBidi"/>
          <w:sz w:val="24"/>
          <w:szCs w:val="24"/>
        </w:rPr>
        <w:t xml:space="preserve"> </w:t>
      </w:r>
      <w:r w:rsidR="00B055E9" w:rsidRPr="00D12F73">
        <w:rPr>
          <w:rFonts w:asciiTheme="majorBidi" w:hAnsiTheme="majorBidi" w:cstheme="majorBidi"/>
          <w:sz w:val="24"/>
          <w:szCs w:val="24"/>
        </w:rPr>
        <w:t>m</w:t>
      </w:r>
      <w:r w:rsidR="002B1BA6" w:rsidRPr="00D12F73">
        <w:rPr>
          <w:rFonts w:asciiTheme="majorBidi" w:hAnsiTheme="majorBidi" w:cstheme="majorBidi"/>
          <w:sz w:val="24"/>
          <w:szCs w:val="24"/>
        </w:rPr>
        <w:t>m</w:t>
      </w:r>
      <w:r w:rsidR="00E65B29" w:rsidRPr="00D12F73">
        <w:rPr>
          <w:rFonts w:asciiTheme="majorBidi" w:hAnsiTheme="majorBidi" w:cstheme="majorBidi"/>
          <w:sz w:val="24"/>
          <w:szCs w:val="24"/>
        </w:rPr>
        <w:t xml:space="preserve"> </w:t>
      </w:r>
      <w:r w:rsidR="002B1BA6" w:rsidRPr="00D12F73">
        <w:rPr>
          <w:rFonts w:asciiTheme="majorBidi" w:hAnsiTheme="majorBidi" w:cstheme="majorBidi"/>
          <w:sz w:val="24"/>
          <w:szCs w:val="24"/>
        </w:rPr>
        <w:t>×</w:t>
      </w:r>
      <w:r w:rsidR="00E65B29" w:rsidRPr="00D12F73">
        <w:rPr>
          <w:rFonts w:asciiTheme="majorBidi" w:hAnsiTheme="majorBidi" w:cstheme="majorBidi"/>
          <w:sz w:val="24"/>
          <w:szCs w:val="24"/>
        </w:rPr>
        <w:t xml:space="preserve"> </w:t>
      </w:r>
      <w:r w:rsidR="002B1BA6" w:rsidRPr="00D12F73">
        <w:rPr>
          <w:rFonts w:asciiTheme="majorBidi" w:hAnsiTheme="majorBidi" w:cstheme="majorBidi"/>
          <w:sz w:val="24"/>
          <w:szCs w:val="24"/>
        </w:rPr>
        <w:t>45</w:t>
      </w:r>
      <w:r w:rsidR="00E65B29" w:rsidRPr="00D12F73">
        <w:rPr>
          <w:rFonts w:asciiTheme="majorBidi" w:hAnsiTheme="majorBidi" w:cstheme="majorBidi"/>
          <w:sz w:val="24"/>
          <w:szCs w:val="24"/>
        </w:rPr>
        <w:t xml:space="preserve"> </w:t>
      </w:r>
      <w:r w:rsidR="00B055E9" w:rsidRPr="00D12F73">
        <w:rPr>
          <w:rFonts w:asciiTheme="majorBidi" w:hAnsiTheme="majorBidi" w:cstheme="majorBidi"/>
          <w:sz w:val="24"/>
          <w:szCs w:val="24"/>
        </w:rPr>
        <w:t>m</w:t>
      </w:r>
      <w:r w:rsidR="002B1BA6" w:rsidRPr="00D12F73">
        <w:rPr>
          <w:rFonts w:asciiTheme="majorBidi" w:hAnsiTheme="majorBidi" w:cstheme="majorBidi"/>
          <w:sz w:val="24"/>
          <w:szCs w:val="24"/>
        </w:rPr>
        <w:t>m base area was embedded in an armband</w:t>
      </w:r>
      <w:r w:rsidR="0004540B" w:rsidRPr="00D12F73">
        <w:rPr>
          <w:rFonts w:asciiTheme="majorBidi" w:hAnsiTheme="majorBidi" w:cstheme="majorBidi"/>
          <w:sz w:val="24"/>
          <w:szCs w:val="24"/>
        </w:rPr>
        <w:t xml:space="preserve"> to be mounted on the lower arm</w:t>
      </w:r>
      <w:r w:rsidR="002B1BA6" w:rsidRPr="00D12F73">
        <w:rPr>
          <w:rFonts w:asciiTheme="majorBidi" w:hAnsiTheme="majorBidi" w:cstheme="majorBidi"/>
          <w:sz w:val="24"/>
          <w:szCs w:val="24"/>
        </w:rPr>
        <w:t xml:space="preserve">. </w:t>
      </w:r>
      <w:r w:rsidR="002B1BA6" w:rsidRPr="00D12F73">
        <w:rPr>
          <w:rFonts w:asciiTheme="majorBidi" w:hAnsiTheme="majorBidi" w:cstheme="majorBidi"/>
          <w:color w:val="000000"/>
          <w:sz w:val="24"/>
          <w:szCs w:val="24"/>
        </w:rPr>
        <w:t xml:space="preserve">The results showed that the highest output power of </w:t>
      </w:r>
      <w:r w:rsidR="0004540B" w:rsidRPr="00D12F73">
        <w:rPr>
          <w:rFonts w:asciiTheme="majorBidi" w:hAnsiTheme="majorBidi" w:cstheme="majorBidi"/>
          <w:color w:val="000000"/>
          <w:sz w:val="24"/>
          <w:szCs w:val="24"/>
        </w:rPr>
        <w:t xml:space="preserve">the TEG </w:t>
      </w:r>
      <w:r w:rsidR="0004540B" w:rsidRPr="00D12F73">
        <w:rPr>
          <w:rFonts w:asciiTheme="majorBidi" w:hAnsiTheme="majorBidi" w:cstheme="majorBidi"/>
          <w:sz w:val="24"/>
          <w:szCs w:val="24"/>
        </w:rPr>
        <w:t>at</w:t>
      </w:r>
      <w:r w:rsidR="00943261" w:rsidRPr="00D12F73">
        <w:rPr>
          <w:rFonts w:asciiTheme="majorBidi" w:hAnsiTheme="majorBidi" w:cstheme="majorBidi"/>
          <w:sz w:val="24"/>
          <w:szCs w:val="24"/>
        </w:rPr>
        <w:t xml:space="preserve"> </w:t>
      </w:r>
      <w:r w:rsidR="00943261" w:rsidRPr="00D12F73">
        <w:rPr>
          <w:rFonts w:asciiTheme="majorBidi" w:hAnsiTheme="majorBidi" w:cstheme="majorBidi" w:hint="cs"/>
          <w:color w:val="000000"/>
          <w:sz w:val="24"/>
          <w:szCs w:val="24"/>
          <w:rtl/>
        </w:rPr>
        <w:t>9.3</w:t>
      </w:r>
      <w:r w:rsidR="00943261" w:rsidRPr="00D12F73">
        <w:rPr>
          <w:rFonts w:ascii="Calibri" w:hAnsi="Calibri" w:cs="Calibri"/>
          <w:sz w:val="24"/>
          <w:szCs w:val="24"/>
        </w:rPr>
        <w:t>°</w:t>
      </w:r>
      <w:r w:rsidR="00943261" w:rsidRPr="00D12F73">
        <w:rPr>
          <w:rFonts w:asciiTheme="majorBidi" w:hAnsiTheme="majorBidi" w:cstheme="majorBidi"/>
          <w:sz w:val="24"/>
          <w:szCs w:val="24"/>
        </w:rPr>
        <w:t xml:space="preserve">C </w:t>
      </w:r>
      <w:r w:rsidR="00943261" w:rsidRPr="00D12F73">
        <w:rPr>
          <w:rFonts w:asciiTheme="majorBidi" w:hAnsiTheme="majorBidi" w:cstheme="majorBidi"/>
          <w:color w:val="000000"/>
          <w:sz w:val="24"/>
          <w:szCs w:val="24"/>
        </w:rPr>
        <w:t>temperature</w:t>
      </w:r>
      <w:r w:rsidR="0004540B" w:rsidRPr="00D12F73">
        <w:rPr>
          <w:rFonts w:asciiTheme="majorBidi" w:hAnsiTheme="majorBidi" w:cstheme="majorBidi"/>
          <w:color w:val="000000"/>
          <w:sz w:val="24"/>
          <w:szCs w:val="24"/>
        </w:rPr>
        <w:t xml:space="preserve"> difference</w:t>
      </w:r>
      <w:r w:rsidR="0004540B" w:rsidRPr="00D12F73">
        <w:rPr>
          <w:rFonts w:asciiTheme="majorBidi" w:hAnsiTheme="majorBidi" w:cstheme="majorBidi"/>
          <w:sz w:val="24"/>
          <w:szCs w:val="24"/>
        </w:rPr>
        <w:t xml:space="preserve"> was </w:t>
      </w:r>
      <w:r w:rsidR="002B1BA6" w:rsidRPr="00D12F73">
        <w:rPr>
          <w:rFonts w:asciiTheme="majorBidi" w:hAnsiTheme="majorBidi" w:cstheme="majorBidi"/>
          <w:sz w:val="24"/>
          <w:szCs w:val="24"/>
        </w:rPr>
        <w:t>5.60 μW/cm</w:t>
      </w:r>
      <w:r w:rsidR="002B1BA6" w:rsidRPr="00D12F73">
        <w:rPr>
          <w:rFonts w:asciiTheme="majorBidi" w:hAnsiTheme="majorBidi" w:cstheme="majorBidi"/>
          <w:sz w:val="24"/>
          <w:szCs w:val="24"/>
          <w:vertAlign w:val="superscript"/>
        </w:rPr>
        <w:t>2</w:t>
      </w:r>
      <w:r w:rsidR="002B1BA6" w:rsidRPr="00D12F73">
        <w:rPr>
          <w:rFonts w:asciiTheme="majorBidi" w:hAnsiTheme="majorBidi" w:cstheme="majorBidi"/>
          <w:color w:val="000000"/>
          <w:sz w:val="24"/>
          <w:szCs w:val="24"/>
        </w:rPr>
        <w:t>.</w:t>
      </w:r>
    </w:p>
    <w:p w:rsidR="002B1BA6" w:rsidRPr="00D12F73" w:rsidRDefault="002B1BA6" w:rsidP="002B1BA6">
      <w:pPr>
        <w:autoSpaceDE w:val="0"/>
        <w:autoSpaceDN w:val="0"/>
        <w:adjustRightInd w:val="0"/>
        <w:spacing w:after="0" w:line="240" w:lineRule="auto"/>
        <w:rPr>
          <w:rFonts w:ascii="TimesLTStd-Roman" w:hAnsi="TimesLTStd-Roman" w:cs="TimesLTStd-Roman"/>
          <w:color w:val="000000"/>
          <w:sz w:val="20"/>
          <w:szCs w:val="20"/>
        </w:rPr>
      </w:pPr>
    </w:p>
    <w:p w:rsidR="002B1BA6" w:rsidRPr="00D12F73" w:rsidRDefault="005F6F5F" w:rsidP="002B1BA6">
      <w:pPr>
        <w:autoSpaceDE w:val="0"/>
        <w:autoSpaceDN w:val="0"/>
        <w:adjustRightInd w:val="0"/>
        <w:spacing w:after="0" w:line="240" w:lineRule="auto"/>
        <w:jc w:val="center"/>
        <w:rPr>
          <w:rFonts w:ascii="AdvPSHEL" w:hAnsi="AdvPSHEL" w:cs="AdvPSHEL"/>
          <w:sz w:val="16"/>
          <w:szCs w:val="16"/>
        </w:rPr>
      </w:pPr>
      <w:r w:rsidRPr="00D12F73">
        <w:rPr>
          <w:rFonts w:asciiTheme="majorBidi" w:hAnsiTheme="majorBidi" w:cstheme="majorBidi"/>
          <w:noProof/>
          <w:sz w:val="24"/>
          <w:szCs w:val="24"/>
          <w:lang w:eastAsia="en-GB"/>
        </w:rPr>
        <w:lastRenderedPageBreak/>
        <mc:AlternateContent>
          <mc:Choice Requires="wps">
            <w:drawing>
              <wp:anchor distT="0" distB="0" distL="114300" distR="114300" simplePos="0" relativeHeight="251757568" behindDoc="0" locked="0" layoutInCell="1" allowOverlap="1" wp14:anchorId="348BC3BC" wp14:editId="70E0D1F8">
                <wp:simplePos x="0" y="0"/>
                <wp:positionH relativeFrom="column">
                  <wp:posOffset>115613</wp:posOffset>
                </wp:positionH>
                <wp:positionV relativeFrom="paragraph">
                  <wp:posOffset>23247</wp:posOffset>
                </wp:positionV>
                <wp:extent cx="1154624" cy="739140"/>
                <wp:effectExtent l="0" t="0" r="26670" b="22860"/>
                <wp:wrapNone/>
                <wp:docPr id="43" name="Rectangle 43"/>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8BC3BC" id="Rectangle 43" o:spid="_x0000_s1043" style="position:absolute;left:0;text-align:left;margin-left:9.1pt;margin-top:1.85pt;width:90.9pt;height:58.2pt;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002B1BA6" w:rsidRPr="00D12F73">
        <w:rPr>
          <w:noProof/>
          <w:lang w:eastAsia="en-GB"/>
        </w:rPr>
        <w:drawing>
          <wp:inline distT="0" distB="0" distL="0" distR="0" wp14:anchorId="7BE40CA7" wp14:editId="76C662B8">
            <wp:extent cx="3272069" cy="2463840"/>
            <wp:effectExtent l="0" t="0" r="508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77387" cy="2467844"/>
                    </a:xfrm>
                    <a:prstGeom prst="rect">
                      <a:avLst/>
                    </a:prstGeom>
                  </pic:spPr>
                </pic:pic>
              </a:graphicData>
            </a:graphic>
          </wp:inline>
        </w:drawing>
      </w:r>
    </w:p>
    <w:p w:rsidR="0089322C" w:rsidRPr="00D12F73" w:rsidRDefault="00D7258F">
      <w:pPr>
        <w:spacing w:line="360" w:lineRule="auto"/>
        <w:jc w:val="center"/>
        <w:rPr>
          <w:rFonts w:asciiTheme="majorBidi" w:hAnsiTheme="majorBidi" w:cstheme="majorBidi"/>
          <w:sz w:val="20"/>
          <w:szCs w:val="20"/>
          <w:rtl/>
        </w:rPr>
      </w:pPr>
      <w:r w:rsidRPr="00D12F73">
        <w:rPr>
          <w:rFonts w:asciiTheme="majorBidi" w:hAnsiTheme="majorBidi" w:cstheme="majorBidi"/>
          <w:b/>
          <w:bCs/>
          <w:sz w:val="20"/>
          <w:szCs w:val="20"/>
        </w:rPr>
        <w:t>Fig. 1</w:t>
      </w:r>
      <w:r w:rsidR="00F2191B" w:rsidRPr="00D12F73">
        <w:rPr>
          <w:rFonts w:asciiTheme="majorBidi" w:hAnsiTheme="majorBidi" w:cstheme="majorBidi"/>
          <w:b/>
          <w:bCs/>
          <w:sz w:val="20"/>
          <w:szCs w:val="20"/>
        </w:rPr>
        <w:t>8</w:t>
      </w:r>
      <w:r w:rsidRPr="00D12F73">
        <w:rPr>
          <w:rFonts w:asciiTheme="majorBidi" w:hAnsiTheme="majorBidi" w:cstheme="majorBidi"/>
          <w:b/>
          <w:bCs/>
          <w:sz w:val="20"/>
          <w:szCs w:val="20"/>
        </w:rPr>
        <w:t>.</w:t>
      </w:r>
      <w:r w:rsidRPr="00D12F73">
        <w:rPr>
          <w:rFonts w:asciiTheme="majorBidi" w:hAnsiTheme="majorBidi" w:cstheme="majorBidi"/>
          <w:sz w:val="20"/>
          <w:szCs w:val="20"/>
        </w:rPr>
        <w:t xml:space="preserve"> </w:t>
      </w:r>
      <w:r w:rsidR="00945D1F" w:rsidRPr="00D12F73">
        <w:rPr>
          <w:rFonts w:asciiTheme="majorBidi" w:hAnsiTheme="majorBidi" w:cstheme="majorBidi"/>
          <w:sz w:val="20"/>
          <w:szCs w:val="20"/>
        </w:rPr>
        <w:t>The consisting elements of the fabricated TEG and the</w:t>
      </w:r>
      <w:r w:rsidR="002F5A31" w:rsidRPr="00D12F73">
        <w:rPr>
          <w:rFonts w:asciiTheme="majorBidi" w:hAnsiTheme="majorBidi" w:cstheme="majorBidi"/>
          <w:sz w:val="20"/>
          <w:szCs w:val="20"/>
        </w:rPr>
        <w:t xml:space="preserve"> photo of the developed prototype</w:t>
      </w:r>
      <w:r w:rsidR="00F2191B" w:rsidRPr="00D12F73">
        <w:rPr>
          <w:rFonts w:asciiTheme="majorBidi" w:hAnsiTheme="majorBidi" w:cstheme="majorBidi"/>
          <w:sz w:val="20"/>
          <w:szCs w:val="20"/>
        </w:rPr>
        <w:t xml:space="preserve"> </w:t>
      </w:r>
      <w:r w:rsidR="00F2191B" w:rsidRPr="00D12F73">
        <w:rPr>
          <w:rFonts w:asciiTheme="majorBidi" w:hAnsiTheme="majorBidi" w:cstheme="majorBidi"/>
          <w:color w:val="0070C0"/>
          <w:sz w:val="20"/>
          <w:szCs w:val="20"/>
        </w:rPr>
        <w:t>[90]</w:t>
      </w:r>
      <w:r w:rsidR="000411CC" w:rsidRPr="00D12F73">
        <w:rPr>
          <w:rFonts w:asciiTheme="majorBidi" w:hAnsiTheme="majorBidi" w:cstheme="majorBidi"/>
          <w:sz w:val="20"/>
          <w:szCs w:val="20"/>
        </w:rPr>
        <w:t>.</w:t>
      </w:r>
    </w:p>
    <w:p w:rsidR="000411CC" w:rsidRPr="00D12F73" w:rsidRDefault="00534B39" w:rsidP="00FE66C0">
      <w:pPr>
        <w:tabs>
          <w:tab w:val="left" w:pos="3490"/>
        </w:tabs>
        <w:autoSpaceDE w:val="0"/>
        <w:autoSpaceDN w:val="0"/>
        <w:adjustRightInd w:val="0"/>
        <w:spacing w:beforeLines="160" w:before="384" w:after="12" w:line="360" w:lineRule="auto"/>
        <w:jc w:val="both"/>
        <w:rPr>
          <w:rFonts w:ascii="AdvOT863180fb" w:hAnsi="AdvOT863180fb" w:cs="AdvOT863180fb"/>
          <w:color w:val="000000"/>
          <w:sz w:val="16"/>
          <w:szCs w:val="16"/>
        </w:rPr>
      </w:pPr>
      <w:r w:rsidRPr="00D12F73">
        <w:rPr>
          <w:rFonts w:asciiTheme="majorBidi" w:hAnsiTheme="majorBidi" w:cstheme="majorBidi"/>
          <w:noProof/>
          <w:sz w:val="24"/>
          <w:szCs w:val="24"/>
          <w:lang w:eastAsia="en-GB"/>
        </w:rPr>
        <mc:AlternateContent>
          <mc:Choice Requires="wps">
            <w:drawing>
              <wp:anchor distT="0" distB="0" distL="114300" distR="114300" simplePos="0" relativeHeight="251759616" behindDoc="0" locked="0" layoutInCell="1" allowOverlap="1" wp14:anchorId="33C61705" wp14:editId="516DDD21">
                <wp:simplePos x="0" y="0"/>
                <wp:positionH relativeFrom="column">
                  <wp:posOffset>5276809</wp:posOffset>
                </wp:positionH>
                <wp:positionV relativeFrom="paragraph">
                  <wp:posOffset>2214962</wp:posOffset>
                </wp:positionV>
                <wp:extent cx="1154624" cy="739140"/>
                <wp:effectExtent l="0" t="0" r="26670" b="22860"/>
                <wp:wrapNone/>
                <wp:docPr id="44" name="Rectangle 44"/>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3C61705" id="Rectangle 44" o:spid="_x0000_s1044" style="position:absolute;left:0;text-align:left;margin-left:415.5pt;margin-top:174.4pt;width:90.9pt;height:58.2pt;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00577B2D" w:rsidRPr="00D12F73">
        <w:rPr>
          <w:rFonts w:asciiTheme="majorBidi" w:hAnsiTheme="majorBidi" w:cstheme="majorBidi"/>
          <w:sz w:val="24"/>
          <w:szCs w:val="24"/>
        </w:rPr>
        <w:t xml:space="preserve">Likewise, </w:t>
      </w:r>
      <w:r w:rsidR="00943EBB" w:rsidRPr="00D12F73">
        <w:rPr>
          <w:rFonts w:asciiTheme="majorBidi" w:hAnsiTheme="majorBidi" w:cstheme="majorBidi"/>
          <w:sz w:val="24"/>
          <w:szCs w:val="24"/>
        </w:rPr>
        <w:t>Lee et al.</w:t>
      </w:r>
      <w:r w:rsidR="0090316F" w:rsidRPr="00D12F73">
        <w:rPr>
          <w:rFonts w:asciiTheme="majorBidi" w:hAnsiTheme="majorBidi" w:cstheme="majorBidi"/>
          <w:sz w:val="24"/>
          <w:szCs w:val="24"/>
        </w:rPr>
        <w:t xml:space="preserve"> </w:t>
      </w:r>
      <w:r w:rsidR="006903DA" w:rsidRPr="00D12F73">
        <w:rPr>
          <w:rFonts w:asciiTheme="majorBidi" w:hAnsiTheme="majorBidi" w:cstheme="majorBidi"/>
          <w:color w:val="0070C0"/>
          <w:sz w:val="24"/>
          <w:szCs w:val="24"/>
        </w:rPr>
        <w:t>[93]</w:t>
      </w:r>
      <w:r w:rsidR="00943EBB" w:rsidRPr="00D12F73">
        <w:rPr>
          <w:rFonts w:asciiTheme="majorBidi" w:hAnsiTheme="majorBidi" w:cstheme="majorBidi"/>
          <w:sz w:val="24"/>
          <w:szCs w:val="24"/>
        </w:rPr>
        <w:t xml:space="preserve"> </w:t>
      </w:r>
      <w:r w:rsidR="00577B2D" w:rsidRPr="00D12F73">
        <w:rPr>
          <w:rFonts w:asciiTheme="majorBidi" w:hAnsiTheme="majorBidi" w:cstheme="majorBidi"/>
          <w:sz w:val="24"/>
          <w:szCs w:val="24"/>
        </w:rPr>
        <w:t xml:space="preserve">used hydrogel as the heatsink of </w:t>
      </w:r>
      <w:r w:rsidR="00766C70" w:rsidRPr="00D12F73">
        <w:rPr>
          <w:rFonts w:asciiTheme="majorBidi" w:hAnsiTheme="majorBidi" w:cstheme="majorBidi"/>
          <w:sz w:val="24"/>
          <w:szCs w:val="24"/>
        </w:rPr>
        <w:t xml:space="preserve">their developed flexible wearable TEG. </w:t>
      </w:r>
      <w:r w:rsidR="00490A44" w:rsidRPr="00D12F73">
        <w:rPr>
          <w:rFonts w:asciiTheme="majorBidi" w:hAnsiTheme="majorBidi" w:cstheme="majorBidi"/>
          <w:color w:val="000000"/>
          <w:sz w:val="24"/>
          <w:szCs w:val="24"/>
        </w:rPr>
        <w:t xml:space="preserve">Precisely, </w:t>
      </w:r>
      <w:r w:rsidR="00FE0CCD" w:rsidRPr="00D12F73">
        <w:rPr>
          <w:rFonts w:asciiTheme="majorBidi" w:hAnsiTheme="majorBidi" w:cstheme="majorBidi"/>
          <w:color w:val="000000"/>
          <w:sz w:val="24"/>
          <w:szCs w:val="24"/>
        </w:rPr>
        <w:t xml:space="preserve">15 pairs </w:t>
      </w:r>
      <w:r w:rsidR="00766C70" w:rsidRPr="00D12F73">
        <w:rPr>
          <w:rFonts w:asciiTheme="majorBidi" w:hAnsiTheme="majorBidi" w:cstheme="majorBidi"/>
          <w:color w:val="000000"/>
          <w:sz w:val="24"/>
          <w:szCs w:val="24"/>
        </w:rPr>
        <w:t>of ingot</w:t>
      </w:r>
      <w:r w:rsidR="005F29DD" w:rsidRPr="00D12F73">
        <w:rPr>
          <w:rFonts w:asciiTheme="majorBidi" w:hAnsiTheme="majorBidi" w:cstheme="majorBidi"/>
          <w:color w:val="000000"/>
          <w:sz w:val="24"/>
          <w:szCs w:val="24"/>
        </w:rPr>
        <w:t xml:space="preserve">-shaped </w:t>
      </w:r>
      <w:r w:rsidR="00FE0CCD" w:rsidRPr="00D12F73">
        <w:rPr>
          <w:rFonts w:asciiTheme="majorBidi" w:hAnsiTheme="majorBidi" w:cstheme="majorBidi"/>
          <w:i/>
          <w:iCs/>
          <w:sz w:val="24"/>
          <w:szCs w:val="24"/>
        </w:rPr>
        <w:t>p-</w:t>
      </w:r>
      <w:r w:rsidRPr="00D12F73">
        <w:rPr>
          <w:rFonts w:asciiTheme="majorBidi" w:hAnsiTheme="majorBidi" w:cstheme="majorBidi"/>
          <w:sz w:val="24"/>
          <w:szCs w:val="24"/>
        </w:rPr>
        <w:t xml:space="preserve"> (Bi</w:t>
      </w:r>
      <w:r w:rsidRPr="00D12F73">
        <w:rPr>
          <w:rFonts w:asciiTheme="majorBidi" w:hAnsiTheme="majorBidi" w:cstheme="majorBidi"/>
          <w:sz w:val="24"/>
          <w:szCs w:val="24"/>
          <w:vertAlign w:val="subscript"/>
        </w:rPr>
        <w:t>0.5</w:t>
      </w:r>
      <w:r w:rsidRPr="00D12F73">
        <w:rPr>
          <w:rFonts w:asciiTheme="majorBidi" w:hAnsiTheme="majorBidi" w:cstheme="majorBidi"/>
          <w:sz w:val="24"/>
          <w:szCs w:val="24"/>
        </w:rPr>
        <w:t>Sb</w:t>
      </w:r>
      <w:r w:rsidRPr="00D12F73">
        <w:rPr>
          <w:rFonts w:asciiTheme="majorBidi" w:hAnsiTheme="majorBidi" w:cstheme="majorBidi"/>
          <w:sz w:val="24"/>
          <w:szCs w:val="24"/>
          <w:vertAlign w:val="subscript"/>
        </w:rPr>
        <w:t>1.5</w:t>
      </w:r>
      <w:r w:rsidRPr="00D12F73">
        <w:rPr>
          <w:rFonts w:asciiTheme="majorBidi" w:hAnsiTheme="majorBidi" w:cstheme="majorBidi"/>
          <w:sz w:val="24"/>
          <w:szCs w:val="24"/>
        </w:rPr>
        <w:t>Te</w:t>
      </w:r>
      <w:r w:rsidRPr="00D12F73">
        <w:rPr>
          <w:rFonts w:asciiTheme="majorBidi" w:hAnsiTheme="majorBidi" w:cstheme="majorBidi"/>
          <w:sz w:val="24"/>
          <w:szCs w:val="24"/>
          <w:vertAlign w:val="subscript"/>
        </w:rPr>
        <w:t>3</w:t>
      </w:r>
      <w:r w:rsidRPr="00D12F73">
        <w:rPr>
          <w:rFonts w:asciiTheme="majorBidi" w:hAnsiTheme="majorBidi" w:cstheme="majorBidi"/>
          <w:sz w:val="24"/>
          <w:szCs w:val="24"/>
        </w:rPr>
        <w:t xml:space="preserve">) </w:t>
      </w:r>
      <w:r w:rsidR="00FE0CCD" w:rsidRPr="00D12F73">
        <w:rPr>
          <w:rFonts w:asciiTheme="majorBidi" w:hAnsiTheme="majorBidi" w:cstheme="majorBidi"/>
          <w:sz w:val="24"/>
          <w:szCs w:val="24"/>
        </w:rPr>
        <w:t xml:space="preserve">and </w:t>
      </w:r>
      <w:r w:rsidR="00FE0CCD" w:rsidRPr="00D12F73">
        <w:rPr>
          <w:rFonts w:asciiTheme="majorBidi" w:hAnsiTheme="majorBidi" w:cstheme="majorBidi"/>
          <w:i/>
          <w:iCs/>
          <w:sz w:val="24"/>
          <w:szCs w:val="24"/>
        </w:rPr>
        <w:t>n-</w:t>
      </w:r>
      <w:r w:rsidRPr="00D12F73">
        <w:rPr>
          <w:rFonts w:asciiTheme="majorBidi" w:hAnsiTheme="majorBidi" w:cstheme="majorBidi"/>
          <w:sz w:val="24"/>
          <w:szCs w:val="24"/>
        </w:rPr>
        <w:t xml:space="preserve"> (Bi</w:t>
      </w:r>
      <w:r w:rsidRPr="00D12F73">
        <w:rPr>
          <w:rFonts w:asciiTheme="majorBidi" w:hAnsiTheme="majorBidi" w:cstheme="majorBidi"/>
          <w:sz w:val="24"/>
          <w:szCs w:val="24"/>
          <w:vertAlign w:val="subscript"/>
        </w:rPr>
        <w:t>2</w:t>
      </w:r>
      <w:r w:rsidRPr="00D12F73">
        <w:rPr>
          <w:rFonts w:asciiTheme="majorBidi" w:hAnsiTheme="majorBidi" w:cstheme="majorBidi"/>
          <w:sz w:val="24"/>
          <w:szCs w:val="24"/>
        </w:rPr>
        <w:t>Te</w:t>
      </w:r>
      <w:r w:rsidRPr="00D12F73">
        <w:rPr>
          <w:rFonts w:asciiTheme="majorBidi" w:hAnsiTheme="majorBidi" w:cstheme="majorBidi"/>
          <w:sz w:val="24"/>
          <w:szCs w:val="24"/>
          <w:vertAlign w:val="subscript"/>
        </w:rPr>
        <w:t>2.7</w:t>
      </w:r>
      <w:r w:rsidRPr="00D12F73">
        <w:rPr>
          <w:rFonts w:asciiTheme="majorBidi" w:hAnsiTheme="majorBidi" w:cstheme="majorBidi"/>
          <w:sz w:val="24"/>
          <w:szCs w:val="24"/>
        </w:rPr>
        <w:t>Se</w:t>
      </w:r>
      <w:r w:rsidRPr="00D12F73">
        <w:rPr>
          <w:rFonts w:asciiTheme="majorBidi" w:hAnsiTheme="majorBidi" w:cstheme="majorBidi"/>
          <w:sz w:val="24"/>
          <w:szCs w:val="24"/>
          <w:vertAlign w:val="subscript"/>
        </w:rPr>
        <w:t>0.3</w:t>
      </w:r>
      <w:r w:rsidRPr="00D12F73">
        <w:rPr>
          <w:rFonts w:asciiTheme="majorBidi" w:hAnsiTheme="majorBidi" w:cstheme="majorBidi"/>
          <w:sz w:val="24"/>
          <w:szCs w:val="24"/>
        </w:rPr>
        <w:t xml:space="preserve">) </w:t>
      </w:r>
      <w:r w:rsidR="00FE0CCD" w:rsidRPr="00D12F73">
        <w:rPr>
          <w:rFonts w:asciiTheme="majorBidi" w:hAnsiTheme="majorBidi" w:cstheme="majorBidi"/>
          <w:sz w:val="24"/>
          <w:szCs w:val="24"/>
        </w:rPr>
        <w:t>type</w:t>
      </w:r>
      <w:r w:rsidR="005F29DD" w:rsidRPr="00D12F73">
        <w:rPr>
          <w:rFonts w:asciiTheme="majorBidi" w:hAnsiTheme="majorBidi" w:cstheme="majorBidi"/>
          <w:sz w:val="24"/>
          <w:szCs w:val="24"/>
        </w:rPr>
        <w:t xml:space="preserve"> </w:t>
      </w:r>
      <w:r w:rsidR="00F23EC4" w:rsidRPr="00D12F73">
        <w:rPr>
          <w:rFonts w:asciiTheme="majorBidi" w:hAnsiTheme="majorBidi" w:cstheme="majorBidi"/>
          <w:sz w:val="24"/>
          <w:szCs w:val="24"/>
        </w:rPr>
        <w:t xml:space="preserve">legs </w:t>
      </w:r>
      <w:r w:rsidR="005F29DD" w:rsidRPr="00D12F73">
        <w:rPr>
          <w:rFonts w:asciiTheme="majorBidi" w:hAnsiTheme="majorBidi" w:cstheme="majorBidi"/>
          <w:sz w:val="24"/>
          <w:szCs w:val="24"/>
        </w:rPr>
        <w:t xml:space="preserve">were soldered </w:t>
      </w:r>
      <w:r w:rsidR="00B85AD4" w:rsidRPr="00D12F73">
        <w:rPr>
          <w:rFonts w:asciiTheme="majorBidi" w:hAnsiTheme="majorBidi" w:cstheme="majorBidi"/>
          <w:sz w:val="24"/>
          <w:szCs w:val="24"/>
        </w:rPr>
        <w:t>on</w:t>
      </w:r>
      <w:r w:rsidR="00A356FC" w:rsidRPr="00D12F73">
        <w:rPr>
          <w:rFonts w:asciiTheme="majorBidi" w:hAnsiTheme="majorBidi" w:cstheme="majorBidi"/>
          <w:sz w:val="24"/>
          <w:szCs w:val="24"/>
        </w:rPr>
        <w:t>to</w:t>
      </w:r>
      <w:r w:rsidR="00926F5B" w:rsidRPr="00D12F73">
        <w:rPr>
          <w:rFonts w:asciiTheme="majorBidi" w:hAnsiTheme="majorBidi" w:cstheme="majorBidi"/>
          <w:sz w:val="24"/>
          <w:szCs w:val="24"/>
        </w:rPr>
        <w:t xml:space="preserve"> </w:t>
      </w:r>
      <w:r w:rsidR="005F29DD" w:rsidRPr="00D12F73">
        <w:rPr>
          <w:rFonts w:asciiTheme="majorBidi" w:hAnsiTheme="majorBidi" w:cstheme="majorBidi"/>
          <w:sz w:val="24"/>
          <w:szCs w:val="24"/>
        </w:rPr>
        <w:t xml:space="preserve">a </w:t>
      </w:r>
      <w:r w:rsidR="005F29DD" w:rsidRPr="00D12F73">
        <w:rPr>
          <w:rFonts w:asciiTheme="majorBidi" w:hAnsiTheme="majorBidi" w:cstheme="majorBidi"/>
          <w:color w:val="000000"/>
          <w:sz w:val="24"/>
          <w:szCs w:val="24"/>
        </w:rPr>
        <w:t>FPCB</w:t>
      </w:r>
      <w:r w:rsidR="00766C70" w:rsidRPr="00D12F73">
        <w:rPr>
          <w:rFonts w:asciiTheme="majorBidi" w:hAnsiTheme="majorBidi" w:cstheme="majorBidi"/>
          <w:color w:val="000000"/>
          <w:sz w:val="24"/>
          <w:szCs w:val="24"/>
        </w:rPr>
        <w:t xml:space="preserve"> as the bottom electrode</w:t>
      </w:r>
      <w:r w:rsidR="005F29DD" w:rsidRPr="00D12F73">
        <w:rPr>
          <w:rFonts w:asciiTheme="majorBidi" w:hAnsiTheme="majorBidi" w:cstheme="majorBidi"/>
          <w:color w:val="000000"/>
          <w:sz w:val="24"/>
          <w:szCs w:val="24"/>
        </w:rPr>
        <w:t>.</w:t>
      </w:r>
      <w:r w:rsidR="006624DF" w:rsidRPr="00D12F73">
        <w:rPr>
          <w:rFonts w:asciiTheme="majorBidi" w:hAnsiTheme="majorBidi" w:cstheme="majorBidi"/>
          <w:color w:val="000000"/>
          <w:sz w:val="24"/>
          <w:szCs w:val="24"/>
        </w:rPr>
        <w:t xml:space="preserve"> From the top, the legs were electrically connected together with EGaIn.</w:t>
      </w:r>
      <w:r w:rsidR="005F29DD" w:rsidRPr="00D12F73">
        <w:rPr>
          <w:rFonts w:asciiTheme="majorBidi" w:hAnsiTheme="majorBidi" w:cstheme="majorBidi"/>
          <w:color w:val="000000"/>
          <w:sz w:val="24"/>
          <w:szCs w:val="24"/>
        </w:rPr>
        <w:t xml:space="preserve"> </w:t>
      </w:r>
      <w:r w:rsidR="003C40BF" w:rsidRPr="00D12F73">
        <w:rPr>
          <w:rFonts w:asciiTheme="majorBidi" w:hAnsiTheme="majorBidi" w:cstheme="majorBidi"/>
          <w:color w:val="000000"/>
          <w:sz w:val="24"/>
          <w:szCs w:val="24"/>
        </w:rPr>
        <w:t xml:space="preserve">To </w:t>
      </w:r>
      <w:r w:rsidR="00F24622" w:rsidRPr="00D12F73">
        <w:rPr>
          <w:rFonts w:asciiTheme="majorBidi" w:hAnsiTheme="majorBidi" w:cstheme="majorBidi"/>
          <w:color w:val="000000"/>
          <w:sz w:val="24"/>
          <w:szCs w:val="24"/>
        </w:rPr>
        <w:t>hold</w:t>
      </w:r>
      <w:r w:rsidR="00766C70" w:rsidRPr="00D12F73">
        <w:rPr>
          <w:rFonts w:asciiTheme="majorBidi" w:hAnsiTheme="majorBidi" w:cstheme="majorBidi"/>
          <w:color w:val="000000"/>
          <w:sz w:val="24"/>
          <w:szCs w:val="24"/>
        </w:rPr>
        <w:t xml:space="preserve"> the</w:t>
      </w:r>
      <w:r w:rsidR="00A356FC" w:rsidRPr="00D12F73">
        <w:rPr>
          <w:rFonts w:asciiTheme="majorBidi" w:hAnsiTheme="majorBidi" w:cstheme="majorBidi"/>
          <w:color w:val="000000"/>
          <w:sz w:val="24"/>
          <w:szCs w:val="24"/>
        </w:rPr>
        <w:t xml:space="preserve"> </w:t>
      </w:r>
      <w:r w:rsidR="003C40BF" w:rsidRPr="00D12F73">
        <w:rPr>
          <w:rFonts w:asciiTheme="majorBidi" w:hAnsiTheme="majorBidi" w:cstheme="majorBidi"/>
          <w:color w:val="000000"/>
          <w:sz w:val="24"/>
          <w:szCs w:val="24"/>
        </w:rPr>
        <w:t>bulk legs</w:t>
      </w:r>
      <w:r w:rsidR="00AF0FD7" w:rsidRPr="00D12F73">
        <w:rPr>
          <w:rFonts w:asciiTheme="majorBidi" w:hAnsiTheme="majorBidi" w:cstheme="majorBidi"/>
          <w:color w:val="000000"/>
          <w:sz w:val="24"/>
          <w:szCs w:val="24"/>
        </w:rPr>
        <w:t xml:space="preserve"> </w:t>
      </w:r>
      <w:r w:rsidR="00766C70" w:rsidRPr="00D12F73">
        <w:rPr>
          <w:rFonts w:asciiTheme="majorBidi" w:hAnsiTheme="majorBidi" w:cstheme="majorBidi"/>
          <w:color w:val="000000"/>
          <w:sz w:val="24"/>
          <w:szCs w:val="24"/>
        </w:rPr>
        <w:t>in place</w:t>
      </w:r>
      <w:r w:rsidR="003C40BF" w:rsidRPr="00D12F73">
        <w:rPr>
          <w:rFonts w:asciiTheme="majorBidi" w:hAnsiTheme="majorBidi" w:cstheme="majorBidi"/>
          <w:color w:val="000000"/>
          <w:sz w:val="24"/>
          <w:szCs w:val="24"/>
        </w:rPr>
        <w:t xml:space="preserve">, a flexible resin holder was placed around </w:t>
      </w:r>
      <w:r w:rsidR="00F24622" w:rsidRPr="00D12F73">
        <w:rPr>
          <w:rFonts w:asciiTheme="majorBidi" w:hAnsiTheme="majorBidi" w:cstheme="majorBidi"/>
          <w:color w:val="000000"/>
          <w:sz w:val="24"/>
          <w:szCs w:val="24"/>
        </w:rPr>
        <w:t>them</w:t>
      </w:r>
      <w:r w:rsidR="003C40BF" w:rsidRPr="00D12F73">
        <w:rPr>
          <w:rFonts w:asciiTheme="majorBidi" w:hAnsiTheme="majorBidi" w:cstheme="majorBidi"/>
          <w:color w:val="000000"/>
          <w:sz w:val="24"/>
          <w:szCs w:val="24"/>
        </w:rPr>
        <w:t xml:space="preserve"> </w:t>
      </w:r>
      <w:r w:rsidR="00766C70" w:rsidRPr="00D12F73">
        <w:rPr>
          <w:rFonts w:asciiTheme="majorBidi" w:hAnsiTheme="majorBidi" w:cstheme="majorBidi"/>
          <w:color w:val="000000"/>
          <w:sz w:val="24"/>
          <w:szCs w:val="24"/>
        </w:rPr>
        <w:t>followed by</w:t>
      </w:r>
      <w:r w:rsidR="003C40BF" w:rsidRPr="00D12F73">
        <w:rPr>
          <w:rFonts w:asciiTheme="majorBidi" w:hAnsiTheme="majorBidi" w:cstheme="majorBidi"/>
          <w:color w:val="000000"/>
          <w:sz w:val="24"/>
          <w:szCs w:val="24"/>
        </w:rPr>
        <w:t xml:space="preserve"> filling </w:t>
      </w:r>
      <w:r w:rsidR="00F23EC4" w:rsidRPr="00D12F73">
        <w:rPr>
          <w:rFonts w:asciiTheme="majorBidi" w:hAnsiTheme="majorBidi" w:cstheme="majorBidi"/>
          <w:color w:val="000000"/>
          <w:sz w:val="24"/>
          <w:szCs w:val="24"/>
        </w:rPr>
        <w:t>the gap</w:t>
      </w:r>
      <w:r w:rsidR="003C40BF" w:rsidRPr="00D12F73">
        <w:rPr>
          <w:rFonts w:asciiTheme="majorBidi" w:hAnsiTheme="majorBidi" w:cstheme="majorBidi"/>
          <w:color w:val="000000"/>
          <w:sz w:val="24"/>
          <w:szCs w:val="24"/>
        </w:rPr>
        <w:t>s</w:t>
      </w:r>
      <w:r w:rsidR="00F23EC4" w:rsidRPr="00D12F73">
        <w:rPr>
          <w:rFonts w:asciiTheme="majorBidi" w:hAnsiTheme="majorBidi" w:cstheme="majorBidi"/>
          <w:color w:val="000000"/>
          <w:sz w:val="24"/>
          <w:szCs w:val="24"/>
        </w:rPr>
        <w:t xml:space="preserve"> between </w:t>
      </w:r>
      <w:r w:rsidR="00A356FC" w:rsidRPr="00D12F73">
        <w:rPr>
          <w:rFonts w:asciiTheme="majorBidi" w:hAnsiTheme="majorBidi" w:cstheme="majorBidi"/>
          <w:color w:val="000000"/>
          <w:sz w:val="24"/>
          <w:szCs w:val="24"/>
        </w:rPr>
        <w:t>them</w:t>
      </w:r>
      <w:r w:rsidR="00F23EC4" w:rsidRPr="00D12F73">
        <w:rPr>
          <w:rFonts w:asciiTheme="majorBidi" w:hAnsiTheme="majorBidi" w:cstheme="majorBidi"/>
          <w:color w:val="000000"/>
          <w:sz w:val="24"/>
          <w:szCs w:val="24"/>
        </w:rPr>
        <w:t xml:space="preserve"> </w:t>
      </w:r>
      <w:r w:rsidR="003C40BF" w:rsidRPr="00D12F73">
        <w:rPr>
          <w:rFonts w:asciiTheme="majorBidi" w:hAnsiTheme="majorBidi" w:cstheme="majorBidi"/>
          <w:color w:val="000000"/>
          <w:sz w:val="24"/>
          <w:szCs w:val="24"/>
        </w:rPr>
        <w:t xml:space="preserve">with PDMS.  </w:t>
      </w:r>
      <w:r w:rsidR="00864EF3" w:rsidRPr="00D12F73">
        <w:rPr>
          <w:rFonts w:asciiTheme="majorBidi" w:hAnsiTheme="majorBidi" w:cstheme="majorBidi"/>
          <w:color w:val="000000"/>
          <w:sz w:val="24"/>
          <w:szCs w:val="24"/>
        </w:rPr>
        <w:t xml:space="preserve">While the PDMS substrate was coated the </w:t>
      </w:r>
      <w:r w:rsidR="004D5372" w:rsidRPr="00D12F73">
        <w:rPr>
          <w:rFonts w:asciiTheme="majorBidi" w:hAnsiTheme="majorBidi" w:cstheme="majorBidi"/>
          <w:color w:val="000000"/>
          <w:sz w:val="24"/>
          <w:szCs w:val="24"/>
        </w:rPr>
        <w:t xml:space="preserve">EGaIn </w:t>
      </w:r>
      <w:r w:rsidR="00A356FC" w:rsidRPr="00D12F73">
        <w:rPr>
          <w:rFonts w:asciiTheme="majorBidi" w:hAnsiTheme="majorBidi" w:cstheme="majorBidi"/>
          <w:color w:val="000000"/>
          <w:sz w:val="24"/>
          <w:szCs w:val="24"/>
        </w:rPr>
        <w:t>electrodes</w:t>
      </w:r>
      <w:r w:rsidRPr="00D12F73">
        <w:rPr>
          <w:rFonts w:asciiTheme="majorBidi" w:hAnsiTheme="majorBidi" w:cstheme="majorBidi"/>
          <w:color w:val="000000"/>
          <w:sz w:val="24"/>
          <w:szCs w:val="24"/>
        </w:rPr>
        <w:t>,</w:t>
      </w:r>
      <w:r w:rsidR="00A356FC" w:rsidRPr="00D12F73">
        <w:rPr>
          <w:rFonts w:asciiTheme="majorBidi" w:hAnsiTheme="majorBidi" w:cstheme="majorBidi"/>
          <w:color w:val="000000"/>
          <w:sz w:val="24"/>
          <w:szCs w:val="24"/>
        </w:rPr>
        <w:t xml:space="preserve"> </w:t>
      </w:r>
      <w:r w:rsidR="00404552" w:rsidRPr="00D12F73">
        <w:rPr>
          <w:rFonts w:asciiTheme="majorBidi" w:hAnsiTheme="majorBidi" w:cstheme="majorBidi"/>
          <w:color w:val="000000"/>
          <w:sz w:val="24"/>
          <w:szCs w:val="24"/>
        </w:rPr>
        <w:t>a flexible hydrogel-based heatsink was fabricated on</w:t>
      </w:r>
      <w:r w:rsidR="00AF0FD7" w:rsidRPr="00D12F73">
        <w:rPr>
          <w:rFonts w:asciiTheme="majorBidi" w:hAnsiTheme="majorBidi" w:cstheme="majorBidi"/>
          <w:color w:val="000000"/>
          <w:sz w:val="24"/>
          <w:szCs w:val="24"/>
        </w:rPr>
        <w:t>to</w:t>
      </w:r>
      <w:r w:rsidR="00404552" w:rsidRPr="00D12F73">
        <w:rPr>
          <w:rFonts w:asciiTheme="majorBidi" w:hAnsiTheme="majorBidi" w:cstheme="majorBidi"/>
          <w:color w:val="000000"/>
          <w:sz w:val="24"/>
          <w:szCs w:val="24"/>
        </w:rPr>
        <w:t xml:space="preserve"> </w:t>
      </w:r>
      <w:r w:rsidR="00217498" w:rsidRPr="00D12F73">
        <w:rPr>
          <w:rFonts w:asciiTheme="majorBidi" w:hAnsiTheme="majorBidi" w:cstheme="majorBidi"/>
          <w:color w:val="000000"/>
          <w:sz w:val="24"/>
          <w:szCs w:val="24"/>
        </w:rPr>
        <w:t>it</w:t>
      </w:r>
      <w:r w:rsidR="00382247" w:rsidRPr="00D12F73">
        <w:rPr>
          <w:rFonts w:asciiTheme="majorBidi" w:hAnsiTheme="majorBidi" w:cstheme="majorBidi"/>
          <w:color w:val="000000"/>
          <w:sz w:val="24"/>
          <w:szCs w:val="24"/>
        </w:rPr>
        <w:t xml:space="preserve">, see </w:t>
      </w:r>
      <w:r w:rsidR="00382247" w:rsidRPr="00D12F73">
        <w:rPr>
          <w:rFonts w:asciiTheme="majorBidi" w:hAnsiTheme="majorBidi" w:cstheme="majorBidi"/>
          <w:color w:val="0070C0"/>
          <w:sz w:val="24"/>
          <w:szCs w:val="24"/>
        </w:rPr>
        <w:t xml:space="preserve">Fig. </w:t>
      </w:r>
      <w:r w:rsidR="007E3144" w:rsidRPr="00D12F73">
        <w:rPr>
          <w:rFonts w:asciiTheme="majorBidi" w:hAnsiTheme="majorBidi" w:cstheme="majorBidi"/>
          <w:color w:val="0070C0"/>
          <w:sz w:val="24"/>
          <w:szCs w:val="24"/>
        </w:rPr>
        <w:t>19</w:t>
      </w:r>
      <w:r w:rsidR="00404552" w:rsidRPr="00D12F73">
        <w:rPr>
          <w:rFonts w:asciiTheme="majorBidi" w:hAnsiTheme="majorBidi" w:cstheme="majorBidi"/>
          <w:color w:val="000000"/>
          <w:sz w:val="24"/>
          <w:szCs w:val="24"/>
        </w:rPr>
        <w:t xml:space="preserve">. </w:t>
      </w:r>
      <w:r w:rsidR="00313590" w:rsidRPr="00D12F73">
        <w:rPr>
          <w:rFonts w:asciiTheme="majorBidi" w:hAnsiTheme="majorBidi" w:cstheme="majorBidi"/>
          <w:color w:val="000000"/>
          <w:sz w:val="24"/>
          <w:szCs w:val="24"/>
        </w:rPr>
        <w:t xml:space="preserve">When the TEG was placed on </w:t>
      </w:r>
      <w:r w:rsidR="00AF0FD7" w:rsidRPr="00D12F73">
        <w:rPr>
          <w:rFonts w:asciiTheme="majorBidi" w:hAnsiTheme="majorBidi" w:cstheme="majorBidi"/>
          <w:color w:val="000000"/>
          <w:sz w:val="24"/>
          <w:szCs w:val="24"/>
        </w:rPr>
        <w:t xml:space="preserve">the </w:t>
      </w:r>
      <w:r w:rsidR="00313590" w:rsidRPr="00D12F73">
        <w:rPr>
          <w:rFonts w:asciiTheme="majorBidi" w:hAnsiTheme="majorBidi" w:cstheme="majorBidi"/>
          <w:color w:val="000000"/>
          <w:sz w:val="24"/>
          <w:szCs w:val="24"/>
        </w:rPr>
        <w:t>upper arm</w:t>
      </w:r>
      <w:r w:rsidR="00404552" w:rsidRPr="00D12F73">
        <w:rPr>
          <w:rFonts w:asciiTheme="majorBidi" w:hAnsiTheme="majorBidi" w:cstheme="majorBidi"/>
          <w:color w:val="000000"/>
          <w:sz w:val="24"/>
          <w:szCs w:val="24"/>
        </w:rPr>
        <w:t xml:space="preserve">, the results </w:t>
      </w:r>
      <w:r w:rsidR="006E0E77" w:rsidRPr="00D12F73">
        <w:rPr>
          <w:rFonts w:asciiTheme="majorBidi" w:hAnsiTheme="majorBidi" w:cstheme="majorBidi"/>
          <w:color w:val="000000"/>
          <w:sz w:val="24"/>
          <w:szCs w:val="24"/>
        </w:rPr>
        <w:t xml:space="preserve">demonstrated that </w:t>
      </w:r>
      <w:r w:rsidR="0030151D" w:rsidRPr="00D12F73">
        <w:rPr>
          <w:rFonts w:asciiTheme="majorBidi" w:hAnsiTheme="majorBidi" w:cstheme="majorBidi"/>
          <w:color w:val="000000"/>
          <w:sz w:val="24"/>
          <w:szCs w:val="24"/>
        </w:rPr>
        <w:t>it</w:t>
      </w:r>
      <w:r w:rsidR="00404552" w:rsidRPr="00D12F73">
        <w:rPr>
          <w:rFonts w:asciiTheme="majorBidi" w:hAnsiTheme="majorBidi" w:cstheme="majorBidi"/>
          <w:color w:val="000000"/>
          <w:sz w:val="24"/>
          <w:szCs w:val="24"/>
        </w:rPr>
        <w:t xml:space="preserve"> </w:t>
      </w:r>
      <w:r w:rsidR="00313590" w:rsidRPr="00D12F73">
        <w:rPr>
          <w:rFonts w:asciiTheme="majorBidi" w:hAnsiTheme="majorBidi" w:cstheme="majorBidi"/>
          <w:color w:val="000000"/>
          <w:sz w:val="24"/>
          <w:szCs w:val="24"/>
        </w:rPr>
        <w:t>generated</w:t>
      </w:r>
      <w:r w:rsidR="004527FE" w:rsidRPr="00D12F73">
        <w:rPr>
          <w:rFonts w:asciiTheme="majorBidi" w:hAnsiTheme="majorBidi" w:cstheme="majorBidi"/>
          <w:color w:val="000000"/>
          <w:sz w:val="24"/>
          <w:szCs w:val="24"/>
        </w:rPr>
        <w:t xml:space="preserve"> 8.30</w:t>
      </w:r>
      <w:r w:rsidR="004527FE" w:rsidRPr="00D12F73">
        <w:rPr>
          <w:rFonts w:asciiTheme="majorBidi" w:hAnsiTheme="majorBidi" w:cstheme="majorBidi"/>
          <w:sz w:val="24"/>
          <w:szCs w:val="24"/>
        </w:rPr>
        <w:t xml:space="preserve"> μW/cm</w:t>
      </w:r>
      <w:r w:rsidR="004527FE" w:rsidRPr="00D12F73">
        <w:rPr>
          <w:rFonts w:asciiTheme="majorBidi" w:hAnsiTheme="majorBidi" w:cstheme="majorBidi"/>
          <w:sz w:val="24"/>
          <w:szCs w:val="24"/>
          <w:vertAlign w:val="superscript"/>
        </w:rPr>
        <w:t>2</w:t>
      </w:r>
      <w:r w:rsidR="006D271E" w:rsidRPr="00D12F73">
        <w:rPr>
          <w:rFonts w:asciiTheme="majorBidi" w:hAnsiTheme="majorBidi" w:cstheme="majorBidi"/>
          <w:sz w:val="24"/>
          <w:szCs w:val="24"/>
        </w:rPr>
        <w:t xml:space="preserve"> at </w:t>
      </w:r>
      <w:r w:rsidR="0088201D" w:rsidRPr="00D12F73">
        <w:rPr>
          <w:rFonts w:asciiTheme="majorBidi" w:hAnsiTheme="majorBidi" w:cstheme="majorBidi"/>
          <w:color w:val="000000"/>
          <w:sz w:val="24"/>
          <w:szCs w:val="24"/>
        </w:rPr>
        <w:t>8</w:t>
      </w:r>
      <w:r w:rsidR="00943261" w:rsidRPr="00D12F73">
        <w:rPr>
          <w:rFonts w:ascii="Calibri" w:hAnsi="Calibri" w:cs="Calibri"/>
          <w:color w:val="000000"/>
          <w:sz w:val="24"/>
          <w:szCs w:val="24"/>
        </w:rPr>
        <w:t>°</w:t>
      </w:r>
      <w:r w:rsidR="00943261" w:rsidRPr="00D12F73">
        <w:rPr>
          <w:rFonts w:asciiTheme="majorBidi" w:hAnsiTheme="majorBidi" w:cstheme="majorBidi"/>
          <w:color w:val="000000"/>
          <w:sz w:val="24"/>
          <w:szCs w:val="24"/>
        </w:rPr>
        <w:t>C</w:t>
      </w:r>
      <w:r w:rsidR="006D271E" w:rsidRPr="00D12F73">
        <w:rPr>
          <w:rFonts w:asciiTheme="majorBidi" w:hAnsiTheme="majorBidi" w:cstheme="majorBidi"/>
          <w:color w:val="000000"/>
          <w:sz w:val="24"/>
          <w:szCs w:val="24"/>
        </w:rPr>
        <w:t xml:space="preserve"> temperature</w:t>
      </w:r>
      <w:r w:rsidR="0088201D" w:rsidRPr="00D12F73">
        <w:rPr>
          <w:rFonts w:asciiTheme="majorBidi" w:hAnsiTheme="majorBidi" w:cstheme="majorBidi"/>
          <w:color w:val="000000"/>
          <w:sz w:val="24"/>
          <w:szCs w:val="24"/>
        </w:rPr>
        <w:t xml:space="preserve"> difference</w:t>
      </w:r>
      <w:r w:rsidR="006D271E" w:rsidRPr="00D12F73">
        <w:rPr>
          <w:rFonts w:asciiTheme="majorBidi" w:hAnsiTheme="majorBidi" w:cstheme="majorBidi"/>
          <w:color w:val="000000"/>
          <w:sz w:val="24"/>
          <w:szCs w:val="24"/>
        </w:rPr>
        <w:t>.</w:t>
      </w:r>
      <w:r w:rsidR="006D271E" w:rsidRPr="00D12F73">
        <w:rPr>
          <w:rFonts w:ascii="AdvOT863180fb" w:hAnsi="AdvOT863180fb" w:cs="AdvOT863180fb"/>
          <w:color w:val="000000"/>
          <w:sz w:val="16"/>
          <w:szCs w:val="16"/>
        </w:rPr>
        <w:t xml:space="preserve"> </w:t>
      </w:r>
    </w:p>
    <w:p w:rsidR="00534B39" w:rsidRPr="00D12F73" w:rsidRDefault="00534B39" w:rsidP="00FE66C0">
      <w:pPr>
        <w:tabs>
          <w:tab w:val="left" w:pos="3490"/>
        </w:tabs>
        <w:autoSpaceDE w:val="0"/>
        <w:autoSpaceDN w:val="0"/>
        <w:adjustRightInd w:val="0"/>
        <w:spacing w:beforeLines="160" w:before="384" w:after="12" w:line="360" w:lineRule="auto"/>
        <w:jc w:val="both"/>
        <w:rPr>
          <w:rFonts w:asciiTheme="majorBidi" w:hAnsiTheme="majorBidi" w:cstheme="majorBidi"/>
          <w:color w:val="000000"/>
          <w:sz w:val="24"/>
          <w:szCs w:val="24"/>
          <w:lang w:bidi="fa-IR"/>
        </w:rPr>
      </w:pPr>
    </w:p>
    <w:p w:rsidR="005F6F5F" w:rsidRPr="00D12F73" w:rsidRDefault="005F6F5F" w:rsidP="00FE66C0">
      <w:pPr>
        <w:autoSpaceDE w:val="0"/>
        <w:autoSpaceDN w:val="0"/>
        <w:adjustRightInd w:val="0"/>
        <w:spacing w:beforeLines="160" w:before="384" w:after="12" w:line="360" w:lineRule="auto"/>
        <w:jc w:val="center"/>
        <w:rPr>
          <w:rFonts w:ascii="AdvOT863180fb" w:hAnsi="AdvOT863180fb" w:cs="AdvOT863180fb"/>
          <w:color w:val="000000"/>
          <w:sz w:val="16"/>
          <w:szCs w:val="16"/>
        </w:rPr>
      </w:pPr>
      <w:r w:rsidRPr="00D12F73">
        <w:rPr>
          <w:noProof/>
          <w:lang w:eastAsia="en-GB"/>
        </w:rPr>
        <w:drawing>
          <wp:inline distT="0" distB="0" distL="0" distR="0" wp14:anchorId="7EC90B4F" wp14:editId="01C3CB1E">
            <wp:extent cx="5127812" cy="167968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136348" cy="1682483"/>
                    </a:xfrm>
                    <a:prstGeom prst="rect">
                      <a:avLst/>
                    </a:prstGeom>
                  </pic:spPr>
                </pic:pic>
              </a:graphicData>
            </a:graphic>
          </wp:inline>
        </w:drawing>
      </w:r>
    </w:p>
    <w:p w:rsidR="009C5CB3" w:rsidRPr="00D12F73" w:rsidRDefault="0015542B">
      <w:pPr>
        <w:spacing w:line="360" w:lineRule="auto"/>
        <w:jc w:val="center"/>
        <w:rPr>
          <w:rFonts w:asciiTheme="majorBidi" w:hAnsiTheme="majorBidi" w:cstheme="majorBidi"/>
          <w:sz w:val="20"/>
          <w:szCs w:val="20"/>
          <w:rtl/>
          <w:lang w:bidi="fa-IR"/>
        </w:rPr>
      </w:pPr>
      <w:r w:rsidRPr="00D12F73">
        <w:rPr>
          <w:noProof/>
          <w:lang w:eastAsia="en-GB"/>
        </w:rPr>
        <w:t xml:space="preserve"> </w:t>
      </w:r>
      <w:r w:rsidR="0088201D" w:rsidRPr="00D12F73">
        <w:rPr>
          <w:rFonts w:asciiTheme="majorBidi" w:hAnsiTheme="majorBidi" w:cstheme="majorBidi"/>
          <w:b/>
          <w:bCs/>
          <w:sz w:val="20"/>
          <w:szCs w:val="20"/>
        </w:rPr>
        <w:t xml:space="preserve">Fig. </w:t>
      </w:r>
      <w:r w:rsidR="00534B39" w:rsidRPr="00D12F73">
        <w:rPr>
          <w:rFonts w:asciiTheme="majorBidi" w:hAnsiTheme="majorBidi" w:cstheme="majorBidi"/>
          <w:b/>
          <w:bCs/>
          <w:sz w:val="20"/>
          <w:szCs w:val="20"/>
        </w:rPr>
        <w:t>19</w:t>
      </w:r>
      <w:r w:rsidR="0088201D" w:rsidRPr="00D12F73">
        <w:rPr>
          <w:rFonts w:asciiTheme="majorBidi" w:hAnsiTheme="majorBidi" w:cstheme="majorBidi"/>
          <w:b/>
          <w:bCs/>
          <w:sz w:val="20"/>
          <w:szCs w:val="20"/>
        </w:rPr>
        <w:t>.</w:t>
      </w:r>
      <w:r w:rsidR="005C2545" w:rsidRPr="00D12F73">
        <w:rPr>
          <w:rFonts w:asciiTheme="majorBidi" w:hAnsiTheme="majorBidi" w:cstheme="majorBidi"/>
          <w:b/>
          <w:bCs/>
          <w:sz w:val="20"/>
          <w:szCs w:val="20"/>
        </w:rPr>
        <w:t xml:space="preserve"> </w:t>
      </w:r>
      <w:r w:rsidR="000D1D4C" w:rsidRPr="00D12F73">
        <w:rPr>
          <w:rFonts w:asciiTheme="majorBidi" w:hAnsiTheme="majorBidi" w:cstheme="majorBidi"/>
          <w:sz w:val="20"/>
          <w:szCs w:val="20"/>
        </w:rPr>
        <w:t>F</w:t>
      </w:r>
      <w:r w:rsidR="00D86F4F" w:rsidRPr="00D12F73">
        <w:rPr>
          <w:rFonts w:asciiTheme="majorBidi" w:hAnsiTheme="majorBidi" w:cstheme="majorBidi"/>
          <w:sz w:val="20"/>
          <w:szCs w:val="20"/>
        </w:rPr>
        <w:t>abricated</w:t>
      </w:r>
      <w:r w:rsidR="00D86F4F" w:rsidRPr="00D12F73">
        <w:rPr>
          <w:rFonts w:asciiTheme="majorBidi" w:hAnsiTheme="majorBidi" w:cstheme="majorBidi"/>
          <w:b/>
          <w:bCs/>
          <w:sz w:val="20"/>
          <w:szCs w:val="20"/>
        </w:rPr>
        <w:t xml:space="preserve"> </w:t>
      </w:r>
      <w:r w:rsidR="005C2545" w:rsidRPr="00D12F73">
        <w:rPr>
          <w:rFonts w:asciiTheme="majorBidi" w:hAnsiTheme="majorBidi" w:cstheme="majorBidi"/>
          <w:color w:val="000000"/>
          <w:sz w:val="20"/>
          <w:szCs w:val="20"/>
        </w:rPr>
        <w:t>hydrogel-based heatsink</w:t>
      </w:r>
      <w:r w:rsidR="00241E15" w:rsidRPr="00D12F73">
        <w:rPr>
          <w:rFonts w:asciiTheme="majorBidi" w:hAnsiTheme="majorBidi" w:cstheme="majorBidi"/>
          <w:color w:val="000000"/>
          <w:sz w:val="20"/>
          <w:szCs w:val="20"/>
        </w:rPr>
        <w:t xml:space="preserve"> onto the TEG</w:t>
      </w:r>
      <w:r w:rsidR="00534B39" w:rsidRPr="00D12F73">
        <w:rPr>
          <w:rFonts w:asciiTheme="majorBidi" w:hAnsiTheme="majorBidi" w:cstheme="majorBidi"/>
          <w:b/>
          <w:bCs/>
          <w:sz w:val="20"/>
          <w:szCs w:val="20"/>
        </w:rPr>
        <w:t xml:space="preserve"> </w:t>
      </w:r>
      <w:r w:rsidR="00534B39" w:rsidRPr="00D12F73">
        <w:rPr>
          <w:rFonts w:asciiTheme="majorBidi" w:hAnsiTheme="majorBidi" w:cstheme="majorBidi"/>
          <w:color w:val="0070C0"/>
          <w:sz w:val="20"/>
          <w:szCs w:val="20"/>
        </w:rPr>
        <w:t>[93]</w:t>
      </w:r>
      <w:r w:rsidR="00241E15" w:rsidRPr="00D12F73">
        <w:rPr>
          <w:rFonts w:asciiTheme="majorBidi" w:hAnsiTheme="majorBidi" w:cstheme="majorBidi"/>
          <w:sz w:val="20"/>
          <w:szCs w:val="20"/>
        </w:rPr>
        <w:t>.</w:t>
      </w:r>
    </w:p>
    <w:p w:rsidR="00AA0BC5" w:rsidRPr="00D12F73" w:rsidRDefault="00AA0BC5" w:rsidP="00B70DFD">
      <w:pPr>
        <w:spacing w:line="360" w:lineRule="auto"/>
        <w:jc w:val="both"/>
        <w:rPr>
          <w:rFonts w:asciiTheme="majorBidi" w:hAnsiTheme="majorBidi" w:cstheme="majorBidi"/>
          <w:sz w:val="24"/>
          <w:szCs w:val="24"/>
        </w:rPr>
      </w:pPr>
    </w:p>
    <w:p w:rsidR="008A328E" w:rsidRPr="00D12F73" w:rsidRDefault="000A578A" w:rsidP="00FE66C0">
      <w:pPr>
        <w:spacing w:line="360" w:lineRule="auto"/>
        <w:jc w:val="both"/>
        <w:rPr>
          <w:rFonts w:asciiTheme="majorBidi" w:hAnsiTheme="majorBidi" w:cstheme="majorBidi"/>
          <w:sz w:val="24"/>
          <w:szCs w:val="24"/>
        </w:rPr>
      </w:pPr>
      <w:r w:rsidRPr="00D12F73">
        <w:rPr>
          <w:rFonts w:asciiTheme="majorBidi" w:hAnsiTheme="majorBidi" w:cstheme="majorBidi"/>
          <w:sz w:val="24"/>
          <w:szCs w:val="24"/>
        </w:rPr>
        <w:lastRenderedPageBreak/>
        <w:t xml:space="preserve">Rather than spreading hydrogel on the cold side of the TEG, </w:t>
      </w:r>
      <w:r w:rsidR="000A2DAD" w:rsidRPr="00D12F73">
        <w:rPr>
          <w:rFonts w:asciiTheme="majorBidi" w:hAnsiTheme="majorBidi" w:cstheme="majorBidi"/>
          <w:sz w:val="24"/>
          <w:szCs w:val="24"/>
        </w:rPr>
        <w:t>Kim et al.</w:t>
      </w:r>
      <w:r w:rsidR="0090316F" w:rsidRPr="00D12F73">
        <w:rPr>
          <w:rFonts w:asciiTheme="majorBidi" w:hAnsiTheme="majorBidi" w:cstheme="majorBidi"/>
          <w:sz w:val="24"/>
          <w:szCs w:val="24"/>
        </w:rPr>
        <w:t xml:space="preserve"> </w:t>
      </w:r>
      <w:r w:rsidR="0046518B" w:rsidRPr="00D12F73">
        <w:rPr>
          <w:rFonts w:asciiTheme="majorBidi" w:hAnsiTheme="majorBidi" w:cstheme="majorBidi"/>
          <w:color w:val="0070C0"/>
          <w:sz w:val="24"/>
          <w:szCs w:val="24"/>
        </w:rPr>
        <w:t>[94]</w:t>
      </w:r>
      <w:r w:rsidRPr="00D12F73">
        <w:rPr>
          <w:rFonts w:asciiTheme="majorBidi" w:hAnsiTheme="majorBidi" w:cstheme="majorBidi"/>
          <w:sz w:val="24"/>
          <w:szCs w:val="24"/>
        </w:rPr>
        <w:t xml:space="preserve"> </w:t>
      </w:r>
      <w:r w:rsidR="00AA0BC5" w:rsidRPr="00D12F73">
        <w:rPr>
          <w:rFonts w:asciiTheme="majorBidi" w:hAnsiTheme="majorBidi" w:cstheme="majorBidi"/>
          <w:sz w:val="24"/>
          <w:szCs w:val="24"/>
        </w:rPr>
        <w:t>embedded</w:t>
      </w:r>
      <w:r w:rsidR="00A61007" w:rsidRPr="00D12F73">
        <w:rPr>
          <w:rFonts w:asciiTheme="majorBidi" w:hAnsiTheme="majorBidi" w:cstheme="majorBidi"/>
          <w:sz w:val="24"/>
          <w:szCs w:val="24"/>
        </w:rPr>
        <w:t xml:space="preserve"> </w:t>
      </w:r>
      <w:r w:rsidRPr="00D12F73">
        <w:rPr>
          <w:rFonts w:asciiTheme="majorBidi" w:hAnsiTheme="majorBidi" w:cstheme="majorBidi"/>
          <w:sz w:val="24"/>
          <w:szCs w:val="24"/>
        </w:rPr>
        <w:t>it</w:t>
      </w:r>
      <w:r w:rsidR="00F27A03" w:rsidRPr="00D12F73">
        <w:rPr>
          <w:rFonts w:asciiTheme="majorBidi" w:hAnsiTheme="majorBidi" w:cstheme="majorBidi"/>
          <w:sz w:val="24"/>
          <w:szCs w:val="24"/>
        </w:rPr>
        <w:t xml:space="preserve"> </w:t>
      </w:r>
      <w:r w:rsidR="00AA0BC5" w:rsidRPr="00D12F73">
        <w:rPr>
          <w:rFonts w:asciiTheme="majorBidi" w:hAnsiTheme="majorBidi" w:cstheme="majorBidi"/>
          <w:sz w:val="24"/>
          <w:szCs w:val="24"/>
        </w:rPr>
        <w:t xml:space="preserve">within a fabric </w:t>
      </w:r>
      <w:r w:rsidR="00282777" w:rsidRPr="00D12F73">
        <w:rPr>
          <w:rFonts w:asciiTheme="majorBidi" w:hAnsiTheme="majorBidi" w:cstheme="majorBidi"/>
          <w:sz w:val="24"/>
          <w:szCs w:val="24"/>
        </w:rPr>
        <w:t>to be</w:t>
      </w:r>
      <w:r w:rsidRPr="00D12F73">
        <w:rPr>
          <w:rFonts w:asciiTheme="majorBidi" w:hAnsiTheme="majorBidi" w:cstheme="majorBidi"/>
          <w:sz w:val="24"/>
          <w:szCs w:val="24"/>
        </w:rPr>
        <w:t xml:space="preserve"> </w:t>
      </w:r>
      <w:r w:rsidR="008F7199" w:rsidRPr="00D12F73">
        <w:rPr>
          <w:rFonts w:asciiTheme="majorBidi" w:hAnsiTheme="majorBidi" w:cstheme="majorBidi"/>
          <w:sz w:val="24"/>
          <w:szCs w:val="24"/>
        </w:rPr>
        <w:t xml:space="preserve">coupled </w:t>
      </w:r>
      <w:r w:rsidRPr="00D12F73">
        <w:rPr>
          <w:rFonts w:asciiTheme="majorBidi" w:hAnsiTheme="majorBidi" w:cstheme="majorBidi"/>
          <w:sz w:val="24"/>
          <w:szCs w:val="24"/>
        </w:rPr>
        <w:t>with the TEG</w:t>
      </w:r>
      <w:r w:rsidR="00A61007" w:rsidRPr="00D12F73">
        <w:rPr>
          <w:rFonts w:asciiTheme="majorBidi" w:hAnsiTheme="majorBidi" w:cstheme="majorBidi"/>
          <w:sz w:val="24"/>
          <w:szCs w:val="24"/>
        </w:rPr>
        <w:t>.</w:t>
      </w:r>
      <w:r w:rsidR="00E51126" w:rsidRPr="00D12F73">
        <w:rPr>
          <w:rFonts w:asciiTheme="majorBidi" w:hAnsiTheme="majorBidi" w:cstheme="majorBidi"/>
          <w:sz w:val="24"/>
          <w:szCs w:val="24"/>
        </w:rPr>
        <w:t xml:space="preserve"> To illustrate, </w:t>
      </w:r>
      <w:r w:rsidR="00264ACE" w:rsidRPr="00D12F73">
        <w:rPr>
          <w:rFonts w:asciiTheme="majorBidi" w:hAnsiTheme="majorBidi" w:cstheme="majorBidi"/>
          <w:sz w:val="24"/>
          <w:szCs w:val="24"/>
        </w:rPr>
        <w:t xml:space="preserve">170 ingot-shaped thermocouples </w:t>
      </w:r>
      <w:r w:rsidR="00E51126" w:rsidRPr="00D12F73">
        <w:rPr>
          <w:rFonts w:asciiTheme="majorBidi" w:hAnsiTheme="majorBidi" w:cstheme="majorBidi"/>
          <w:sz w:val="24"/>
          <w:szCs w:val="24"/>
        </w:rPr>
        <w:t xml:space="preserve">were prepared </w:t>
      </w:r>
      <w:r w:rsidR="00264ACE" w:rsidRPr="00D12F73">
        <w:rPr>
          <w:rFonts w:asciiTheme="majorBidi" w:hAnsiTheme="majorBidi" w:cstheme="majorBidi"/>
          <w:sz w:val="24"/>
          <w:szCs w:val="24"/>
        </w:rPr>
        <w:t xml:space="preserve">from </w:t>
      </w:r>
      <w:r w:rsidR="00264ACE" w:rsidRPr="00D12F73">
        <w:rPr>
          <w:rFonts w:asciiTheme="majorBidi" w:eastAsia="Times New Roman" w:hAnsiTheme="majorBidi" w:cstheme="majorBidi"/>
          <w:i/>
          <w:iCs/>
          <w:sz w:val="24"/>
          <w:szCs w:val="24"/>
          <w:lang w:eastAsia="en-GB"/>
        </w:rPr>
        <w:t>p-</w:t>
      </w:r>
      <w:r w:rsidR="00264ACE" w:rsidRPr="00D12F73">
        <w:rPr>
          <w:rFonts w:asciiTheme="majorBidi" w:eastAsia="Times New Roman" w:hAnsiTheme="majorBidi" w:cstheme="majorBidi"/>
          <w:sz w:val="24"/>
          <w:szCs w:val="24"/>
          <w:lang w:eastAsia="en-GB"/>
        </w:rPr>
        <w:t>type Bi</w:t>
      </w:r>
      <w:r w:rsidR="00264ACE" w:rsidRPr="00D12F73">
        <w:rPr>
          <w:rFonts w:asciiTheme="majorBidi" w:eastAsia="Times New Roman" w:hAnsiTheme="majorBidi" w:cstheme="majorBidi"/>
          <w:sz w:val="24"/>
          <w:szCs w:val="24"/>
          <w:vertAlign w:val="subscript"/>
          <w:lang w:eastAsia="en-GB"/>
        </w:rPr>
        <w:t>0.5</w:t>
      </w:r>
      <w:r w:rsidR="00264ACE" w:rsidRPr="00D12F73">
        <w:rPr>
          <w:rFonts w:asciiTheme="majorBidi" w:eastAsia="Times New Roman" w:hAnsiTheme="majorBidi" w:cstheme="majorBidi"/>
          <w:sz w:val="24"/>
          <w:szCs w:val="24"/>
          <w:lang w:eastAsia="en-GB"/>
        </w:rPr>
        <w:t>Sb</w:t>
      </w:r>
      <w:r w:rsidR="00264ACE" w:rsidRPr="00D12F73">
        <w:rPr>
          <w:rFonts w:asciiTheme="majorBidi" w:eastAsia="Times New Roman" w:hAnsiTheme="majorBidi" w:cstheme="majorBidi"/>
          <w:sz w:val="24"/>
          <w:szCs w:val="24"/>
          <w:vertAlign w:val="subscript"/>
          <w:lang w:eastAsia="en-GB"/>
        </w:rPr>
        <w:t>1.5</w:t>
      </w:r>
      <w:r w:rsidR="00264ACE" w:rsidRPr="00D12F73">
        <w:rPr>
          <w:rFonts w:asciiTheme="majorBidi" w:eastAsia="Times New Roman" w:hAnsiTheme="majorBidi" w:cstheme="majorBidi"/>
          <w:sz w:val="24"/>
          <w:szCs w:val="24"/>
          <w:lang w:eastAsia="en-GB"/>
        </w:rPr>
        <w:t>Te</w:t>
      </w:r>
      <w:r w:rsidR="00264ACE" w:rsidRPr="00D12F73">
        <w:rPr>
          <w:rFonts w:asciiTheme="majorBidi" w:eastAsia="Times New Roman" w:hAnsiTheme="majorBidi" w:cstheme="majorBidi"/>
          <w:sz w:val="24"/>
          <w:szCs w:val="24"/>
          <w:vertAlign w:val="subscript"/>
          <w:lang w:eastAsia="en-GB"/>
        </w:rPr>
        <w:t>3</w:t>
      </w:r>
      <w:r w:rsidR="00264ACE" w:rsidRPr="00D12F73">
        <w:rPr>
          <w:rFonts w:asciiTheme="majorBidi" w:hAnsiTheme="majorBidi" w:cstheme="majorBidi"/>
          <w:sz w:val="24"/>
          <w:szCs w:val="24"/>
        </w:rPr>
        <w:t xml:space="preserve"> and </w:t>
      </w:r>
      <w:r w:rsidR="00264ACE" w:rsidRPr="00D12F73">
        <w:rPr>
          <w:rFonts w:asciiTheme="majorBidi" w:eastAsia="Times New Roman" w:hAnsiTheme="majorBidi" w:cstheme="majorBidi"/>
          <w:i/>
          <w:iCs/>
          <w:sz w:val="24"/>
          <w:szCs w:val="24"/>
          <w:lang w:eastAsia="en-GB"/>
        </w:rPr>
        <w:t>n-</w:t>
      </w:r>
      <w:r w:rsidR="00264ACE" w:rsidRPr="00D12F73">
        <w:rPr>
          <w:rFonts w:asciiTheme="majorBidi" w:eastAsia="Times New Roman" w:hAnsiTheme="majorBidi" w:cstheme="majorBidi"/>
          <w:sz w:val="24"/>
          <w:szCs w:val="24"/>
          <w:lang w:eastAsia="en-GB"/>
        </w:rPr>
        <w:t>type Bi</w:t>
      </w:r>
      <w:r w:rsidR="00264ACE" w:rsidRPr="00D12F73">
        <w:rPr>
          <w:rFonts w:asciiTheme="majorBidi" w:eastAsia="Times New Roman" w:hAnsiTheme="majorBidi" w:cstheme="majorBidi"/>
          <w:sz w:val="24"/>
          <w:szCs w:val="24"/>
          <w:vertAlign w:val="subscript"/>
          <w:lang w:eastAsia="en-GB"/>
        </w:rPr>
        <w:t>2</w:t>
      </w:r>
      <w:r w:rsidR="00264ACE" w:rsidRPr="00D12F73">
        <w:rPr>
          <w:rFonts w:asciiTheme="majorBidi" w:eastAsia="Times New Roman" w:hAnsiTheme="majorBidi" w:cstheme="majorBidi"/>
          <w:sz w:val="24"/>
          <w:szCs w:val="24"/>
          <w:lang w:eastAsia="en-GB"/>
        </w:rPr>
        <w:t>Te</w:t>
      </w:r>
      <w:r w:rsidR="00264ACE" w:rsidRPr="00D12F73">
        <w:rPr>
          <w:rFonts w:asciiTheme="majorBidi" w:eastAsia="Times New Roman" w:hAnsiTheme="majorBidi" w:cstheme="majorBidi"/>
          <w:sz w:val="24"/>
          <w:szCs w:val="24"/>
          <w:vertAlign w:val="subscript"/>
          <w:lang w:eastAsia="en-GB"/>
        </w:rPr>
        <w:t>2.7</w:t>
      </w:r>
      <w:r w:rsidR="00264ACE" w:rsidRPr="00D12F73">
        <w:rPr>
          <w:rFonts w:asciiTheme="majorBidi" w:eastAsia="Times New Roman" w:hAnsiTheme="majorBidi" w:cstheme="majorBidi"/>
          <w:sz w:val="24"/>
          <w:szCs w:val="24"/>
          <w:lang w:eastAsia="en-GB"/>
        </w:rPr>
        <w:t>Se</w:t>
      </w:r>
      <w:r w:rsidR="00264ACE" w:rsidRPr="00D12F73">
        <w:rPr>
          <w:rFonts w:asciiTheme="majorBidi" w:eastAsia="Times New Roman" w:hAnsiTheme="majorBidi" w:cstheme="majorBidi"/>
          <w:sz w:val="24"/>
          <w:szCs w:val="24"/>
          <w:vertAlign w:val="subscript"/>
          <w:lang w:eastAsia="en-GB"/>
        </w:rPr>
        <w:t>0.3</w:t>
      </w:r>
      <w:r w:rsidR="00E83394" w:rsidRPr="00D12F73">
        <w:rPr>
          <w:rFonts w:asciiTheme="majorBidi" w:eastAsia="Times New Roman" w:hAnsiTheme="majorBidi" w:cstheme="majorBidi"/>
          <w:sz w:val="24"/>
          <w:szCs w:val="24"/>
          <w:lang w:eastAsia="en-GB"/>
        </w:rPr>
        <w:t xml:space="preserve"> composites</w:t>
      </w:r>
      <w:r w:rsidR="00264ACE" w:rsidRPr="00D12F73">
        <w:rPr>
          <w:rFonts w:asciiTheme="majorBidi" w:eastAsia="Times New Roman" w:hAnsiTheme="majorBidi" w:cstheme="majorBidi"/>
          <w:sz w:val="24"/>
          <w:szCs w:val="24"/>
          <w:lang w:eastAsia="en-GB"/>
        </w:rPr>
        <w:t xml:space="preserve">. While the thermocouples were connected </w:t>
      </w:r>
      <w:r w:rsidR="006A1A25" w:rsidRPr="00D12F73">
        <w:rPr>
          <w:rFonts w:asciiTheme="majorBidi" w:eastAsia="Times New Roman" w:hAnsiTheme="majorBidi" w:cstheme="majorBidi"/>
          <w:sz w:val="24"/>
          <w:szCs w:val="24"/>
          <w:lang w:eastAsia="en-GB"/>
        </w:rPr>
        <w:t xml:space="preserve">together </w:t>
      </w:r>
      <w:r w:rsidR="00264ACE" w:rsidRPr="00D12F73">
        <w:rPr>
          <w:rFonts w:asciiTheme="majorBidi" w:eastAsia="Times New Roman" w:hAnsiTheme="majorBidi" w:cstheme="majorBidi"/>
          <w:sz w:val="24"/>
          <w:szCs w:val="24"/>
          <w:lang w:eastAsia="en-GB"/>
        </w:rPr>
        <w:t>with copper electrodes, the gap</w:t>
      </w:r>
      <w:r w:rsidR="006A1A25" w:rsidRPr="00D12F73">
        <w:rPr>
          <w:rFonts w:asciiTheme="majorBidi" w:eastAsia="Times New Roman" w:hAnsiTheme="majorBidi" w:cstheme="majorBidi"/>
          <w:sz w:val="24"/>
          <w:szCs w:val="24"/>
          <w:lang w:eastAsia="en-GB"/>
        </w:rPr>
        <w:t>s</w:t>
      </w:r>
      <w:r w:rsidR="00264ACE" w:rsidRPr="00D12F73">
        <w:rPr>
          <w:rFonts w:asciiTheme="majorBidi" w:eastAsia="Times New Roman" w:hAnsiTheme="majorBidi" w:cstheme="majorBidi"/>
          <w:sz w:val="24"/>
          <w:szCs w:val="24"/>
          <w:lang w:eastAsia="en-GB"/>
        </w:rPr>
        <w:t xml:space="preserve"> between </w:t>
      </w:r>
      <w:r w:rsidR="006F3C37" w:rsidRPr="00D12F73">
        <w:rPr>
          <w:rFonts w:asciiTheme="majorBidi" w:eastAsia="Times New Roman" w:hAnsiTheme="majorBidi" w:cstheme="majorBidi"/>
          <w:sz w:val="24"/>
          <w:szCs w:val="24"/>
          <w:lang w:eastAsia="en-GB"/>
        </w:rPr>
        <w:t>them</w:t>
      </w:r>
      <w:r w:rsidR="00264ACE" w:rsidRPr="00D12F73">
        <w:rPr>
          <w:rFonts w:asciiTheme="majorBidi" w:eastAsia="Times New Roman" w:hAnsiTheme="majorBidi" w:cstheme="majorBidi"/>
          <w:sz w:val="24"/>
          <w:szCs w:val="24"/>
          <w:lang w:eastAsia="en-GB"/>
        </w:rPr>
        <w:t xml:space="preserve"> </w:t>
      </w:r>
      <w:r w:rsidR="006A1A25" w:rsidRPr="00D12F73">
        <w:rPr>
          <w:rFonts w:asciiTheme="majorBidi" w:eastAsia="Times New Roman" w:hAnsiTheme="majorBidi" w:cstheme="majorBidi"/>
          <w:sz w:val="24"/>
          <w:szCs w:val="24"/>
          <w:lang w:eastAsia="en-GB"/>
        </w:rPr>
        <w:t>were</w:t>
      </w:r>
      <w:r w:rsidR="00264ACE" w:rsidRPr="00D12F73">
        <w:rPr>
          <w:rFonts w:asciiTheme="majorBidi" w:eastAsia="Times New Roman" w:hAnsiTheme="majorBidi" w:cstheme="majorBidi"/>
          <w:sz w:val="24"/>
          <w:szCs w:val="24"/>
          <w:lang w:eastAsia="en-GB"/>
        </w:rPr>
        <w:t xml:space="preserve"> fill</w:t>
      </w:r>
      <w:r w:rsidR="006F3C37" w:rsidRPr="00D12F73">
        <w:rPr>
          <w:rFonts w:asciiTheme="majorBidi" w:eastAsia="Times New Roman" w:hAnsiTheme="majorBidi" w:cstheme="majorBidi"/>
          <w:sz w:val="24"/>
          <w:szCs w:val="24"/>
          <w:lang w:eastAsia="en-GB"/>
        </w:rPr>
        <w:t>ed with a polymer-</w:t>
      </w:r>
      <w:r w:rsidR="00264ACE" w:rsidRPr="00D12F73">
        <w:rPr>
          <w:rFonts w:asciiTheme="majorBidi" w:eastAsia="Times New Roman" w:hAnsiTheme="majorBidi" w:cstheme="majorBidi"/>
          <w:sz w:val="24"/>
          <w:szCs w:val="24"/>
          <w:lang w:eastAsia="en-GB"/>
        </w:rPr>
        <w:t xml:space="preserve">based material as </w:t>
      </w:r>
      <w:r w:rsidR="00A726A4" w:rsidRPr="00D12F73">
        <w:rPr>
          <w:rFonts w:asciiTheme="majorBidi" w:eastAsia="Times New Roman" w:hAnsiTheme="majorBidi" w:cstheme="majorBidi"/>
          <w:sz w:val="24"/>
          <w:szCs w:val="24"/>
          <w:lang w:eastAsia="en-GB"/>
        </w:rPr>
        <w:t xml:space="preserve">the </w:t>
      </w:r>
      <w:r w:rsidR="00264ACE" w:rsidRPr="00D12F73">
        <w:rPr>
          <w:rFonts w:asciiTheme="majorBidi" w:eastAsia="Times New Roman" w:hAnsiTheme="majorBidi" w:cstheme="majorBidi"/>
          <w:sz w:val="24"/>
          <w:szCs w:val="24"/>
          <w:lang w:eastAsia="en-GB"/>
        </w:rPr>
        <w:t xml:space="preserve">flexible integrating substrate. </w:t>
      </w:r>
      <w:r w:rsidR="00E51126" w:rsidRPr="00D12F73">
        <w:rPr>
          <w:rFonts w:asciiTheme="majorBidi" w:eastAsia="Times New Roman" w:hAnsiTheme="majorBidi" w:cstheme="majorBidi"/>
          <w:sz w:val="24"/>
          <w:szCs w:val="24"/>
          <w:lang w:eastAsia="en-GB"/>
        </w:rPr>
        <w:t>Regarding the heatsink</w:t>
      </w:r>
      <w:r w:rsidR="00264ACE" w:rsidRPr="00D12F73">
        <w:rPr>
          <w:rFonts w:asciiTheme="majorBidi" w:eastAsia="Times New Roman" w:hAnsiTheme="majorBidi" w:cstheme="majorBidi"/>
          <w:sz w:val="24"/>
          <w:szCs w:val="24"/>
          <w:lang w:eastAsia="en-GB"/>
        </w:rPr>
        <w:t xml:space="preserve">, the authors </w:t>
      </w:r>
      <w:r w:rsidR="001077D1" w:rsidRPr="00D12F73">
        <w:rPr>
          <w:rFonts w:asciiTheme="majorBidi" w:hAnsiTheme="majorBidi" w:cstheme="majorBidi"/>
          <w:sz w:val="24"/>
          <w:szCs w:val="24"/>
        </w:rPr>
        <w:t>encapsulated</w:t>
      </w:r>
      <w:r w:rsidR="00A03BD5" w:rsidRPr="00D12F73">
        <w:rPr>
          <w:rFonts w:asciiTheme="majorBidi" w:hAnsiTheme="majorBidi" w:cstheme="majorBidi"/>
          <w:sz w:val="24"/>
          <w:szCs w:val="24"/>
        </w:rPr>
        <w:t xml:space="preserve"> </w:t>
      </w:r>
      <w:r w:rsidR="00E51126" w:rsidRPr="00D12F73">
        <w:rPr>
          <w:rFonts w:asciiTheme="majorBidi" w:hAnsiTheme="majorBidi" w:cstheme="majorBidi"/>
          <w:sz w:val="24"/>
          <w:szCs w:val="24"/>
        </w:rPr>
        <w:t xml:space="preserve">a hydrogel material (e.g. a superabsorbent polymer) </w:t>
      </w:r>
      <w:r w:rsidR="00A726A4" w:rsidRPr="00D12F73">
        <w:rPr>
          <w:rFonts w:asciiTheme="majorBidi" w:hAnsiTheme="majorBidi" w:cstheme="majorBidi"/>
          <w:sz w:val="24"/>
          <w:szCs w:val="24"/>
        </w:rPr>
        <w:t xml:space="preserve">inside a fabric followed by integrating it with the TEG from </w:t>
      </w:r>
      <w:r w:rsidR="009D0DB7" w:rsidRPr="00D12F73">
        <w:rPr>
          <w:rFonts w:asciiTheme="majorBidi" w:hAnsiTheme="majorBidi" w:cstheme="majorBidi"/>
          <w:sz w:val="24"/>
          <w:szCs w:val="24"/>
        </w:rPr>
        <w:t>its</w:t>
      </w:r>
      <w:r w:rsidR="00A726A4" w:rsidRPr="00D12F73">
        <w:rPr>
          <w:rFonts w:asciiTheme="majorBidi" w:hAnsiTheme="majorBidi" w:cstheme="majorBidi"/>
          <w:sz w:val="24"/>
          <w:szCs w:val="24"/>
        </w:rPr>
        <w:t xml:space="preserve"> cold side</w:t>
      </w:r>
      <w:r w:rsidR="00E83394" w:rsidRPr="00D12F73">
        <w:rPr>
          <w:rFonts w:asciiTheme="majorBidi" w:hAnsiTheme="majorBidi" w:cstheme="majorBidi"/>
          <w:sz w:val="24"/>
          <w:szCs w:val="24"/>
        </w:rPr>
        <w:t xml:space="preserve">. </w:t>
      </w:r>
      <w:r w:rsidR="00A03BD5" w:rsidRPr="00D12F73">
        <w:rPr>
          <w:rFonts w:asciiTheme="majorBidi" w:hAnsiTheme="majorBidi" w:cstheme="majorBidi"/>
          <w:sz w:val="24"/>
          <w:szCs w:val="24"/>
        </w:rPr>
        <w:t>The results demonstrated that</w:t>
      </w:r>
      <w:r w:rsidR="00974C3A" w:rsidRPr="00D12F73">
        <w:rPr>
          <w:rFonts w:asciiTheme="majorBidi" w:hAnsiTheme="majorBidi" w:cstheme="majorBidi"/>
          <w:sz w:val="24"/>
          <w:szCs w:val="24"/>
        </w:rPr>
        <w:t xml:space="preserve"> </w:t>
      </w:r>
      <w:r w:rsidR="009D0DB7" w:rsidRPr="00D12F73">
        <w:rPr>
          <w:rFonts w:asciiTheme="majorBidi" w:hAnsiTheme="majorBidi" w:cstheme="majorBidi"/>
          <w:sz w:val="24"/>
          <w:szCs w:val="24"/>
        </w:rPr>
        <w:t>at</w:t>
      </w:r>
      <w:r w:rsidR="00943261" w:rsidRPr="00D12F73">
        <w:rPr>
          <w:rFonts w:asciiTheme="majorBidi" w:hAnsiTheme="majorBidi" w:cstheme="majorBidi"/>
          <w:sz w:val="24"/>
          <w:szCs w:val="24"/>
        </w:rPr>
        <w:t xml:space="preserve"> 12</w:t>
      </w:r>
      <w:r w:rsidR="00943261" w:rsidRPr="00D12F73">
        <w:rPr>
          <w:rFonts w:ascii="Calibri" w:hAnsi="Calibri" w:cs="Calibri"/>
          <w:color w:val="000000"/>
          <w:sz w:val="24"/>
          <w:szCs w:val="24"/>
        </w:rPr>
        <w:t>°</w:t>
      </w:r>
      <w:r w:rsidR="00943261" w:rsidRPr="00D12F73">
        <w:rPr>
          <w:rFonts w:asciiTheme="majorBidi" w:hAnsiTheme="majorBidi" w:cstheme="majorBidi"/>
          <w:color w:val="000000"/>
          <w:sz w:val="24"/>
          <w:szCs w:val="24"/>
        </w:rPr>
        <w:t>C</w:t>
      </w:r>
      <w:r w:rsidR="00A726A4" w:rsidRPr="00D12F73">
        <w:rPr>
          <w:rFonts w:asciiTheme="majorBidi" w:hAnsiTheme="majorBidi" w:cstheme="majorBidi"/>
          <w:sz w:val="24"/>
          <w:szCs w:val="24"/>
        </w:rPr>
        <w:t xml:space="preserve"> temperature difference, </w:t>
      </w:r>
      <w:r w:rsidR="00A03BD5" w:rsidRPr="00D12F73">
        <w:rPr>
          <w:rFonts w:asciiTheme="majorBidi" w:hAnsiTheme="majorBidi" w:cstheme="majorBidi"/>
          <w:sz w:val="24"/>
          <w:szCs w:val="24"/>
        </w:rPr>
        <w:t>the TEG generated over 38 μW/cm</w:t>
      </w:r>
      <w:r w:rsidR="00A03BD5" w:rsidRPr="00D12F73">
        <w:rPr>
          <w:rFonts w:asciiTheme="majorBidi" w:hAnsiTheme="majorBidi" w:cstheme="majorBidi"/>
          <w:sz w:val="24"/>
          <w:szCs w:val="24"/>
          <w:vertAlign w:val="superscript"/>
        </w:rPr>
        <w:t>2</w:t>
      </w:r>
      <w:r w:rsidR="00907627" w:rsidRPr="00D12F73">
        <w:rPr>
          <w:rFonts w:asciiTheme="majorBidi" w:hAnsiTheme="majorBidi" w:cstheme="majorBidi"/>
          <w:sz w:val="24"/>
          <w:szCs w:val="24"/>
        </w:rPr>
        <w:t xml:space="preserve"> </w:t>
      </w:r>
      <w:r w:rsidR="00E83394" w:rsidRPr="00D12F73">
        <w:rPr>
          <w:rFonts w:asciiTheme="majorBidi" w:hAnsiTheme="majorBidi" w:cstheme="majorBidi"/>
          <w:sz w:val="24"/>
          <w:szCs w:val="24"/>
        </w:rPr>
        <w:t xml:space="preserve">and </w:t>
      </w:r>
      <w:r w:rsidR="00A03BD5" w:rsidRPr="00D12F73">
        <w:rPr>
          <w:rFonts w:asciiTheme="majorBidi" w:hAnsiTheme="majorBidi" w:cstheme="majorBidi"/>
          <w:sz w:val="24"/>
          <w:szCs w:val="24"/>
        </w:rPr>
        <w:t>13 μW/cm</w:t>
      </w:r>
      <w:r w:rsidR="00A03BD5" w:rsidRPr="00D12F73">
        <w:rPr>
          <w:rFonts w:asciiTheme="majorBidi" w:hAnsiTheme="majorBidi" w:cstheme="majorBidi"/>
          <w:sz w:val="24"/>
          <w:szCs w:val="24"/>
          <w:vertAlign w:val="superscript"/>
        </w:rPr>
        <w:t>2</w:t>
      </w:r>
      <w:r w:rsidR="00A03BD5" w:rsidRPr="00D12F73">
        <w:rPr>
          <w:rFonts w:asciiTheme="majorBidi" w:hAnsiTheme="majorBidi" w:cstheme="majorBidi"/>
          <w:sz w:val="24"/>
          <w:szCs w:val="24"/>
        </w:rPr>
        <w:t xml:space="preserve"> </w:t>
      </w:r>
      <w:r w:rsidR="00EE58DC" w:rsidRPr="00D12F73">
        <w:rPr>
          <w:rFonts w:asciiTheme="majorBidi" w:hAnsiTheme="majorBidi" w:cstheme="majorBidi"/>
          <w:sz w:val="24"/>
          <w:szCs w:val="24"/>
        </w:rPr>
        <w:t xml:space="preserve">after </w:t>
      </w:r>
      <w:r w:rsidR="00E83394" w:rsidRPr="00D12F73">
        <w:rPr>
          <w:rFonts w:asciiTheme="majorBidi" w:hAnsiTheme="majorBidi" w:cstheme="majorBidi"/>
          <w:sz w:val="24"/>
          <w:szCs w:val="24"/>
        </w:rPr>
        <w:t xml:space="preserve">10 </w:t>
      </w:r>
      <w:r w:rsidR="00715603" w:rsidRPr="00D12F73">
        <w:rPr>
          <w:rFonts w:asciiTheme="majorBidi" w:hAnsiTheme="majorBidi" w:cstheme="majorBidi"/>
          <w:sz w:val="24"/>
          <w:szCs w:val="24"/>
        </w:rPr>
        <w:t>min</w:t>
      </w:r>
      <w:r w:rsidR="00E83394" w:rsidRPr="00D12F73">
        <w:rPr>
          <w:rFonts w:asciiTheme="majorBidi" w:hAnsiTheme="majorBidi" w:cstheme="majorBidi"/>
          <w:sz w:val="24"/>
          <w:szCs w:val="24"/>
        </w:rPr>
        <w:t xml:space="preserve"> and </w:t>
      </w:r>
      <w:r w:rsidR="009D0DB7" w:rsidRPr="00D12F73">
        <w:rPr>
          <w:rFonts w:asciiTheme="majorBidi" w:hAnsiTheme="majorBidi" w:cstheme="majorBidi"/>
          <w:sz w:val="24"/>
          <w:szCs w:val="24"/>
        </w:rPr>
        <w:t>over</w:t>
      </w:r>
      <w:r w:rsidR="00E83394" w:rsidRPr="00D12F73">
        <w:rPr>
          <w:rFonts w:asciiTheme="majorBidi" w:hAnsiTheme="majorBidi" w:cstheme="majorBidi"/>
          <w:sz w:val="24"/>
          <w:szCs w:val="24"/>
        </w:rPr>
        <w:t xml:space="preserve"> </w:t>
      </w:r>
      <w:r w:rsidR="00EE58DC" w:rsidRPr="00D12F73">
        <w:rPr>
          <w:rFonts w:asciiTheme="majorBidi" w:hAnsiTheme="majorBidi" w:cstheme="majorBidi"/>
          <w:sz w:val="24"/>
          <w:szCs w:val="24"/>
        </w:rPr>
        <w:t xml:space="preserve">22 </w:t>
      </w:r>
      <w:r w:rsidR="00A70CE5" w:rsidRPr="00D12F73">
        <w:rPr>
          <w:rFonts w:asciiTheme="majorBidi" w:hAnsiTheme="majorBidi" w:cstheme="majorBidi"/>
          <w:sz w:val="24"/>
          <w:szCs w:val="24"/>
        </w:rPr>
        <w:t>hrs</w:t>
      </w:r>
      <w:r w:rsidR="00E83394" w:rsidRPr="00D12F73">
        <w:rPr>
          <w:rFonts w:asciiTheme="majorBidi" w:hAnsiTheme="majorBidi" w:cstheme="majorBidi"/>
          <w:sz w:val="24"/>
          <w:szCs w:val="24"/>
        </w:rPr>
        <w:t>, respectively</w:t>
      </w:r>
      <w:r w:rsidR="00A03BD5" w:rsidRPr="00D12F73">
        <w:rPr>
          <w:rFonts w:asciiTheme="majorBidi" w:hAnsiTheme="majorBidi" w:cstheme="majorBidi"/>
          <w:sz w:val="24"/>
          <w:szCs w:val="24"/>
        </w:rPr>
        <w:t xml:space="preserve">. </w:t>
      </w:r>
    </w:p>
    <w:p w:rsidR="00012F17" w:rsidRPr="00D12F73" w:rsidRDefault="008A328E">
      <w:pPr>
        <w:autoSpaceDE w:val="0"/>
        <w:autoSpaceDN w:val="0"/>
        <w:adjustRightInd w:val="0"/>
        <w:spacing w:before="120" w:after="16" w:line="360" w:lineRule="auto"/>
        <w:jc w:val="both"/>
        <w:rPr>
          <w:rFonts w:asciiTheme="majorBidi" w:hAnsiTheme="majorBidi" w:cstheme="majorBidi"/>
          <w:color w:val="202124"/>
          <w:sz w:val="24"/>
          <w:szCs w:val="24"/>
          <w:shd w:val="clear" w:color="auto" w:fill="FFFFFF"/>
        </w:rPr>
      </w:pPr>
      <w:r w:rsidRPr="00D12F73">
        <w:rPr>
          <w:rFonts w:asciiTheme="majorBidi" w:hAnsiTheme="majorBidi" w:cstheme="majorBidi"/>
          <w:sz w:val="24"/>
          <w:szCs w:val="24"/>
        </w:rPr>
        <w:t xml:space="preserve">Instead of evaporative cooling, </w:t>
      </w:r>
      <w:r w:rsidR="00012F17" w:rsidRPr="00D12F73">
        <w:rPr>
          <w:rFonts w:asciiTheme="majorBidi" w:hAnsiTheme="majorBidi" w:cstheme="majorBidi"/>
          <w:sz w:val="24"/>
          <w:szCs w:val="24"/>
        </w:rPr>
        <w:t xml:space="preserve">Lee et al. </w:t>
      </w:r>
      <w:r w:rsidR="00BB420E" w:rsidRPr="00D12F73">
        <w:rPr>
          <w:rFonts w:asciiTheme="majorBidi" w:hAnsiTheme="majorBidi" w:cstheme="majorBidi"/>
          <w:color w:val="0070C0"/>
          <w:sz w:val="24"/>
          <w:szCs w:val="24"/>
        </w:rPr>
        <w:t xml:space="preserve">[95] </w:t>
      </w:r>
      <w:r w:rsidR="00012F17" w:rsidRPr="00D12F73">
        <w:rPr>
          <w:rFonts w:asciiTheme="majorBidi" w:hAnsiTheme="majorBidi" w:cstheme="majorBidi"/>
          <w:sz w:val="24"/>
          <w:szCs w:val="24"/>
        </w:rPr>
        <w:t xml:space="preserve">used </w:t>
      </w:r>
      <w:r w:rsidR="00B86798" w:rsidRPr="00D12F73">
        <w:rPr>
          <w:rFonts w:asciiTheme="majorBidi" w:hAnsiTheme="majorBidi" w:cstheme="majorBidi"/>
          <w:color w:val="202124"/>
          <w:sz w:val="24"/>
          <w:szCs w:val="24"/>
          <w:shd w:val="clear" w:color="auto" w:fill="FFFFFF"/>
        </w:rPr>
        <w:t xml:space="preserve">exothermic and endothermic reactions </w:t>
      </w:r>
      <w:r w:rsidR="00BE36A9" w:rsidRPr="00D12F73">
        <w:rPr>
          <w:rFonts w:asciiTheme="majorBidi" w:hAnsiTheme="majorBidi" w:cstheme="majorBidi"/>
          <w:color w:val="202124"/>
          <w:sz w:val="24"/>
          <w:szCs w:val="24"/>
          <w:shd w:val="clear" w:color="auto" w:fill="FFFFFF"/>
        </w:rPr>
        <w:t xml:space="preserve">to </w:t>
      </w:r>
      <w:r w:rsidR="00293469" w:rsidRPr="00D12F73">
        <w:rPr>
          <w:rFonts w:asciiTheme="majorBidi" w:hAnsiTheme="majorBidi" w:cstheme="majorBidi"/>
          <w:color w:val="202124"/>
          <w:sz w:val="24"/>
          <w:szCs w:val="24"/>
          <w:shd w:val="clear" w:color="auto" w:fill="FFFFFF"/>
        </w:rPr>
        <w:t>maintain</w:t>
      </w:r>
      <w:r w:rsidR="00BE36A9" w:rsidRPr="00D12F73">
        <w:rPr>
          <w:rFonts w:asciiTheme="majorBidi" w:hAnsiTheme="majorBidi" w:cstheme="majorBidi"/>
          <w:color w:val="202124"/>
          <w:sz w:val="24"/>
          <w:szCs w:val="24"/>
          <w:shd w:val="clear" w:color="auto" w:fill="FFFFFF"/>
        </w:rPr>
        <w:t xml:space="preserve"> </w:t>
      </w:r>
      <w:r w:rsidR="00DC17F1" w:rsidRPr="00D12F73">
        <w:rPr>
          <w:rFonts w:asciiTheme="majorBidi" w:hAnsiTheme="majorBidi" w:cstheme="majorBidi"/>
          <w:color w:val="202124"/>
          <w:sz w:val="24"/>
          <w:szCs w:val="24"/>
          <w:shd w:val="clear" w:color="auto" w:fill="FFFFFF"/>
        </w:rPr>
        <w:t xml:space="preserve">a </w:t>
      </w:r>
      <w:r w:rsidR="00BE36A9" w:rsidRPr="00D12F73">
        <w:rPr>
          <w:rFonts w:asciiTheme="majorBidi" w:hAnsiTheme="majorBidi" w:cstheme="majorBidi"/>
          <w:color w:val="202124"/>
          <w:sz w:val="24"/>
          <w:szCs w:val="24"/>
          <w:shd w:val="clear" w:color="auto" w:fill="FFFFFF"/>
        </w:rPr>
        <w:t xml:space="preserve">constant temperature on the cold side of the TEG </w:t>
      </w:r>
      <w:r w:rsidR="00293469" w:rsidRPr="00D12F73">
        <w:rPr>
          <w:rFonts w:asciiTheme="majorBidi" w:hAnsiTheme="majorBidi" w:cstheme="majorBidi"/>
          <w:color w:val="202124"/>
          <w:sz w:val="24"/>
          <w:szCs w:val="24"/>
          <w:shd w:val="clear" w:color="auto" w:fill="FFFFFF"/>
        </w:rPr>
        <w:t>over</w:t>
      </w:r>
      <w:r w:rsidR="00BE36A9" w:rsidRPr="00D12F73">
        <w:rPr>
          <w:rFonts w:asciiTheme="majorBidi" w:hAnsiTheme="majorBidi" w:cstheme="majorBidi"/>
          <w:color w:val="202124"/>
          <w:sz w:val="24"/>
          <w:szCs w:val="24"/>
          <w:shd w:val="clear" w:color="auto" w:fill="FFFFFF"/>
        </w:rPr>
        <w:t xml:space="preserve"> a period of time. </w:t>
      </w:r>
      <w:r w:rsidR="00DC17F1" w:rsidRPr="00D12F73">
        <w:rPr>
          <w:rFonts w:asciiTheme="majorBidi" w:hAnsiTheme="majorBidi" w:cstheme="majorBidi"/>
          <w:color w:val="202124"/>
          <w:sz w:val="24"/>
          <w:szCs w:val="24"/>
          <w:shd w:val="clear" w:color="auto" w:fill="FFFFFF"/>
        </w:rPr>
        <w:t xml:space="preserve">Accordingly, the authors used </w:t>
      </w:r>
      <w:r w:rsidR="00012F17" w:rsidRPr="00D12F73">
        <w:rPr>
          <w:rFonts w:asciiTheme="majorBidi" w:hAnsiTheme="majorBidi" w:cstheme="majorBidi"/>
          <w:color w:val="000000"/>
          <w:sz w:val="24"/>
          <w:szCs w:val="24"/>
        </w:rPr>
        <w:t xml:space="preserve">a phase change material (PCM) called n-octadecane (C18H38) </w:t>
      </w:r>
      <w:r w:rsidR="00DC17F1" w:rsidRPr="00D12F73">
        <w:rPr>
          <w:rFonts w:asciiTheme="majorBidi" w:hAnsiTheme="majorBidi" w:cstheme="majorBidi"/>
          <w:color w:val="000000"/>
          <w:sz w:val="24"/>
          <w:szCs w:val="24"/>
        </w:rPr>
        <w:t>as</w:t>
      </w:r>
      <w:r w:rsidR="00012F17" w:rsidRPr="00D12F73">
        <w:rPr>
          <w:rFonts w:asciiTheme="majorBidi" w:hAnsiTheme="majorBidi" w:cstheme="majorBidi"/>
          <w:color w:val="000000"/>
          <w:sz w:val="24"/>
          <w:szCs w:val="24"/>
        </w:rPr>
        <w:t xml:space="preserve"> </w:t>
      </w:r>
      <w:r w:rsidR="00BC337C" w:rsidRPr="00D12F73">
        <w:rPr>
          <w:rFonts w:asciiTheme="majorBidi" w:hAnsiTheme="majorBidi" w:cstheme="majorBidi"/>
          <w:color w:val="000000"/>
          <w:sz w:val="24"/>
          <w:szCs w:val="24"/>
        </w:rPr>
        <w:t>the</w:t>
      </w:r>
      <w:r w:rsidR="00012F17" w:rsidRPr="00D12F73">
        <w:rPr>
          <w:rFonts w:asciiTheme="majorBidi" w:hAnsiTheme="majorBidi" w:cstheme="majorBidi"/>
          <w:color w:val="000000"/>
          <w:sz w:val="24"/>
          <w:szCs w:val="24"/>
        </w:rPr>
        <w:t xml:space="preserve"> heatsink</w:t>
      </w:r>
      <w:r w:rsidR="00DC17F1" w:rsidRPr="00D12F73">
        <w:rPr>
          <w:rFonts w:asciiTheme="majorBidi" w:hAnsiTheme="majorBidi" w:cstheme="majorBidi"/>
          <w:color w:val="000000"/>
          <w:sz w:val="24"/>
          <w:szCs w:val="24"/>
        </w:rPr>
        <w:t xml:space="preserve"> to absorb latent heat from the cold side of the TEG and release it to the ambient air</w:t>
      </w:r>
      <w:r w:rsidR="00012F17" w:rsidRPr="00D12F73">
        <w:rPr>
          <w:rFonts w:asciiTheme="majorBidi" w:hAnsiTheme="majorBidi" w:cstheme="majorBidi"/>
          <w:color w:val="000000"/>
          <w:sz w:val="24"/>
          <w:szCs w:val="24"/>
        </w:rPr>
        <w:t xml:space="preserve">. </w:t>
      </w:r>
      <w:r w:rsidR="00145414" w:rsidRPr="00D12F73">
        <w:rPr>
          <w:rFonts w:asciiTheme="majorBidi" w:hAnsiTheme="majorBidi" w:cstheme="majorBidi"/>
          <w:color w:val="000000"/>
          <w:sz w:val="24"/>
          <w:szCs w:val="24"/>
        </w:rPr>
        <w:t>N</w:t>
      </w:r>
      <w:r w:rsidR="00012F17" w:rsidRPr="00D12F73">
        <w:rPr>
          <w:rFonts w:asciiTheme="majorBidi" w:hAnsiTheme="majorBidi" w:cstheme="majorBidi"/>
          <w:color w:val="000000"/>
          <w:sz w:val="24"/>
          <w:szCs w:val="24"/>
        </w:rPr>
        <w:t xml:space="preserve">-octadecane </w:t>
      </w:r>
      <w:r w:rsidR="00FC33E0" w:rsidRPr="00D12F73">
        <w:rPr>
          <w:rFonts w:asciiTheme="majorBidi" w:hAnsiTheme="majorBidi" w:cstheme="majorBidi"/>
          <w:color w:val="000000"/>
          <w:sz w:val="24"/>
          <w:szCs w:val="24"/>
        </w:rPr>
        <w:t>was selected as the</w:t>
      </w:r>
      <w:r w:rsidR="00145414" w:rsidRPr="00D12F73">
        <w:rPr>
          <w:rFonts w:asciiTheme="majorBidi" w:hAnsiTheme="majorBidi" w:cstheme="majorBidi"/>
          <w:color w:val="000000"/>
          <w:sz w:val="24"/>
          <w:szCs w:val="24"/>
        </w:rPr>
        <w:t xml:space="preserve"> PCM due to </w:t>
      </w:r>
      <w:r w:rsidR="00FC33E0" w:rsidRPr="00D12F73">
        <w:rPr>
          <w:rFonts w:asciiTheme="majorBidi" w:hAnsiTheme="majorBidi" w:cstheme="majorBidi"/>
          <w:color w:val="000000"/>
          <w:sz w:val="24"/>
          <w:szCs w:val="24"/>
        </w:rPr>
        <w:t>its</w:t>
      </w:r>
      <w:r w:rsidR="00012F17" w:rsidRPr="00D12F73">
        <w:rPr>
          <w:rFonts w:asciiTheme="majorBidi" w:hAnsiTheme="majorBidi" w:cstheme="majorBidi"/>
          <w:color w:val="000000"/>
          <w:sz w:val="24"/>
          <w:szCs w:val="24"/>
        </w:rPr>
        <w:t xml:space="preserve"> low melting point (28</w:t>
      </w:r>
      <w:r w:rsidR="009452EF" w:rsidRPr="00D12F73">
        <w:rPr>
          <w:rFonts w:ascii="Calibri" w:hAnsi="Calibri" w:cs="Calibri"/>
          <w:color w:val="000000"/>
          <w:sz w:val="24"/>
          <w:szCs w:val="24"/>
        </w:rPr>
        <w:t>°</w:t>
      </w:r>
      <w:r w:rsidR="009452EF" w:rsidRPr="00D12F73">
        <w:rPr>
          <w:rFonts w:asciiTheme="majorBidi" w:hAnsiTheme="majorBidi" w:cstheme="majorBidi"/>
          <w:color w:val="000000"/>
          <w:sz w:val="24"/>
          <w:szCs w:val="24"/>
        </w:rPr>
        <w:t>C</w:t>
      </w:r>
      <w:r w:rsidR="00012F17" w:rsidRPr="00D12F73">
        <w:rPr>
          <w:rFonts w:asciiTheme="majorBidi" w:hAnsiTheme="majorBidi" w:cstheme="majorBidi"/>
          <w:color w:val="000000"/>
          <w:sz w:val="24"/>
          <w:szCs w:val="24"/>
        </w:rPr>
        <w:t xml:space="preserve">), </w:t>
      </w:r>
      <w:r w:rsidR="00293469" w:rsidRPr="00D12F73">
        <w:rPr>
          <w:rFonts w:asciiTheme="majorBidi" w:hAnsiTheme="majorBidi" w:cstheme="majorBidi"/>
          <w:color w:val="000000"/>
          <w:sz w:val="24"/>
          <w:szCs w:val="24"/>
        </w:rPr>
        <w:t>resulting in</w:t>
      </w:r>
      <w:r w:rsidR="00012F17" w:rsidRPr="00D12F73">
        <w:rPr>
          <w:rFonts w:asciiTheme="majorBidi" w:hAnsiTheme="majorBidi" w:cstheme="majorBidi"/>
          <w:color w:val="000000"/>
          <w:sz w:val="24"/>
          <w:szCs w:val="24"/>
        </w:rPr>
        <w:t xml:space="preserve"> a large amount of heat absorption at </w:t>
      </w:r>
      <w:r w:rsidR="00293469" w:rsidRPr="00D12F73">
        <w:rPr>
          <w:rFonts w:asciiTheme="majorBidi" w:hAnsiTheme="majorBidi" w:cstheme="majorBidi"/>
          <w:color w:val="000000"/>
          <w:sz w:val="24"/>
          <w:szCs w:val="24"/>
        </w:rPr>
        <w:t>the low</w:t>
      </w:r>
      <w:r w:rsidR="00012F17" w:rsidRPr="00D12F73">
        <w:rPr>
          <w:rFonts w:asciiTheme="majorBidi" w:hAnsiTheme="majorBidi" w:cstheme="majorBidi"/>
          <w:color w:val="000000"/>
          <w:sz w:val="24"/>
          <w:szCs w:val="24"/>
        </w:rPr>
        <w:t xml:space="preserve"> temperature difference between</w:t>
      </w:r>
      <w:r w:rsidR="00BF7A6A" w:rsidRPr="00D12F73">
        <w:rPr>
          <w:rFonts w:asciiTheme="majorBidi" w:hAnsiTheme="majorBidi" w:cstheme="majorBidi"/>
          <w:color w:val="000000"/>
          <w:sz w:val="24"/>
          <w:szCs w:val="24"/>
        </w:rPr>
        <w:t xml:space="preserve"> the</w:t>
      </w:r>
      <w:r w:rsidR="00012F17" w:rsidRPr="00D12F73">
        <w:rPr>
          <w:rFonts w:asciiTheme="majorBidi" w:hAnsiTheme="majorBidi" w:cstheme="majorBidi"/>
          <w:color w:val="000000"/>
          <w:sz w:val="24"/>
          <w:szCs w:val="24"/>
        </w:rPr>
        <w:t xml:space="preserve"> skin and </w:t>
      </w:r>
      <w:r w:rsidR="00145414" w:rsidRPr="00D12F73">
        <w:rPr>
          <w:rFonts w:asciiTheme="majorBidi" w:hAnsiTheme="majorBidi" w:cstheme="majorBidi"/>
          <w:color w:val="000000"/>
          <w:sz w:val="24"/>
          <w:szCs w:val="24"/>
        </w:rPr>
        <w:t>ambient air</w:t>
      </w:r>
      <w:r w:rsidR="00012F17" w:rsidRPr="00D12F73">
        <w:rPr>
          <w:rFonts w:asciiTheme="majorBidi" w:hAnsiTheme="majorBidi" w:cstheme="majorBidi"/>
          <w:color w:val="000000"/>
          <w:sz w:val="24"/>
          <w:szCs w:val="24"/>
        </w:rPr>
        <w:t>.   To fabricate the heatsink, 25 copper foam blocks each with</w:t>
      </w:r>
      <w:r w:rsidR="00FC33E0" w:rsidRPr="00D12F73">
        <w:rPr>
          <w:rFonts w:asciiTheme="majorBidi" w:hAnsiTheme="majorBidi" w:cstheme="majorBidi"/>
          <w:color w:val="000000"/>
          <w:sz w:val="24"/>
          <w:szCs w:val="24"/>
        </w:rPr>
        <w:t xml:space="preserve"> the dimensions of</w:t>
      </w:r>
      <w:r w:rsidR="00012F17" w:rsidRPr="00D12F73">
        <w:rPr>
          <w:rFonts w:asciiTheme="majorBidi" w:hAnsiTheme="majorBidi" w:cstheme="majorBidi"/>
          <w:color w:val="000000"/>
          <w:sz w:val="24"/>
          <w:szCs w:val="24"/>
        </w:rPr>
        <w:t xml:space="preserve"> 1</w:t>
      </w:r>
      <w:r w:rsidR="009452EF" w:rsidRPr="00D12F73">
        <w:rPr>
          <w:rFonts w:asciiTheme="majorBidi" w:hAnsiTheme="majorBidi" w:cstheme="majorBidi"/>
          <w:color w:val="000000"/>
          <w:sz w:val="24"/>
          <w:szCs w:val="24"/>
        </w:rPr>
        <w:t>0</w:t>
      </w:r>
      <w:r w:rsidR="009D0DB7" w:rsidRPr="00D12F73">
        <w:rPr>
          <w:rFonts w:asciiTheme="majorBidi" w:hAnsiTheme="majorBidi" w:cstheme="majorBidi"/>
          <w:color w:val="000000"/>
          <w:sz w:val="24"/>
          <w:szCs w:val="24"/>
        </w:rPr>
        <w:t xml:space="preserve"> </w:t>
      </w:r>
      <w:r w:rsidR="009452EF" w:rsidRPr="00D12F73">
        <w:rPr>
          <w:rFonts w:asciiTheme="majorBidi" w:hAnsiTheme="majorBidi" w:cstheme="majorBidi"/>
          <w:color w:val="000000"/>
          <w:sz w:val="24"/>
          <w:szCs w:val="24"/>
        </w:rPr>
        <w:t>m</w:t>
      </w:r>
      <w:r w:rsidR="00012F17" w:rsidRPr="00D12F73">
        <w:rPr>
          <w:rFonts w:asciiTheme="majorBidi" w:hAnsiTheme="majorBidi" w:cstheme="majorBidi"/>
          <w:color w:val="000000"/>
          <w:sz w:val="24"/>
          <w:szCs w:val="24"/>
        </w:rPr>
        <w:t>m</w:t>
      </w:r>
      <w:r w:rsidR="009D0DB7" w:rsidRPr="00D12F73">
        <w:rPr>
          <w:rFonts w:asciiTheme="majorBidi" w:hAnsiTheme="majorBidi" w:cstheme="majorBidi"/>
          <w:color w:val="000000"/>
          <w:sz w:val="24"/>
          <w:szCs w:val="24"/>
        </w:rPr>
        <w:t xml:space="preserve"> </w:t>
      </w:r>
      <w:r w:rsidR="00012F17" w:rsidRPr="00D12F73">
        <w:rPr>
          <w:rFonts w:asciiTheme="majorBidi" w:hAnsiTheme="majorBidi" w:cstheme="majorBidi"/>
          <w:sz w:val="24"/>
          <w:szCs w:val="24"/>
        </w:rPr>
        <w:t>×</w:t>
      </w:r>
      <w:r w:rsidR="00012F17" w:rsidRPr="00D12F73">
        <w:rPr>
          <w:rFonts w:asciiTheme="majorBidi" w:hAnsiTheme="majorBidi" w:cstheme="majorBidi"/>
          <w:color w:val="000000"/>
          <w:sz w:val="24"/>
          <w:szCs w:val="24"/>
        </w:rPr>
        <w:t xml:space="preserve"> 1</w:t>
      </w:r>
      <w:r w:rsidR="009452EF" w:rsidRPr="00D12F73">
        <w:rPr>
          <w:rFonts w:asciiTheme="majorBidi" w:hAnsiTheme="majorBidi" w:cstheme="majorBidi"/>
          <w:color w:val="000000"/>
          <w:sz w:val="24"/>
          <w:szCs w:val="24"/>
        </w:rPr>
        <w:t>0</w:t>
      </w:r>
      <w:r w:rsidR="009D0DB7" w:rsidRPr="00D12F73">
        <w:rPr>
          <w:rFonts w:asciiTheme="majorBidi" w:hAnsiTheme="majorBidi" w:cstheme="majorBidi"/>
          <w:color w:val="000000"/>
          <w:sz w:val="24"/>
          <w:szCs w:val="24"/>
        </w:rPr>
        <w:t xml:space="preserve"> </w:t>
      </w:r>
      <w:r w:rsidR="009452EF" w:rsidRPr="00D12F73">
        <w:rPr>
          <w:rFonts w:asciiTheme="majorBidi" w:hAnsiTheme="majorBidi" w:cstheme="majorBidi"/>
          <w:color w:val="000000"/>
          <w:sz w:val="24"/>
          <w:szCs w:val="24"/>
        </w:rPr>
        <w:t>m</w:t>
      </w:r>
      <w:r w:rsidR="00012F17" w:rsidRPr="00D12F73">
        <w:rPr>
          <w:rFonts w:asciiTheme="majorBidi" w:hAnsiTheme="majorBidi" w:cstheme="majorBidi"/>
          <w:color w:val="000000"/>
          <w:sz w:val="24"/>
          <w:szCs w:val="24"/>
        </w:rPr>
        <w:t>m</w:t>
      </w:r>
      <w:r w:rsidR="009D0DB7" w:rsidRPr="00D12F73">
        <w:rPr>
          <w:rFonts w:asciiTheme="majorBidi" w:hAnsiTheme="majorBidi" w:cstheme="majorBidi"/>
          <w:color w:val="000000"/>
          <w:sz w:val="24"/>
          <w:szCs w:val="24"/>
        </w:rPr>
        <w:t xml:space="preserve"> </w:t>
      </w:r>
      <w:r w:rsidR="00012F17" w:rsidRPr="00D12F73">
        <w:rPr>
          <w:rFonts w:asciiTheme="majorBidi" w:hAnsiTheme="majorBidi" w:cstheme="majorBidi"/>
          <w:sz w:val="24"/>
          <w:szCs w:val="24"/>
        </w:rPr>
        <w:t>×</w:t>
      </w:r>
      <w:r w:rsidR="00012F17" w:rsidRPr="00D12F73">
        <w:rPr>
          <w:rFonts w:asciiTheme="majorBidi" w:hAnsiTheme="majorBidi" w:cstheme="majorBidi"/>
          <w:color w:val="000000"/>
          <w:sz w:val="24"/>
          <w:szCs w:val="24"/>
        </w:rPr>
        <w:t xml:space="preserve"> 5</w:t>
      </w:r>
      <w:r w:rsidR="009D0DB7" w:rsidRPr="00D12F73">
        <w:rPr>
          <w:rFonts w:asciiTheme="majorBidi" w:hAnsiTheme="majorBidi" w:cstheme="majorBidi"/>
          <w:color w:val="000000"/>
          <w:sz w:val="24"/>
          <w:szCs w:val="24"/>
        </w:rPr>
        <w:t xml:space="preserve"> </w:t>
      </w:r>
      <w:r w:rsidR="009452EF" w:rsidRPr="00D12F73">
        <w:rPr>
          <w:rFonts w:asciiTheme="majorBidi" w:hAnsiTheme="majorBidi" w:cstheme="majorBidi"/>
          <w:color w:val="000000"/>
          <w:sz w:val="24"/>
          <w:szCs w:val="24"/>
        </w:rPr>
        <w:t>m</w:t>
      </w:r>
      <w:r w:rsidR="00012F17" w:rsidRPr="00D12F73">
        <w:rPr>
          <w:rFonts w:asciiTheme="majorBidi" w:hAnsiTheme="majorBidi" w:cstheme="majorBidi"/>
          <w:color w:val="000000"/>
          <w:sz w:val="24"/>
          <w:szCs w:val="24"/>
        </w:rPr>
        <w:t>m</w:t>
      </w:r>
      <w:r w:rsidR="00012F17" w:rsidRPr="00D12F73">
        <w:rPr>
          <w:rFonts w:asciiTheme="majorBidi" w:hAnsiTheme="majorBidi" w:cstheme="majorBidi"/>
          <w:color w:val="000000"/>
          <w:sz w:val="24"/>
          <w:szCs w:val="24"/>
          <w:vertAlign w:val="superscript"/>
        </w:rPr>
        <w:t xml:space="preserve"> </w:t>
      </w:r>
      <w:r w:rsidR="00012F17" w:rsidRPr="00D12F73">
        <w:rPr>
          <w:rFonts w:asciiTheme="majorBidi" w:hAnsiTheme="majorBidi" w:cstheme="majorBidi"/>
          <w:color w:val="000000"/>
          <w:sz w:val="24"/>
          <w:szCs w:val="24"/>
        </w:rPr>
        <w:t>were filled with the PCM. This was because, the foam</w:t>
      </w:r>
      <w:r w:rsidR="000B0BA4" w:rsidRPr="00D12F73">
        <w:rPr>
          <w:rFonts w:asciiTheme="majorBidi" w:hAnsiTheme="majorBidi" w:cstheme="majorBidi"/>
          <w:color w:val="000000"/>
          <w:sz w:val="24"/>
          <w:szCs w:val="24"/>
        </w:rPr>
        <w:t xml:space="preserve"> blocks</w:t>
      </w:r>
      <w:r w:rsidR="00012F17" w:rsidRPr="00D12F73">
        <w:rPr>
          <w:rFonts w:asciiTheme="majorBidi" w:hAnsiTheme="majorBidi" w:cstheme="majorBidi"/>
          <w:color w:val="000000"/>
          <w:sz w:val="24"/>
          <w:szCs w:val="24"/>
        </w:rPr>
        <w:t xml:space="preserve"> could spread the heat uniformly within the PCM. Then, the filled foam blocks were arrayed in a</w:t>
      </w:r>
      <w:r w:rsidR="000B0BA4" w:rsidRPr="00D12F73">
        <w:rPr>
          <w:rFonts w:asciiTheme="majorBidi" w:hAnsiTheme="majorBidi" w:cstheme="majorBidi"/>
          <w:color w:val="000000"/>
          <w:sz w:val="24"/>
          <w:szCs w:val="24"/>
        </w:rPr>
        <w:t>n array of</w:t>
      </w:r>
      <w:r w:rsidR="00012F17" w:rsidRPr="00D12F73">
        <w:rPr>
          <w:rFonts w:asciiTheme="majorBidi" w:hAnsiTheme="majorBidi" w:cstheme="majorBidi"/>
          <w:color w:val="000000"/>
          <w:sz w:val="24"/>
          <w:szCs w:val="24"/>
        </w:rPr>
        <w:t xml:space="preserve"> 5</w:t>
      </w:r>
      <w:r w:rsidR="00012F17" w:rsidRPr="00D12F73">
        <w:rPr>
          <w:rFonts w:asciiTheme="majorBidi" w:hAnsiTheme="majorBidi" w:cstheme="majorBidi"/>
          <w:sz w:val="24"/>
          <w:szCs w:val="24"/>
        </w:rPr>
        <w:t>×</w:t>
      </w:r>
      <w:r w:rsidR="00012F17" w:rsidRPr="00D12F73">
        <w:rPr>
          <w:rFonts w:asciiTheme="majorBidi" w:hAnsiTheme="majorBidi" w:cstheme="majorBidi"/>
          <w:color w:val="000000"/>
          <w:sz w:val="24"/>
          <w:szCs w:val="24"/>
        </w:rPr>
        <w:t xml:space="preserve">5, and the spaces between them were filled with </w:t>
      </w:r>
      <w:r w:rsidR="000B0BA4" w:rsidRPr="00D12F73">
        <w:rPr>
          <w:rFonts w:asciiTheme="majorBidi" w:hAnsiTheme="majorBidi" w:cstheme="majorBidi"/>
          <w:color w:val="000000"/>
          <w:sz w:val="24"/>
          <w:szCs w:val="24"/>
        </w:rPr>
        <w:t xml:space="preserve">a </w:t>
      </w:r>
      <w:r w:rsidR="00012F17" w:rsidRPr="00D12F73">
        <w:rPr>
          <w:rFonts w:asciiTheme="majorBidi" w:hAnsiTheme="majorBidi" w:cstheme="majorBidi"/>
          <w:color w:val="000000"/>
          <w:sz w:val="24"/>
          <w:szCs w:val="24"/>
        </w:rPr>
        <w:t xml:space="preserve">polyurethane elastomer. Next, the </w:t>
      </w:r>
      <w:r w:rsidR="00293469" w:rsidRPr="00D12F73">
        <w:rPr>
          <w:rFonts w:asciiTheme="majorBidi" w:hAnsiTheme="majorBidi" w:cstheme="majorBidi"/>
          <w:color w:val="000000"/>
          <w:sz w:val="24"/>
          <w:szCs w:val="24"/>
        </w:rPr>
        <w:t>top</w:t>
      </w:r>
      <w:r w:rsidR="00012F17" w:rsidRPr="00D12F73">
        <w:rPr>
          <w:rFonts w:asciiTheme="majorBidi" w:hAnsiTheme="majorBidi" w:cstheme="majorBidi"/>
          <w:color w:val="000000"/>
          <w:sz w:val="24"/>
          <w:szCs w:val="24"/>
        </w:rPr>
        <w:t xml:space="preserve"> and </w:t>
      </w:r>
      <w:r w:rsidR="009D0DB7" w:rsidRPr="00D12F73">
        <w:rPr>
          <w:rFonts w:asciiTheme="majorBidi" w:hAnsiTheme="majorBidi" w:cstheme="majorBidi"/>
          <w:color w:val="000000"/>
          <w:sz w:val="24"/>
          <w:szCs w:val="24"/>
        </w:rPr>
        <w:t xml:space="preserve">the </w:t>
      </w:r>
      <w:r w:rsidR="00293469" w:rsidRPr="00D12F73">
        <w:rPr>
          <w:rFonts w:asciiTheme="majorBidi" w:hAnsiTheme="majorBidi" w:cstheme="majorBidi"/>
          <w:color w:val="000000"/>
          <w:sz w:val="24"/>
          <w:szCs w:val="24"/>
        </w:rPr>
        <w:t>bottom</w:t>
      </w:r>
      <w:r w:rsidR="00012F17" w:rsidRPr="00D12F73">
        <w:rPr>
          <w:rFonts w:asciiTheme="majorBidi" w:hAnsiTheme="majorBidi" w:cstheme="majorBidi"/>
          <w:color w:val="000000"/>
          <w:sz w:val="24"/>
          <w:szCs w:val="24"/>
        </w:rPr>
        <w:t xml:space="preserve"> sides of the filled foam blocks were covered with a metal foil to </w:t>
      </w:r>
      <w:r w:rsidR="000B0BA4" w:rsidRPr="00D12F73">
        <w:rPr>
          <w:rFonts w:asciiTheme="majorBidi" w:hAnsiTheme="majorBidi" w:cstheme="majorBidi"/>
          <w:color w:val="000000"/>
          <w:sz w:val="24"/>
          <w:szCs w:val="24"/>
        </w:rPr>
        <w:t>intensify</w:t>
      </w:r>
      <w:r w:rsidR="00012F17" w:rsidRPr="00D12F73">
        <w:rPr>
          <w:rFonts w:asciiTheme="majorBidi" w:hAnsiTheme="majorBidi" w:cstheme="majorBidi"/>
          <w:color w:val="000000"/>
          <w:sz w:val="24"/>
          <w:szCs w:val="24"/>
        </w:rPr>
        <w:t xml:space="preserve"> the vertical heat flow, see </w:t>
      </w:r>
      <w:r w:rsidR="00012F17" w:rsidRPr="00D12F73">
        <w:rPr>
          <w:rFonts w:asciiTheme="majorBidi" w:hAnsiTheme="majorBidi" w:cstheme="majorBidi"/>
          <w:color w:val="0070C0"/>
          <w:sz w:val="24"/>
          <w:szCs w:val="24"/>
        </w:rPr>
        <w:t xml:space="preserve">Fig. </w:t>
      </w:r>
      <w:r w:rsidR="0011233C" w:rsidRPr="00D12F73">
        <w:rPr>
          <w:rFonts w:asciiTheme="majorBidi" w:hAnsiTheme="majorBidi" w:cstheme="majorBidi"/>
          <w:color w:val="0070C0"/>
          <w:sz w:val="24"/>
          <w:szCs w:val="24"/>
        </w:rPr>
        <w:t>20</w:t>
      </w:r>
      <w:r w:rsidR="00012F17" w:rsidRPr="00D12F73">
        <w:rPr>
          <w:rFonts w:asciiTheme="majorBidi" w:hAnsiTheme="majorBidi" w:cstheme="majorBidi"/>
          <w:color w:val="000000"/>
          <w:sz w:val="24"/>
          <w:szCs w:val="24"/>
        </w:rPr>
        <w:t>. Finally, the generated heatsink was attached to</w:t>
      </w:r>
      <w:r w:rsidR="00012F17" w:rsidRPr="00D12F73">
        <w:rPr>
          <w:rFonts w:asciiTheme="majorBidi" w:hAnsiTheme="majorBidi" w:cstheme="majorBidi" w:hint="cs"/>
          <w:color w:val="000000"/>
          <w:sz w:val="24"/>
          <w:szCs w:val="24"/>
          <w:rtl/>
        </w:rPr>
        <w:t xml:space="preserve"> </w:t>
      </w:r>
      <w:r w:rsidR="00012F17" w:rsidRPr="00D12F73">
        <w:rPr>
          <w:rFonts w:asciiTheme="majorBidi" w:hAnsiTheme="majorBidi" w:cstheme="majorBidi"/>
          <w:color w:val="000000"/>
          <w:sz w:val="24"/>
          <w:szCs w:val="24"/>
        </w:rPr>
        <w:t xml:space="preserve">the top substrate of a cross-plane TEG </w:t>
      </w:r>
      <w:r w:rsidR="003F6A15" w:rsidRPr="00D12F73">
        <w:rPr>
          <w:rFonts w:asciiTheme="majorBidi" w:hAnsiTheme="majorBidi" w:cstheme="majorBidi"/>
          <w:color w:val="000000"/>
          <w:sz w:val="24"/>
          <w:szCs w:val="24"/>
        </w:rPr>
        <w:t>comprising</w:t>
      </w:r>
      <w:r w:rsidR="00012F17" w:rsidRPr="00D12F73">
        <w:rPr>
          <w:rFonts w:asciiTheme="majorBidi" w:hAnsiTheme="majorBidi" w:cstheme="majorBidi"/>
          <w:color w:val="000000"/>
          <w:sz w:val="24"/>
          <w:szCs w:val="24"/>
        </w:rPr>
        <w:t xml:space="preserve"> 50 ingot-shaped thermocouples. To specify, the legs were Bi</w:t>
      </w:r>
      <w:r w:rsidR="00012F17" w:rsidRPr="00D12F73">
        <w:rPr>
          <w:rFonts w:asciiTheme="majorBidi" w:hAnsiTheme="majorBidi" w:cstheme="majorBidi"/>
          <w:color w:val="000000"/>
          <w:sz w:val="24"/>
          <w:szCs w:val="24"/>
          <w:vertAlign w:val="subscript"/>
        </w:rPr>
        <w:t>2</w:t>
      </w:r>
      <w:r w:rsidR="00012F17" w:rsidRPr="00D12F73">
        <w:rPr>
          <w:rFonts w:asciiTheme="majorBidi" w:hAnsiTheme="majorBidi" w:cstheme="majorBidi"/>
          <w:color w:val="000000"/>
          <w:sz w:val="24"/>
          <w:szCs w:val="24"/>
        </w:rPr>
        <w:t>Te</w:t>
      </w:r>
      <w:r w:rsidR="00012F17" w:rsidRPr="00D12F73">
        <w:rPr>
          <w:rFonts w:asciiTheme="majorBidi" w:hAnsiTheme="majorBidi" w:cstheme="majorBidi"/>
          <w:color w:val="000000"/>
          <w:sz w:val="24"/>
          <w:szCs w:val="24"/>
          <w:vertAlign w:val="subscript"/>
        </w:rPr>
        <w:t>3</w:t>
      </w:r>
      <w:r w:rsidR="00012F17" w:rsidRPr="00D12F73">
        <w:rPr>
          <w:rFonts w:asciiTheme="majorBidi" w:hAnsiTheme="majorBidi" w:cstheme="majorBidi"/>
          <w:color w:val="000000"/>
          <w:sz w:val="24"/>
          <w:szCs w:val="24"/>
        </w:rPr>
        <w:t xml:space="preserve"> </w:t>
      </w:r>
      <w:r w:rsidR="009D0DB7" w:rsidRPr="00D12F73">
        <w:rPr>
          <w:rFonts w:asciiTheme="majorBidi" w:hAnsiTheme="majorBidi" w:cstheme="majorBidi"/>
          <w:color w:val="000000"/>
          <w:sz w:val="24"/>
          <w:szCs w:val="24"/>
        </w:rPr>
        <w:t>-</w:t>
      </w:r>
      <w:r w:rsidR="00012F17" w:rsidRPr="00D12F73">
        <w:rPr>
          <w:rFonts w:asciiTheme="majorBidi" w:hAnsiTheme="majorBidi" w:cstheme="majorBidi"/>
          <w:color w:val="000000"/>
          <w:sz w:val="24"/>
          <w:szCs w:val="24"/>
        </w:rPr>
        <w:t xml:space="preserve">based and the gaps between them </w:t>
      </w:r>
      <w:r w:rsidR="000B0BA4" w:rsidRPr="00D12F73">
        <w:rPr>
          <w:rFonts w:asciiTheme="majorBidi" w:hAnsiTheme="majorBidi" w:cstheme="majorBidi"/>
          <w:color w:val="000000"/>
          <w:sz w:val="24"/>
          <w:szCs w:val="24"/>
        </w:rPr>
        <w:t>were</w:t>
      </w:r>
      <w:r w:rsidR="00012F17" w:rsidRPr="00D12F73">
        <w:rPr>
          <w:rFonts w:asciiTheme="majorBidi" w:hAnsiTheme="majorBidi" w:cstheme="majorBidi"/>
          <w:color w:val="000000"/>
          <w:sz w:val="24"/>
          <w:szCs w:val="24"/>
        </w:rPr>
        <w:t xml:space="preserve"> filled with a polymer-based filler. The results showed that combining the </w:t>
      </w:r>
      <w:r w:rsidR="003F6A15" w:rsidRPr="00D12F73">
        <w:rPr>
          <w:rFonts w:asciiTheme="majorBidi" w:hAnsiTheme="majorBidi" w:cstheme="majorBidi"/>
          <w:color w:val="000000"/>
          <w:sz w:val="24"/>
          <w:szCs w:val="24"/>
        </w:rPr>
        <w:t>as-</w:t>
      </w:r>
      <w:r w:rsidR="00012F17" w:rsidRPr="00D12F73">
        <w:rPr>
          <w:rFonts w:asciiTheme="majorBidi" w:hAnsiTheme="majorBidi" w:cstheme="majorBidi"/>
          <w:color w:val="000000"/>
          <w:sz w:val="24"/>
          <w:szCs w:val="24"/>
        </w:rPr>
        <w:t>prepared heatsink with the 65</w:t>
      </w:r>
      <w:r w:rsidR="009D0DB7" w:rsidRPr="00D12F73">
        <w:rPr>
          <w:rFonts w:asciiTheme="majorBidi" w:hAnsiTheme="majorBidi" w:cstheme="majorBidi"/>
          <w:color w:val="000000"/>
          <w:sz w:val="24"/>
          <w:szCs w:val="24"/>
        </w:rPr>
        <w:t xml:space="preserve"> </w:t>
      </w:r>
      <w:r w:rsidR="00012F17" w:rsidRPr="00D12F73">
        <w:rPr>
          <w:rFonts w:asciiTheme="majorBidi" w:hAnsiTheme="majorBidi" w:cstheme="majorBidi"/>
          <w:color w:val="000000"/>
          <w:sz w:val="24"/>
          <w:szCs w:val="24"/>
        </w:rPr>
        <w:t>mm</w:t>
      </w:r>
      <w:r w:rsidR="009D0DB7" w:rsidRPr="00D12F73">
        <w:rPr>
          <w:rFonts w:asciiTheme="majorBidi" w:hAnsiTheme="majorBidi" w:cstheme="majorBidi"/>
          <w:color w:val="000000"/>
          <w:sz w:val="24"/>
          <w:szCs w:val="24"/>
        </w:rPr>
        <w:t xml:space="preserve"> </w:t>
      </w:r>
      <w:r w:rsidR="00012F17" w:rsidRPr="00D12F73">
        <w:rPr>
          <w:rFonts w:asciiTheme="majorBidi" w:hAnsiTheme="majorBidi" w:cstheme="majorBidi"/>
          <w:sz w:val="24"/>
          <w:szCs w:val="24"/>
        </w:rPr>
        <w:t>×</w:t>
      </w:r>
      <w:r w:rsidR="009D0DB7" w:rsidRPr="00D12F73">
        <w:rPr>
          <w:rFonts w:asciiTheme="majorBidi" w:hAnsiTheme="majorBidi" w:cstheme="majorBidi"/>
          <w:sz w:val="24"/>
          <w:szCs w:val="24"/>
        </w:rPr>
        <w:t xml:space="preserve"> </w:t>
      </w:r>
      <w:r w:rsidR="00012F17" w:rsidRPr="00D12F73">
        <w:rPr>
          <w:rFonts w:asciiTheme="majorBidi" w:hAnsiTheme="majorBidi" w:cstheme="majorBidi"/>
          <w:sz w:val="24"/>
          <w:szCs w:val="24"/>
        </w:rPr>
        <w:t>65</w:t>
      </w:r>
      <w:r w:rsidR="009D0DB7" w:rsidRPr="00D12F73">
        <w:rPr>
          <w:rFonts w:asciiTheme="majorBidi" w:hAnsiTheme="majorBidi" w:cstheme="majorBidi"/>
          <w:sz w:val="24"/>
          <w:szCs w:val="24"/>
        </w:rPr>
        <w:t xml:space="preserve"> </w:t>
      </w:r>
      <w:r w:rsidR="00012F17" w:rsidRPr="00D12F73">
        <w:rPr>
          <w:rFonts w:asciiTheme="majorBidi" w:hAnsiTheme="majorBidi" w:cstheme="majorBidi"/>
          <w:sz w:val="24"/>
          <w:szCs w:val="24"/>
        </w:rPr>
        <w:t>mm base area</w:t>
      </w:r>
      <w:r w:rsidR="00012F17" w:rsidRPr="00D12F73">
        <w:rPr>
          <w:rFonts w:asciiTheme="majorBidi" w:hAnsiTheme="majorBidi" w:cstheme="majorBidi"/>
          <w:color w:val="000000"/>
          <w:sz w:val="24"/>
          <w:szCs w:val="24"/>
        </w:rPr>
        <w:t xml:space="preserve"> TEG resulted in </w:t>
      </w:r>
      <w:r w:rsidR="007E137B" w:rsidRPr="00D12F73">
        <w:rPr>
          <w:rFonts w:asciiTheme="majorBidi" w:hAnsiTheme="majorBidi" w:cstheme="majorBidi"/>
          <w:color w:val="000000"/>
          <w:sz w:val="24"/>
          <w:szCs w:val="24"/>
        </w:rPr>
        <w:t xml:space="preserve">an </w:t>
      </w:r>
      <w:r w:rsidR="00012F17" w:rsidRPr="00D12F73">
        <w:rPr>
          <w:rFonts w:asciiTheme="majorBidi" w:hAnsiTheme="majorBidi" w:cstheme="majorBidi"/>
          <w:color w:val="000000"/>
          <w:sz w:val="24"/>
          <w:szCs w:val="24"/>
        </w:rPr>
        <w:t>output power of</w:t>
      </w:r>
      <w:r w:rsidR="00012F17" w:rsidRPr="00D12F73">
        <w:rPr>
          <w:rFonts w:asciiTheme="majorBidi" w:hAnsiTheme="majorBidi" w:cstheme="majorBidi"/>
          <w:sz w:val="24"/>
          <w:szCs w:val="24"/>
        </w:rPr>
        <w:t xml:space="preserve"> 20 μW/cm</w:t>
      </w:r>
      <w:r w:rsidR="00012F17" w:rsidRPr="00D12F73">
        <w:rPr>
          <w:rFonts w:asciiTheme="majorBidi" w:hAnsiTheme="majorBidi" w:cstheme="majorBidi"/>
          <w:sz w:val="24"/>
          <w:szCs w:val="24"/>
          <w:vertAlign w:val="superscript"/>
        </w:rPr>
        <w:t>2</w:t>
      </w:r>
      <w:r w:rsidR="00012F17" w:rsidRPr="00D12F73">
        <w:rPr>
          <w:rFonts w:asciiTheme="majorBidi" w:hAnsiTheme="majorBidi" w:cstheme="majorBidi"/>
          <w:sz w:val="24"/>
          <w:szCs w:val="24"/>
        </w:rPr>
        <w:t xml:space="preserve"> at ΔT of 3</w:t>
      </w:r>
      <w:r w:rsidR="00012F17" w:rsidRPr="00D12F73">
        <w:rPr>
          <w:rFonts w:ascii="Calibri" w:hAnsi="Calibri" w:cs="Calibri"/>
          <w:sz w:val="24"/>
          <w:szCs w:val="24"/>
        </w:rPr>
        <w:t>°</w:t>
      </w:r>
      <w:r w:rsidR="00012F17" w:rsidRPr="00D12F73">
        <w:rPr>
          <w:rFonts w:asciiTheme="majorBidi" w:hAnsiTheme="majorBidi" w:cstheme="majorBidi"/>
          <w:sz w:val="24"/>
          <w:szCs w:val="24"/>
        </w:rPr>
        <w:t xml:space="preserve">C. </w:t>
      </w:r>
    </w:p>
    <w:p w:rsidR="00012F17" w:rsidRPr="00D12F73" w:rsidRDefault="007361DF" w:rsidP="00012F17">
      <w:pPr>
        <w:autoSpaceDE w:val="0"/>
        <w:autoSpaceDN w:val="0"/>
        <w:adjustRightInd w:val="0"/>
        <w:spacing w:before="120" w:after="16" w:line="360" w:lineRule="auto"/>
        <w:jc w:val="center"/>
        <w:rPr>
          <w:rFonts w:asciiTheme="majorBidi" w:hAnsiTheme="majorBidi" w:cstheme="majorBidi"/>
          <w:sz w:val="24"/>
          <w:szCs w:val="24"/>
        </w:rPr>
      </w:pPr>
      <w:r w:rsidRPr="00D12F73">
        <w:rPr>
          <w:rFonts w:asciiTheme="majorBidi" w:hAnsiTheme="majorBidi" w:cstheme="majorBidi"/>
          <w:noProof/>
          <w:sz w:val="24"/>
          <w:szCs w:val="24"/>
          <w:lang w:eastAsia="en-GB"/>
        </w:rPr>
        <mc:AlternateContent>
          <mc:Choice Requires="wps">
            <w:drawing>
              <wp:anchor distT="0" distB="0" distL="114300" distR="114300" simplePos="0" relativeHeight="251830272" behindDoc="0" locked="0" layoutInCell="1" allowOverlap="1" wp14:anchorId="4F53E349" wp14:editId="604359DC">
                <wp:simplePos x="0" y="0"/>
                <wp:positionH relativeFrom="column">
                  <wp:posOffset>760034</wp:posOffset>
                </wp:positionH>
                <wp:positionV relativeFrom="paragraph">
                  <wp:posOffset>125116</wp:posOffset>
                </wp:positionV>
                <wp:extent cx="1154624" cy="739140"/>
                <wp:effectExtent l="0" t="0" r="26670" b="22860"/>
                <wp:wrapNone/>
                <wp:docPr id="95" name="Rectangle 95"/>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012F17">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012F17">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F53E349" id="Rectangle 95" o:spid="_x0000_s1045" style="position:absolute;left:0;text-align:left;margin-left:59.85pt;margin-top:9.85pt;width:90.9pt;height:58.2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" filled="f" strokecolor="#1f4d78 [1604]" strokeweight="1pt">
                <v:textbox>
                  <w:txbxContent>
                    <w:p w:rsidR="00EB6DA9" w:rsidRPr="00DC7ECE" w:rsidRDefault="00EB6DA9" w:rsidP="00012F17">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012F17">
                      <w:pPr>
                        <w:jc w:val="center"/>
                        <w:rPr>
                          <w:b/>
                          <w:bCs/>
                          <w:color w:val="000000" w:themeColor="text1"/>
                          <w:sz w:val="28"/>
                          <w:szCs w:val="28"/>
                          <w:lang w:val="en-US"/>
                        </w:rPr>
                      </w:pPr>
                    </w:p>
                  </w:txbxContent>
                </v:textbox>
              </v:rect>
            </w:pict>
          </mc:Fallback>
        </mc:AlternateContent>
      </w:r>
    </w:p>
    <w:p w:rsidR="00EA659C" w:rsidRPr="00D12F73" w:rsidRDefault="00EA659C" w:rsidP="00012F17">
      <w:pPr>
        <w:autoSpaceDE w:val="0"/>
        <w:autoSpaceDN w:val="0"/>
        <w:adjustRightInd w:val="0"/>
        <w:spacing w:before="120" w:after="16" w:line="360" w:lineRule="auto"/>
        <w:jc w:val="center"/>
        <w:rPr>
          <w:rFonts w:asciiTheme="majorBidi" w:hAnsiTheme="majorBidi" w:cstheme="majorBidi"/>
          <w:sz w:val="24"/>
          <w:szCs w:val="24"/>
        </w:rPr>
      </w:pPr>
      <w:r w:rsidRPr="00D12F73">
        <w:rPr>
          <w:noProof/>
          <w:lang w:eastAsia="en-GB"/>
        </w:rPr>
        <w:lastRenderedPageBreak/>
        <w:drawing>
          <wp:inline distT="0" distB="0" distL="0" distR="0" wp14:anchorId="12DB44CF" wp14:editId="00EB84A8">
            <wp:extent cx="5029200" cy="2650907"/>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31596" cy="2652170"/>
                    </a:xfrm>
                    <a:prstGeom prst="rect">
                      <a:avLst/>
                    </a:prstGeom>
                  </pic:spPr>
                </pic:pic>
              </a:graphicData>
            </a:graphic>
          </wp:inline>
        </w:drawing>
      </w:r>
    </w:p>
    <w:p w:rsidR="00012F17" w:rsidRPr="00D12F73" w:rsidRDefault="00012F17" w:rsidP="0020193B">
      <w:pPr>
        <w:autoSpaceDE w:val="0"/>
        <w:autoSpaceDN w:val="0"/>
        <w:adjustRightInd w:val="0"/>
        <w:spacing w:before="120" w:after="16" w:line="360" w:lineRule="auto"/>
        <w:jc w:val="center"/>
      </w:pPr>
      <w:r w:rsidRPr="00D12F73">
        <w:rPr>
          <w:rFonts w:asciiTheme="majorBidi" w:hAnsiTheme="majorBidi" w:cstheme="majorBidi"/>
          <w:b/>
          <w:bCs/>
          <w:sz w:val="20"/>
          <w:szCs w:val="20"/>
        </w:rPr>
        <w:t xml:space="preserve">Fig. </w:t>
      </w:r>
      <w:r w:rsidR="0011233C" w:rsidRPr="00D12F73">
        <w:rPr>
          <w:rFonts w:asciiTheme="majorBidi" w:hAnsiTheme="majorBidi" w:cstheme="majorBidi"/>
          <w:b/>
          <w:bCs/>
          <w:sz w:val="20"/>
          <w:szCs w:val="20"/>
        </w:rPr>
        <w:t>20</w:t>
      </w:r>
      <w:r w:rsidRPr="00D12F73">
        <w:rPr>
          <w:rFonts w:asciiTheme="majorBidi" w:hAnsiTheme="majorBidi" w:cstheme="majorBidi"/>
          <w:b/>
          <w:bCs/>
          <w:sz w:val="20"/>
          <w:szCs w:val="20"/>
        </w:rPr>
        <w:t>.</w:t>
      </w:r>
      <w:r w:rsidRPr="00D12F73">
        <w:rPr>
          <w:rFonts w:asciiTheme="majorBidi" w:hAnsiTheme="majorBidi" w:cstheme="majorBidi"/>
          <w:sz w:val="20"/>
          <w:szCs w:val="20"/>
        </w:rPr>
        <w:t xml:space="preserve"> Fabrication process</w:t>
      </w:r>
      <w:r w:rsidR="00EA659C" w:rsidRPr="00D12F73">
        <w:rPr>
          <w:rFonts w:asciiTheme="majorBidi" w:hAnsiTheme="majorBidi" w:cstheme="majorBidi"/>
          <w:sz w:val="20"/>
          <w:szCs w:val="20"/>
        </w:rPr>
        <w:t>es</w:t>
      </w:r>
      <w:r w:rsidRPr="00D12F73">
        <w:rPr>
          <w:rFonts w:asciiTheme="majorBidi" w:hAnsiTheme="majorBidi" w:cstheme="majorBidi"/>
          <w:sz w:val="20"/>
          <w:szCs w:val="20"/>
        </w:rPr>
        <w:t xml:space="preserve"> of the flexible heatsink</w:t>
      </w:r>
      <w:r w:rsidR="0020193B" w:rsidRPr="00D12F73">
        <w:rPr>
          <w:rFonts w:asciiTheme="majorBidi" w:hAnsiTheme="majorBidi" w:cstheme="majorBidi"/>
          <w:sz w:val="20"/>
          <w:szCs w:val="20"/>
        </w:rPr>
        <w:t xml:space="preserve"> consisting of copper foam blocks and PCM</w:t>
      </w:r>
      <w:r w:rsidR="0011233C" w:rsidRPr="00D12F73">
        <w:rPr>
          <w:rFonts w:asciiTheme="majorBidi" w:hAnsiTheme="majorBidi" w:cstheme="majorBidi"/>
          <w:sz w:val="20"/>
          <w:szCs w:val="20"/>
        </w:rPr>
        <w:t xml:space="preserve"> </w:t>
      </w:r>
      <w:r w:rsidR="0011233C" w:rsidRPr="00D12F73">
        <w:rPr>
          <w:rFonts w:asciiTheme="majorBidi" w:hAnsiTheme="majorBidi" w:cstheme="majorBidi"/>
          <w:color w:val="0070C0"/>
          <w:sz w:val="20"/>
          <w:szCs w:val="20"/>
        </w:rPr>
        <w:t>[95]</w:t>
      </w:r>
      <w:r w:rsidRPr="00D12F73">
        <w:rPr>
          <w:rFonts w:asciiTheme="majorBidi" w:hAnsiTheme="majorBidi" w:cstheme="majorBidi"/>
          <w:sz w:val="20"/>
          <w:szCs w:val="20"/>
        </w:rPr>
        <w:t>.</w:t>
      </w:r>
    </w:p>
    <w:p w:rsidR="00802A02" w:rsidRPr="00D12F73" w:rsidRDefault="00802A02" w:rsidP="00361BC4">
      <w:pPr>
        <w:autoSpaceDE w:val="0"/>
        <w:autoSpaceDN w:val="0"/>
        <w:adjustRightInd w:val="0"/>
        <w:spacing w:after="0" w:line="240" w:lineRule="auto"/>
        <w:rPr>
          <w:rFonts w:ascii="AdvOT596495f2" w:hAnsi="AdvOT596495f2" w:cs="AdvOT596495f2"/>
          <w:sz w:val="14"/>
          <w:szCs w:val="14"/>
        </w:rPr>
      </w:pPr>
    </w:p>
    <w:p w:rsidR="00FD2F92" w:rsidRPr="00D12F73" w:rsidRDefault="00281609" w:rsidP="00FE66C0">
      <w:pPr>
        <w:pStyle w:val="Heading3"/>
      </w:pPr>
      <w:bookmarkStart w:id="7" w:name="_Toc75627902"/>
      <w:r w:rsidRPr="00D12F73">
        <w:t xml:space="preserve">Organic </w:t>
      </w:r>
      <w:r w:rsidR="00EF3F93" w:rsidRPr="00D12F73">
        <w:t>TE materials</w:t>
      </w:r>
      <w:bookmarkEnd w:id="7"/>
    </w:p>
    <w:p w:rsidR="00281609" w:rsidRPr="00D12F73" w:rsidRDefault="00281609">
      <w:pPr>
        <w:spacing w:before="120" w:after="16" w:line="360" w:lineRule="auto"/>
        <w:jc w:val="both"/>
        <w:rPr>
          <w:rFonts w:asciiTheme="majorBidi" w:hAnsiTheme="majorBidi" w:cstheme="majorBidi"/>
          <w:color w:val="000000" w:themeColor="text1"/>
          <w:sz w:val="24"/>
          <w:szCs w:val="24"/>
        </w:rPr>
      </w:pPr>
      <w:r w:rsidRPr="00D12F73">
        <w:rPr>
          <w:rFonts w:asciiTheme="majorBidi" w:hAnsiTheme="majorBidi" w:cstheme="majorBidi"/>
          <w:color w:val="000000" w:themeColor="text1"/>
          <w:sz w:val="24"/>
          <w:szCs w:val="24"/>
        </w:rPr>
        <w:t xml:space="preserve">Although organic </w:t>
      </w:r>
      <w:r w:rsidR="000E5B31" w:rsidRPr="00D12F73">
        <w:rPr>
          <w:rFonts w:asciiTheme="majorBidi" w:hAnsiTheme="majorBidi" w:cstheme="majorBidi"/>
          <w:color w:val="000000" w:themeColor="text1"/>
          <w:sz w:val="24"/>
          <w:szCs w:val="24"/>
        </w:rPr>
        <w:t>TE materials</w:t>
      </w:r>
      <w:r w:rsidRPr="00D12F73">
        <w:rPr>
          <w:rFonts w:asciiTheme="majorBidi" w:hAnsiTheme="majorBidi" w:cstheme="majorBidi"/>
          <w:color w:val="000000" w:themeColor="text1"/>
          <w:sz w:val="24"/>
          <w:szCs w:val="24"/>
        </w:rPr>
        <w:t xml:space="preserve"> benefit from an intrinsic low thermal conductivity, it is not prevalent to use </w:t>
      </w:r>
      <w:r w:rsidR="000E5B31" w:rsidRPr="00D12F73">
        <w:rPr>
          <w:rFonts w:asciiTheme="majorBidi" w:hAnsiTheme="majorBidi" w:cstheme="majorBidi"/>
          <w:color w:val="000000" w:themeColor="text1"/>
          <w:sz w:val="24"/>
          <w:szCs w:val="24"/>
        </w:rPr>
        <w:t>them</w:t>
      </w:r>
      <w:r w:rsidRPr="00D12F73">
        <w:rPr>
          <w:rFonts w:asciiTheme="majorBidi" w:hAnsiTheme="majorBidi" w:cstheme="majorBidi"/>
          <w:color w:val="000000" w:themeColor="text1"/>
          <w:sz w:val="24"/>
          <w:szCs w:val="24"/>
        </w:rPr>
        <w:t xml:space="preserve"> </w:t>
      </w:r>
      <w:r w:rsidR="003F22F3" w:rsidRPr="00D12F73">
        <w:rPr>
          <w:rFonts w:asciiTheme="majorBidi" w:hAnsiTheme="majorBidi" w:cstheme="majorBidi"/>
          <w:color w:val="000000" w:themeColor="text1"/>
          <w:sz w:val="24"/>
          <w:szCs w:val="24"/>
        </w:rPr>
        <w:t>for the preparation of</w:t>
      </w:r>
      <w:r w:rsidRPr="00D12F73">
        <w:rPr>
          <w:rFonts w:asciiTheme="majorBidi" w:hAnsiTheme="majorBidi" w:cstheme="majorBidi"/>
          <w:color w:val="000000" w:themeColor="text1"/>
          <w:sz w:val="24"/>
          <w:szCs w:val="24"/>
        </w:rPr>
        <w:t xml:space="preserve"> the ingot-shaped TE legs.  This is mainly because their low thermal conductivity could be replaced by the high </w:t>
      </w:r>
      <w:r w:rsidR="00514759" w:rsidRPr="00D12F73">
        <w:rPr>
          <w:rFonts w:asciiTheme="majorBidi" w:hAnsiTheme="majorBidi" w:cstheme="majorBidi"/>
          <w:color w:val="000000" w:themeColor="text1"/>
          <w:sz w:val="24"/>
          <w:szCs w:val="24"/>
        </w:rPr>
        <w:t>power factor</w:t>
      </w:r>
      <w:r w:rsidRPr="00D12F73">
        <w:rPr>
          <w:rFonts w:asciiTheme="majorBidi" w:hAnsiTheme="majorBidi" w:cstheme="majorBidi"/>
          <w:color w:val="000000" w:themeColor="text1"/>
          <w:sz w:val="24"/>
          <w:szCs w:val="24"/>
        </w:rPr>
        <w:t xml:space="preserve"> of the inorganic type.  In addition, it will be explained in section 4.2 that organic </w:t>
      </w:r>
      <w:r w:rsidR="000E5B31" w:rsidRPr="00D12F73">
        <w:rPr>
          <w:rFonts w:asciiTheme="majorBidi" w:hAnsiTheme="majorBidi" w:cstheme="majorBidi"/>
          <w:color w:val="000000" w:themeColor="text1"/>
          <w:sz w:val="24"/>
          <w:szCs w:val="24"/>
        </w:rPr>
        <w:t xml:space="preserve">TE </w:t>
      </w:r>
      <w:r w:rsidRPr="00D12F73">
        <w:rPr>
          <w:rFonts w:asciiTheme="majorBidi" w:hAnsiTheme="majorBidi" w:cstheme="majorBidi"/>
          <w:color w:val="000000" w:themeColor="text1"/>
          <w:sz w:val="24"/>
          <w:szCs w:val="24"/>
        </w:rPr>
        <w:t>materials</w:t>
      </w:r>
      <w:r w:rsidR="000E5B31" w:rsidRPr="00D12F73">
        <w:rPr>
          <w:rFonts w:asciiTheme="majorBidi" w:hAnsiTheme="majorBidi" w:cstheme="majorBidi"/>
          <w:color w:val="000000" w:themeColor="text1"/>
          <w:sz w:val="24"/>
          <w:szCs w:val="24"/>
        </w:rPr>
        <w:t xml:space="preserve"> (e.g. polymers) </w:t>
      </w:r>
      <w:r w:rsidR="00326D2F" w:rsidRPr="00D12F73">
        <w:rPr>
          <w:rFonts w:asciiTheme="majorBidi" w:hAnsiTheme="majorBidi" w:cstheme="majorBidi"/>
          <w:color w:val="000000" w:themeColor="text1"/>
          <w:sz w:val="24"/>
          <w:szCs w:val="24"/>
        </w:rPr>
        <w:t>possess</w:t>
      </w:r>
      <w:r w:rsidR="000E5B31" w:rsidRPr="00D12F73">
        <w:rPr>
          <w:rFonts w:asciiTheme="majorBidi" w:hAnsiTheme="majorBidi" w:cstheme="majorBidi"/>
          <w:color w:val="000000" w:themeColor="text1"/>
          <w:sz w:val="24"/>
          <w:szCs w:val="24"/>
        </w:rPr>
        <w:t xml:space="preserve"> </w:t>
      </w:r>
      <w:r w:rsidR="00326D2F" w:rsidRPr="00D12F73">
        <w:rPr>
          <w:rFonts w:asciiTheme="majorBidi" w:hAnsiTheme="majorBidi" w:cstheme="majorBidi"/>
          <w:color w:val="000000" w:themeColor="text1"/>
          <w:sz w:val="24"/>
          <w:szCs w:val="24"/>
        </w:rPr>
        <w:t>a great</w:t>
      </w:r>
      <w:r w:rsidR="000E5B31" w:rsidRPr="00D12F73">
        <w:rPr>
          <w:rFonts w:asciiTheme="majorBidi" w:hAnsiTheme="majorBidi" w:cstheme="majorBidi"/>
          <w:color w:val="000000" w:themeColor="text1"/>
          <w:sz w:val="24"/>
          <w:szCs w:val="24"/>
        </w:rPr>
        <w:t xml:space="preserve"> </w:t>
      </w:r>
      <w:r w:rsidR="00326D2F" w:rsidRPr="00D12F73">
        <w:rPr>
          <w:rFonts w:asciiTheme="majorBidi" w:hAnsiTheme="majorBidi" w:cstheme="majorBidi"/>
          <w:color w:val="000000" w:themeColor="text1"/>
          <w:sz w:val="24"/>
          <w:szCs w:val="24"/>
        </w:rPr>
        <w:t>mechanical flexibility</w:t>
      </w:r>
      <w:r w:rsidR="000E5B31" w:rsidRPr="00D12F73">
        <w:rPr>
          <w:rFonts w:asciiTheme="majorBidi" w:hAnsiTheme="majorBidi" w:cstheme="majorBidi"/>
          <w:color w:val="000000" w:themeColor="text1"/>
          <w:sz w:val="24"/>
          <w:szCs w:val="24"/>
        </w:rPr>
        <w:t xml:space="preserve">, thus </w:t>
      </w:r>
      <w:r w:rsidRPr="00D12F73">
        <w:rPr>
          <w:rFonts w:asciiTheme="majorBidi" w:hAnsiTheme="majorBidi" w:cstheme="majorBidi"/>
          <w:color w:val="000000" w:themeColor="text1"/>
          <w:sz w:val="24"/>
          <w:szCs w:val="24"/>
        </w:rPr>
        <w:t xml:space="preserve">it is </w:t>
      </w:r>
      <w:r w:rsidR="000E5B31" w:rsidRPr="00D12F73">
        <w:rPr>
          <w:rFonts w:asciiTheme="majorBidi" w:hAnsiTheme="majorBidi" w:cstheme="majorBidi"/>
          <w:color w:val="000000" w:themeColor="text1"/>
          <w:sz w:val="24"/>
          <w:szCs w:val="24"/>
        </w:rPr>
        <w:t xml:space="preserve">too </w:t>
      </w:r>
      <w:r w:rsidRPr="00D12F73">
        <w:rPr>
          <w:rFonts w:asciiTheme="majorBidi" w:hAnsiTheme="majorBidi" w:cstheme="majorBidi"/>
          <w:color w:val="000000" w:themeColor="text1"/>
          <w:sz w:val="24"/>
          <w:szCs w:val="24"/>
        </w:rPr>
        <w:t>tou</w:t>
      </w:r>
      <w:r w:rsidR="0060346D" w:rsidRPr="00D12F73">
        <w:rPr>
          <w:rFonts w:asciiTheme="majorBidi" w:hAnsiTheme="majorBidi" w:cstheme="majorBidi"/>
          <w:color w:val="000000" w:themeColor="text1"/>
          <w:sz w:val="24"/>
          <w:szCs w:val="24"/>
        </w:rPr>
        <w:t xml:space="preserve">gh to overcome </w:t>
      </w:r>
      <w:r w:rsidR="00514759" w:rsidRPr="00D12F73">
        <w:rPr>
          <w:rFonts w:asciiTheme="majorBidi" w:hAnsiTheme="majorBidi" w:cstheme="majorBidi"/>
          <w:color w:val="000000" w:themeColor="text1"/>
          <w:sz w:val="24"/>
          <w:szCs w:val="24"/>
        </w:rPr>
        <w:t>this feature</w:t>
      </w:r>
      <w:r w:rsidR="0060346D" w:rsidRPr="00D12F73">
        <w:rPr>
          <w:rFonts w:asciiTheme="majorBidi" w:hAnsiTheme="majorBidi" w:cstheme="majorBidi"/>
          <w:color w:val="000000" w:themeColor="text1"/>
          <w:sz w:val="24"/>
          <w:szCs w:val="24"/>
        </w:rPr>
        <w:t xml:space="preserve"> </w:t>
      </w:r>
      <w:r w:rsidR="000E5B31" w:rsidRPr="00D12F73">
        <w:rPr>
          <w:rFonts w:asciiTheme="majorBidi" w:hAnsiTheme="majorBidi" w:cstheme="majorBidi"/>
          <w:color w:val="000000" w:themeColor="text1"/>
          <w:sz w:val="24"/>
          <w:szCs w:val="24"/>
        </w:rPr>
        <w:t>to turn them into ingot-shaped TE legs</w:t>
      </w:r>
      <w:r w:rsidRPr="00D12F73">
        <w:rPr>
          <w:rFonts w:asciiTheme="majorBidi" w:hAnsiTheme="majorBidi" w:cstheme="majorBidi"/>
          <w:color w:val="000000" w:themeColor="text1"/>
          <w:sz w:val="24"/>
          <w:szCs w:val="24"/>
        </w:rPr>
        <w:t>.</w:t>
      </w:r>
      <w:r w:rsidR="000E5B31" w:rsidRPr="00D12F73">
        <w:rPr>
          <w:rFonts w:asciiTheme="majorBidi" w:hAnsiTheme="majorBidi" w:cstheme="majorBidi"/>
          <w:color w:val="000000" w:themeColor="text1"/>
          <w:sz w:val="24"/>
          <w:szCs w:val="24"/>
        </w:rPr>
        <w:t xml:space="preserve"> Therefore</w:t>
      </w:r>
      <w:r w:rsidR="00E7609E" w:rsidRPr="00D12F73">
        <w:rPr>
          <w:rFonts w:asciiTheme="majorBidi" w:hAnsiTheme="majorBidi" w:cstheme="majorBidi"/>
          <w:color w:val="000000" w:themeColor="text1"/>
          <w:sz w:val="24"/>
          <w:szCs w:val="24"/>
        </w:rPr>
        <w:t xml:space="preserve">, </w:t>
      </w:r>
      <w:r w:rsidR="00CB07A7" w:rsidRPr="00D12F73">
        <w:rPr>
          <w:rFonts w:asciiTheme="majorBidi" w:hAnsiTheme="majorBidi" w:cstheme="majorBidi"/>
          <w:color w:val="000000" w:themeColor="text1"/>
          <w:sz w:val="24"/>
          <w:szCs w:val="24"/>
        </w:rPr>
        <w:t xml:space="preserve">so far, </w:t>
      </w:r>
      <w:r w:rsidR="000E5B31" w:rsidRPr="00D12F73">
        <w:rPr>
          <w:rFonts w:asciiTheme="majorBidi" w:hAnsiTheme="majorBidi" w:cstheme="majorBidi"/>
          <w:color w:val="000000" w:themeColor="text1"/>
          <w:sz w:val="24"/>
          <w:szCs w:val="24"/>
        </w:rPr>
        <w:t xml:space="preserve">no </w:t>
      </w:r>
      <w:r w:rsidR="00CB07A7" w:rsidRPr="00D12F73">
        <w:rPr>
          <w:rFonts w:asciiTheme="majorBidi" w:hAnsiTheme="majorBidi" w:cstheme="majorBidi"/>
          <w:color w:val="000000" w:themeColor="text1"/>
          <w:sz w:val="24"/>
          <w:szCs w:val="24"/>
        </w:rPr>
        <w:t>study</w:t>
      </w:r>
      <w:r w:rsidR="000E5B31" w:rsidRPr="00D12F73">
        <w:rPr>
          <w:rFonts w:asciiTheme="majorBidi" w:hAnsiTheme="majorBidi" w:cstheme="majorBidi"/>
          <w:color w:val="000000" w:themeColor="text1"/>
          <w:sz w:val="24"/>
          <w:szCs w:val="24"/>
        </w:rPr>
        <w:t xml:space="preserve"> </w:t>
      </w:r>
      <w:r w:rsidR="00CB07A7" w:rsidRPr="00D12F73">
        <w:rPr>
          <w:rFonts w:asciiTheme="majorBidi" w:hAnsiTheme="majorBidi" w:cstheme="majorBidi"/>
          <w:color w:val="000000" w:themeColor="text1"/>
          <w:sz w:val="24"/>
          <w:szCs w:val="24"/>
        </w:rPr>
        <w:t>has used</w:t>
      </w:r>
      <w:r w:rsidR="000E5B31" w:rsidRPr="00D12F73">
        <w:rPr>
          <w:rFonts w:asciiTheme="majorBidi" w:hAnsiTheme="majorBidi" w:cstheme="majorBidi"/>
          <w:color w:val="000000" w:themeColor="text1"/>
          <w:sz w:val="24"/>
          <w:szCs w:val="24"/>
        </w:rPr>
        <w:t xml:space="preserve"> </w:t>
      </w:r>
      <w:r w:rsidR="00C611AB" w:rsidRPr="00D12F73">
        <w:rPr>
          <w:rFonts w:asciiTheme="majorBidi" w:hAnsiTheme="majorBidi" w:cstheme="majorBidi"/>
          <w:color w:val="000000" w:themeColor="text1"/>
          <w:sz w:val="24"/>
          <w:szCs w:val="24"/>
        </w:rPr>
        <w:t>a pristine organic TE material</w:t>
      </w:r>
      <w:r w:rsidRPr="00D12F73">
        <w:rPr>
          <w:rFonts w:asciiTheme="majorBidi" w:hAnsiTheme="majorBidi" w:cstheme="majorBidi"/>
          <w:color w:val="000000" w:themeColor="text1"/>
          <w:sz w:val="24"/>
          <w:szCs w:val="24"/>
        </w:rPr>
        <w:t xml:space="preserve"> </w:t>
      </w:r>
      <w:r w:rsidR="00C611AB" w:rsidRPr="00D12F73">
        <w:rPr>
          <w:rFonts w:asciiTheme="majorBidi" w:hAnsiTheme="majorBidi" w:cstheme="majorBidi"/>
          <w:color w:val="000000" w:themeColor="text1"/>
          <w:sz w:val="24"/>
          <w:szCs w:val="24"/>
        </w:rPr>
        <w:t>to</w:t>
      </w:r>
      <w:r w:rsidR="003F22F3" w:rsidRPr="00D12F73">
        <w:rPr>
          <w:rFonts w:asciiTheme="majorBidi" w:hAnsiTheme="majorBidi" w:cstheme="majorBidi"/>
          <w:color w:val="000000" w:themeColor="text1"/>
          <w:sz w:val="24"/>
          <w:szCs w:val="24"/>
        </w:rPr>
        <w:t xml:space="preserve"> </w:t>
      </w:r>
      <w:r w:rsidR="00E9007E" w:rsidRPr="00D12F73">
        <w:rPr>
          <w:rFonts w:asciiTheme="majorBidi" w:hAnsiTheme="majorBidi" w:cstheme="majorBidi"/>
          <w:color w:val="000000" w:themeColor="text1"/>
          <w:sz w:val="24"/>
          <w:szCs w:val="24"/>
        </w:rPr>
        <w:t>prepare</w:t>
      </w:r>
      <w:r w:rsidR="00C611AB" w:rsidRPr="00D12F73">
        <w:rPr>
          <w:rFonts w:asciiTheme="majorBidi" w:hAnsiTheme="majorBidi" w:cstheme="majorBidi"/>
          <w:color w:val="000000" w:themeColor="text1"/>
          <w:sz w:val="24"/>
          <w:szCs w:val="24"/>
        </w:rPr>
        <w:t xml:space="preserve"> an</w:t>
      </w:r>
      <w:r w:rsidR="00E7609E" w:rsidRPr="00D12F73">
        <w:rPr>
          <w:rFonts w:asciiTheme="majorBidi" w:hAnsiTheme="majorBidi" w:cstheme="majorBidi"/>
          <w:color w:val="000000" w:themeColor="text1"/>
          <w:sz w:val="24"/>
          <w:szCs w:val="24"/>
        </w:rPr>
        <w:t xml:space="preserve"> ingot-shaped TE leg</w:t>
      </w:r>
      <w:r w:rsidRPr="00D12F73">
        <w:rPr>
          <w:rFonts w:asciiTheme="majorBidi" w:hAnsiTheme="majorBidi" w:cstheme="majorBidi"/>
          <w:color w:val="000000" w:themeColor="text1"/>
          <w:sz w:val="24"/>
          <w:szCs w:val="24"/>
        </w:rPr>
        <w:t xml:space="preserve">. </w:t>
      </w:r>
    </w:p>
    <w:p w:rsidR="00281609" w:rsidRPr="00D12F73" w:rsidRDefault="00281609" w:rsidP="00FE66C0"/>
    <w:p w:rsidR="00281609" w:rsidRPr="00D12F73" w:rsidRDefault="00281609" w:rsidP="00FE66C0">
      <w:pPr>
        <w:pStyle w:val="Heading3"/>
      </w:pPr>
      <w:bookmarkStart w:id="8" w:name="_Toc75627903"/>
      <w:r w:rsidRPr="00D12F73">
        <w:t>Hybrid TE materials</w:t>
      </w:r>
      <w:bookmarkEnd w:id="8"/>
    </w:p>
    <w:p w:rsidR="00FD2F92" w:rsidRPr="00D12F73" w:rsidRDefault="00390267" w:rsidP="00FE66C0">
      <w:pPr>
        <w:spacing w:before="120" w:after="16" w:line="360" w:lineRule="auto"/>
        <w:jc w:val="both"/>
        <w:rPr>
          <w:rFonts w:cs="Times New Roman"/>
          <w:szCs w:val="24"/>
        </w:rPr>
      </w:pPr>
      <w:r w:rsidRPr="00D12F73">
        <w:rPr>
          <w:rFonts w:asciiTheme="majorBidi" w:hAnsiTheme="majorBidi" w:cstheme="majorBidi"/>
          <w:color w:val="000000" w:themeColor="text1"/>
          <w:sz w:val="24"/>
          <w:szCs w:val="24"/>
        </w:rPr>
        <w:t>As reviewed in section 3.1, the inorganic ingot-shaped TE legs should be embedded in a flexible substrate</w:t>
      </w:r>
      <w:r w:rsidR="00F34190" w:rsidRPr="00D12F73">
        <w:rPr>
          <w:rFonts w:asciiTheme="majorBidi" w:hAnsiTheme="majorBidi" w:cstheme="majorBidi"/>
          <w:color w:val="000000" w:themeColor="text1"/>
          <w:sz w:val="24"/>
          <w:szCs w:val="24"/>
        </w:rPr>
        <w:t xml:space="preserve"> to address the flexibility requirement of wearable TEGs.</w:t>
      </w:r>
      <w:r w:rsidRPr="00D12F73">
        <w:rPr>
          <w:rFonts w:asciiTheme="majorBidi" w:hAnsiTheme="majorBidi" w:cstheme="majorBidi"/>
          <w:color w:val="000000" w:themeColor="text1"/>
          <w:sz w:val="24"/>
          <w:szCs w:val="24"/>
        </w:rPr>
        <w:t xml:space="preserve"> However,</w:t>
      </w:r>
      <w:r w:rsidR="00FE3886" w:rsidRPr="00D12F73">
        <w:rPr>
          <w:rFonts w:asciiTheme="majorBidi" w:hAnsiTheme="majorBidi" w:cstheme="majorBidi"/>
          <w:color w:val="000000" w:themeColor="text1"/>
          <w:sz w:val="24"/>
          <w:szCs w:val="24"/>
        </w:rPr>
        <w:t xml:space="preserve"> when the TEG bends,</w:t>
      </w:r>
      <w:r w:rsidRPr="00D12F73">
        <w:rPr>
          <w:rFonts w:asciiTheme="majorBidi" w:hAnsiTheme="majorBidi" w:cstheme="majorBidi"/>
          <w:color w:val="000000" w:themeColor="text1"/>
          <w:sz w:val="24"/>
          <w:szCs w:val="24"/>
        </w:rPr>
        <w:t xml:space="preserve"> a bending force is applied on the</w:t>
      </w:r>
      <w:r w:rsidR="00AB1C7A" w:rsidRPr="00D12F73">
        <w:rPr>
          <w:rFonts w:asciiTheme="majorBidi" w:hAnsiTheme="majorBidi" w:cstheme="majorBidi"/>
          <w:color w:val="000000" w:themeColor="text1"/>
          <w:sz w:val="24"/>
          <w:szCs w:val="24"/>
        </w:rPr>
        <w:t xml:space="preserve"> flexible substrate </w:t>
      </w:r>
      <w:r w:rsidR="00FE3886" w:rsidRPr="00D12F73">
        <w:rPr>
          <w:rFonts w:asciiTheme="majorBidi" w:hAnsiTheme="majorBidi" w:cstheme="majorBidi"/>
          <w:color w:val="000000" w:themeColor="text1"/>
          <w:sz w:val="24"/>
          <w:szCs w:val="24"/>
        </w:rPr>
        <w:t>due to the rigidity of the inorganic TE materials</w:t>
      </w:r>
      <w:r w:rsidRPr="00D12F73">
        <w:rPr>
          <w:rFonts w:asciiTheme="majorBidi" w:hAnsiTheme="majorBidi" w:cstheme="majorBidi"/>
          <w:color w:val="000000" w:themeColor="text1"/>
          <w:sz w:val="24"/>
          <w:szCs w:val="24"/>
        </w:rPr>
        <w:t>.  Precisely, the bending force is concentrated on</w:t>
      </w:r>
      <w:r w:rsidR="00EA0C95" w:rsidRPr="00D12F73">
        <w:rPr>
          <w:rFonts w:asciiTheme="majorBidi" w:hAnsiTheme="majorBidi" w:cstheme="majorBidi"/>
          <w:color w:val="000000" w:themeColor="text1"/>
          <w:sz w:val="24"/>
          <w:szCs w:val="24"/>
        </w:rPr>
        <w:t xml:space="preserve"> the </w:t>
      </w:r>
      <w:r w:rsidRPr="00D12F73">
        <w:rPr>
          <w:rFonts w:asciiTheme="majorBidi" w:hAnsiTheme="majorBidi" w:cstheme="majorBidi"/>
          <w:color w:val="000000" w:themeColor="text1"/>
          <w:sz w:val="24"/>
          <w:szCs w:val="24"/>
        </w:rPr>
        <w:t xml:space="preserve">junctions of the rigid legs and the flexible substrate, reducing the flexibility of the device. </w:t>
      </w:r>
      <w:r w:rsidR="00A70CE5" w:rsidRPr="00D12F73">
        <w:rPr>
          <w:rFonts w:asciiTheme="majorBidi" w:hAnsiTheme="majorBidi" w:cstheme="majorBidi"/>
          <w:color w:val="000000" w:themeColor="text1"/>
          <w:sz w:val="24"/>
          <w:szCs w:val="24"/>
        </w:rPr>
        <w:t>Allowing</w:t>
      </w:r>
      <w:r w:rsidR="003C763A" w:rsidRPr="00D12F73">
        <w:rPr>
          <w:rFonts w:asciiTheme="majorBidi" w:hAnsiTheme="majorBidi" w:cstheme="majorBidi"/>
          <w:color w:val="000000" w:themeColor="text1"/>
          <w:sz w:val="24"/>
          <w:szCs w:val="24"/>
        </w:rPr>
        <w:t xml:space="preserve"> the bending force to distribute uniformly throughout the TEG, </w:t>
      </w:r>
      <w:r w:rsidR="00FD2F92" w:rsidRPr="00D12F73">
        <w:rPr>
          <w:rFonts w:asciiTheme="majorBidi" w:hAnsiTheme="majorBidi" w:cstheme="majorBidi"/>
          <w:color w:val="000000" w:themeColor="text1"/>
          <w:sz w:val="24"/>
          <w:szCs w:val="24"/>
        </w:rPr>
        <w:t xml:space="preserve">Jung et al. </w:t>
      </w:r>
      <w:r w:rsidR="00BF7BB2" w:rsidRPr="00D12F73">
        <w:rPr>
          <w:rFonts w:asciiTheme="majorBidi" w:hAnsiTheme="majorBidi" w:cstheme="majorBidi"/>
          <w:color w:val="0070C0"/>
          <w:sz w:val="24"/>
          <w:szCs w:val="24"/>
        </w:rPr>
        <w:t xml:space="preserve">[60] </w:t>
      </w:r>
      <w:r w:rsidR="003C763A" w:rsidRPr="00D12F73">
        <w:rPr>
          <w:rFonts w:asciiTheme="majorBidi" w:hAnsiTheme="majorBidi" w:cstheme="majorBidi"/>
          <w:color w:val="000000" w:themeColor="text1"/>
          <w:sz w:val="24"/>
          <w:szCs w:val="24"/>
        </w:rPr>
        <w:t xml:space="preserve">attempted to increase the flexibility of the ingot-shaped legs </w:t>
      </w:r>
      <w:r w:rsidR="00FE3886" w:rsidRPr="00D12F73">
        <w:rPr>
          <w:rFonts w:asciiTheme="majorBidi" w:hAnsiTheme="majorBidi" w:cstheme="majorBidi"/>
          <w:color w:val="000000" w:themeColor="text1"/>
          <w:sz w:val="24"/>
          <w:szCs w:val="24"/>
        </w:rPr>
        <w:t xml:space="preserve">themselves </w:t>
      </w:r>
      <w:r w:rsidR="003C763A" w:rsidRPr="00D12F73">
        <w:rPr>
          <w:rFonts w:asciiTheme="majorBidi" w:hAnsiTheme="majorBidi" w:cstheme="majorBidi"/>
          <w:color w:val="000000" w:themeColor="text1"/>
          <w:sz w:val="24"/>
          <w:szCs w:val="24"/>
        </w:rPr>
        <w:t xml:space="preserve">by </w:t>
      </w:r>
      <w:r w:rsidR="001B421B" w:rsidRPr="00D12F73">
        <w:rPr>
          <w:rFonts w:asciiTheme="majorBidi" w:hAnsiTheme="majorBidi" w:cstheme="majorBidi"/>
          <w:color w:val="000000" w:themeColor="text1"/>
          <w:sz w:val="24"/>
          <w:szCs w:val="24"/>
        </w:rPr>
        <w:t xml:space="preserve">applying hybrid TE materials. </w:t>
      </w:r>
      <w:r w:rsidR="003C763A" w:rsidRPr="00D12F73">
        <w:rPr>
          <w:rFonts w:asciiTheme="majorBidi" w:hAnsiTheme="majorBidi" w:cstheme="majorBidi"/>
          <w:color w:val="000000" w:themeColor="text1"/>
          <w:sz w:val="24"/>
          <w:szCs w:val="24"/>
        </w:rPr>
        <w:t xml:space="preserve">  To specify, the authors replaced the inorganic ingot-shaped legs with the </w:t>
      </w:r>
      <w:r w:rsidR="00F73B3A" w:rsidRPr="00D12F73">
        <w:rPr>
          <w:rFonts w:asciiTheme="majorBidi" w:hAnsiTheme="majorBidi" w:cstheme="majorBidi"/>
          <w:color w:val="000000" w:themeColor="text1"/>
          <w:sz w:val="24"/>
          <w:szCs w:val="24"/>
        </w:rPr>
        <w:t xml:space="preserve">hybrid </w:t>
      </w:r>
      <w:r w:rsidR="003C763A" w:rsidRPr="00D12F73">
        <w:rPr>
          <w:rFonts w:asciiTheme="majorBidi" w:hAnsiTheme="majorBidi" w:cstheme="majorBidi"/>
          <w:color w:val="000000" w:themeColor="text1"/>
          <w:sz w:val="24"/>
          <w:szCs w:val="24"/>
        </w:rPr>
        <w:t xml:space="preserve">ones to benefit both from the high conversion efficiency and the flexibility of the </w:t>
      </w:r>
      <w:r w:rsidR="0037796E" w:rsidRPr="00D12F73">
        <w:rPr>
          <w:rFonts w:asciiTheme="majorBidi" w:hAnsiTheme="majorBidi" w:cstheme="majorBidi"/>
          <w:color w:val="000000" w:themeColor="text1"/>
          <w:sz w:val="24"/>
          <w:szCs w:val="24"/>
        </w:rPr>
        <w:t xml:space="preserve">inorganic and </w:t>
      </w:r>
      <w:r w:rsidR="003C763A" w:rsidRPr="00D12F73">
        <w:rPr>
          <w:rFonts w:asciiTheme="majorBidi" w:hAnsiTheme="majorBidi" w:cstheme="majorBidi"/>
          <w:color w:val="000000" w:themeColor="text1"/>
          <w:sz w:val="24"/>
          <w:szCs w:val="24"/>
        </w:rPr>
        <w:t xml:space="preserve">organic </w:t>
      </w:r>
      <w:r w:rsidR="0037796E" w:rsidRPr="00D12F73">
        <w:rPr>
          <w:rFonts w:asciiTheme="majorBidi" w:hAnsiTheme="majorBidi" w:cstheme="majorBidi"/>
          <w:color w:val="000000" w:themeColor="text1"/>
          <w:sz w:val="24"/>
          <w:szCs w:val="24"/>
        </w:rPr>
        <w:t>types, respectively</w:t>
      </w:r>
      <w:r w:rsidR="003C763A" w:rsidRPr="00D12F73">
        <w:rPr>
          <w:rFonts w:asciiTheme="majorBidi" w:hAnsiTheme="majorBidi" w:cstheme="majorBidi"/>
          <w:color w:val="000000" w:themeColor="text1"/>
          <w:sz w:val="24"/>
          <w:szCs w:val="24"/>
        </w:rPr>
        <w:t xml:space="preserve">.  To prepare the hybrid TE </w:t>
      </w:r>
      <w:r w:rsidR="00A70CE5" w:rsidRPr="00D12F73">
        <w:rPr>
          <w:rFonts w:asciiTheme="majorBidi" w:hAnsiTheme="majorBidi" w:cstheme="majorBidi"/>
          <w:color w:val="000000" w:themeColor="text1"/>
          <w:sz w:val="24"/>
          <w:szCs w:val="24"/>
        </w:rPr>
        <w:t>pastes</w:t>
      </w:r>
      <w:r w:rsidR="003C763A" w:rsidRPr="00D12F73">
        <w:rPr>
          <w:rFonts w:asciiTheme="majorBidi" w:hAnsiTheme="majorBidi" w:cstheme="majorBidi"/>
          <w:color w:val="000000" w:themeColor="text1"/>
          <w:sz w:val="24"/>
          <w:szCs w:val="24"/>
        </w:rPr>
        <w:t>, the authors</w:t>
      </w:r>
      <w:r w:rsidR="00F20D0B" w:rsidRPr="00D12F73">
        <w:rPr>
          <w:rFonts w:asciiTheme="majorBidi" w:hAnsiTheme="majorBidi" w:cstheme="majorBidi"/>
          <w:color w:val="000000" w:themeColor="text1"/>
          <w:sz w:val="24"/>
          <w:szCs w:val="24"/>
        </w:rPr>
        <w:t xml:space="preserve"> </w:t>
      </w:r>
      <w:r w:rsidR="00B30E01" w:rsidRPr="00D12F73">
        <w:rPr>
          <w:rFonts w:asciiTheme="majorBidi" w:hAnsiTheme="majorBidi" w:cstheme="majorBidi"/>
          <w:color w:val="000000" w:themeColor="text1"/>
          <w:sz w:val="24"/>
          <w:szCs w:val="24"/>
        </w:rPr>
        <w:t xml:space="preserve">separately </w:t>
      </w:r>
      <w:r w:rsidR="003C763A" w:rsidRPr="00D12F73">
        <w:rPr>
          <w:rFonts w:asciiTheme="majorBidi" w:hAnsiTheme="majorBidi" w:cstheme="majorBidi"/>
          <w:color w:val="000000" w:themeColor="text1"/>
          <w:sz w:val="24"/>
          <w:szCs w:val="24"/>
        </w:rPr>
        <w:t xml:space="preserve">added </w:t>
      </w:r>
      <w:r w:rsidR="00F20D0B" w:rsidRPr="00D12F73">
        <w:rPr>
          <w:rFonts w:asciiTheme="majorBidi" w:hAnsiTheme="majorBidi" w:cstheme="majorBidi"/>
          <w:sz w:val="24"/>
          <w:szCs w:val="24"/>
        </w:rPr>
        <w:t>Bi (</w:t>
      </w:r>
      <w:r w:rsidR="00F20D0B" w:rsidRPr="00D12F73">
        <w:rPr>
          <w:rFonts w:asciiTheme="majorBidi" w:hAnsiTheme="majorBidi" w:cstheme="majorBidi"/>
          <w:i/>
          <w:iCs/>
          <w:sz w:val="24"/>
          <w:szCs w:val="24"/>
        </w:rPr>
        <w:t>p-</w:t>
      </w:r>
      <w:r w:rsidR="00F20D0B" w:rsidRPr="00D12F73">
        <w:rPr>
          <w:rFonts w:asciiTheme="majorBidi" w:hAnsiTheme="majorBidi" w:cstheme="majorBidi"/>
          <w:sz w:val="24"/>
          <w:szCs w:val="24"/>
        </w:rPr>
        <w:t>type) and Te (</w:t>
      </w:r>
      <w:r w:rsidR="00F20D0B" w:rsidRPr="00D12F73">
        <w:rPr>
          <w:rFonts w:asciiTheme="majorBidi" w:hAnsiTheme="majorBidi" w:cstheme="majorBidi"/>
          <w:i/>
          <w:iCs/>
          <w:sz w:val="24"/>
          <w:szCs w:val="24"/>
        </w:rPr>
        <w:t>n-</w:t>
      </w:r>
      <w:r w:rsidR="00F20D0B" w:rsidRPr="00D12F73">
        <w:rPr>
          <w:rFonts w:asciiTheme="majorBidi" w:hAnsiTheme="majorBidi" w:cstheme="majorBidi"/>
          <w:sz w:val="24"/>
          <w:szCs w:val="24"/>
        </w:rPr>
        <w:t xml:space="preserve">type) </w:t>
      </w:r>
      <w:r w:rsidR="0037796E" w:rsidRPr="00D12F73">
        <w:rPr>
          <w:rFonts w:asciiTheme="majorBidi" w:hAnsiTheme="majorBidi" w:cstheme="majorBidi"/>
          <w:sz w:val="24"/>
          <w:szCs w:val="24"/>
        </w:rPr>
        <w:t>powders</w:t>
      </w:r>
      <w:r w:rsidR="00A70CE5" w:rsidRPr="00D12F73">
        <w:rPr>
          <w:rFonts w:asciiTheme="majorBidi" w:hAnsiTheme="majorBidi" w:cstheme="majorBidi"/>
          <w:sz w:val="24"/>
          <w:szCs w:val="24"/>
        </w:rPr>
        <w:t xml:space="preserve"> </w:t>
      </w:r>
      <w:r w:rsidR="00F73B3A" w:rsidRPr="00D12F73">
        <w:rPr>
          <w:rFonts w:asciiTheme="majorBidi" w:hAnsiTheme="majorBidi" w:cstheme="majorBidi"/>
          <w:sz w:val="24"/>
          <w:szCs w:val="24"/>
        </w:rPr>
        <w:t>to</w:t>
      </w:r>
      <w:r w:rsidR="00B470BB" w:rsidRPr="00D12F73">
        <w:rPr>
          <w:rFonts w:asciiTheme="majorBidi" w:hAnsiTheme="majorBidi" w:cstheme="majorBidi"/>
          <w:sz w:val="24"/>
          <w:szCs w:val="24"/>
        </w:rPr>
        <w:t xml:space="preserve"> CNTs</w:t>
      </w:r>
      <w:r w:rsidR="00EF51FE" w:rsidRPr="00D12F73">
        <w:rPr>
          <w:rFonts w:asciiTheme="majorBidi" w:hAnsiTheme="majorBidi" w:cstheme="majorBidi"/>
          <w:sz w:val="24"/>
          <w:szCs w:val="24"/>
        </w:rPr>
        <w:t xml:space="preserve"> followed by </w:t>
      </w:r>
      <w:r w:rsidR="00B47536" w:rsidRPr="00D12F73">
        <w:rPr>
          <w:rFonts w:asciiTheme="majorBidi" w:hAnsiTheme="majorBidi" w:cstheme="majorBidi"/>
          <w:sz w:val="24"/>
          <w:szCs w:val="24"/>
        </w:rPr>
        <w:t>mixing them</w:t>
      </w:r>
      <w:r w:rsidR="00F20D0B" w:rsidRPr="00D12F73">
        <w:rPr>
          <w:rFonts w:asciiTheme="majorBidi" w:hAnsiTheme="majorBidi" w:cstheme="majorBidi"/>
          <w:sz w:val="24"/>
          <w:szCs w:val="24"/>
        </w:rPr>
        <w:t xml:space="preserve"> with PDMS. Then</w:t>
      </w:r>
      <w:r w:rsidR="006A59E4" w:rsidRPr="00D12F73">
        <w:rPr>
          <w:rFonts w:asciiTheme="majorBidi" w:hAnsiTheme="majorBidi" w:cstheme="majorBidi"/>
          <w:sz w:val="24"/>
          <w:szCs w:val="24"/>
        </w:rPr>
        <w:t>,</w:t>
      </w:r>
      <w:r w:rsidR="00F20D0B" w:rsidRPr="00D12F73">
        <w:rPr>
          <w:rFonts w:asciiTheme="majorBidi" w:hAnsiTheme="majorBidi" w:cstheme="majorBidi"/>
          <w:sz w:val="24"/>
          <w:szCs w:val="24"/>
        </w:rPr>
        <w:t xml:space="preserve"> the</w:t>
      </w:r>
      <w:r w:rsidR="001B421B" w:rsidRPr="00D12F73">
        <w:rPr>
          <w:rFonts w:asciiTheme="majorBidi" w:hAnsiTheme="majorBidi" w:cstheme="majorBidi"/>
          <w:sz w:val="24"/>
          <w:szCs w:val="24"/>
        </w:rPr>
        <w:t xml:space="preserve"> as-prepared</w:t>
      </w:r>
      <w:r w:rsidR="00F20D0B" w:rsidRPr="00D12F73">
        <w:rPr>
          <w:rFonts w:asciiTheme="majorBidi" w:hAnsiTheme="majorBidi" w:cstheme="majorBidi"/>
          <w:sz w:val="24"/>
          <w:szCs w:val="24"/>
        </w:rPr>
        <w:t xml:space="preserve"> </w:t>
      </w:r>
      <w:r w:rsidR="00F83607" w:rsidRPr="00D12F73">
        <w:rPr>
          <w:rFonts w:asciiTheme="majorBidi" w:hAnsiTheme="majorBidi" w:cstheme="majorBidi"/>
          <w:i/>
          <w:iCs/>
          <w:sz w:val="24"/>
          <w:szCs w:val="24"/>
        </w:rPr>
        <w:lastRenderedPageBreak/>
        <w:t>p-</w:t>
      </w:r>
      <w:r w:rsidR="00F83607" w:rsidRPr="00D12F73">
        <w:rPr>
          <w:rFonts w:asciiTheme="majorBidi" w:hAnsiTheme="majorBidi" w:cstheme="majorBidi"/>
          <w:sz w:val="24"/>
          <w:szCs w:val="24"/>
        </w:rPr>
        <w:t xml:space="preserve"> and </w:t>
      </w:r>
      <w:r w:rsidR="00F83607" w:rsidRPr="00D12F73">
        <w:rPr>
          <w:rFonts w:asciiTheme="majorBidi" w:hAnsiTheme="majorBidi" w:cstheme="majorBidi"/>
          <w:i/>
          <w:iCs/>
          <w:sz w:val="24"/>
          <w:szCs w:val="24"/>
        </w:rPr>
        <w:t>n-</w:t>
      </w:r>
      <w:r w:rsidR="00F83607" w:rsidRPr="00D12F73">
        <w:rPr>
          <w:rFonts w:asciiTheme="majorBidi" w:hAnsiTheme="majorBidi" w:cstheme="majorBidi"/>
          <w:sz w:val="24"/>
          <w:szCs w:val="24"/>
        </w:rPr>
        <w:t>type pastes</w:t>
      </w:r>
      <w:r w:rsidR="00F20D0B" w:rsidRPr="00D12F73">
        <w:rPr>
          <w:rFonts w:asciiTheme="majorBidi" w:hAnsiTheme="majorBidi" w:cstheme="majorBidi"/>
          <w:sz w:val="24"/>
          <w:szCs w:val="24"/>
        </w:rPr>
        <w:t xml:space="preserve"> were poured into </w:t>
      </w:r>
      <w:r w:rsidR="00F83607" w:rsidRPr="00D12F73">
        <w:rPr>
          <w:rFonts w:asciiTheme="majorBidi" w:hAnsiTheme="majorBidi" w:cstheme="majorBidi"/>
          <w:sz w:val="24"/>
          <w:szCs w:val="24"/>
        </w:rPr>
        <w:t>100</w:t>
      </w:r>
      <w:r w:rsidR="00F20D0B" w:rsidRPr="00D12F73">
        <w:rPr>
          <w:rFonts w:asciiTheme="majorBidi" w:hAnsiTheme="majorBidi" w:cstheme="majorBidi"/>
          <w:sz w:val="24"/>
          <w:szCs w:val="24"/>
        </w:rPr>
        <w:t xml:space="preserve"> holes of an aluminium stencil</w:t>
      </w:r>
      <w:r w:rsidR="00F83607" w:rsidRPr="00D12F73">
        <w:rPr>
          <w:rFonts w:asciiTheme="majorBidi" w:hAnsiTheme="majorBidi" w:cstheme="majorBidi"/>
          <w:sz w:val="24"/>
          <w:szCs w:val="24"/>
        </w:rPr>
        <w:t xml:space="preserve"> </w:t>
      </w:r>
      <w:r w:rsidR="001B421B" w:rsidRPr="00D12F73">
        <w:rPr>
          <w:rFonts w:asciiTheme="majorBidi" w:hAnsiTheme="majorBidi" w:cstheme="majorBidi"/>
          <w:sz w:val="24"/>
          <w:szCs w:val="24"/>
        </w:rPr>
        <w:t xml:space="preserve">followed by being </w:t>
      </w:r>
      <w:r w:rsidR="00F20D0B" w:rsidRPr="00D12F73">
        <w:rPr>
          <w:rFonts w:asciiTheme="majorBidi" w:hAnsiTheme="majorBidi" w:cstheme="majorBidi"/>
          <w:sz w:val="24"/>
          <w:szCs w:val="24"/>
        </w:rPr>
        <w:t>cur</w:t>
      </w:r>
      <w:r w:rsidR="00F83607" w:rsidRPr="00D12F73">
        <w:rPr>
          <w:rFonts w:asciiTheme="majorBidi" w:hAnsiTheme="majorBidi" w:cstheme="majorBidi"/>
          <w:sz w:val="24"/>
          <w:szCs w:val="24"/>
        </w:rPr>
        <w:t xml:space="preserve">ed </w:t>
      </w:r>
      <w:r w:rsidR="00F20D0B" w:rsidRPr="00D12F73">
        <w:rPr>
          <w:rFonts w:asciiTheme="majorBidi" w:hAnsiTheme="majorBidi" w:cstheme="majorBidi"/>
          <w:sz w:val="24"/>
          <w:szCs w:val="24"/>
        </w:rPr>
        <w:t xml:space="preserve">for 3 </w:t>
      </w:r>
      <w:r w:rsidR="00A70CE5" w:rsidRPr="00D12F73">
        <w:rPr>
          <w:rFonts w:asciiTheme="majorBidi" w:hAnsiTheme="majorBidi" w:cstheme="majorBidi"/>
          <w:sz w:val="24"/>
          <w:szCs w:val="24"/>
        </w:rPr>
        <w:t xml:space="preserve">hrs </w:t>
      </w:r>
      <w:r w:rsidR="00F20D0B" w:rsidRPr="00D12F73">
        <w:rPr>
          <w:rFonts w:asciiTheme="majorBidi" w:hAnsiTheme="majorBidi" w:cstheme="majorBidi"/>
          <w:sz w:val="24"/>
          <w:szCs w:val="24"/>
        </w:rPr>
        <w:t>to become stiff.</w:t>
      </w:r>
      <w:r w:rsidR="00810FEC" w:rsidRPr="00D12F73">
        <w:rPr>
          <w:rFonts w:asciiTheme="majorBidi" w:hAnsiTheme="majorBidi" w:cstheme="majorBidi"/>
          <w:sz w:val="24"/>
          <w:szCs w:val="24"/>
        </w:rPr>
        <w:t xml:space="preserve"> </w:t>
      </w:r>
      <w:r w:rsidR="00894B29" w:rsidRPr="00D12F73">
        <w:rPr>
          <w:rFonts w:asciiTheme="majorBidi" w:hAnsiTheme="majorBidi" w:cstheme="majorBidi"/>
          <w:sz w:val="24"/>
          <w:szCs w:val="24"/>
        </w:rPr>
        <w:t>Then, the</w:t>
      </w:r>
      <w:r w:rsidR="00F83607" w:rsidRPr="00D12F73">
        <w:rPr>
          <w:rFonts w:asciiTheme="majorBidi" w:hAnsiTheme="majorBidi" w:cstheme="majorBidi"/>
          <w:sz w:val="24"/>
          <w:szCs w:val="24"/>
        </w:rPr>
        <w:t xml:space="preserve"> </w:t>
      </w:r>
      <w:r w:rsidR="001B421B" w:rsidRPr="00D12F73">
        <w:rPr>
          <w:rFonts w:asciiTheme="majorBidi" w:hAnsiTheme="majorBidi" w:cstheme="majorBidi"/>
          <w:sz w:val="24"/>
          <w:szCs w:val="24"/>
        </w:rPr>
        <w:t>stiffed legs</w:t>
      </w:r>
      <w:r w:rsidR="00F83607" w:rsidRPr="00D12F73">
        <w:rPr>
          <w:rFonts w:asciiTheme="majorBidi" w:hAnsiTheme="majorBidi" w:cstheme="majorBidi"/>
          <w:sz w:val="24"/>
          <w:szCs w:val="24"/>
        </w:rPr>
        <w:t xml:space="preserve"> </w:t>
      </w:r>
      <w:r w:rsidR="00894B29" w:rsidRPr="00D12F73">
        <w:rPr>
          <w:rFonts w:asciiTheme="majorBidi" w:hAnsiTheme="majorBidi" w:cstheme="majorBidi"/>
          <w:sz w:val="24"/>
          <w:szCs w:val="24"/>
        </w:rPr>
        <w:t xml:space="preserve">were </w:t>
      </w:r>
      <w:r w:rsidR="001B421B" w:rsidRPr="00D12F73">
        <w:rPr>
          <w:rFonts w:asciiTheme="majorBidi" w:hAnsiTheme="majorBidi" w:cstheme="majorBidi"/>
          <w:sz w:val="24"/>
          <w:szCs w:val="24"/>
        </w:rPr>
        <w:t xml:space="preserve">electrically </w:t>
      </w:r>
      <w:r w:rsidR="00894B29" w:rsidRPr="00D12F73">
        <w:rPr>
          <w:rFonts w:asciiTheme="majorBidi" w:hAnsiTheme="majorBidi" w:cstheme="majorBidi"/>
          <w:sz w:val="24"/>
          <w:szCs w:val="24"/>
        </w:rPr>
        <w:t xml:space="preserve">connected </w:t>
      </w:r>
      <w:r w:rsidR="00F83607" w:rsidRPr="00D12F73">
        <w:rPr>
          <w:rFonts w:asciiTheme="majorBidi" w:hAnsiTheme="majorBidi" w:cstheme="majorBidi"/>
          <w:sz w:val="24"/>
          <w:szCs w:val="24"/>
        </w:rPr>
        <w:t xml:space="preserve">together </w:t>
      </w:r>
      <w:r w:rsidR="001B421B" w:rsidRPr="00D12F73">
        <w:rPr>
          <w:rFonts w:asciiTheme="majorBidi" w:hAnsiTheme="majorBidi" w:cstheme="majorBidi"/>
          <w:sz w:val="24"/>
          <w:szCs w:val="24"/>
        </w:rPr>
        <w:t xml:space="preserve">in series </w:t>
      </w:r>
      <w:r w:rsidR="00F83607" w:rsidRPr="00D12F73">
        <w:rPr>
          <w:rFonts w:asciiTheme="majorBidi" w:hAnsiTheme="majorBidi" w:cstheme="majorBidi"/>
          <w:sz w:val="24"/>
          <w:szCs w:val="24"/>
        </w:rPr>
        <w:t>with</w:t>
      </w:r>
      <w:r w:rsidR="00894B29" w:rsidRPr="00D12F73">
        <w:rPr>
          <w:rFonts w:asciiTheme="majorBidi" w:hAnsiTheme="majorBidi" w:cstheme="majorBidi"/>
          <w:sz w:val="24"/>
          <w:szCs w:val="24"/>
        </w:rPr>
        <w:t xml:space="preserve"> aluminium</w:t>
      </w:r>
      <w:r w:rsidR="0037796E" w:rsidRPr="00D12F73">
        <w:rPr>
          <w:rFonts w:asciiTheme="majorBidi" w:hAnsiTheme="majorBidi" w:cstheme="majorBidi"/>
          <w:sz w:val="24"/>
          <w:szCs w:val="24"/>
        </w:rPr>
        <w:t xml:space="preserve"> strips</w:t>
      </w:r>
      <w:r w:rsidR="001B421B" w:rsidRPr="00D12F73">
        <w:rPr>
          <w:rFonts w:asciiTheme="majorBidi" w:hAnsiTheme="majorBidi" w:cstheme="majorBidi"/>
          <w:sz w:val="24"/>
          <w:szCs w:val="24"/>
        </w:rPr>
        <w:t xml:space="preserve">, </w:t>
      </w:r>
      <w:r w:rsidR="0037796E" w:rsidRPr="00D12F73">
        <w:rPr>
          <w:rFonts w:asciiTheme="majorBidi" w:hAnsiTheme="majorBidi" w:cstheme="majorBidi"/>
          <w:sz w:val="24"/>
          <w:szCs w:val="24"/>
        </w:rPr>
        <w:t>resulting in</w:t>
      </w:r>
      <w:r w:rsidR="001B421B" w:rsidRPr="00D12F73">
        <w:rPr>
          <w:rFonts w:asciiTheme="majorBidi" w:hAnsiTheme="majorBidi" w:cstheme="majorBidi"/>
          <w:sz w:val="24"/>
          <w:szCs w:val="24"/>
        </w:rPr>
        <w:t xml:space="preserve"> 50 thermocouples. </w:t>
      </w:r>
      <w:r w:rsidR="00894B29" w:rsidRPr="00D12F73">
        <w:rPr>
          <w:rFonts w:asciiTheme="majorBidi" w:hAnsiTheme="majorBidi" w:cstheme="majorBidi"/>
          <w:sz w:val="24"/>
          <w:szCs w:val="24"/>
        </w:rPr>
        <w:t xml:space="preserve"> </w:t>
      </w:r>
      <w:r w:rsidR="001B421B" w:rsidRPr="00D12F73">
        <w:rPr>
          <w:rFonts w:asciiTheme="majorBidi" w:hAnsiTheme="majorBidi" w:cstheme="majorBidi"/>
          <w:sz w:val="24"/>
          <w:szCs w:val="24"/>
        </w:rPr>
        <w:t>Finally,</w:t>
      </w:r>
      <w:r w:rsidR="00894B29" w:rsidRPr="00D12F73">
        <w:rPr>
          <w:rFonts w:asciiTheme="majorBidi" w:hAnsiTheme="majorBidi" w:cstheme="majorBidi"/>
          <w:sz w:val="24"/>
          <w:szCs w:val="24"/>
        </w:rPr>
        <w:t xml:space="preserve"> the gaps between </w:t>
      </w:r>
      <w:r w:rsidR="001B421B" w:rsidRPr="00D12F73">
        <w:rPr>
          <w:rFonts w:asciiTheme="majorBidi" w:hAnsiTheme="majorBidi" w:cstheme="majorBidi"/>
          <w:sz w:val="24"/>
          <w:szCs w:val="24"/>
        </w:rPr>
        <w:t xml:space="preserve">the legs </w:t>
      </w:r>
      <w:r w:rsidR="00894B29" w:rsidRPr="00D12F73">
        <w:rPr>
          <w:rFonts w:asciiTheme="majorBidi" w:hAnsiTheme="majorBidi" w:cstheme="majorBidi"/>
          <w:sz w:val="24"/>
          <w:szCs w:val="24"/>
        </w:rPr>
        <w:t>were filled with PDMS</w:t>
      </w:r>
      <w:r w:rsidR="001B421B" w:rsidRPr="00D12F73">
        <w:rPr>
          <w:rFonts w:asciiTheme="majorBidi" w:hAnsiTheme="majorBidi" w:cstheme="majorBidi"/>
          <w:sz w:val="24"/>
          <w:szCs w:val="24"/>
        </w:rPr>
        <w:t xml:space="preserve"> as the flexible substrate</w:t>
      </w:r>
      <w:r w:rsidR="00255192" w:rsidRPr="00D12F73">
        <w:rPr>
          <w:rFonts w:asciiTheme="majorBidi" w:hAnsiTheme="majorBidi" w:cstheme="majorBidi"/>
          <w:sz w:val="24"/>
          <w:szCs w:val="24"/>
        </w:rPr>
        <w:t xml:space="preserve">, see </w:t>
      </w:r>
      <w:r w:rsidR="00255192" w:rsidRPr="00D12F73">
        <w:rPr>
          <w:rFonts w:asciiTheme="majorBidi" w:hAnsiTheme="majorBidi" w:cstheme="majorBidi"/>
          <w:color w:val="0070C0"/>
          <w:sz w:val="24"/>
          <w:szCs w:val="24"/>
        </w:rPr>
        <w:t>Fig. 2</w:t>
      </w:r>
      <w:r w:rsidR="0037796E" w:rsidRPr="00D12F73">
        <w:rPr>
          <w:rFonts w:asciiTheme="majorBidi" w:hAnsiTheme="majorBidi" w:cstheme="majorBidi"/>
          <w:color w:val="0070C0"/>
          <w:sz w:val="24"/>
          <w:szCs w:val="24"/>
        </w:rPr>
        <w:t>1</w:t>
      </w:r>
      <w:r w:rsidR="00894B29" w:rsidRPr="00D12F73">
        <w:rPr>
          <w:rFonts w:asciiTheme="majorBidi" w:hAnsiTheme="majorBidi" w:cstheme="majorBidi"/>
          <w:sz w:val="24"/>
          <w:szCs w:val="24"/>
        </w:rPr>
        <w:t xml:space="preserve">. </w:t>
      </w:r>
      <w:r w:rsidR="00FD2F92" w:rsidRPr="00D12F73">
        <w:rPr>
          <w:rFonts w:asciiTheme="majorBidi" w:hAnsiTheme="majorBidi" w:cstheme="majorBidi"/>
          <w:sz w:val="24"/>
          <w:szCs w:val="24"/>
        </w:rPr>
        <w:t xml:space="preserve">The results showed that the highest output power generated by the </w:t>
      </w:r>
      <w:r w:rsidR="00B30E01" w:rsidRPr="00D12F73">
        <w:rPr>
          <w:rFonts w:asciiTheme="majorBidi" w:hAnsiTheme="majorBidi" w:cstheme="majorBidi"/>
          <w:sz w:val="24"/>
          <w:szCs w:val="24"/>
        </w:rPr>
        <w:t>developed</w:t>
      </w:r>
      <w:r w:rsidR="00FD2F92" w:rsidRPr="00D12F73">
        <w:rPr>
          <w:rFonts w:asciiTheme="majorBidi" w:hAnsiTheme="majorBidi" w:cstheme="majorBidi"/>
          <w:sz w:val="24"/>
          <w:szCs w:val="24"/>
        </w:rPr>
        <w:t xml:space="preserve"> TEG was 80</w:t>
      </w:r>
      <w:r w:rsidR="00EA41CB" w:rsidRPr="00D12F73">
        <w:rPr>
          <w:rFonts w:asciiTheme="majorBidi" w:hAnsiTheme="majorBidi" w:cstheme="majorBidi"/>
          <w:sz w:val="24"/>
          <w:szCs w:val="24"/>
        </w:rPr>
        <w:t xml:space="preserve"> µW</w:t>
      </w:r>
      <w:r w:rsidR="00FD2F92" w:rsidRPr="00D12F73">
        <w:rPr>
          <w:rFonts w:asciiTheme="majorBidi" w:hAnsiTheme="majorBidi" w:cstheme="majorBidi"/>
          <w:sz w:val="24"/>
          <w:szCs w:val="24"/>
        </w:rPr>
        <w:t>/cm</w:t>
      </w:r>
      <w:r w:rsidR="00FD2F92" w:rsidRPr="00D12F73">
        <w:rPr>
          <w:rFonts w:asciiTheme="majorBidi" w:hAnsiTheme="majorBidi" w:cstheme="majorBidi"/>
          <w:sz w:val="24"/>
          <w:szCs w:val="24"/>
          <w:vertAlign w:val="superscript"/>
        </w:rPr>
        <w:t>2</w:t>
      </w:r>
      <w:r w:rsidR="00FD2F92" w:rsidRPr="00D12F73">
        <w:rPr>
          <w:rFonts w:asciiTheme="majorBidi" w:hAnsiTheme="majorBidi" w:cstheme="majorBidi"/>
          <w:sz w:val="24"/>
          <w:szCs w:val="24"/>
        </w:rPr>
        <w:t xml:space="preserve"> at ∆T</w:t>
      </w:r>
      <w:r w:rsidR="00894B29" w:rsidRPr="00D12F73">
        <w:rPr>
          <w:rFonts w:asciiTheme="majorBidi" w:hAnsiTheme="majorBidi" w:cstheme="majorBidi"/>
          <w:sz w:val="24"/>
          <w:szCs w:val="24"/>
        </w:rPr>
        <w:t xml:space="preserve"> of </w:t>
      </w:r>
      <w:r w:rsidR="00FD2F92" w:rsidRPr="00D12F73">
        <w:rPr>
          <w:rFonts w:asciiTheme="majorBidi" w:hAnsiTheme="majorBidi" w:cstheme="majorBidi"/>
          <w:sz w:val="24"/>
          <w:szCs w:val="24"/>
        </w:rPr>
        <w:t>293</w:t>
      </w:r>
      <w:r w:rsidR="00B055E9" w:rsidRPr="00D12F73">
        <w:rPr>
          <w:rFonts w:ascii="Calibri" w:hAnsi="Calibri" w:cs="Calibri"/>
          <w:sz w:val="24"/>
          <w:szCs w:val="24"/>
        </w:rPr>
        <w:t>°</w:t>
      </w:r>
      <w:r w:rsidR="00B055E9" w:rsidRPr="00D12F73">
        <w:rPr>
          <w:rFonts w:asciiTheme="majorBidi" w:hAnsiTheme="majorBidi" w:cstheme="majorBidi"/>
          <w:sz w:val="24"/>
          <w:szCs w:val="24"/>
        </w:rPr>
        <w:t>C</w:t>
      </w:r>
      <w:r w:rsidR="00FD2F92" w:rsidRPr="00D12F73">
        <w:rPr>
          <w:rFonts w:asciiTheme="majorBidi" w:hAnsiTheme="majorBidi" w:cstheme="majorBidi"/>
          <w:sz w:val="24"/>
          <w:szCs w:val="24"/>
        </w:rPr>
        <w:t xml:space="preserve">.  </w:t>
      </w:r>
    </w:p>
    <w:p w:rsidR="00FE3886" w:rsidRPr="00D12F73" w:rsidRDefault="00FE3886" w:rsidP="00FE66C0">
      <w:pPr>
        <w:spacing w:before="120" w:after="16" w:line="360" w:lineRule="auto"/>
        <w:jc w:val="center"/>
        <w:rPr>
          <w:rFonts w:cs="Times New Roman"/>
          <w:szCs w:val="24"/>
        </w:rPr>
      </w:pPr>
      <w:r w:rsidRPr="00D12F73">
        <w:rPr>
          <w:rFonts w:asciiTheme="majorBidi" w:hAnsiTheme="majorBidi" w:cstheme="majorBidi"/>
          <w:noProof/>
          <w:sz w:val="24"/>
          <w:szCs w:val="24"/>
          <w:lang w:eastAsia="en-GB"/>
        </w:rPr>
        <mc:AlternateContent>
          <mc:Choice Requires="wps">
            <w:drawing>
              <wp:anchor distT="0" distB="0" distL="114300" distR="114300" simplePos="0" relativeHeight="251763712" behindDoc="0" locked="0" layoutInCell="1" allowOverlap="1" wp14:anchorId="664CD122" wp14:editId="2BFFF6B9">
                <wp:simplePos x="0" y="0"/>
                <wp:positionH relativeFrom="column">
                  <wp:posOffset>48117</wp:posOffset>
                </wp:positionH>
                <wp:positionV relativeFrom="paragraph">
                  <wp:posOffset>694444</wp:posOffset>
                </wp:positionV>
                <wp:extent cx="1154624" cy="739140"/>
                <wp:effectExtent l="0" t="0" r="26670" b="22860"/>
                <wp:wrapNone/>
                <wp:docPr id="48" name="Rectangle 48"/>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64CD122" id="Rectangle 48" o:spid="_x0000_s1046" style="position:absolute;left:0;text-align:left;margin-left:3.8pt;margin-top:54.7pt;width:90.9pt;height:58.2pt;z-index:25176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Pr="00D12F73">
        <w:rPr>
          <w:noProof/>
          <w:lang w:eastAsia="en-GB"/>
        </w:rPr>
        <w:drawing>
          <wp:inline distT="0" distB="0" distL="0" distR="0" wp14:anchorId="15A8CF55" wp14:editId="0826A53B">
            <wp:extent cx="3433424" cy="3579050"/>
            <wp:effectExtent l="0" t="0" r="0" b="254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440966" cy="3586912"/>
                    </a:xfrm>
                    <a:prstGeom prst="rect">
                      <a:avLst/>
                    </a:prstGeom>
                  </pic:spPr>
                </pic:pic>
              </a:graphicData>
            </a:graphic>
          </wp:inline>
        </w:drawing>
      </w:r>
    </w:p>
    <w:p w:rsidR="00FD2F92" w:rsidRPr="00D12F73" w:rsidRDefault="00FD2F92">
      <w:pPr>
        <w:jc w:val="center"/>
        <w:rPr>
          <w:rFonts w:asciiTheme="majorBidi" w:hAnsiTheme="majorBidi" w:cstheme="majorBidi"/>
          <w:sz w:val="20"/>
          <w:szCs w:val="20"/>
        </w:rPr>
      </w:pPr>
      <w:r w:rsidRPr="00D12F73">
        <w:rPr>
          <w:rFonts w:asciiTheme="majorBidi" w:hAnsiTheme="majorBidi" w:cstheme="majorBidi"/>
          <w:b/>
          <w:bCs/>
          <w:sz w:val="20"/>
          <w:szCs w:val="20"/>
        </w:rPr>
        <w:t>Fig.</w:t>
      </w:r>
      <w:r w:rsidR="00255192" w:rsidRPr="00D12F73">
        <w:rPr>
          <w:rFonts w:asciiTheme="majorBidi" w:hAnsiTheme="majorBidi" w:cstheme="majorBidi"/>
          <w:b/>
          <w:bCs/>
          <w:sz w:val="20"/>
          <w:szCs w:val="20"/>
        </w:rPr>
        <w:t xml:space="preserve"> 2</w:t>
      </w:r>
      <w:r w:rsidR="0037796E" w:rsidRPr="00D12F73">
        <w:rPr>
          <w:rFonts w:asciiTheme="majorBidi" w:hAnsiTheme="majorBidi" w:cstheme="majorBidi"/>
          <w:b/>
          <w:bCs/>
          <w:sz w:val="20"/>
          <w:szCs w:val="20"/>
        </w:rPr>
        <w:t>1</w:t>
      </w:r>
      <w:r w:rsidR="00255192" w:rsidRPr="00D12F73">
        <w:rPr>
          <w:rFonts w:asciiTheme="majorBidi" w:hAnsiTheme="majorBidi" w:cstheme="majorBidi"/>
          <w:b/>
          <w:bCs/>
          <w:sz w:val="20"/>
          <w:szCs w:val="20"/>
        </w:rPr>
        <w:t>.</w:t>
      </w:r>
      <w:r w:rsidRPr="00D12F73">
        <w:rPr>
          <w:rFonts w:asciiTheme="majorBidi" w:hAnsiTheme="majorBidi" w:cstheme="majorBidi"/>
          <w:b/>
          <w:bCs/>
          <w:sz w:val="20"/>
          <w:szCs w:val="20"/>
        </w:rPr>
        <w:t xml:space="preserve"> </w:t>
      </w:r>
      <w:r w:rsidR="00A54692" w:rsidRPr="00D12F73">
        <w:rPr>
          <w:rFonts w:asciiTheme="majorBidi" w:hAnsiTheme="majorBidi" w:cstheme="majorBidi"/>
          <w:sz w:val="20"/>
          <w:szCs w:val="20"/>
        </w:rPr>
        <w:t>S</w:t>
      </w:r>
      <w:r w:rsidRPr="00D12F73">
        <w:rPr>
          <w:rFonts w:asciiTheme="majorBidi" w:hAnsiTheme="majorBidi" w:cstheme="majorBidi"/>
          <w:sz w:val="20"/>
          <w:szCs w:val="20"/>
        </w:rPr>
        <w:t>chematic of the fabrication processes of the proposed TEG</w:t>
      </w:r>
      <w:r w:rsidR="0037796E" w:rsidRPr="00D12F73">
        <w:rPr>
          <w:rFonts w:asciiTheme="majorBidi" w:hAnsiTheme="majorBidi" w:cstheme="majorBidi"/>
          <w:sz w:val="20"/>
          <w:szCs w:val="20"/>
        </w:rPr>
        <w:t xml:space="preserve"> </w:t>
      </w:r>
      <w:r w:rsidR="0037796E" w:rsidRPr="00D12F73">
        <w:rPr>
          <w:rFonts w:asciiTheme="majorBidi" w:hAnsiTheme="majorBidi" w:cstheme="majorBidi"/>
          <w:color w:val="0070C0"/>
          <w:sz w:val="20"/>
          <w:szCs w:val="20"/>
        </w:rPr>
        <w:t>[60]</w:t>
      </w:r>
      <w:r w:rsidRPr="00D12F73">
        <w:rPr>
          <w:rFonts w:asciiTheme="majorBidi" w:hAnsiTheme="majorBidi" w:cstheme="majorBidi"/>
          <w:sz w:val="20"/>
          <w:szCs w:val="20"/>
        </w:rPr>
        <w:t>.</w:t>
      </w:r>
    </w:p>
    <w:p w:rsidR="0037796E" w:rsidRPr="00D12F73" w:rsidRDefault="0037796E">
      <w:pPr>
        <w:jc w:val="center"/>
        <w:rPr>
          <w:rFonts w:asciiTheme="majorBidi" w:hAnsiTheme="majorBidi" w:cstheme="majorBidi"/>
          <w:sz w:val="20"/>
          <w:szCs w:val="20"/>
        </w:rPr>
      </w:pPr>
    </w:p>
    <w:p w:rsidR="00CC454D" w:rsidRPr="00D12F73" w:rsidRDefault="00546E54">
      <w:pPr>
        <w:spacing w:line="360" w:lineRule="auto"/>
        <w:jc w:val="both"/>
        <w:rPr>
          <w:rFonts w:asciiTheme="majorBidi" w:hAnsiTheme="majorBidi" w:cstheme="majorBidi"/>
          <w:color w:val="0D0D0D" w:themeColor="text1" w:themeTint="F2"/>
          <w:sz w:val="24"/>
          <w:szCs w:val="24"/>
        </w:rPr>
      </w:pPr>
      <w:r w:rsidRPr="00D12F73">
        <w:rPr>
          <w:rFonts w:asciiTheme="majorBidi" w:hAnsiTheme="majorBidi" w:cstheme="majorBidi"/>
          <w:color w:val="0D0D0D" w:themeColor="text1" w:themeTint="F2"/>
          <w:sz w:val="24"/>
          <w:szCs w:val="24"/>
        </w:rPr>
        <w:t xml:space="preserve">Instead of preparing a hybrid </w:t>
      </w:r>
      <w:r w:rsidR="00C05F7B" w:rsidRPr="00D12F73">
        <w:rPr>
          <w:rFonts w:asciiTheme="majorBidi" w:hAnsiTheme="majorBidi" w:cstheme="majorBidi"/>
          <w:color w:val="0D0D0D" w:themeColor="text1" w:themeTint="F2"/>
          <w:sz w:val="24"/>
          <w:szCs w:val="24"/>
        </w:rPr>
        <w:t>TE</w:t>
      </w:r>
      <w:r w:rsidRPr="00D12F73">
        <w:rPr>
          <w:rFonts w:asciiTheme="majorBidi" w:hAnsiTheme="majorBidi" w:cstheme="majorBidi"/>
          <w:color w:val="0D0D0D" w:themeColor="text1" w:themeTint="F2"/>
          <w:sz w:val="24"/>
          <w:szCs w:val="24"/>
        </w:rPr>
        <w:t xml:space="preserve"> material, </w:t>
      </w:r>
      <w:r w:rsidR="002931F8" w:rsidRPr="00D12F73">
        <w:rPr>
          <w:rFonts w:asciiTheme="majorBidi" w:hAnsiTheme="majorBidi" w:cstheme="majorBidi"/>
          <w:color w:val="0D0D0D" w:themeColor="text1" w:themeTint="F2"/>
          <w:sz w:val="24"/>
          <w:szCs w:val="24"/>
        </w:rPr>
        <w:t>Park et al</w:t>
      </w:r>
      <w:r w:rsidR="00305A2B" w:rsidRPr="00D12F73">
        <w:rPr>
          <w:rFonts w:asciiTheme="majorBidi" w:hAnsiTheme="majorBidi" w:cstheme="majorBidi"/>
          <w:color w:val="0D0D0D" w:themeColor="text1" w:themeTint="F2"/>
          <w:sz w:val="24"/>
          <w:szCs w:val="24"/>
        </w:rPr>
        <w:t>.</w:t>
      </w:r>
      <w:r w:rsidR="0090316F" w:rsidRPr="00D12F73">
        <w:rPr>
          <w:rFonts w:asciiTheme="majorBidi" w:hAnsiTheme="majorBidi" w:cstheme="majorBidi"/>
          <w:color w:val="0D0D0D" w:themeColor="text1" w:themeTint="F2"/>
          <w:sz w:val="24"/>
          <w:szCs w:val="24"/>
        </w:rPr>
        <w:t xml:space="preserve"> </w:t>
      </w:r>
      <w:r w:rsidR="0037796E" w:rsidRPr="00D12F73">
        <w:rPr>
          <w:rFonts w:asciiTheme="majorBidi" w:hAnsiTheme="majorBidi" w:cstheme="majorBidi"/>
          <w:color w:val="0070C0"/>
          <w:sz w:val="24"/>
          <w:szCs w:val="24"/>
        </w:rPr>
        <w:t>[96]</w:t>
      </w:r>
      <w:r w:rsidR="00305A2B" w:rsidRPr="00D12F73">
        <w:rPr>
          <w:rFonts w:asciiTheme="majorBidi" w:hAnsiTheme="majorBidi" w:cstheme="majorBidi"/>
          <w:color w:val="0D0D0D" w:themeColor="text1" w:themeTint="F2"/>
          <w:sz w:val="24"/>
          <w:szCs w:val="24"/>
        </w:rPr>
        <w:t xml:space="preserve"> </w:t>
      </w:r>
      <w:r w:rsidR="003E0690" w:rsidRPr="00D12F73">
        <w:rPr>
          <w:rFonts w:asciiTheme="majorBidi" w:hAnsiTheme="majorBidi" w:cstheme="majorBidi"/>
          <w:color w:val="0D0D0D" w:themeColor="text1" w:themeTint="F2"/>
          <w:sz w:val="24"/>
          <w:szCs w:val="24"/>
        </w:rPr>
        <w:t>connected</w:t>
      </w:r>
      <w:r w:rsidR="0091611D" w:rsidRPr="00D12F73">
        <w:rPr>
          <w:rFonts w:asciiTheme="majorBidi" w:hAnsiTheme="majorBidi" w:cstheme="majorBidi"/>
          <w:color w:val="0D0D0D" w:themeColor="text1" w:themeTint="F2"/>
          <w:sz w:val="24"/>
          <w:szCs w:val="24"/>
        </w:rPr>
        <w:t xml:space="preserve"> </w:t>
      </w:r>
      <w:r w:rsidR="00050CB7" w:rsidRPr="00D12F73">
        <w:rPr>
          <w:rFonts w:asciiTheme="majorBidi" w:hAnsiTheme="majorBidi" w:cstheme="majorBidi"/>
          <w:color w:val="0D0D0D" w:themeColor="text1" w:themeTint="F2"/>
          <w:sz w:val="24"/>
          <w:szCs w:val="24"/>
        </w:rPr>
        <w:t xml:space="preserve">36 pairs </w:t>
      </w:r>
      <w:r w:rsidR="00A63914" w:rsidRPr="00D12F73">
        <w:rPr>
          <w:rFonts w:asciiTheme="majorBidi" w:hAnsiTheme="majorBidi" w:cstheme="majorBidi"/>
          <w:color w:val="0D0D0D" w:themeColor="text1" w:themeTint="F2"/>
          <w:sz w:val="24"/>
          <w:szCs w:val="24"/>
        </w:rPr>
        <w:t xml:space="preserve">of </w:t>
      </w:r>
      <w:r w:rsidR="00A62D0B" w:rsidRPr="00D12F73">
        <w:rPr>
          <w:rFonts w:asciiTheme="majorBidi" w:hAnsiTheme="majorBidi" w:cstheme="majorBidi"/>
          <w:color w:val="0D0D0D" w:themeColor="text1" w:themeTint="F2"/>
          <w:sz w:val="24"/>
          <w:szCs w:val="24"/>
        </w:rPr>
        <w:t xml:space="preserve">organic </w:t>
      </w:r>
      <w:r w:rsidR="00A62D0B" w:rsidRPr="00D12F73">
        <w:rPr>
          <w:rFonts w:asciiTheme="majorBidi" w:hAnsiTheme="majorBidi" w:cstheme="majorBidi"/>
          <w:i/>
          <w:iCs/>
          <w:color w:val="0D0D0D" w:themeColor="text1" w:themeTint="F2"/>
          <w:sz w:val="24"/>
          <w:szCs w:val="24"/>
        </w:rPr>
        <w:t>p-</w:t>
      </w:r>
      <w:r w:rsidR="00A62D0B" w:rsidRPr="00D12F73">
        <w:rPr>
          <w:rFonts w:asciiTheme="majorBidi" w:hAnsiTheme="majorBidi" w:cstheme="majorBidi"/>
          <w:color w:val="0D0D0D" w:themeColor="text1" w:themeTint="F2"/>
          <w:sz w:val="24"/>
          <w:szCs w:val="24"/>
        </w:rPr>
        <w:t xml:space="preserve">type </w:t>
      </w:r>
      <w:r w:rsidR="00050CB7" w:rsidRPr="00D12F73">
        <w:rPr>
          <w:rFonts w:asciiTheme="majorBidi" w:hAnsiTheme="majorBidi" w:cstheme="majorBidi"/>
          <w:color w:val="0D0D0D" w:themeColor="text1" w:themeTint="F2"/>
          <w:sz w:val="24"/>
          <w:szCs w:val="24"/>
        </w:rPr>
        <w:t xml:space="preserve">and inorganic </w:t>
      </w:r>
      <w:r w:rsidR="00050CB7" w:rsidRPr="00D12F73">
        <w:rPr>
          <w:rFonts w:asciiTheme="majorBidi" w:hAnsiTheme="majorBidi" w:cstheme="majorBidi"/>
          <w:i/>
          <w:iCs/>
          <w:color w:val="0D0D0D" w:themeColor="text1" w:themeTint="F2"/>
          <w:sz w:val="24"/>
          <w:szCs w:val="24"/>
        </w:rPr>
        <w:t>n-</w:t>
      </w:r>
      <w:r w:rsidR="00050CB7" w:rsidRPr="00D12F73">
        <w:rPr>
          <w:rFonts w:asciiTheme="majorBidi" w:hAnsiTheme="majorBidi" w:cstheme="majorBidi"/>
          <w:color w:val="0D0D0D" w:themeColor="text1" w:themeTint="F2"/>
          <w:sz w:val="24"/>
          <w:szCs w:val="24"/>
        </w:rPr>
        <w:t xml:space="preserve">type legs together. </w:t>
      </w:r>
      <w:r w:rsidR="002E4758" w:rsidRPr="00D12F73">
        <w:rPr>
          <w:rFonts w:asciiTheme="majorBidi" w:hAnsiTheme="majorBidi" w:cstheme="majorBidi"/>
          <w:color w:val="0D0D0D" w:themeColor="text1" w:themeTint="F2"/>
          <w:sz w:val="24"/>
          <w:szCs w:val="24"/>
        </w:rPr>
        <w:t>In particular,</w:t>
      </w:r>
      <w:r w:rsidR="00050CB7" w:rsidRPr="00D12F73">
        <w:rPr>
          <w:rFonts w:asciiTheme="majorBidi" w:hAnsiTheme="majorBidi" w:cstheme="majorBidi"/>
          <w:color w:val="0D0D0D" w:themeColor="text1" w:themeTint="F2"/>
          <w:sz w:val="24"/>
          <w:szCs w:val="24"/>
        </w:rPr>
        <w:t xml:space="preserve"> the </w:t>
      </w:r>
      <w:r w:rsidR="00050CB7" w:rsidRPr="00D12F73">
        <w:rPr>
          <w:rFonts w:asciiTheme="majorBidi" w:hAnsiTheme="majorBidi" w:cstheme="majorBidi"/>
          <w:i/>
          <w:iCs/>
          <w:color w:val="0D0D0D" w:themeColor="text1" w:themeTint="F2"/>
          <w:sz w:val="24"/>
          <w:szCs w:val="24"/>
        </w:rPr>
        <w:t>p-</w:t>
      </w:r>
      <w:r w:rsidR="00050CB7" w:rsidRPr="00D12F73">
        <w:rPr>
          <w:rFonts w:asciiTheme="majorBidi" w:hAnsiTheme="majorBidi" w:cstheme="majorBidi"/>
          <w:color w:val="0D0D0D" w:themeColor="text1" w:themeTint="F2"/>
          <w:sz w:val="24"/>
          <w:szCs w:val="24"/>
        </w:rPr>
        <w:t xml:space="preserve">type legs were film-shaped </w:t>
      </w:r>
      <w:r w:rsidR="00767167" w:rsidRPr="00D12F73">
        <w:rPr>
          <w:rFonts w:asciiTheme="majorBidi" w:hAnsiTheme="majorBidi" w:cstheme="majorBidi"/>
          <w:color w:val="0D0D0D" w:themeColor="text1" w:themeTint="F2"/>
          <w:sz w:val="24"/>
          <w:szCs w:val="24"/>
        </w:rPr>
        <w:t xml:space="preserve">and </w:t>
      </w:r>
      <w:r w:rsidR="00050CB7" w:rsidRPr="00D12F73">
        <w:rPr>
          <w:rFonts w:asciiTheme="majorBidi" w:hAnsiTheme="majorBidi" w:cstheme="majorBidi"/>
          <w:color w:val="0D0D0D" w:themeColor="text1" w:themeTint="F2"/>
          <w:sz w:val="24"/>
          <w:szCs w:val="24"/>
        </w:rPr>
        <w:t xml:space="preserve">consisted of </w:t>
      </w:r>
      <w:r w:rsidR="00684A0F" w:rsidRPr="00D12F73">
        <w:rPr>
          <w:rFonts w:asciiTheme="majorBidi" w:hAnsiTheme="majorBidi" w:cstheme="majorBidi"/>
          <w:color w:val="0D0D0D" w:themeColor="text1" w:themeTint="F2"/>
          <w:sz w:val="24"/>
          <w:szCs w:val="24"/>
        </w:rPr>
        <w:t xml:space="preserve">doped </w:t>
      </w:r>
      <w:r w:rsidR="00050CB7" w:rsidRPr="00D12F73">
        <w:rPr>
          <w:rFonts w:asciiTheme="majorBidi" w:hAnsiTheme="majorBidi" w:cstheme="majorBidi"/>
          <w:color w:val="0D0D0D" w:themeColor="text1" w:themeTint="F2"/>
          <w:sz w:val="24"/>
          <w:szCs w:val="24"/>
        </w:rPr>
        <w:t>poly(3,4-ethylenedioxythiophene) (PEDOT) in tosylate.</w:t>
      </w:r>
      <w:r w:rsidR="00535E18" w:rsidRPr="00D12F73">
        <w:rPr>
          <w:rFonts w:asciiTheme="majorBidi" w:hAnsiTheme="majorBidi" w:cstheme="majorBidi"/>
          <w:color w:val="0D0D0D" w:themeColor="text1" w:themeTint="F2"/>
          <w:sz w:val="24"/>
          <w:szCs w:val="24"/>
        </w:rPr>
        <w:t xml:space="preserve"> After preparing the </w:t>
      </w:r>
      <w:r w:rsidR="00767167" w:rsidRPr="00D12F73">
        <w:rPr>
          <w:rFonts w:asciiTheme="majorBidi" w:hAnsiTheme="majorBidi" w:cstheme="majorBidi"/>
          <w:i/>
          <w:iCs/>
          <w:color w:val="0D0D0D" w:themeColor="text1" w:themeTint="F2"/>
          <w:sz w:val="24"/>
          <w:szCs w:val="24"/>
        </w:rPr>
        <w:t>p-</w:t>
      </w:r>
      <w:r w:rsidR="00767167" w:rsidRPr="00D12F73">
        <w:rPr>
          <w:rFonts w:asciiTheme="majorBidi" w:hAnsiTheme="majorBidi" w:cstheme="majorBidi"/>
          <w:color w:val="0D0D0D" w:themeColor="text1" w:themeTint="F2"/>
          <w:sz w:val="24"/>
          <w:szCs w:val="24"/>
        </w:rPr>
        <w:t xml:space="preserve">type </w:t>
      </w:r>
      <w:r w:rsidR="00535E18" w:rsidRPr="00D12F73">
        <w:rPr>
          <w:rFonts w:asciiTheme="majorBidi" w:hAnsiTheme="majorBidi" w:cstheme="majorBidi"/>
          <w:color w:val="0D0D0D" w:themeColor="text1" w:themeTint="F2"/>
          <w:sz w:val="24"/>
          <w:szCs w:val="24"/>
        </w:rPr>
        <w:t>polymer film, it was cut into smaller area films (18</w:t>
      </w:r>
      <w:r w:rsidR="0025647B" w:rsidRPr="00D12F73">
        <w:rPr>
          <w:rFonts w:asciiTheme="majorBidi" w:hAnsiTheme="majorBidi" w:cstheme="majorBidi"/>
          <w:sz w:val="24"/>
          <w:szCs w:val="24"/>
        </w:rPr>
        <w:t>×</w:t>
      </w:r>
      <w:r w:rsidR="00535E18" w:rsidRPr="00D12F73">
        <w:rPr>
          <w:rFonts w:asciiTheme="majorBidi" w:hAnsiTheme="majorBidi" w:cstheme="majorBidi"/>
          <w:color w:val="0D0D0D" w:themeColor="text1" w:themeTint="F2"/>
          <w:sz w:val="24"/>
          <w:szCs w:val="24"/>
        </w:rPr>
        <w:t xml:space="preserve">2 </w:t>
      </w:r>
      <w:r w:rsidR="00D216DB" w:rsidRPr="00D12F73">
        <w:rPr>
          <w:rFonts w:asciiTheme="majorBidi" w:hAnsiTheme="majorBidi" w:cstheme="majorBidi"/>
          <w:color w:val="0D0D0D" w:themeColor="text1" w:themeTint="F2"/>
          <w:sz w:val="24"/>
          <w:szCs w:val="24"/>
        </w:rPr>
        <w:t>mm</w:t>
      </w:r>
      <w:r w:rsidR="00D216DB" w:rsidRPr="00D12F73">
        <w:rPr>
          <w:rFonts w:asciiTheme="majorBidi" w:hAnsiTheme="majorBidi" w:cstheme="majorBidi"/>
          <w:color w:val="0D0D0D" w:themeColor="text1" w:themeTint="F2"/>
          <w:sz w:val="24"/>
          <w:szCs w:val="24"/>
          <w:vertAlign w:val="superscript"/>
        </w:rPr>
        <w:t>2</w:t>
      </w:r>
      <w:r w:rsidR="00535E18" w:rsidRPr="00D12F73">
        <w:rPr>
          <w:rFonts w:asciiTheme="majorBidi" w:hAnsiTheme="majorBidi" w:cstheme="majorBidi"/>
          <w:color w:val="0D0D0D" w:themeColor="text1" w:themeTint="F2"/>
          <w:sz w:val="24"/>
          <w:szCs w:val="24"/>
        </w:rPr>
        <w:t xml:space="preserve">) to be </w:t>
      </w:r>
      <w:r w:rsidR="002F462A" w:rsidRPr="00D12F73">
        <w:rPr>
          <w:rFonts w:asciiTheme="majorBidi" w:hAnsiTheme="majorBidi" w:cstheme="majorBidi"/>
          <w:color w:val="0D0D0D" w:themeColor="text1" w:themeTint="F2"/>
          <w:sz w:val="24"/>
          <w:szCs w:val="24"/>
        </w:rPr>
        <w:t xml:space="preserve">individually </w:t>
      </w:r>
      <w:r w:rsidR="00535E18" w:rsidRPr="00D12F73">
        <w:rPr>
          <w:rFonts w:asciiTheme="majorBidi" w:hAnsiTheme="majorBidi" w:cstheme="majorBidi"/>
          <w:color w:val="0D0D0D" w:themeColor="text1" w:themeTint="F2"/>
          <w:sz w:val="24"/>
          <w:szCs w:val="24"/>
        </w:rPr>
        <w:t>rolled up in an elliptical shape.</w:t>
      </w:r>
      <w:r w:rsidR="002E4758" w:rsidRPr="00D12F73">
        <w:rPr>
          <w:rFonts w:asciiTheme="majorBidi" w:hAnsiTheme="majorBidi" w:cstheme="majorBidi"/>
          <w:color w:val="0D0D0D" w:themeColor="text1" w:themeTint="F2"/>
          <w:sz w:val="24"/>
          <w:szCs w:val="24"/>
        </w:rPr>
        <w:t xml:space="preserve"> The </w:t>
      </w:r>
      <w:r w:rsidR="002E4758" w:rsidRPr="00D12F73">
        <w:rPr>
          <w:rFonts w:asciiTheme="majorBidi" w:hAnsiTheme="majorBidi" w:cstheme="majorBidi"/>
          <w:i/>
          <w:iCs/>
          <w:color w:val="0D0D0D" w:themeColor="text1" w:themeTint="F2"/>
          <w:sz w:val="24"/>
          <w:szCs w:val="24"/>
        </w:rPr>
        <w:t>n-</w:t>
      </w:r>
      <w:r w:rsidR="002E4758" w:rsidRPr="00D12F73">
        <w:rPr>
          <w:rFonts w:asciiTheme="majorBidi" w:hAnsiTheme="majorBidi" w:cstheme="majorBidi"/>
          <w:color w:val="0D0D0D" w:themeColor="text1" w:themeTint="F2"/>
          <w:sz w:val="24"/>
          <w:szCs w:val="24"/>
        </w:rPr>
        <w:t>type legs were composed of Bi</w:t>
      </w:r>
      <w:r w:rsidR="002E4758" w:rsidRPr="00D12F73">
        <w:rPr>
          <w:rFonts w:asciiTheme="majorBidi" w:hAnsiTheme="majorBidi" w:cstheme="majorBidi"/>
          <w:color w:val="0D0D0D" w:themeColor="text1" w:themeTint="F2"/>
          <w:sz w:val="24"/>
          <w:szCs w:val="24"/>
          <w:vertAlign w:val="subscript"/>
        </w:rPr>
        <w:t>2</w:t>
      </w:r>
      <w:r w:rsidR="002E4758" w:rsidRPr="00D12F73">
        <w:rPr>
          <w:rFonts w:asciiTheme="majorBidi" w:hAnsiTheme="majorBidi" w:cstheme="majorBidi"/>
          <w:color w:val="0D0D0D" w:themeColor="text1" w:themeTint="F2"/>
          <w:sz w:val="24"/>
          <w:szCs w:val="24"/>
        </w:rPr>
        <w:t>Te</w:t>
      </w:r>
      <w:r w:rsidR="002E4758" w:rsidRPr="00D12F73">
        <w:rPr>
          <w:rFonts w:asciiTheme="majorBidi" w:hAnsiTheme="majorBidi" w:cstheme="majorBidi"/>
          <w:color w:val="0D0D0D" w:themeColor="text1" w:themeTint="F2"/>
          <w:sz w:val="24"/>
          <w:szCs w:val="24"/>
          <w:vertAlign w:val="subscript"/>
        </w:rPr>
        <w:t>3</w:t>
      </w:r>
      <w:r w:rsidR="002E4758" w:rsidRPr="00D12F73">
        <w:rPr>
          <w:rFonts w:asciiTheme="majorBidi" w:hAnsiTheme="majorBidi" w:cstheme="majorBidi"/>
          <w:color w:val="0D0D0D" w:themeColor="text1" w:themeTint="F2"/>
          <w:sz w:val="24"/>
          <w:szCs w:val="24"/>
        </w:rPr>
        <w:t xml:space="preserve"> </w:t>
      </w:r>
      <w:r w:rsidR="00FD20AF" w:rsidRPr="00D12F73">
        <w:rPr>
          <w:rFonts w:asciiTheme="majorBidi" w:hAnsiTheme="majorBidi" w:cstheme="majorBidi"/>
          <w:color w:val="0D0D0D" w:themeColor="text1" w:themeTint="F2"/>
          <w:sz w:val="24"/>
          <w:szCs w:val="24"/>
        </w:rPr>
        <w:t>ingots</w:t>
      </w:r>
      <w:r w:rsidR="0025647B" w:rsidRPr="00D12F73">
        <w:rPr>
          <w:rFonts w:asciiTheme="majorBidi" w:hAnsiTheme="majorBidi" w:cstheme="majorBidi"/>
          <w:color w:val="0D0D0D" w:themeColor="text1" w:themeTint="F2"/>
          <w:sz w:val="24"/>
          <w:szCs w:val="24"/>
        </w:rPr>
        <w:t xml:space="preserve"> with the dimensions of 2 mm</w:t>
      </w:r>
      <w:r w:rsidR="0025647B" w:rsidRPr="00D12F73">
        <w:rPr>
          <w:rFonts w:asciiTheme="majorBidi" w:hAnsiTheme="majorBidi" w:cstheme="majorBidi"/>
          <w:sz w:val="24"/>
          <w:szCs w:val="24"/>
        </w:rPr>
        <w:t>×</w:t>
      </w:r>
      <w:r w:rsidR="002E4758" w:rsidRPr="00D12F73">
        <w:rPr>
          <w:rFonts w:asciiTheme="majorBidi" w:hAnsiTheme="majorBidi" w:cstheme="majorBidi"/>
          <w:color w:val="0D0D0D" w:themeColor="text1" w:themeTint="F2"/>
          <w:sz w:val="24"/>
          <w:szCs w:val="24"/>
        </w:rPr>
        <w:t xml:space="preserve"> 2mm</w:t>
      </w:r>
      <w:r w:rsidR="0025647B" w:rsidRPr="00D12F73">
        <w:rPr>
          <w:rFonts w:asciiTheme="majorBidi" w:hAnsiTheme="majorBidi" w:cstheme="majorBidi"/>
          <w:sz w:val="24"/>
          <w:szCs w:val="24"/>
        </w:rPr>
        <w:t>×</w:t>
      </w:r>
      <w:r w:rsidR="002E4758" w:rsidRPr="00D12F73">
        <w:rPr>
          <w:rFonts w:asciiTheme="majorBidi" w:hAnsiTheme="majorBidi" w:cstheme="majorBidi"/>
          <w:color w:val="0D0D0D" w:themeColor="text1" w:themeTint="F2"/>
          <w:sz w:val="24"/>
          <w:szCs w:val="24"/>
        </w:rPr>
        <w:t xml:space="preserve"> 0.2mm.  </w:t>
      </w:r>
      <w:r w:rsidR="00F54D86" w:rsidRPr="00D12F73">
        <w:rPr>
          <w:rFonts w:asciiTheme="majorBidi" w:hAnsiTheme="majorBidi" w:cstheme="majorBidi"/>
          <w:color w:val="0D0D0D" w:themeColor="text1" w:themeTint="F2"/>
          <w:sz w:val="24"/>
          <w:szCs w:val="24"/>
        </w:rPr>
        <w:t xml:space="preserve">In </w:t>
      </w:r>
      <w:r w:rsidR="00073655" w:rsidRPr="00D12F73">
        <w:rPr>
          <w:rFonts w:asciiTheme="majorBidi" w:hAnsiTheme="majorBidi" w:cstheme="majorBidi"/>
          <w:color w:val="0D0D0D" w:themeColor="text1" w:themeTint="F2"/>
          <w:sz w:val="24"/>
          <w:szCs w:val="24"/>
        </w:rPr>
        <w:t>accordance</w:t>
      </w:r>
      <w:r w:rsidR="00F54D86" w:rsidRPr="00D12F73">
        <w:rPr>
          <w:rFonts w:asciiTheme="majorBidi" w:hAnsiTheme="majorBidi" w:cstheme="majorBidi"/>
          <w:color w:val="0D0D0D" w:themeColor="text1" w:themeTint="F2"/>
          <w:sz w:val="24"/>
          <w:szCs w:val="24"/>
        </w:rPr>
        <w:t xml:space="preserve"> with </w:t>
      </w:r>
      <w:r w:rsidR="00091DAB" w:rsidRPr="00D12F73">
        <w:rPr>
          <w:rFonts w:asciiTheme="majorBidi" w:hAnsiTheme="majorBidi" w:cstheme="majorBidi"/>
          <w:color w:val="0D0D0D" w:themeColor="text1" w:themeTint="F2"/>
          <w:sz w:val="24"/>
          <w:szCs w:val="24"/>
        </w:rPr>
        <w:t xml:space="preserve">the dimensions of the </w:t>
      </w:r>
      <w:r w:rsidR="002E4758" w:rsidRPr="00D12F73">
        <w:rPr>
          <w:rFonts w:asciiTheme="majorBidi" w:hAnsiTheme="majorBidi" w:cstheme="majorBidi"/>
          <w:i/>
          <w:iCs/>
          <w:color w:val="0D0D0D" w:themeColor="text1" w:themeTint="F2"/>
          <w:sz w:val="24"/>
          <w:szCs w:val="24"/>
        </w:rPr>
        <w:t>n-</w:t>
      </w:r>
      <w:r w:rsidR="002E4758" w:rsidRPr="00D12F73">
        <w:rPr>
          <w:rFonts w:asciiTheme="majorBidi" w:hAnsiTheme="majorBidi" w:cstheme="majorBidi"/>
          <w:color w:val="0D0D0D" w:themeColor="text1" w:themeTint="F2"/>
          <w:sz w:val="24"/>
          <w:szCs w:val="24"/>
        </w:rPr>
        <w:t>type</w:t>
      </w:r>
      <w:r w:rsidR="00091DAB" w:rsidRPr="00D12F73">
        <w:rPr>
          <w:rFonts w:asciiTheme="majorBidi" w:hAnsiTheme="majorBidi" w:cstheme="majorBidi"/>
          <w:color w:val="0D0D0D" w:themeColor="text1" w:themeTint="F2"/>
          <w:sz w:val="24"/>
          <w:szCs w:val="24"/>
        </w:rPr>
        <w:t xml:space="preserve"> </w:t>
      </w:r>
      <w:r w:rsidR="002E4758" w:rsidRPr="00D12F73">
        <w:rPr>
          <w:rFonts w:asciiTheme="majorBidi" w:hAnsiTheme="majorBidi" w:cstheme="majorBidi"/>
          <w:color w:val="0D0D0D" w:themeColor="text1" w:themeTint="F2"/>
          <w:sz w:val="24"/>
          <w:szCs w:val="24"/>
        </w:rPr>
        <w:t>legs</w:t>
      </w:r>
      <w:r w:rsidR="00091DAB" w:rsidRPr="00D12F73">
        <w:rPr>
          <w:rFonts w:asciiTheme="majorBidi" w:hAnsiTheme="majorBidi" w:cstheme="majorBidi"/>
          <w:color w:val="0D0D0D" w:themeColor="text1" w:themeTint="F2"/>
          <w:sz w:val="24"/>
          <w:szCs w:val="24"/>
        </w:rPr>
        <w:t xml:space="preserve">, the polymer films were rolled up </w:t>
      </w:r>
      <w:r w:rsidR="00D47C1F" w:rsidRPr="00D12F73">
        <w:rPr>
          <w:rFonts w:asciiTheme="majorBidi" w:hAnsiTheme="majorBidi" w:cstheme="majorBidi"/>
          <w:color w:val="0D0D0D" w:themeColor="text1" w:themeTint="F2"/>
          <w:sz w:val="24"/>
          <w:szCs w:val="24"/>
        </w:rPr>
        <w:t xml:space="preserve">with a 4:1 ratio in the horizontal diameter (8 </w:t>
      </w:r>
      <w:r w:rsidR="00D216DB" w:rsidRPr="00D12F73">
        <w:rPr>
          <w:rFonts w:asciiTheme="majorBidi" w:hAnsiTheme="majorBidi" w:cstheme="majorBidi"/>
          <w:color w:val="0D0D0D" w:themeColor="text1" w:themeTint="F2"/>
          <w:sz w:val="24"/>
          <w:szCs w:val="24"/>
        </w:rPr>
        <w:t>m</w:t>
      </w:r>
      <w:r w:rsidR="00D47C1F" w:rsidRPr="00D12F73">
        <w:rPr>
          <w:rFonts w:asciiTheme="majorBidi" w:hAnsiTheme="majorBidi" w:cstheme="majorBidi"/>
          <w:color w:val="0D0D0D" w:themeColor="text1" w:themeTint="F2"/>
          <w:sz w:val="24"/>
          <w:szCs w:val="24"/>
        </w:rPr>
        <w:t xml:space="preserve">m) against the vertical diameter (2 </w:t>
      </w:r>
      <w:r w:rsidR="00D216DB" w:rsidRPr="00D12F73">
        <w:rPr>
          <w:rFonts w:asciiTheme="majorBidi" w:hAnsiTheme="majorBidi" w:cstheme="majorBidi"/>
          <w:color w:val="0D0D0D" w:themeColor="text1" w:themeTint="F2"/>
          <w:sz w:val="24"/>
          <w:szCs w:val="24"/>
        </w:rPr>
        <w:t>m</w:t>
      </w:r>
      <w:r w:rsidR="00D47C1F" w:rsidRPr="00D12F73">
        <w:rPr>
          <w:rFonts w:asciiTheme="majorBidi" w:hAnsiTheme="majorBidi" w:cstheme="majorBidi"/>
          <w:color w:val="0D0D0D" w:themeColor="text1" w:themeTint="F2"/>
          <w:sz w:val="24"/>
          <w:szCs w:val="24"/>
        </w:rPr>
        <w:t xml:space="preserve">m). </w:t>
      </w:r>
      <w:r w:rsidR="00091DAB" w:rsidRPr="00D12F73">
        <w:rPr>
          <w:rFonts w:asciiTheme="majorBidi" w:hAnsiTheme="majorBidi" w:cstheme="majorBidi"/>
          <w:color w:val="0D0D0D" w:themeColor="text1" w:themeTint="F2"/>
          <w:sz w:val="24"/>
          <w:szCs w:val="24"/>
        </w:rPr>
        <w:t xml:space="preserve">The authors </w:t>
      </w:r>
      <w:r w:rsidR="00F54D86" w:rsidRPr="00D12F73">
        <w:rPr>
          <w:rFonts w:asciiTheme="majorBidi" w:hAnsiTheme="majorBidi" w:cstheme="majorBidi"/>
          <w:color w:val="0D0D0D" w:themeColor="text1" w:themeTint="F2"/>
          <w:sz w:val="24"/>
          <w:szCs w:val="24"/>
        </w:rPr>
        <w:t>selected</w:t>
      </w:r>
      <w:r w:rsidR="00091DAB" w:rsidRPr="00D12F73">
        <w:rPr>
          <w:rFonts w:asciiTheme="majorBidi" w:hAnsiTheme="majorBidi" w:cstheme="majorBidi"/>
          <w:color w:val="0D0D0D" w:themeColor="text1" w:themeTint="F2"/>
          <w:sz w:val="24"/>
          <w:szCs w:val="24"/>
        </w:rPr>
        <w:t xml:space="preserve"> a polyimide film as </w:t>
      </w:r>
      <w:r w:rsidR="00A63914" w:rsidRPr="00D12F73">
        <w:rPr>
          <w:rFonts w:asciiTheme="majorBidi" w:hAnsiTheme="majorBidi" w:cstheme="majorBidi"/>
          <w:color w:val="0D0D0D" w:themeColor="text1" w:themeTint="F2"/>
          <w:sz w:val="24"/>
          <w:szCs w:val="24"/>
        </w:rPr>
        <w:t xml:space="preserve">a </w:t>
      </w:r>
      <w:r w:rsidR="00091DAB" w:rsidRPr="00D12F73">
        <w:rPr>
          <w:rFonts w:asciiTheme="majorBidi" w:hAnsiTheme="majorBidi" w:cstheme="majorBidi"/>
          <w:color w:val="0D0D0D" w:themeColor="text1" w:themeTint="F2"/>
          <w:sz w:val="24"/>
          <w:szCs w:val="24"/>
        </w:rPr>
        <w:t>flexible substrate and coated it</w:t>
      </w:r>
      <w:r w:rsidR="007F5744" w:rsidRPr="00D12F73">
        <w:rPr>
          <w:rFonts w:asciiTheme="majorBidi" w:hAnsiTheme="majorBidi" w:cstheme="majorBidi"/>
          <w:color w:val="0D0D0D" w:themeColor="text1" w:themeTint="F2"/>
          <w:sz w:val="24"/>
          <w:szCs w:val="24"/>
        </w:rPr>
        <w:t xml:space="preserve"> with a gold sheet</w:t>
      </w:r>
      <w:r w:rsidR="00091DAB" w:rsidRPr="00D12F73">
        <w:rPr>
          <w:rFonts w:asciiTheme="majorBidi" w:hAnsiTheme="majorBidi" w:cstheme="majorBidi"/>
          <w:color w:val="0D0D0D" w:themeColor="text1" w:themeTint="F2"/>
          <w:sz w:val="24"/>
          <w:szCs w:val="24"/>
        </w:rPr>
        <w:t xml:space="preserve"> in </w:t>
      </w:r>
      <w:r w:rsidR="00F54D86" w:rsidRPr="00D12F73">
        <w:rPr>
          <w:rFonts w:asciiTheme="majorBidi" w:hAnsiTheme="majorBidi" w:cstheme="majorBidi"/>
          <w:color w:val="0D0D0D" w:themeColor="text1" w:themeTint="F2"/>
          <w:sz w:val="24"/>
          <w:szCs w:val="24"/>
        </w:rPr>
        <w:t>a specific pattern</w:t>
      </w:r>
      <w:r w:rsidR="00091DAB" w:rsidRPr="00D12F73">
        <w:rPr>
          <w:rFonts w:asciiTheme="majorBidi" w:hAnsiTheme="majorBidi" w:cstheme="majorBidi"/>
          <w:color w:val="0D0D0D" w:themeColor="text1" w:themeTint="F2"/>
          <w:sz w:val="24"/>
          <w:szCs w:val="24"/>
        </w:rPr>
        <w:t xml:space="preserve">. </w:t>
      </w:r>
      <w:r w:rsidR="003B2557" w:rsidRPr="00D12F73">
        <w:rPr>
          <w:rFonts w:asciiTheme="majorBidi" w:hAnsiTheme="majorBidi" w:cstheme="majorBidi"/>
          <w:color w:val="0D0D0D" w:themeColor="text1" w:themeTint="F2"/>
          <w:sz w:val="24"/>
          <w:szCs w:val="24"/>
        </w:rPr>
        <w:t>To electrically connect</w:t>
      </w:r>
      <w:r w:rsidR="00091DAB" w:rsidRPr="00D12F73">
        <w:rPr>
          <w:rFonts w:asciiTheme="majorBidi" w:hAnsiTheme="majorBidi" w:cstheme="majorBidi"/>
          <w:color w:val="0D0D0D" w:themeColor="text1" w:themeTint="F2"/>
          <w:sz w:val="24"/>
          <w:szCs w:val="24"/>
        </w:rPr>
        <w:t xml:space="preserve"> </w:t>
      </w:r>
      <w:r w:rsidR="003B2557" w:rsidRPr="00D12F73">
        <w:rPr>
          <w:rFonts w:asciiTheme="majorBidi" w:hAnsiTheme="majorBidi" w:cstheme="majorBidi"/>
          <w:color w:val="0D0D0D" w:themeColor="text1" w:themeTint="F2"/>
          <w:sz w:val="24"/>
          <w:szCs w:val="24"/>
        </w:rPr>
        <w:t xml:space="preserve">the </w:t>
      </w:r>
      <w:r w:rsidR="00091DAB" w:rsidRPr="00D12F73">
        <w:rPr>
          <w:rFonts w:asciiTheme="majorBidi" w:hAnsiTheme="majorBidi" w:cstheme="majorBidi"/>
          <w:color w:val="0D0D0D" w:themeColor="text1" w:themeTint="F2"/>
          <w:sz w:val="24"/>
          <w:szCs w:val="24"/>
        </w:rPr>
        <w:t xml:space="preserve">36 </w:t>
      </w:r>
      <w:r w:rsidR="003B2557" w:rsidRPr="00D12F73">
        <w:rPr>
          <w:rFonts w:asciiTheme="majorBidi" w:hAnsiTheme="majorBidi" w:cstheme="majorBidi"/>
          <w:color w:val="0D0D0D" w:themeColor="text1" w:themeTint="F2"/>
          <w:sz w:val="24"/>
          <w:szCs w:val="24"/>
        </w:rPr>
        <w:t>prepared</w:t>
      </w:r>
      <w:r w:rsidR="00091DAB" w:rsidRPr="00D12F73">
        <w:rPr>
          <w:rFonts w:asciiTheme="majorBidi" w:hAnsiTheme="majorBidi" w:cstheme="majorBidi"/>
          <w:color w:val="0D0D0D" w:themeColor="text1" w:themeTint="F2"/>
          <w:sz w:val="24"/>
          <w:szCs w:val="24"/>
        </w:rPr>
        <w:t xml:space="preserve"> </w:t>
      </w:r>
      <w:r w:rsidR="003B2557" w:rsidRPr="00D12F73">
        <w:rPr>
          <w:rFonts w:asciiTheme="majorBidi" w:hAnsiTheme="majorBidi" w:cstheme="majorBidi"/>
          <w:color w:val="0D0D0D" w:themeColor="text1" w:themeTint="F2"/>
          <w:sz w:val="24"/>
          <w:szCs w:val="24"/>
        </w:rPr>
        <w:t>thermocouples</w:t>
      </w:r>
      <w:r w:rsidR="005027B5" w:rsidRPr="00D12F73">
        <w:rPr>
          <w:rFonts w:asciiTheme="majorBidi" w:hAnsiTheme="majorBidi" w:cstheme="majorBidi"/>
          <w:color w:val="0D0D0D" w:themeColor="text1" w:themeTint="F2"/>
          <w:sz w:val="24"/>
          <w:szCs w:val="24"/>
        </w:rPr>
        <w:t xml:space="preserve"> together</w:t>
      </w:r>
      <w:r w:rsidR="003B2557" w:rsidRPr="00D12F73">
        <w:rPr>
          <w:rFonts w:asciiTheme="majorBidi" w:hAnsiTheme="majorBidi" w:cstheme="majorBidi"/>
          <w:color w:val="0D0D0D" w:themeColor="text1" w:themeTint="F2"/>
          <w:sz w:val="24"/>
          <w:szCs w:val="24"/>
        </w:rPr>
        <w:t xml:space="preserve">, they </w:t>
      </w:r>
      <w:r w:rsidR="00091DAB" w:rsidRPr="00D12F73">
        <w:rPr>
          <w:rFonts w:asciiTheme="majorBidi" w:hAnsiTheme="majorBidi" w:cstheme="majorBidi"/>
          <w:color w:val="0D0D0D" w:themeColor="text1" w:themeTint="F2"/>
          <w:sz w:val="24"/>
          <w:szCs w:val="24"/>
        </w:rPr>
        <w:t xml:space="preserve">were </w:t>
      </w:r>
      <w:r w:rsidR="003B2557" w:rsidRPr="00D12F73">
        <w:rPr>
          <w:rFonts w:asciiTheme="majorBidi" w:hAnsiTheme="majorBidi" w:cstheme="majorBidi"/>
          <w:color w:val="0D0D0D" w:themeColor="text1" w:themeTint="F2"/>
          <w:sz w:val="24"/>
          <w:szCs w:val="24"/>
        </w:rPr>
        <w:t xml:space="preserve">soldered </w:t>
      </w:r>
      <w:r w:rsidR="005027B5" w:rsidRPr="00D12F73">
        <w:rPr>
          <w:rFonts w:asciiTheme="majorBidi" w:hAnsiTheme="majorBidi" w:cstheme="majorBidi"/>
          <w:color w:val="0D0D0D" w:themeColor="text1" w:themeTint="F2"/>
          <w:sz w:val="24"/>
          <w:szCs w:val="24"/>
        </w:rPr>
        <w:t>on</w:t>
      </w:r>
      <w:r w:rsidR="003B2557" w:rsidRPr="00D12F73">
        <w:rPr>
          <w:rFonts w:asciiTheme="majorBidi" w:hAnsiTheme="majorBidi" w:cstheme="majorBidi"/>
          <w:color w:val="0D0D0D" w:themeColor="text1" w:themeTint="F2"/>
          <w:sz w:val="24"/>
          <w:szCs w:val="24"/>
        </w:rPr>
        <w:t xml:space="preserve">to </w:t>
      </w:r>
      <w:r w:rsidR="00697EE2" w:rsidRPr="00D12F73">
        <w:rPr>
          <w:rFonts w:asciiTheme="majorBidi" w:hAnsiTheme="majorBidi" w:cstheme="majorBidi"/>
          <w:color w:val="0D0D0D" w:themeColor="text1" w:themeTint="F2"/>
          <w:sz w:val="24"/>
          <w:szCs w:val="24"/>
        </w:rPr>
        <w:t>a</w:t>
      </w:r>
      <w:r w:rsidR="00091DAB" w:rsidRPr="00D12F73">
        <w:rPr>
          <w:rFonts w:asciiTheme="majorBidi" w:hAnsiTheme="majorBidi" w:cstheme="majorBidi"/>
          <w:color w:val="0D0D0D" w:themeColor="text1" w:themeTint="F2"/>
          <w:sz w:val="24"/>
          <w:szCs w:val="24"/>
        </w:rPr>
        <w:t xml:space="preserve"> </w:t>
      </w:r>
      <w:r w:rsidR="007F5744" w:rsidRPr="00D12F73">
        <w:rPr>
          <w:rFonts w:asciiTheme="majorBidi" w:hAnsiTheme="majorBidi" w:cstheme="majorBidi"/>
          <w:color w:val="0D0D0D" w:themeColor="text1" w:themeTint="F2"/>
          <w:sz w:val="24"/>
          <w:szCs w:val="24"/>
        </w:rPr>
        <w:t>gold</w:t>
      </w:r>
      <w:r w:rsidR="007E6AEF" w:rsidRPr="00D12F73">
        <w:rPr>
          <w:rFonts w:asciiTheme="majorBidi" w:hAnsiTheme="majorBidi" w:cstheme="majorBidi"/>
          <w:color w:val="0D0D0D" w:themeColor="text1" w:themeTint="F2"/>
          <w:sz w:val="24"/>
          <w:szCs w:val="24"/>
        </w:rPr>
        <w:t xml:space="preserve"> </w:t>
      </w:r>
      <w:r w:rsidR="007F5744" w:rsidRPr="00D12F73">
        <w:rPr>
          <w:rFonts w:asciiTheme="majorBidi" w:hAnsiTheme="majorBidi" w:cstheme="majorBidi"/>
          <w:color w:val="0D0D0D" w:themeColor="text1" w:themeTint="F2"/>
          <w:sz w:val="24"/>
          <w:szCs w:val="24"/>
        </w:rPr>
        <w:t>sheet</w:t>
      </w:r>
      <w:r w:rsidR="007E6AEF" w:rsidRPr="00D12F73">
        <w:rPr>
          <w:rFonts w:asciiTheme="majorBidi" w:hAnsiTheme="majorBidi" w:cstheme="majorBidi"/>
          <w:color w:val="0D0D0D" w:themeColor="text1" w:themeTint="F2"/>
          <w:sz w:val="24"/>
          <w:szCs w:val="24"/>
        </w:rPr>
        <w:t xml:space="preserve"> </w:t>
      </w:r>
      <w:r w:rsidR="003B2557" w:rsidRPr="00D12F73">
        <w:rPr>
          <w:rFonts w:asciiTheme="majorBidi" w:hAnsiTheme="majorBidi" w:cstheme="majorBidi"/>
          <w:color w:val="0D0D0D" w:themeColor="text1" w:themeTint="F2"/>
          <w:sz w:val="24"/>
          <w:szCs w:val="24"/>
        </w:rPr>
        <w:t xml:space="preserve">from the bottom and </w:t>
      </w:r>
      <w:r w:rsidR="00B11E1D" w:rsidRPr="00D12F73">
        <w:rPr>
          <w:rFonts w:asciiTheme="majorBidi" w:hAnsiTheme="majorBidi" w:cstheme="majorBidi"/>
          <w:color w:val="0D0D0D" w:themeColor="text1" w:themeTint="F2"/>
          <w:sz w:val="24"/>
          <w:szCs w:val="24"/>
        </w:rPr>
        <w:t>wired</w:t>
      </w:r>
      <w:r w:rsidR="00B9007A" w:rsidRPr="00D12F73">
        <w:rPr>
          <w:rFonts w:asciiTheme="majorBidi" w:hAnsiTheme="majorBidi" w:cstheme="majorBidi"/>
          <w:color w:val="0D0D0D" w:themeColor="text1" w:themeTint="F2"/>
          <w:sz w:val="24"/>
          <w:szCs w:val="24"/>
        </w:rPr>
        <w:t xml:space="preserve"> </w:t>
      </w:r>
      <w:r w:rsidR="005027B5" w:rsidRPr="00D12F73">
        <w:rPr>
          <w:rFonts w:asciiTheme="majorBidi" w:hAnsiTheme="majorBidi" w:cstheme="majorBidi"/>
          <w:color w:val="0D0D0D" w:themeColor="text1" w:themeTint="F2"/>
          <w:sz w:val="24"/>
          <w:szCs w:val="24"/>
        </w:rPr>
        <w:t xml:space="preserve">with </w:t>
      </w:r>
      <w:r w:rsidR="00091DAB" w:rsidRPr="00D12F73">
        <w:rPr>
          <w:rFonts w:asciiTheme="majorBidi" w:hAnsiTheme="majorBidi" w:cstheme="majorBidi"/>
          <w:color w:val="0D0D0D" w:themeColor="text1" w:themeTint="F2"/>
          <w:sz w:val="24"/>
          <w:szCs w:val="24"/>
        </w:rPr>
        <w:t xml:space="preserve">a </w:t>
      </w:r>
      <w:r w:rsidR="00B9007A" w:rsidRPr="00D12F73">
        <w:rPr>
          <w:rFonts w:asciiTheme="majorBidi" w:hAnsiTheme="majorBidi" w:cstheme="majorBidi"/>
          <w:color w:val="0D0D0D" w:themeColor="text1" w:themeTint="F2"/>
          <w:sz w:val="24"/>
          <w:szCs w:val="24"/>
        </w:rPr>
        <w:t xml:space="preserve">polytetrafluoroethylene coated </w:t>
      </w:r>
      <w:r w:rsidR="00091DAB" w:rsidRPr="00D12F73">
        <w:rPr>
          <w:rFonts w:asciiTheme="majorBidi" w:hAnsiTheme="majorBidi" w:cstheme="majorBidi"/>
          <w:color w:val="0D0D0D" w:themeColor="text1" w:themeTint="F2"/>
          <w:sz w:val="24"/>
          <w:szCs w:val="24"/>
        </w:rPr>
        <w:t xml:space="preserve">wire </w:t>
      </w:r>
      <w:r w:rsidR="003B2557" w:rsidRPr="00D12F73">
        <w:rPr>
          <w:rFonts w:asciiTheme="majorBidi" w:hAnsiTheme="majorBidi" w:cstheme="majorBidi"/>
          <w:color w:val="0D0D0D" w:themeColor="text1" w:themeTint="F2"/>
          <w:sz w:val="24"/>
          <w:szCs w:val="24"/>
        </w:rPr>
        <w:t>from the top</w:t>
      </w:r>
      <w:r w:rsidR="00D64235" w:rsidRPr="00D12F73">
        <w:rPr>
          <w:rFonts w:asciiTheme="majorBidi" w:hAnsiTheme="majorBidi" w:cstheme="majorBidi"/>
          <w:color w:val="0D0D0D" w:themeColor="text1" w:themeTint="F2"/>
          <w:sz w:val="24"/>
          <w:szCs w:val="24"/>
        </w:rPr>
        <w:t>.</w:t>
      </w:r>
      <w:r w:rsidR="001827A4" w:rsidRPr="00D12F73">
        <w:rPr>
          <w:rFonts w:asciiTheme="majorBidi" w:hAnsiTheme="majorBidi" w:cstheme="majorBidi"/>
          <w:color w:val="0D0D0D" w:themeColor="text1" w:themeTint="F2"/>
          <w:sz w:val="24"/>
          <w:szCs w:val="24"/>
        </w:rPr>
        <w:t xml:space="preserve"> The results showed that when the TEG </w:t>
      </w:r>
      <w:r w:rsidR="001827A4" w:rsidRPr="00D12F73">
        <w:rPr>
          <w:rFonts w:asciiTheme="majorBidi" w:hAnsiTheme="majorBidi" w:cstheme="majorBidi"/>
          <w:color w:val="0D0D0D" w:themeColor="text1" w:themeTint="F2"/>
          <w:sz w:val="24"/>
          <w:szCs w:val="24"/>
        </w:rPr>
        <w:lastRenderedPageBreak/>
        <w:t xml:space="preserve">was worn on the wrist, it generated an output voltage of 10.6 mV. </w:t>
      </w:r>
      <w:r w:rsidR="005027B5" w:rsidRPr="00D12F73">
        <w:rPr>
          <w:rFonts w:asciiTheme="majorBidi" w:hAnsiTheme="majorBidi" w:cstheme="majorBidi"/>
          <w:color w:val="0070C0"/>
          <w:sz w:val="24"/>
          <w:szCs w:val="24"/>
        </w:rPr>
        <w:t xml:space="preserve">Table </w:t>
      </w:r>
      <w:r w:rsidR="00767167" w:rsidRPr="00D12F73">
        <w:rPr>
          <w:rFonts w:asciiTheme="majorBidi" w:hAnsiTheme="majorBidi" w:cstheme="majorBidi"/>
          <w:color w:val="0070C0"/>
          <w:sz w:val="24"/>
          <w:szCs w:val="24"/>
        </w:rPr>
        <w:t>2</w:t>
      </w:r>
      <w:r w:rsidR="005027B5" w:rsidRPr="00D12F73">
        <w:rPr>
          <w:rFonts w:asciiTheme="majorBidi" w:hAnsiTheme="majorBidi" w:cstheme="majorBidi"/>
          <w:color w:val="0070C0"/>
          <w:sz w:val="24"/>
          <w:szCs w:val="24"/>
        </w:rPr>
        <w:t xml:space="preserve"> </w:t>
      </w:r>
      <w:r w:rsidR="005027B5" w:rsidRPr="00D12F73">
        <w:rPr>
          <w:rFonts w:asciiTheme="majorBidi" w:hAnsiTheme="majorBidi" w:cstheme="majorBidi"/>
          <w:color w:val="0D0D0D" w:themeColor="text1" w:themeTint="F2"/>
          <w:sz w:val="24"/>
          <w:szCs w:val="24"/>
        </w:rPr>
        <w:t xml:space="preserve">illustrates the summary of the reviewed </w:t>
      </w:r>
      <w:r w:rsidR="008061BC" w:rsidRPr="00D12F73">
        <w:rPr>
          <w:rFonts w:asciiTheme="majorBidi" w:hAnsiTheme="majorBidi" w:cstheme="majorBidi"/>
          <w:color w:val="0D0D0D" w:themeColor="text1" w:themeTint="F2"/>
          <w:sz w:val="24"/>
          <w:szCs w:val="24"/>
        </w:rPr>
        <w:t>literatures on wearable TEGs consisting</w:t>
      </w:r>
      <w:r w:rsidR="005027B5" w:rsidRPr="00D12F73">
        <w:rPr>
          <w:rFonts w:asciiTheme="majorBidi" w:hAnsiTheme="majorBidi" w:cstheme="majorBidi"/>
          <w:color w:val="0D0D0D" w:themeColor="text1" w:themeTint="F2"/>
          <w:sz w:val="24"/>
          <w:szCs w:val="24"/>
        </w:rPr>
        <w:t xml:space="preserve"> ingot-shaped legs. </w:t>
      </w:r>
    </w:p>
    <w:p w:rsidR="00CC454D" w:rsidRPr="00D12F73" w:rsidRDefault="00CC454D" w:rsidP="00CC454D">
      <w:pPr>
        <w:spacing w:after="0" w:line="240" w:lineRule="auto"/>
        <w:rPr>
          <w:rFonts w:asciiTheme="majorBidi" w:hAnsiTheme="majorBidi" w:cstheme="majorBidi"/>
          <w:b/>
          <w:bCs/>
        </w:rPr>
      </w:pPr>
    </w:p>
    <w:p w:rsidR="00CC454D" w:rsidRPr="00D12F73" w:rsidRDefault="00CC454D" w:rsidP="00FD20AF">
      <w:pPr>
        <w:spacing w:after="0" w:line="240" w:lineRule="auto"/>
        <w:rPr>
          <w:rFonts w:asciiTheme="majorBidi" w:hAnsiTheme="majorBidi" w:cstheme="majorBidi"/>
        </w:rPr>
      </w:pPr>
    </w:p>
    <w:p w:rsidR="00FD20AF" w:rsidRPr="00D12F73" w:rsidRDefault="00FD20AF">
      <w:pPr>
        <w:spacing w:after="0" w:line="240" w:lineRule="auto"/>
        <w:rPr>
          <w:rFonts w:asciiTheme="majorBidi" w:hAnsiTheme="majorBidi" w:cstheme="majorBidi"/>
        </w:rPr>
      </w:pPr>
      <w:r w:rsidRPr="00D12F73">
        <w:rPr>
          <w:rFonts w:asciiTheme="majorBidi" w:hAnsiTheme="majorBidi" w:cstheme="majorBidi"/>
          <w:b/>
          <w:bCs/>
        </w:rPr>
        <w:t xml:space="preserve">Table </w:t>
      </w:r>
      <w:r w:rsidR="009155A0" w:rsidRPr="00D12F73">
        <w:rPr>
          <w:rFonts w:asciiTheme="majorBidi" w:hAnsiTheme="majorBidi" w:cstheme="majorBidi"/>
          <w:b/>
          <w:bCs/>
        </w:rPr>
        <w:t>2</w:t>
      </w:r>
      <w:r w:rsidRPr="00D12F73">
        <w:rPr>
          <w:rFonts w:asciiTheme="majorBidi" w:hAnsiTheme="majorBidi" w:cstheme="majorBidi"/>
          <w:b/>
          <w:bCs/>
        </w:rPr>
        <w:t>.</w:t>
      </w:r>
      <w:r w:rsidRPr="00D12F73">
        <w:rPr>
          <w:rFonts w:asciiTheme="majorBidi" w:hAnsiTheme="majorBidi" w:cstheme="majorBidi"/>
        </w:rPr>
        <w:t xml:space="preserve"> Summary of the recently developed wearable TEG</w:t>
      </w:r>
      <w:r w:rsidR="00DF091F" w:rsidRPr="00D12F73">
        <w:rPr>
          <w:rFonts w:asciiTheme="majorBidi" w:hAnsiTheme="majorBidi" w:cstheme="majorBidi"/>
        </w:rPr>
        <w:t>s</w:t>
      </w:r>
      <w:r w:rsidRPr="00D12F73">
        <w:rPr>
          <w:rFonts w:asciiTheme="majorBidi" w:hAnsiTheme="majorBidi" w:cstheme="majorBidi"/>
        </w:rPr>
        <w:t xml:space="preserve"> </w:t>
      </w:r>
      <w:r w:rsidR="00D9323D" w:rsidRPr="00D12F73">
        <w:rPr>
          <w:rFonts w:asciiTheme="majorBidi" w:hAnsiTheme="majorBidi" w:cstheme="majorBidi"/>
        </w:rPr>
        <w:t>comprising</w:t>
      </w:r>
      <w:r w:rsidRPr="00D12F73">
        <w:rPr>
          <w:rFonts w:asciiTheme="majorBidi" w:hAnsiTheme="majorBidi" w:cstheme="majorBidi"/>
        </w:rPr>
        <w:t xml:space="preserve"> ingot-shaped thermocouples.</w:t>
      </w:r>
    </w:p>
    <w:p w:rsidR="001404E6" w:rsidRPr="00D12F73" w:rsidRDefault="001404E6" w:rsidP="003E1265">
      <w:pPr>
        <w:spacing w:after="0" w:line="240" w:lineRule="auto"/>
        <w:ind w:left="-567"/>
        <w:rPr>
          <w:rFonts w:asciiTheme="majorBidi" w:hAnsiTheme="majorBidi" w:cstheme="majorBidi"/>
        </w:rPr>
      </w:pPr>
    </w:p>
    <w:tbl>
      <w:tblPr>
        <w:tblStyle w:val="TableGrid"/>
        <w:tblpPr w:leftFromText="180" w:rightFromText="180" w:vertAnchor="page" w:horzAnchor="margin" w:tblpXSpec="center" w:tblpY="1352"/>
        <w:tblW w:w="11621" w:type="dxa"/>
        <w:tblLook w:val="04A0" w:firstRow="1" w:lastRow="0" w:firstColumn="1" w:lastColumn="0" w:noHBand="0" w:noVBand="1"/>
      </w:tblPr>
      <w:tblGrid>
        <w:gridCol w:w="1749"/>
        <w:gridCol w:w="1736"/>
        <w:gridCol w:w="1145"/>
        <w:gridCol w:w="1516"/>
        <w:gridCol w:w="1389"/>
        <w:gridCol w:w="1392"/>
        <w:gridCol w:w="683"/>
        <w:gridCol w:w="1128"/>
        <w:gridCol w:w="883"/>
      </w:tblGrid>
      <w:tr w:rsidR="00FD20AF" w:rsidRPr="00D12F73" w:rsidTr="007610C7">
        <w:tc>
          <w:tcPr>
            <w:tcW w:w="1749" w:type="dxa"/>
            <w:tcBorders>
              <w:top w:val="single" w:sz="12" w:space="0" w:color="auto"/>
              <w:left w:val="nil"/>
              <w:bottom w:val="single" w:sz="12" w:space="0" w:color="auto"/>
              <w:right w:val="nil"/>
            </w:tcBorders>
            <w:shd w:val="pct15" w:color="auto" w:fill="auto"/>
          </w:tcPr>
          <w:p w:rsidR="00FD20AF" w:rsidRPr="00D12F73" w:rsidRDefault="00FD20AF" w:rsidP="00045AC0">
            <w:pPr>
              <w:jc w:val="center"/>
              <w:rPr>
                <w:rFonts w:asciiTheme="majorBidi" w:hAnsiTheme="majorBidi" w:cstheme="majorBidi"/>
                <w:b/>
                <w:bCs/>
                <w:sz w:val="26"/>
                <w:szCs w:val="26"/>
                <w:lang w:val="en-US" w:bidi="fa-IR"/>
              </w:rPr>
            </w:pPr>
            <w:r w:rsidRPr="00D12F73">
              <w:rPr>
                <w:rFonts w:asciiTheme="majorBidi" w:hAnsiTheme="majorBidi" w:cstheme="majorBidi"/>
                <w:b/>
                <w:bCs/>
                <w:i/>
                <w:iCs/>
                <w:sz w:val="26"/>
                <w:szCs w:val="26"/>
                <w:lang w:val="en-US" w:bidi="fa-IR"/>
              </w:rPr>
              <w:lastRenderedPageBreak/>
              <w:t>P-</w:t>
            </w:r>
            <w:r w:rsidRPr="00D12F73">
              <w:rPr>
                <w:rFonts w:asciiTheme="majorBidi" w:hAnsiTheme="majorBidi" w:cstheme="majorBidi"/>
                <w:b/>
                <w:bCs/>
                <w:sz w:val="26"/>
                <w:szCs w:val="26"/>
                <w:lang w:val="en-US" w:bidi="fa-IR"/>
              </w:rPr>
              <w:t>type</w:t>
            </w:r>
          </w:p>
        </w:tc>
        <w:tc>
          <w:tcPr>
            <w:tcW w:w="1736" w:type="dxa"/>
            <w:tcBorders>
              <w:top w:val="single" w:sz="12" w:space="0" w:color="auto"/>
              <w:left w:val="nil"/>
              <w:bottom w:val="single" w:sz="12" w:space="0" w:color="auto"/>
              <w:right w:val="nil"/>
            </w:tcBorders>
            <w:shd w:val="pct15" w:color="auto" w:fill="auto"/>
          </w:tcPr>
          <w:p w:rsidR="00FD20AF" w:rsidRPr="00D12F73" w:rsidRDefault="00FD20AF" w:rsidP="00045AC0">
            <w:pPr>
              <w:jc w:val="center"/>
              <w:rPr>
                <w:rFonts w:asciiTheme="majorBidi" w:hAnsiTheme="majorBidi" w:cstheme="majorBidi"/>
                <w:b/>
                <w:bCs/>
                <w:sz w:val="26"/>
                <w:szCs w:val="26"/>
                <w:lang w:val="en-US" w:bidi="fa-IR"/>
              </w:rPr>
            </w:pPr>
            <w:r w:rsidRPr="00D12F73">
              <w:rPr>
                <w:rFonts w:asciiTheme="majorBidi" w:hAnsiTheme="majorBidi" w:cstheme="majorBidi"/>
                <w:b/>
                <w:bCs/>
                <w:i/>
                <w:iCs/>
                <w:sz w:val="26"/>
                <w:szCs w:val="26"/>
                <w:lang w:val="en-US" w:bidi="fa-IR"/>
              </w:rPr>
              <w:t>N-</w:t>
            </w:r>
            <w:r w:rsidRPr="00D12F73">
              <w:rPr>
                <w:rFonts w:asciiTheme="majorBidi" w:hAnsiTheme="majorBidi" w:cstheme="majorBidi"/>
                <w:b/>
                <w:bCs/>
                <w:sz w:val="26"/>
                <w:szCs w:val="26"/>
                <w:lang w:val="en-US" w:bidi="fa-IR"/>
              </w:rPr>
              <w:t>type</w:t>
            </w:r>
          </w:p>
        </w:tc>
        <w:tc>
          <w:tcPr>
            <w:tcW w:w="1145" w:type="dxa"/>
            <w:tcBorders>
              <w:top w:val="single" w:sz="12" w:space="0" w:color="auto"/>
              <w:left w:val="nil"/>
              <w:bottom w:val="single" w:sz="12" w:space="0" w:color="auto"/>
              <w:right w:val="nil"/>
            </w:tcBorders>
            <w:shd w:val="pct15" w:color="auto" w:fill="auto"/>
          </w:tcPr>
          <w:p w:rsidR="00FD20AF" w:rsidRPr="00D12F73" w:rsidRDefault="00FD20AF" w:rsidP="00045AC0">
            <w:pPr>
              <w:jc w:val="center"/>
              <w:rPr>
                <w:rFonts w:asciiTheme="majorBidi" w:hAnsiTheme="majorBidi" w:cstheme="majorBidi"/>
                <w:b/>
                <w:bCs/>
                <w:sz w:val="26"/>
                <w:szCs w:val="26"/>
                <w:lang w:val="en-US" w:bidi="fa-IR"/>
              </w:rPr>
            </w:pPr>
            <w:r w:rsidRPr="00D12F73">
              <w:rPr>
                <w:rFonts w:asciiTheme="majorBidi" w:hAnsiTheme="majorBidi" w:cstheme="majorBidi"/>
                <w:b/>
                <w:bCs/>
                <w:sz w:val="26"/>
                <w:szCs w:val="26"/>
                <w:lang w:val="en-US" w:bidi="fa-IR"/>
              </w:rPr>
              <w:t>Couple Number</w:t>
            </w:r>
          </w:p>
        </w:tc>
        <w:tc>
          <w:tcPr>
            <w:tcW w:w="1516" w:type="dxa"/>
            <w:tcBorders>
              <w:top w:val="single" w:sz="12" w:space="0" w:color="auto"/>
              <w:left w:val="nil"/>
              <w:bottom w:val="single" w:sz="12" w:space="0" w:color="auto"/>
              <w:right w:val="nil"/>
            </w:tcBorders>
            <w:shd w:val="pct15" w:color="auto" w:fill="auto"/>
          </w:tcPr>
          <w:p w:rsidR="00FD20AF" w:rsidRPr="00D12F73" w:rsidRDefault="00FD20AF" w:rsidP="00045AC0">
            <w:pPr>
              <w:jc w:val="center"/>
              <w:rPr>
                <w:rFonts w:asciiTheme="majorBidi" w:hAnsiTheme="majorBidi" w:cstheme="majorBidi"/>
                <w:b/>
                <w:bCs/>
                <w:sz w:val="26"/>
                <w:szCs w:val="26"/>
                <w:lang w:val="en-US" w:bidi="fa-IR"/>
              </w:rPr>
            </w:pPr>
            <w:r w:rsidRPr="00D12F73">
              <w:rPr>
                <w:rFonts w:asciiTheme="majorBidi" w:hAnsiTheme="majorBidi" w:cstheme="majorBidi"/>
                <w:b/>
                <w:bCs/>
                <w:sz w:val="26"/>
                <w:szCs w:val="26"/>
                <w:lang w:val="en-US" w:bidi="fa-IR"/>
              </w:rPr>
              <w:t>Electrode</w:t>
            </w:r>
          </w:p>
        </w:tc>
        <w:tc>
          <w:tcPr>
            <w:tcW w:w="1389" w:type="dxa"/>
            <w:tcBorders>
              <w:top w:val="single" w:sz="12" w:space="0" w:color="auto"/>
              <w:left w:val="nil"/>
              <w:bottom w:val="single" w:sz="12" w:space="0" w:color="auto"/>
              <w:right w:val="nil"/>
            </w:tcBorders>
            <w:shd w:val="pct15" w:color="auto" w:fill="auto"/>
          </w:tcPr>
          <w:p w:rsidR="00FD20AF" w:rsidRPr="00D12F73" w:rsidRDefault="00FD20AF" w:rsidP="00045AC0">
            <w:pPr>
              <w:jc w:val="center"/>
              <w:rPr>
                <w:rFonts w:asciiTheme="majorBidi" w:hAnsiTheme="majorBidi" w:cstheme="majorBidi"/>
                <w:b/>
                <w:bCs/>
                <w:sz w:val="26"/>
                <w:szCs w:val="26"/>
                <w:lang w:val="en-US" w:bidi="fa-IR"/>
              </w:rPr>
            </w:pPr>
            <w:r w:rsidRPr="00D12F73">
              <w:rPr>
                <w:rFonts w:asciiTheme="majorBidi" w:hAnsiTheme="majorBidi" w:cstheme="majorBidi"/>
                <w:b/>
                <w:bCs/>
                <w:sz w:val="26"/>
                <w:szCs w:val="26"/>
                <w:lang w:val="en-US" w:bidi="fa-IR"/>
              </w:rPr>
              <w:t>Packaging</w:t>
            </w:r>
          </w:p>
        </w:tc>
        <w:tc>
          <w:tcPr>
            <w:tcW w:w="1392" w:type="dxa"/>
            <w:tcBorders>
              <w:top w:val="single" w:sz="12" w:space="0" w:color="auto"/>
              <w:left w:val="nil"/>
              <w:bottom w:val="single" w:sz="12" w:space="0" w:color="auto"/>
              <w:right w:val="nil"/>
            </w:tcBorders>
            <w:shd w:val="pct15" w:color="auto" w:fill="auto"/>
          </w:tcPr>
          <w:p w:rsidR="00FD20AF" w:rsidRPr="00D12F73" w:rsidRDefault="00FD20AF" w:rsidP="00045AC0">
            <w:pPr>
              <w:jc w:val="center"/>
              <w:rPr>
                <w:rFonts w:asciiTheme="majorBidi" w:hAnsiTheme="majorBidi" w:cstheme="majorBidi"/>
                <w:b/>
                <w:bCs/>
                <w:sz w:val="26"/>
                <w:szCs w:val="26"/>
                <w:lang w:val="en-US" w:bidi="fa-IR"/>
              </w:rPr>
            </w:pPr>
            <w:r w:rsidRPr="00D12F73">
              <w:rPr>
                <w:rFonts w:asciiTheme="majorBidi" w:hAnsiTheme="majorBidi" w:cstheme="majorBidi"/>
                <w:b/>
                <w:bCs/>
                <w:sz w:val="26"/>
                <w:szCs w:val="26"/>
                <w:lang w:val="en-US" w:bidi="fa-IR"/>
              </w:rPr>
              <w:t xml:space="preserve">Heatsink </w:t>
            </w:r>
          </w:p>
        </w:tc>
        <w:tc>
          <w:tcPr>
            <w:tcW w:w="683" w:type="dxa"/>
            <w:tcBorders>
              <w:top w:val="single" w:sz="12" w:space="0" w:color="auto"/>
              <w:left w:val="nil"/>
              <w:bottom w:val="single" w:sz="12" w:space="0" w:color="auto"/>
              <w:right w:val="nil"/>
            </w:tcBorders>
            <w:shd w:val="pct15" w:color="auto" w:fill="auto"/>
          </w:tcPr>
          <w:p w:rsidR="00FD20AF" w:rsidRPr="00D12F73" w:rsidRDefault="00FD20AF" w:rsidP="00045AC0">
            <w:pPr>
              <w:jc w:val="center"/>
              <w:rPr>
                <w:rFonts w:asciiTheme="majorBidi" w:hAnsiTheme="majorBidi" w:cstheme="majorBidi"/>
                <w:b/>
                <w:bCs/>
                <w:sz w:val="26"/>
                <w:szCs w:val="26"/>
                <w:lang w:val="en-US" w:bidi="fa-IR"/>
              </w:rPr>
            </w:pPr>
            <w:r w:rsidRPr="00D12F73">
              <w:rPr>
                <w:rFonts w:asciiTheme="majorBidi" w:hAnsiTheme="majorBidi" w:cstheme="majorBidi"/>
                <w:b/>
                <w:bCs/>
                <w:sz w:val="26"/>
                <w:szCs w:val="26"/>
                <w:lang w:val="en-US" w:bidi="fa-IR"/>
              </w:rPr>
              <w:t>ΔT</w:t>
            </w:r>
          </w:p>
          <w:p w:rsidR="00FD20AF" w:rsidRPr="00D12F73" w:rsidRDefault="00FD20AF" w:rsidP="00045AC0">
            <w:pPr>
              <w:jc w:val="center"/>
              <w:rPr>
                <w:rFonts w:asciiTheme="majorBidi" w:hAnsiTheme="majorBidi" w:cstheme="majorBidi"/>
                <w:b/>
                <w:bCs/>
                <w:sz w:val="26"/>
                <w:szCs w:val="26"/>
                <w:lang w:val="en-US" w:bidi="fa-IR"/>
              </w:rPr>
            </w:pPr>
            <w:r w:rsidRPr="00D12F73">
              <w:rPr>
                <w:rFonts w:asciiTheme="majorBidi" w:hAnsiTheme="majorBidi" w:cstheme="majorBidi"/>
                <w:b/>
                <w:bCs/>
                <w:sz w:val="26"/>
                <w:szCs w:val="26"/>
                <w:lang w:val="en-US" w:bidi="fa-IR"/>
              </w:rPr>
              <w:t>(</w:t>
            </w:r>
            <w:r w:rsidR="00B055E9" w:rsidRPr="00D12F73">
              <w:rPr>
                <w:rFonts w:ascii="Calibri" w:hAnsi="Calibri" w:cs="Calibri"/>
                <w:b/>
                <w:bCs/>
                <w:sz w:val="26"/>
                <w:szCs w:val="26"/>
                <w:lang w:val="en-US" w:bidi="fa-IR"/>
              </w:rPr>
              <w:t>°</w:t>
            </w:r>
            <w:r w:rsidRPr="00D12F73">
              <w:rPr>
                <w:rFonts w:asciiTheme="majorBidi" w:hAnsiTheme="majorBidi" w:cstheme="majorBidi"/>
                <w:b/>
                <w:bCs/>
                <w:sz w:val="26"/>
                <w:szCs w:val="26"/>
                <w:lang w:val="en-US" w:bidi="fa-IR"/>
              </w:rPr>
              <w:t>C)</w:t>
            </w:r>
          </w:p>
        </w:tc>
        <w:tc>
          <w:tcPr>
            <w:tcW w:w="1128" w:type="dxa"/>
            <w:tcBorders>
              <w:top w:val="single" w:sz="12" w:space="0" w:color="auto"/>
              <w:left w:val="nil"/>
              <w:bottom w:val="single" w:sz="12" w:space="0" w:color="auto"/>
              <w:right w:val="nil"/>
            </w:tcBorders>
            <w:shd w:val="pct15" w:color="auto" w:fill="auto"/>
          </w:tcPr>
          <w:p w:rsidR="00FD20AF" w:rsidRPr="00D12F73" w:rsidRDefault="00FD20AF" w:rsidP="00045AC0">
            <w:pPr>
              <w:jc w:val="center"/>
              <w:rPr>
                <w:rFonts w:asciiTheme="majorBidi" w:hAnsiTheme="majorBidi" w:cstheme="majorBidi"/>
                <w:b/>
                <w:bCs/>
                <w:sz w:val="26"/>
                <w:szCs w:val="26"/>
                <w:lang w:val="en-US" w:bidi="fa-IR"/>
              </w:rPr>
            </w:pPr>
            <w:r w:rsidRPr="00D12F73">
              <w:rPr>
                <w:rFonts w:asciiTheme="majorBidi" w:hAnsiTheme="majorBidi" w:cstheme="majorBidi"/>
                <w:b/>
                <w:bCs/>
                <w:sz w:val="26"/>
                <w:szCs w:val="26"/>
                <w:lang w:val="en-US" w:bidi="fa-IR"/>
              </w:rPr>
              <w:t>Output voltage or power</w:t>
            </w:r>
          </w:p>
        </w:tc>
        <w:tc>
          <w:tcPr>
            <w:tcW w:w="883" w:type="dxa"/>
            <w:tcBorders>
              <w:top w:val="single" w:sz="12" w:space="0" w:color="auto"/>
              <w:left w:val="nil"/>
              <w:bottom w:val="single" w:sz="12" w:space="0" w:color="auto"/>
              <w:right w:val="nil"/>
            </w:tcBorders>
            <w:shd w:val="pct15" w:color="auto" w:fill="auto"/>
          </w:tcPr>
          <w:p w:rsidR="00FD20AF" w:rsidRPr="00D12F73" w:rsidRDefault="00FD20AF" w:rsidP="00045AC0">
            <w:pPr>
              <w:jc w:val="center"/>
              <w:rPr>
                <w:rFonts w:asciiTheme="majorBidi" w:hAnsiTheme="majorBidi" w:cstheme="majorBidi"/>
                <w:b/>
                <w:bCs/>
                <w:sz w:val="26"/>
                <w:szCs w:val="26"/>
                <w:lang w:val="en-US" w:bidi="fa-IR"/>
              </w:rPr>
            </w:pPr>
            <w:r w:rsidRPr="00D12F73">
              <w:rPr>
                <w:rFonts w:asciiTheme="majorBidi" w:hAnsiTheme="majorBidi" w:cstheme="majorBidi"/>
                <w:b/>
                <w:bCs/>
                <w:sz w:val="26"/>
                <w:szCs w:val="26"/>
                <w:lang w:val="en-US" w:bidi="fa-IR"/>
              </w:rPr>
              <w:t>Ref</w:t>
            </w:r>
          </w:p>
        </w:tc>
      </w:tr>
      <w:tr w:rsidR="00FD20AF" w:rsidRPr="00D12F73" w:rsidTr="007610C7">
        <w:tc>
          <w:tcPr>
            <w:tcW w:w="1749" w:type="dxa"/>
            <w:tcBorders>
              <w:top w:val="nil"/>
              <w:left w:val="nil"/>
              <w:bottom w:val="single" w:sz="8" w:space="0" w:color="auto"/>
              <w:right w:val="nil"/>
            </w:tcBorders>
          </w:tcPr>
          <w:p w:rsidR="00FD20AF" w:rsidRPr="00D12F73" w:rsidRDefault="00FD20AF" w:rsidP="00045AC0">
            <w:pPr>
              <w:jc w:val="center"/>
              <w:rPr>
                <w:rFonts w:asciiTheme="majorBidi" w:hAnsiTheme="majorBidi" w:cstheme="majorBidi"/>
                <w:sz w:val="28"/>
                <w:szCs w:val="28"/>
              </w:rPr>
            </w:pPr>
            <w:r w:rsidRPr="00D12F73">
              <w:rPr>
                <w:rFonts w:asciiTheme="majorBidi" w:eastAsia="Times New Roman" w:hAnsiTheme="majorBidi" w:cstheme="majorBidi"/>
                <w:b/>
                <w:bCs/>
                <w:i/>
                <w:iCs/>
                <w:sz w:val="28"/>
                <w:szCs w:val="28"/>
                <w:lang w:eastAsia="en-GB"/>
              </w:rPr>
              <w:t>Inorganic</w:t>
            </w:r>
          </w:p>
        </w:tc>
        <w:tc>
          <w:tcPr>
            <w:tcW w:w="1736" w:type="dxa"/>
            <w:tcBorders>
              <w:top w:val="nil"/>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rPr>
            </w:pPr>
          </w:p>
        </w:tc>
        <w:tc>
          <w:tcPr>
            <w:tcW w:w="1145" w:type="dxa"/>
            <w:tcBorders>
              <w:top w:val="nil"/>
              <w:left w:val="nil"/>
              <w:bottom w:val="single" w:sz="8" w:space="0" w:color="auto"/>
              <w:right w:val="nil"/>
            </w:tcBorders>
          </w:tcPr>
          <w:p w:rsidR="00FD20AF" w:rsidRPr="00D12F73" w:rsidRDefault="00FD20AF" w:rsidP="00045AC0">
            <w:pPr>
              <w:jc w:val="center"/>
              <w:rPr>
                <w:rFonts w:asciiTheme="majorBidi" w:hAnsiTheme="majorBidi" w:cstheme="majorBidi"/>
                <w:color w:val="0D0D0D" w:themeColor="text1" w:themeTint="F2"/>
                <w:sz w:val="20"/>
                <w:szCs w:val="20"/>
                <w:lang w:val="en-US" w:bidi="fa-IR"/>
              </w:rPr>
            </w:pPr>
          </w:p>
        </w:tc>
        <w:tc>
          <w:tcPr>
            <w:tcW w:w="1516" w:type="dxa"/>
            <w:tcBorders>
              <w:top w:val="nil"/>
              <w:left w:val="nil"/>
              <w:bottom w:val="single" w:sz="8" w:space="0" w:color="auto"/>
              <w:right w:val="nil"/>
            </w:tcBorders>
          </w:tcPr>
          <w:p w:rsidR="00FD20AF" w:rsidRPr="00D12F73" w:rsidRDefault="00FD20AF" w:rsidP="00045AC0">
            <w:pPr>
              <w:jc w:val="center"/>
              <w:rPr>
                <w:rFonts w:asciiTheme="majorBidi" w:hAnsiTheme="majorBidi" w:cstheme="majorBidi"/>
                <w:color w:val="0D0D0D" w:themeColor="text1" w:themeTint="F2"/>
                <w:sz w:val="20"/>
                <w:szCs w:val="20"/>
                <w:lang w:val="en-US" w:bidi="fa-IR"/>
              </w:rPr>
            </w:pPr>
          </w:p>
        </w:tc>
        <w:tc>
          <w:tcPr>
            <w:tcW w:w="1389" w:type="dxa"/>
            <w:tcBorders>
              <w:top w:val="nil"/>
              <w:left w:val="nil"/>
              <w:bottom w:val="single" w:sz="8" w:space="0" w:color="auto"/>
              <w:right w:val="nil"/>
            </w:tcBorders>
          </w:tcPr>
          <w:p w:rsidR="00FD20AF" w:rsidRPr="00D12F73" w:rsidRDefault="00FD20AF" w:rsidP="00045AC0">
            <w:pPr>
              <w:jc w:val="center"/>
              <w:rPr>
                <w:rFonts w:asciiTheme="majorBidi" w:hAnsiTheme="majorBidi" w:cstheme="majorBidi"/>
                <w:color w:val="0D0D0D" w:themeColor="text1" w:themeTint="F2"/>
                <w:sz w:val="20"/>
                <w:szCs w:val="20"/>
                <w:lang w:val="en-US" w:bidi="fa-IR"/>
              </w:rPr>
            </w:pPr>
          </w:p>
        </w:tc>
        <w:tc>
          <w:tcPr>
            <w:tcW w:w="1392" w:type="dxa"/>
            <w:tcBorders>
              <w:top w:val="nil"/>
              <w:left w:val="nil"/>
              <w:bottom w:val="single" w:sz="8" w:space="0" w:color="auto"/>
              <w:right w:val="nil"/>
            </w:tcBorders>
          </w:tcPr>
          <w:p w:rsidR="00FD20AF" w:rsidRPr="00D12F73" w:rsidRDefault="00FD20AF" w:rsidP="00045AC0">
            <w:pPr>
              <w:jc w:val="center"/>
              <w:rPr>
                <w:rFonts w:asciiTheme="majorBidi" w:hAnsiTheme="majorBidi" w:cstheme="majorBidi"/>
                <w:color w:val="0D0D0D" w:themeColor="text1" w:themeTint="F2"/>
                <w:sz w:val="20"/>
                <w:szCs w:val="20"/>
                <w:lang w:val="en-US" w:bidi="fa-IR"/>
              </w:rPr>
            </w:pPr>
          </w:p>
        </w:tc>
        <w:tc>
          <w:tcPr>
            <w:tcW w:w="683" w:type="dxa"/>
            <w:tcBorders>
              <w:top w:val="nil"/>
              <w:left w:val="nil"/>
              <w:bottom w:val="single" w:sz="8" w:space="0" w:color="auto"/>
              <w:right w:val="nil"/>
            </w:tcBorders>
          </w:tcPr>
          <w:p w:rsidR="00FD20AF" w:rsidRPr="00D12F73" w:rsidRDefault="00FD20AF" w:rsidP="00045AC0">
            <w:pPr>
              <w:jc w:val="center"/>
              <w:rPr>
                <w:rFonts w:asciiTheme="majorBidi" w:hAnsiTheme="majorBidi" w:cstheme="majorBidi"/>
                <w:color w:val="0D0D0D" w:themeColor="text1" w:themeTint="F2"/>
                <w:sz w:val="20"/>
                <w:szCs w:val="20"/>
                <w:lang w:val="en-US" w:bidi="fa-IR"/>
              </w:rPr>
            </w:pPr>
          </w:p>
        </w:tc>
        <w:tc>
          <w:tcPr>
            <w:tcW w:w="1128" w:type="dxa"/>
            <w:tcBorders>
              <w:top w:val="nil"/>
              <w:left w:val="nil"/>
              <w:bottom w:val="single" w:sz="8" w:space="0" w:color="auto"/>
              <w:right w:val="nil"/>
            </w:tcBorders>
          </w:tcPr>
          <w:p w:rsidR="00FD20AF" w:rsidRPr="00D12F73" w:rsidRDefault="00FD20AF" w:rsidP="00045AC0">
            <w:pPr>
              <w:jc w:val="center"/>
              <w:rPr>
                <w:rFonts w:asciiTheme="majorBidi" w:hAnsiTheme="majorBidi" w:cstheme="majorBidi"/>
                <w:color w:val="0D0D0D" w:themeColor="text1" w:themeTint="F2"/>
                <w:sz w:val="20"/>
                <w:szCs w:val="20"/>
                <w:lang w:val="en-US" w:bidi="fa-IR"/>
              </w:rPr>
            </w:pPr>
          </w:p>
        </w:tc>
        <w:tc>
          <w:tcPr>
            <w:tcW w:w="883" w:type="dxa"/>
            <w:tcBorders>
              <w:top w:val="nil"/>
              <w:left w:val="nil"/>
              <w:bottom w:val="single" w:sz="8" w:space="0" w:color="auto"/>
              <w:right w:val="nil"/>
            </w:tcBorders>
          </w:tcPr>
          <w:p w:rsidR="00FD20AF" w:rsidRPr="00D12F73" w:rsidRDefault="00FD20AF" w:rsidP="00045AC0">
            <w:pPr>
              <w:jc w:val="center"/>
              <w:rPr>
                <w:rFonts w:asciiTheme="majorBidi" w:hAnsiTheme="majorBidi" w:cstheme="majorBidi"/>
                <w:color w:val="0D0D0D" w:themeColor="text1" w:themeTint="F2"/>
                <w:sz w:val="20"/>
                <w:szCs w:val="20"/>
                <w:lang w:val="en-US" w:bidi="fa-IR"/>
              </w:rPr>
            </w:pPr>
          </w:p>
        </w:tc>
      </w:tr>
      <w:tr w:rsidR="00FD20AF" w:rsidRPr="00D12F73" w:rsidTr="007610C7">
        <w:tc>
          <w:tcPr>
            <w:tcW w:w="1749" w:type="dxa"/>
            <w:tcBorders>
              <w:top w:val="nil"/>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736" w:type="dxa"/>
            <w:tcBorders>
              <w:top w:val="nil"/>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145" w:type="dxa"/>
            <w:tcBorders>
              <w:top w:val="nil"/>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25</w:t>
            </w:r>
          </w:p>
        </w:tc>
        <w:tc>
          <w:tcPr>
            <w:tcW w:w="1516" w:type="dxa"/>
            <w:tcBorders>
              <w:top w:val="nil"/>
              <w:left w:val="nil"/>
              <w:bottom w:val="single" w:sz="8" w:space="0" w:color="auto"/>
              <w:right w:val="nil"/>
            </w:tcBorders>
          </w:tcPr>
          <w:p w:rsidR="00FD20AF" w:rsidRPr="00D12F73" w:rsidRDefault="00FD20AF" w:rsidP="00243354">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val="en-US" w:bidi="fa-IR"/>
              </w:rPr>
              <w:t>Copper</w:t>
            </w:r>
          </w:p>
        </w:tc>
        <w:tc>
          <w:tcPr>
            <w:tcW w:w="1389" w:type="dxa"/>
            <w:tcBorders>
              <w:top w:val="nil"/>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sz w:val="20"/>
                <w:szCs w:val="20"/>
              </w:rPr>
              <w:t>Rigid ceramic substrates</w:t>
            </w:r>
          </w:p>
        </w:tc>
        <w:tc>
          <w:tcPr>
            <w:tcW w:w="1392" w:type="dxa"/>
            <w:tcBorders>
              <w:top w:val="nil"/>
              <w:left w:val="nil"/>
              <w:bottom w:val="single" w:sz="8" w:space="0" w:color="auto"/>
              <w:right w:val="nil"/>
            </w:tcBorders>
          </w:tcPr>
          <w:p w:rsidR="00FD20AF" w:rsidRPr="00D12F73" w:rsidRDefault="00FD20AF" w:rsidP="00243354">
            <w:pPr>
              <w:rPr>
                <w:rFonts w:asciiTheme="majorBidi" w:hAnsiTheme="majorBidi" w:cstheme="majorBidi"/>
                <w:color w:val="000000"/>
                <w:sz w:val="20"/>
                <w:szCs w:val="20"/>
              </w:rPr>
            </w:pPr>
            <w:r w:rsidRPr="00D12F73">
              <w:rPr>
                <w:rFonts w:asciiTheme="majorBidi" w:hAnsiTheme="majorBidi" w:cstheme="majorBidi"/>
                <w:color w:val="000000"/>
                <w:sz w:val="20"/>
                <w:szCs w:val="20"/>
              </w:rPr>
              <w:t>Copper sheet</w:t>
            </w:r>
          </w:p>
          <w:p w:rsidR="00FD20AF" w:rsidRPr="00D12F73" w:rsidRDefault="00FD20AF" w:rsidP="00243354">
            <w:pPr>
              <w:rPr>
                <w:rFonts w:asciiTheme="majorBidi" w:hAnsiTheme="majorBidi" w:cstheme="majorBidi"/>
                <w:color w:val="000000"/>
                <w:sz w:val="20"/>
                <w:szCs w:val="20"/>
              </w:rPr>
            </w:pPr>
          </w:p>
        </w:tc>
        <w:tc>
          <w:tcPr>
            <w:tcW w:w="683" w:type="dxa"/>
            <w:tcBorders>
              <w:top w:val="nil"/>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18</w:t>
            </w:r>
          </w:p>
        </w:tc>
        <w:tc>
          <w:tcPr>
            <w:tcW w:w="1128" w:type="dxa"/>
            <w:tcBorders>
              <w:top w:val="nil"/>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6</w:t>
            </w:r>
          </w:p>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883" w:type="dxa"/>
            <w:tcBorders>
              <w:top w:val="nil"/>
              <w:left w:val="nil"/>
              <w:bottom w:val="single" w:sz="8" w:space="0" w:color="auto"/>
              <w:right w:val="nil"/>
            </w:tcBorders>
          </w:tcPr>
          <w:p w:rsidR="00FD20AF" w:rsidRPr="00D12F73" w:rsidRDefault="00741ED3" w:rsidP="00045AC0">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lang w:val="en-US" w:bidi="fa-IR"/>
              </w:rPr>
              <w:t>[47]</w:t>
            </w:r>
          </w:p>
        </w:tc>
      </w:tr>
      <w:tr w:rsidR="00FD20AF" w:rsidRPr="00D12F73" w:rsidTr="007610C7">
        <w:tc>
          <w:tcPr>
            <w:tcW w:w="1749" w:type="dxa"/>
            <w:tcBorders>
              <w:top w:val="nil"/>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0.5</w:t>
            </w:r>
            <w:r w:rsidRPr="00D12F73">
              <w:rPr>
                <w:rFonts w:asciiTheme="majorBidi" w:hAnsiTheme="majorBidi" w:cstheme="majorBidi"/>
                <w:sz w:val="20"/>
                <w:szCs w:val="20"/>
              </w:rPr>
              <w:t>Sb</w:t>
            </w:r>
            <w:r w:rsidRPr="00D12F73">
              <w:rPr>
                <w:rFonts w:asciiTheme="majorBidi" w:hAnsiTheme="majorBidi" w:cstheme="majorBidi"/>
                <w:sz w:val="20"/>
                <w:szCs w:val="20"/>
                <w:vertAlign w:val="subscript"/>
              </w:rPr>
              <w:t>1.5</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736" w:type="dxa"/>
            <w:tcBorders>
              <w:top w:val="nil"/>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Se</w:t>
            </w:r>
            <w:r w:rsidRPr="00D12F73">
              <w:rPr>
                <w:rFonts w:asciiTheme="majorBidi" w:hAnsiTheme="majorBidi" w:cstheme="majorBidi"/>
                <w:sz w:val="20"/>
                <w:szCs w:val="20"/>
                <w:vertAlign w:val="subscript"/>
              </w:rPr>
              <w:t>0.5</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2.5</w:t>
            </w:r>
          </w:p>
        </w:tc>
        <w:tc>
          <w:tcPr>
            <w:tcW w:w="1145" w:type="dxa"/>
            <w:tcBorders>
              <w:top w:val="nil"/>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24</w:t>
            </w:r>
          </w:p>
        </w:tc>
        <w:tc>
          <w:tcPr>
            <w:tcW w:w="1516" w:type="dxa"/>
            <w:tcBorders>
              <w:top w:val="nil"/>
              <w:left w:val="nil"/>
              <w:bottom w:val="single" w:sz="8" w:space="0" w:color="auto"/>
              <w:right w:val="nil"/>
            </w:tcBorders>
          </w:tcPr>
          <w:p w:rsidR="00FD20AF" w:rsidRPr="00D12F73" w:rsidRDefault="00FD20AF" w:rsidP="00243354">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val="en-US" w:bidi="fa-IR"/>
              </w:rPr>
              <w:t>Copper</w:t>
            </w:r>
          </w:p>
        </w:tc>
        <w:tc>
          <w:tcPr>
            <w:tcW w:w="1389" w:type="dxa"/>
            <w:tcBorders>
              <w:top w:val="nil"/>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sz w:val="20"/>
                <w:szCs w:val="20"/>
              </w:rPr>
              <w:t>FPCB</w:t>
            </w:r>
          </w:p>
        </w:tc>
        <w:tc>
          <w:tcPr>
            <w:tcW w:w="1392" w:type="dxa"/>
            <w:tcBorders>
              <w:top w:val="nil"/>
              <w:left w:val="nil"/>
              <w:bottom w:val="single" w:sz="8" w:space="0" w:color="auto"/>
              <w:right w:val="nil"/>
            </w:tcBorders>
          </w:tcPr>
          <w:p w:rsidR="00FD20AF" w:rsidRPr="00D12F73" w:rsidRDefault="00FD20AF" w:rsidP="00243354">
            <w:pPr>
              <w:rPr>
                <w:rFonts w:asciiTheme="majorBidi" w:hAnsiTheme="majorBidi" w:cstheme="majorBidi"/>
                <w:color w:val="000000"/>
                <w:sz w:val="20"/>
                <w:szCs w:val="20"/>
              </w:rPr>
            </w:pPr>
            <w:r w:rsidRPr="00D12F73">
              <w:rPr>
                <w:rFonts w:asciiTheme="majorBidi" w:hAnsiTheme="majorBidi" w:cstheme="majorBidi"/>
                <w:sz w:val="20"/>
                <w:szCs w:val="20"/>
              </w:rPr>
              <w:t>n/a</w:t>
            </w:r>
          </w:p>
        </w:tc>
        <w:tc>
          <w:tcPr>
            <w:tcW w:w="683" w:type="dxa"/>
            <w:tcBorders>
              <w:top w:val="nil"/>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35</w:t>
            </w:r>
          </w:p>
        </w:tc>
        <w:tc>
          <w:tcPr>
            <w:tcW w:w="1128" w:type="dxa"/>
            <w:tcBorders>
              <w:top w:val="nil"/>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4.75</w:t>
            </w:r>
          </w:p>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883" w:type="dxa"/>
            <w:tcBorders>
              <w:top w:val="nil"/>
              <w:left w:val="nil"/>
              <w:bottom w:val="single" w:sz="8" w:space="0" w:color="auto"/>
              <w:right w:val="nil"/>
            </w:tcBorders>
          </w:tcPr>
          <w:p w:rsidR="00FD20AF" w:rsidRPr="00D12F73" w:rsidRDefault="003B378D" w:rsidP="00045AC0">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lang w:val="en-US" w:bidi="fa-IR"/>
              </w:rPr>
              <w:t>[61]</w:t>
            </w:r>
          </w:p>
        </w:tc>
      </w:tr>
      <w:tr w:rsidR="00FD20AF" w:rsidRPr="00D12F73" w:rsidTr="007610C7">
        <w:tc>
          <w:tcPr>
            <w:tcW w:w="1749" w:type="dxa"/>
            <w:tcBorders>
              <w:top w:val="nil"/>
              <w:left w:val="nil"/>
              <w:bottom w:val="single" w:sz="8" w:space="0" w:color="auto"/>
              <w:right w:val="nil"/>
            </w:tcBorders>
          </w:tcPr>
          <w:p w:rsidR="00FD20AF" w:rsidRPr="00D12F73" w:rsidRDefault="00FD20AF" w:rsidP="00243354">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0.3</w:t>
            </w:r>
            <w:r w:rsidRPr="00D12F73">
              <w:rPr>
                <w:rFonts w:asciiTheme="majorBidi" w:hAnsiTheme="majorBidi" w:cstheme="majorBidi"/>
                <w:sz w:val="20"/>
                <w:szCs w:val="20"/>
              </w:rPr>
              <w:t>Sb</w:t>
            </w:r>
            <w:r w:rsidRPr="00D12F73">
              <w:rPr>
                <w:rFonts w:asciiTheme="majorBidi" w:hAnsiTheme="majorBidi" w:cstheme="majorBidi"/>
                <w:sz w:val="20"/>
                <w:szCs w:val="20"/>
                <w:vertAlign w:val="subscript"/>
              </w:rPr>
              <w:t>1.7</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736" w:type="dxa"/>
            <w:tcBorders>
              <w:top w:val="nil"/>
              <w:left w:val="nil"/>
              <w:bottom w:val="single" w:sz="8" w:space="0" w:color="auto"/>
              <w:right w:val="nil"/>
            </w:tcBorders>
          </w:tcPr>
          <w:p w:rsidR="00FD20AF" w:rsidRPr="00D12F73" w:rsidRDefault="00FD20AF" w:rsidP="00243354">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Sb</w:t>
            </w:r>
            <w:r w:rsidRPr="00D12F73">
              <w:rPr>
                <w:rFonts w:asciiTheme="majorBidi" w:hAnsiTheme="majorBidi" w:cstheme="majorBidi"/>
                <w:sz w:val="20"/>
                <w:szCs w:val="20"/>
                <w:vertAlign w:val="subscript"/>
              </w:rPr>
              <w:t>0.3</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2.7</w:t>
            </w:r>
          </w:p>
        </w:tc>
        <w:tc>
          <w:tcPr>
            <w:tcW w:w="1145" w:type="dxa"/>
            <w:tcBorders>
              <w:top w:val="nil"/>
              <w:left w:val="nil"/>
              <w:bottom w:val="single" w:sz="8" w:space="0" w:color="auto"/>
              <w:right w:val="nil"/>
            </w:tcBorders>
          </w:tcPr>
          <w:p w:rsidR="00FD20AF" w:rsidRPr="00D12F73" w:rsidRDefault="00FD20AF" w:rsidP="00045AC0">
            <w:pPr>
              <w:jc w:val="cente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val="en-US" w:bidi="fa-IR"/>
              </w:rPr>
              <w:t>72</w:t>
            </w:r>
          </w:p>
        </w:tc>
        <w:tc>
          <w:tcPr>
            <w:tcW w:w="1516" w:type="dxa"/>
            <w:tcBorders>
              <w:top w:val="nil"/>
              <w:left w:val="nil"/>
              <w:bottom w:val="single" w:sz="8" w:space="0" w:color="auto"/>
              <w:right w:val="nil"/>
            </w:tcBorders>
          </w:tcPr>
          <w:p w:rsidR="00FD20AF" w:rsidRPr="00D12F73" w:rsidRDefault="00FD20AF" w:rsidP="00243354">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val="en-US" w:bidi="fa-IR"/>
              </w:rPr>
              <w:t>Copper</w:t>
            </w:r>
          </w:p>
        </w:tc>
        <w:tc>
          <w:tcPr>
            <w:tcW w:w="1389" w:type="dxa"/>
            <w:tcBorders>
              <w:top w:val="nil"/>
              <w:left w:val="nil"/>
              <w:bottom w:val="single" w:sz="8" w:space="0" w:color="auto"/>
              <w:right w:val="nil"/>
            </w:tcBorders>
          </w:tcPr>
          <w:p w:rsidR="00FD20AF" w:rsidRPr="00D12F73" w:rsidRDefault="00FD20AF" w:rsidP="00243354">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val="en-US" w:bidi="fa-IR"/>
              </w:rPr>
              <w:t>Flexible polymer</w:t>
            </w:r>
          </w:p>
        </w:tc>
        <w:tc>
          <w:tcPr>
            <w:tcW w:w="1392" w:type="dxa"/>
            <w:tcBorders>
              <w:top w:val="nil"/>
              <w:left w:val="nil"/>
              <w:bottom w:val="single" w:sz="8" w:space="0" w:color="auto"/>
              <w:right w:val="nil"/>
            </w:tcBorders>
          </w:tcPr>
          <w:p w:rsidR="00FD20AF" w:rsidRPr="00D12F73" w:rsidRDefault="00FD20AF" w:rsidP="00243354">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n/a</w:t>
            </w:r>
          </w:p>
        </w:tc>
        <w:tc>
          <w:tcPr>
            <w:tcW w:w="683" w:type="dxa"/>
            <w:tcBorders>
              <w:top w:val="nil"/>
              <w:left w:val="nil"/>
              <w:bottom w:val="single" w:sz="8" w:space="0" w:color="auto"/>
              <w:right w:val="nil"/>
            </w:tcBorders>
          </w:tcPr>
          <w:p w:rsidR="00FD20AF" w:rsidRPr="00D12F73" w:rsidRDefault="00FD20AF" w:rsidP="00045AC0">
            <w:pPr>
              <w:jc w:val="cente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val="en-US" w:bidi="fa-IR"/>
              </w:rPr>
              <w:t>8.9</w:t>
            </w:r>
          </w:p>
        </w:tc>
        <w:tc>
          <w:tcPr>
            <w:tcW w:w="1128" w:type="dxa"/>
            <w:tcBorders>
              <w:top w:val="nil"/>
              <w:left w:val="nil"/>
              <w:bottom w:val="single" w:sz="8" w:space="0" w:color="auto"/>
              <w:right w:val="nil"/>
            </w:tcBorders>
          </w:tcPr>
          <w:p w:rsidR="00FD20AF" w:rsidRPr="00D12F73" w:rsidRDefault="00FD20AF" w:rsidP="00045AC0">
            <w:pPr>
              <w:jc w:val="cente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val="en-US" w:bidi="fa-IR"/>
              </w:rPr>
              <w:t>2.5</w:t>
            </w:r>
          </w:p>
          <w:p w:rsidR="00FD20AF" w:rsidRPr="00D12F73" w:rsidRDefault="00FD20AF" w:rsidP="00045AC0">
            <w:pPr>
              <w:jc w:val="cente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883" w:type="dxa"/>
            <w:tcBorders>
              <w:top w:val="nil"/>
              <w:left w:val="nil"/>
              <w:bottom w:val="single" w:sz="8" w:space="0" w:color="auto"/>
              <w:right w:val="nil"/>
            </w:tcBorders>
          </w:tcPr>
          <w:p w:rsidR="00FD20AF" w:rsidRPr="00D12F73" w:rsidRDefault="003B378D" w:rsidP="00045AC0">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lang w:val="en-US" w:bidi="fa-IR"/>
              </w:rPr>
              <w:t>[71]</w:t>
            </w:r>
          </w:p>
        </w:tc>
      </w:tr>
      <w:tr w:rsidR="00FD20AF" w:rsidRPr="00D12F73" w:rsidTr="007610C7">
        <w:tc>
          <w:tcPr>
            <w:tcW w:w="1749" w:type="dxa"/>
            <w:tcBorders>
              <w:top w:val="nil"/>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0.5</w:t>
            </w:r>
            <w:r w:rsidRPr="00D12F73">
              <w:rPr>
                <w:rFonts w:asciiTheme="majorBidi" w:hAnsiTheme="majorBidi" w:cstheme="majorBidi"/>
                <w:sz w:val="20"/>
                <w:szCs w:val="20"/>
              </w:rPr>
              <w:t>Sb</w:t>
            </w:r>
            <w:r w:rsidRPr="00D12F73">
              <w:rPr>
                <w:rFonts w:asciiTheme="majorBidi" w:hAnsiTheme="majorBidi" w:cstheme="majorBidi"/>
                <w:sz w:val="20"/>
                <w:szCs w:val="20"/>
                <w:vertAlign w:val="subscript"/>
              </w:rPr>
              <w:t>1.5</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736" w:type="dxa"/>
            <w:tcBorders>
              <w:top w:val="nil"/>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Se</w:t>
            </w:r>
            <w:r w:rsidRPr="00D12F73">
              <w:rPr>
                <w:rFonts w:asciiTheme="majorBidi" w:hAnsiTheme="majorBidi" w:cstheme="majorBidi"/>
                <w:sz w:val="20"/>
                <w:szCs w:val="20"/>
                <w:vertAlign w:val="subscript"/>
              </w:rPr>
              <w:t>0.3</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2.7</w:t>
            </w:r>
          </w:p>
        </w:tc>
        <w:tc>
          <w:tcPr>
            <w:tcW w:w="1145" w:type="dxa"/>
            <w:tcBorders>
              <w:top w:val="nil"/>
              <w:left w:val="nil"/>
              <w:bottom w:val="single" w:sz="8" w:space="0" w:color="auto"/>
              <w:right w:val="nil"/>
            </w:tcBorders>
          </w:tcPr>
          <w:p w:rsidR="00FD20AF" w:rsidRPr="00D12F73" w:rsidRDefault="00FD20AF" w:rsidP="00045AC0">
            <w:pPr>
              <w:jc w:val="cente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val="en-US" w:bidi="fa-IR"/>
              </w:rPr>
              <w:t>32</w:t>
            </w:r>
          </w:p>
        </w:tc>
        <w:tc>
          <w:tcPr>
            <w:tcW w:w="1516" w:type="dxa"/>
            <w:tcBorders>
              <w:top w:val="nil"/>
              <w:left w:val="nil"/>
              <w:bottom w:val="single" w:sz="8" w:space="0" w:color="auto"/>
              <w:right w:val="nil"/>
            </w:tcBorders>
          </w:tcPr>
          <w:p w:rsidR="00FD20AF" w:rsidRPr="00D12F73" w:rsidRDefault="00FD20AF" w:rsidP="00243354">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00000" w:themeColor="text1"/>
                <w:sz w:val="20"/>
                <w:szCs w:val="20"/>
              </w:rPr>
              <w:t>EGaIn</w:t>
            </w:r>
          </w:p>
        </w:tc>
        <w:tc>
          <w:tcPr>
            <w:tcW w:w="1389" w:type="dxa"/>
            <w:tcBorders>
              <w:top w:val="nil"/>
              <w:left w:val="nil"/>
              <w:bottom w:val="single" w:sz="8" w:space="0" w:color="auto"/>
              <w:right w:val="nil"/>
            </w:tcBorders>
          </w:tcPr>
          <w:p w:rsidR="00FD20AF" w:rsidRPr="00D12F73" w:rsidRDefault="00FD20AF" w:rsidP="00243354">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PDMS</w:t>
            </w:r>
          </w:p>
        </w:tc>
        <w:tc>
          <w:tcPr>
            <w:tcW w:w="1392" w:type="dxa"/>
            <w:tcBorders>
              <w:top w:val="nil"/>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sz w:val="20"/>
                <w:szCs w:val="20"/>
              </w:rPr>
              <w:t>n/a</w:t>
            </w:r>
          </w:p>
        </w:tc>
        <w:tc>
          <w:tcPr>
            <w:tcW w:w="683" w:type="dxa"/>
            <w:tcBorders>
              <w:top w:val="nil"/>
              <w:left w:val="nil"/>
              <w:bottom w:val="single" w:sz="8" w:space="0" w:color="auto"/>
              <w:right w:val="nil"/>
            </w:tcBorders>
          </w:tcPr>
          <w:p w:rsidR="00FD20AF" w:rsidRPr="00D12F73" w:rsidRDefault="00FD20AF" w:rsidP="00045AC0">
            <w:pPr>
              <w:jc w:val="cente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val="en-US" w:bidi="fa-IR"/>
              </w:rPr>
              <w:t>13</w:t>
            </w:r>
          </w:p>
        </w:tc>
        <w:tc>
          <w:tcPr>
            <w:tcW w:w="1128" w:type="dxa"/>
            <w:tcBorders>
              <w:top w:val="nil"/>
              <w:left w:val="nil"/>
              <w:bottom w:val="single" w:sz="8" w:space="0" w:color="auto"/>
              <w:right w:val="nil"/>
            </w:tcBorders>
          </w:tcPr>
          <w:p w:rsidR="00FD20AF" w:rsidRPr="00D12F73" w:rsidRDefault="00FD20AF" w:rsidP="00045AC0">
            <w:pPr>
              <w:jc w:val="cente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val="en-US" w:bidi="fa-IR"/>
              </w:rPr>
              <w:t>1</w:t>
            </w:r>
          </w:p>
          <w:p w:rsidR="00FD20AF" w:rsidRPr="00D12F73" w:rsidRDefault="00FD20AF" w:rsidP="00045AC0">
            <w:pPr>
              <w:jc w:val="cente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883" w:type="dxa"/>
            <w:tcBorders>
              <w:top w:val="nil"/>
              <w:left w:val="nil"/>
              <w:bottom w:val="single" w:sz="8" w:space="0" w:color="auto"/>
              <w:right w:val="nil"/>
            </w:tcBorders>
          </w:tcPr>
          <w:p w:rsidR="00FD20AF" w:rsidRPr="00D12F73" w:rsidRDefault="003B378D" w:rsidP="00045AC0">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lang w:val="en-US" w:bidi="fa-IR"/>
              </w:rPr>
              <w:t>[72]</w:t>
            </w:r>
          </w:p>
        </w:tc>
      </w:tr>
      <w:tr w:rsidR="00FD20AF" w:rsidRPr="00D12F73" w:rsidTr="007610C7">
        <w:tc>
          <w:tcPr>
            <w:tcW w:w="1749"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736"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145" w:type="dxa"/>
            <w:tcBorders>
              <w:top w:val="single" w:sz="8" w:space="0" w:color="auto"/>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47</w:t>
            </w:r>
          </w:p>
        </w:tc>
        <w:tc>
          <w:tcPr>
            <w:tcW w:w="1516"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color w:val="000000" w:themeColor="text1"/>
                <w:sz w:val="20"/>
                <w:szCs w:val="20"/>
              </w:rPr>
            </w:pPr>
            <w:r w:rsidRPr="00D12F73">
              <w:rPr>
                <w:rFonts w:asciiTheme="majorBidi" w:hAnsiTheme="majorBidi" w:cstheme="majorBidi"/>
                <w:color w:val="0D0D0D" w:themeColor="text1" w:themeTint="F2"/>
                <w:sz w:val="20"/>
                <w:szCs w:val="20"/>
                <w:lang w:val="en-US" w:bidi="fa-IR"/>
              </w:rPr>
              <w:t>Copper</w:t>
            </w:r>
          </w:p>
        </w:tc>
        <w:tc>
          <w:tcPr>
            <w:tcW w:w="1389"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sz w:val="20"/>
                <w:szCs w:val="20"/>
              </w:rPr>
              <w:t>PDMS sponge</w:t>
            </w:r>
          </w:p>
        </w:tc>
        <w:tc>
          <w:tcPr>
            <w:tcW w:w="1392"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color w:val="000000"/>
                <w:sz w:val="20"/>
                <w:szCs w:val="20"/>
              </w:rPr>
            </w:pPr>
            <w:r w:rsidRPr="00D12F73">
              <w:rPr>
                <w:rFonts w:asciiTheme="majorBidi" w:hAnsiTheme="majorBidi" w:cstheme="majorBidi"/>
                <w:sz w:val="20"/>
                <w:szCs w:val="20"/>
              </w:rPr>
              <w:t>n/a</w:t>
            </w:r>
          </w:p>
        </w:tc>
        <w:tc>
          <w:tcPr>
            <w:tcW w:w="683" w:type="dxa"/>
            <w:tcBorders>
              <w:top w:val="single" w:sz="8" w:space="0" w:color="auto"/>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8</w:t>
            </w:r>
          </w:p>
        </w:tc>
        <w:tc>
          <w:tcPr>
            <w:tcW w:w="1128" w:type="dxa"/>
            <w:tcBorders>
              <w:top w:val="single" w:sz="8" w:space="0" w:color="auto"/>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rPr>
            </w:pPr>
            <w:r w:rsidRPr="00D12F73">
              <w:rPr>
                <w:rFonts w:asciiTheme="majorBidi" w:hAnsiTheme="majorBidi" w:cstheme="majorBidi"/>
                <w:sz w:val="20"/>
                <w:szCs w:val="20"/>
              </w:rPr>
              <w:t>130</w:t>
            </w:r>
          </w:p>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883" w:type="dxa"/>
            <w:tcBorders>
              <w:top w:val="single" w:sz="8" w:space="0" w:color="auto"/>
              <w:left w:val="nil"/>
              <w:bottom w:val="single" w:sz="8" w:space="0" w:color="auto"/>
              <w:right w:val="nil"/>
            </w:tcBorders>
          </w:tcPr>
          <w:p w:rsidR="00FD20AF" w:rsidRPr="00D12F73" w:rsidRDefault="003B378D" w:rsidP="00045AC0">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lang w:val="en-US" w:bidi="fa-IR"/>
              </w:rPr>
              <w:t>[73]</w:t>
            </w:r>
          </w:p>
        </w:tc>
      </w:tr>
      <w:tr w:rsidR="00FD20AF" w:rsidRPr="00D12F73" w:rsidTr="007610C7">
        <w:tc>
          <w:tcPr>
            <w:tcW w:w="1749"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color w:val="000000" w:themeColor="text1"/>
                <w:sz w:val="20"/>
                <w:szCs w:val="20"/>
                <w:shd w:val="clear" w:color="auto" w:fill="FFFFFF"/>
              </w:rPr>
              <w:t>Bi</w:t>
            </w:r>
            <w:r w:rsidRPr="00D12F73">
              <w:rPr>
                <w:rFonts w:asciiTheme="majorBidi" w:hAnsiTheme="majorBidi" w:cstheme="majorBidi"/>
                <w:color w:val="000000" w:themeColor="text1"/>
                <w:sz w:val="20"/>
                <w:szCs w:val="20"/>
                <w:shd w:val="clear" w:color="auto" w:fill="FFFFFF"/>
                <w:vertAlign w:val="subscript"/>
              </w:rPr>
              <w:t>0.5</w:t>
            </w:r>
            <w:r w:rsidRPr="00D12F73">
              <w:rPr>
                <w:rFonts w:asciiTheme="majorBidi" w:hAnsiTheme="majorBidi" w:cstheme="majorBidi"/>
                <w:color w:val="000000" w:themeColor="text1"/>
                <w:sz w:val="20"/>
                <w:szCs w:val="20"/>
                <w:shd w:val="clear" w:color="auto" w:fill="FFFFFF"/>
              </w:rPr>
              <w:t>Sb</w:t>
            </w:r>
            <w:r w:rsidRPr="00D12F73">
              <w:rPr>
                <w:rFonts w:asciiTheme="majorBidi" w:hAnsiTheme="majorBidi" w:cstheme="majorBidi"/>
                <w:color w:val="000000" w:themeColor="text1"/>
                <w:sz w:val="20"/>
                <w:szCs w:val="20"/>
                <w:shd w:val="clear" w:color="auto" w:fill="FFFFFF"/>
                <w:vertAlign w:val="subscript"/>
              </w:rPr>
              <w:t>1.5</w:t>
            </w:r>
            <w:r w:rsidRPr="00D12F73">
              <w:rPr>
                <w:rFonts w:asciiTheme="majorBidi" w:hAnsiTheme="majorBidi" w:cstheme="majorBidi"/>
                <w:color w:val="000000" w:themeColor="text1"/>
                <w:sz w:val="20"/>
                <w:szCs w:val="20"/>
                <w:shd w:val="clear" w:color="auto" w:fill="FFFFFF"/>
              </w:rPr>
              <w:t>Te</w:t>
            </w:r>
            <w:r w:rsidRPr="00D12F73">
              <w:rPr>
                <w:rFonts w:asciiTheme="majorBidi" w:hAnsiTheme="majorBidi" w:cstheme="majorBidi"/>
                <w:color w:val="000000" w:themeColor="text1"/>
                <w:sz w:val="20"/>
                <w:szCs w:val="20"/>
                <w:shd w:val="clear" w:color="auto" w:fill="FFFFFF"/>
                <w:vertAlign w:val="subscript"/>
              </w:rPr>
              <w:t>3</w:t>
            </w:r>
          </w:p>
        </w:tc>
        <w:tc>
          <w:tcPr>
            <w:tcW w:w="1736"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color w:val="000000" w:themeColor="text1"/>
                <w:sz w:val="20"/>
                <w:szCs w:val="20"/>
                <w:shd w:val="clear" w:color="auto" w:fill="FFFFFF"/>
              </w:rPr>
              <w:t>Bi</w:t>
            </w:r>
            <w:r w:rsidRPr="00D12F73">
              <w:rPr>
                <w:rFonts w:asciiTheme="majorBidi" w:hAnsiTheme="majorBidi" w:cstheme="majorBidi"/>
                <w:color w:val="000000" w:themeColor="text1"/>
                <w:sz w:val="20"/>
                <w:szCs w:val="20"/>
                <w:shd w:val="clear" w:color="auto" w:fill="FFFFFF"/>
                <w:vertAlign w:val="subscript"/>
              </w:rPr>
              <w:t>2</w:t>
            </w:r>
            <w:r w:rsidRPr="00D12F73">
              <w:rPr>
                <w:rFonts w:asciiTheme="majorBidi" w:hAnsiTheme="majorBidi" w:cstheme="majorBidi"/>
                <w:color w:val="000000" w:themeColor="text1"/>
                <w:sz w:val="20"/>
                <w:szCs w:val="20"/>
                <w:shd w:val="clear" w:color="auto" w:fill="FFFFFF"/>
              </w:rPr>
              <w:t>Te</w:t>
            </w:r>
            <w:r w:rsidRPr="00D12F73">
              <w:rPr>
                <w:rFonts w:asciiTheme="majorBidi" w:hAnsiTheme="majorBidi" w:cstheme="majorBidi"/>
                <w:color w:val="000000" w:themeColor="text1"/>
                <w:sz w:val="20"/>
                <w:szCs w:val="20"/>
                <w:shd w:val="clear" w:color="auto" w:fill="FFFFFF"/>
                <w:vertAlign w:val="subscript"/>
              </w:rPr>
              <w:t>2.7</w:t>
            </w:r>
            <w:r w:rsidRPr="00D12F73">
              <w:rPr>
                <w:rFonts w:asciiTheme="majorBidi" w:hAnsiTheme="majorBidi" w:cstheme="majorBidi"/>
                <w:color w:val="000000" w:themeColor="text1"/>
                <w:sz w:val="20"/>
                <w:szCs w:val="20"/>
                <w:shd w:val="clear" w:color="auto" w:fill="FFFFFF"/>
              </w:rPr>
              <w:t>Se</w:t>
            </w:r>
            <w:r w:rsidRPr="00D12F73">
              <w:rPr>
                <w:rFonts w:asciiTheme="majorBidi" w:hAnsiTheme="majorBidi" w:cstheme="majorBidi"/>
                <w:color w:val="000000" w:themeColor="text1"/>
                <w:sz w:val="20"/>
                <w:szCs w:val="20"/>
                <w:shd w:val="clear" w:color="auto" w:fill="FFFFFF"/>
                <w:vertAlign w:val="subscript"/>
              </w:rPr>
              <w:t>0.3</w:t>
            </w:r>
          </w:p>
        </w:tc>
        <w:tc>
          <w:tcPr>
            <w:tcW w:w="1145" w:type="dxa"/>
            <w:tcBorders>
              <w:top w:val="single" w:sz="8" w:space="0" w:color="auto"/>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24</w:t>
            </w:r>
          </w:p>
        </w:tc>
        <w:tc>
          <w:tcPr>
            <w:tcW w:w="1516"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color w:val="000000" w:themeColor="text1"/>
                <w:sz w:val="20"/>
                <w:szCs w:val="20"/>
              </w:rPr>
            </w:pPr>
            <w:r w:rsidRPr="00D12F73">
              <w:rPr>
                <w:rFonts w:asciiTheme="majorBidi" w:hAnsiTheme="majorBidi" w:cstheme="majorBidi"/>
                <w:color w:val="0D0D0D" w:themeColor="text1" w:themeTint="F2"/>
                <w:sz w:val="20"/>
                <w:szCs w:val="20"/>
                <w:lang w:val="en-US" w:bidi="fa-IR"/>
              </w:rPr>
              <w:t>Copper</w:t>
            </w:r>
          </w:p>
        </w:tc>
        <w:tc>
          <w:tcPr>
            <w:tcW w:w="1389"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val="en-US" w:bidi="fa-IR"/>
              </w:rPr>
              <w:t>Flexible polymer</w:t>
            </w:r>
          </w:p>
        </w:tc>
        <w:tc>
          <w:tcPr>
            <w:tcW w:w="1392"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color w:val="000000"/>
                <w:sz w:val="20"/>
                <w:szCs w:val="20"/>
              </w:rPr>
            </w:pPr>
            <w:r w:rsidRPr="00D12F73">
              <w:rPr>
                <w:rFonts w:asciiTheme="majorBidi" w:hAnsiTheme="majorBidi" w:cstheme="majorBidi"/>
                <w:sz w:val="20"/>
                <w:szCs w:val="20"/>
              </w:rPr>
              <w:t>n/a</w:t>
            </w:r>
          </w:p>
        </w:tc>
        <w:tc>
          <w:tcPr>
            <w:tcW w:w="683" w:type="dxa"/>
            <w:tcBorders>
              <w:top w:val="single" w:sz="8" w:space="0" w:color="auto"/>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10</w:t>
            </w:r>
          </w:p>
        </w:tc>
        <w:tc>
          <w:tcPr>
            <w:tcW w:w="1128" w:type="dxa"/>
            <w:tcBorders>
              <w:top w:val="single" w:sz="8" w:space="0" w:color="auto"/>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4.5</w:t>
            </w:r>
          </w:p>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883" w:type="dxa"/>
            <w:tcBorders>
              <w:top w:val="single" w:sz="8" w:space="0" w:color="auto"/>
              <w:left w:val="nil"/>
              <w:bottom w:val="single" w:sz="8" w:space="0" w:color="auto"/>
              <w:right w:val="nil"/>
            </w:tcBorders>
          </w:tcPr>
          <w:p w:rsidR="00FD20AF" w:rsidRPr="00D12F73" w:rsidRDefault="005277BB" w:rsidP="00045AC0">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lang w:val="en-US" w:bidi="fa-IR"/>
              </w:rPr>
              <w:t>[74]</w:t>
            </w:r>
          </w:p>
        </w:tc>
      </w:tr>
      <w:tr w:rsidR="00FD20AF" w:rsidRPr="00D12F73" w:rsidTr="007610C7">
        <w:tc>
          <w:tcPr>
            <w:tcW w:w="1749"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color w:val="000000" w:themeColor="text1"/>
                <w:sz w:val="20"/>
                <w:szCs w:val="20"/>
                <w:shd w:val="clear" w:color="auto" w:fill="FFFFFF"/>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0.5</w:t>
            </w:r>
            <w:r w:rsidRPr="00D12F73">
              <w:rPr>
                <w:rFonts w:asciiTheme="majorBidi" w:hAnsiTheme="majorBidi" w:cstheme="majorBidi"/>
                <w:sz w:val="20"/>
                <w:szCs w:val="20"/>
              </w:rPr>
              <w:t>Sb</w:t>
            </w:r>
            <w:r w:rsidRPr="00D12F73">
              <w:rPr>
                <w:rFonts w:asciiTheme="majorBidi" w:hAnsiTheme="majorBidi" w:cstheme="majorBidi"/>
                <w:sz w:val="20"/>
                <w:szCs w:val="20"/>
                <w:vertAlign w:val="subscript"/>
              </w:rPr>
              <w:t>1.5</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736"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color w:val="000000" w:themeColor="text1"/>
                <w:sz w:val="20"/>
                <w:szCs w:val="20"/>
                <w:shd w:val="clear" w:color="auto" w:fill="FFFFFF"/>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Se</w:t>
            </w:r>
            <w:r w:rsidRPr="00D12F73">
              <w:rPr>
                <w:rFonts w:asciiTheme="majorBidi" w:hAnsiTheme="majorBidi" w:cstheme="majorBidi"/>
                <w:sz w:val="20"/>
                <w:szCs w:val="20"/>
                <w:vertAlign w:val="subscript"/>
              </w:rPr>
              <w:t>0.5</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2.5</w:t>
            </w:r>
          </w:p>
        </w:tc>
        <w:tc>
          <w:tcPr>
            <w:tcW w:w="1145" w:type="dxa"/>
            <w:tcBorders>
              <w:top w:val="single" w:sz="8" w:space="0" w:color="auto"/>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52</w:t>
            </w:r>
          </w:p>
        </w:tc>
        <w:tc>
          <w:tcPr>
            <w:tcW w:w="1516"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val="en-US" w:bidi="fa-IR"/>
              </w:rPr>
              <w:t>Copper</w:t>
            </w:r>
          </w:p>
        </w:tc>
        <w:tc>
          <w:tcPr>
            <w:tcW w:w="1389"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FPCB + PDMS</w:t>
            </w:r>
          </w:p>
        </w:tc>
        <w:tc>
          <w:tcPr>
            <w:tcW w:w="1392"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color w:val="000000"/>
                <w:sz w:val="20"/>
                <w:szCs w:val="20"/>
              </w:rPr>
            </w:pPr>
            <w:r w:rsidRPr="00D12F73">
              <w:rPr>
                <w:rFonts w:asciiTheme="majorBidi" w:hAnsiTheme="majorBidi" w:cstheme="majorBidi"/>
                <w:sz w:val="20"/>
                <w:szCs w:val="20"/>
              </w:rPr>
              <w:t>n/a</w:t>
            </w:r>
          </w:p>
        </w:tc>
        <w:tc>
          <w:tcPr>
            <w:tcW w:w="683" w:type="dxa"/>
            <w:tcBorders>
              <w:top w:val="single" w:sz="8" w:space="0" w:color="auto"/>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18</w:t>
            </w:r>
          </w:p>
        </w:tc>
        <w:tc>
          <w:tcPr>
            <w:tcW w:w="1128" w:type="dxa"/>
            <w:tcBorders>
              <w:top w:val="single" w:sz="8" w:space="0" w:color="auto"/>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3.9</w:t>
            </w:r>
          </w:p>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883" w:type="dxa"/>
            <w:tcBorders>
              <w:top w:val="single" w:sz="8" w:space="0" w:color="auto"/>
              <w:left w:val="nil"/>
              <w:bottom w:val="single" w:sz="8" w:space="0" w:color="auto"/>
              <w:right w:val="nil"/>
            </w:tcBorders>
          </w:tcPr>
          <w:p w:rsidR="00FD20AF" w:rsidRPr="00D12F73" w:rsidRDefault="005277BB" w:rsidP="00045AC0">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lang w:val="en-US" w:bidi="fa-IR"/>
              </w:rPr>
              <w:t>[75]</w:t>
            </w:r>
          </w:p>
        </w:tc>
      </w:tr>
      <w:tr w:rsidR="00FD20AF" w:rsidRPr="00D12F73" w:rsidTr="007610C7">
        <w:tc>
          <w:tcPr>
            <w:tcW w:w="1749"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736"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145" w:type="dxa"/>
            <w:tcBorders>
              <w:top w:val="single" w:sz="8" w:space="0" w:color="auto"/>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18</w:t>
            </w:r>
          </w:p>
        </w:tc>
        <w:tc>
          <w:tcPr>
            <w:tcW w:w="1516"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 xml:space="preserve">Silver paste and Copper  </w:t>
            </w:r>
          </w:p>
        </w:tc>
        <w:tc>
          <w:tcPr>
            <w:tcW w:w="1389"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sz w:val="20"/>
                <w:szCs w:val="20"/>
              </w:rPr>
              <w:t>FPCB + PDMS</w:t>
            </w:r>
          </w:p>
        </w:tc>
        <w:tc>
          <w:tcPr>
            <w:tcW w:w="1392"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color w:val="000000"/>
                <w:sz w:val="20"/>
                <w:szCs w:val="20"/>
              </w:rPr>
            </w:pPr>
            <w:r w:rsidRPr="00D12F73">
              <w:rPr>
                <w:rFonts w:asciiTheme="majorBidi" w:hAnsiTheme="majorBidi" w:cstheme="majorBidi"/>
                <w:sz w:val="20"/>
                <w:szCs w:val="20"/>
              </w:rPr>
              <w:t>n/a</w:t>
            </w:r>
          </w:p>
        </w:tc>
        <w:tc>
          <w:tcPr>
            <w:tcW w:w="683" w:type="dxa"/>
            <w:tcBorders>
              <w:top w:val="single" w:sz="8" w:space="0" w:color="auto"/>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12</w:t>
            </w:r>
          </w:p>
        </w:tc>
        <w:tc>
          <w:tcPr>
            <w:tcW w:w="1128" w:type="dxa"/>
            <w:tcBorders>
              <w:top w:val="single" w:sz="8" w:space="0" w:color="auto"/>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3</w:t>
            </w:r>
          </w:p>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883" w:type="dxa"/>
            <w:tcBorders>
              <w:top w:val="single" w:sz="8" w:space="0" w:color="auto"/>
              <w:left w:val="nil"/>
              <w:bottom w:val="single" w:sz="8" w:space="0" w:color="auto"/>
              <w:right w:val="nil"/>
            </w:tcBorders>
          </w:tcPr>
          <w:p w:rsidR="00FD20AF" w:rsidRPr="00D12F73" w:rsidRDefault="005277BB" w:rsidP="00045AC0">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lang w:val="en-US" w:bidi="fa-IR"/>
              </w:rPr>
              <w:t>[76]</w:t>
            </w:r>
          </w:p>
        </w:tc>
      </w:tr>
      <w:tr w:rsidR="00FD20AF" w:rsidRPr="00D12F73" w:rsidTr="007610C7">
        <w:tc>
          <w:tcPr>
            <w:tcW w:w="1749"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0.5</w:t>
            </w:r>
            <w:r w:rsidRPr="00D12F73">
              <w:rPr>
                <w:rFonts w:asciiTheme="majorBidi" w:hAnsiTheme="majorBidi" w:cstheme="majorBidi"/>
                <w:sz w:val="20"/>
                <w:szCs w:val="20"/>
              </w:rPr>
              <w:t>Sb</w:t>
            </w:r>
            <w:r w:rsidRPr="00D12F73">
              <w:rPr>
                <w:rFonts w:asciiTheme="majorBidi" w:hAnsiTheme="majorBidi" w:cstheme="majorBidi"/>
                <w:sz w:val="20"/>
                <w:szCs w:val="20"/>
                <w:vertAlign w:val="subscript"/>
              </w:rPr>
              <w:t>1.5</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736"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2.8</w:t>
            </w:r>
            <w:r w:rsidRPr="00D12F73">
              <w:rPr>
                <w:rFonts w:asciiTheme="majorBidi" w:hAnsiTheme="majorBidi" w:cstheme="majorBidi"/>
                <w:sz w:val="20"/>
                <w:szCs w:val="20"/>
              </w:rPr>
              <w:t>Se</w:t>
            </w:r>
            <w:r w:rsidRPr="00D12F73">
              <w:rPr>
                <w:rFonts w:asciiTheme="majorBidi" w:hAnsiTheme="majorBidi" w:cstheme="majorBidi"/>
                <w:sz w:val="20"/>
                <w:szCs w:val="20"/>
                <w:vertAlign w:val="subscript"/>
              </w:rPr>
              <w:t>0.2</w:t>
            </w:r>
          </w:p>
        </w:tc>
        <w:tc>
          <w:tcPr>
            <w:tcW w:w="1145" w:type="dxa"/>
            <w:tcBorders>
              <w:top w:val="single" w:sz="8" w:space="0" w:color="auto"/>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47</w:t>
            </w:r>
          </w:p>
        </w:tc>
        <w:tc>
          <w:tcPr>
            <w:tcW w:w="1516"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val="en-US" w:bidi="fa-IR"/>
              </w:rPr>
              <w:t>Copper</w:t>
            </w:r>
          </w:p>
        </w:tc>
        <w:tc>
          <w:tcPr>
            <w:tcW w:w="1389"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sz w:val="20"/>
                <w:szCs w:val="20"/>
              </w:rPr>
              <w:t>FPCB</w:t>
            </w:r>
          </w:p>
        </w:tc>
        <w:tc>
          <w:tcPr>
            <w:tcW w:w="1392"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color w:val="000000"/>
                <w:sz w:val="20"/>
                <w:szCs w:val="20"/>
              </w:rPr>
            </w:pPr>
            <w:r w:rsidRPr="00D12F73">
              <w:rPr>
                <w:rFonts w:asciiTheme="majorBidi" w:hAnsiTheme="majorBidi" w:cstheme="majorBidi"/>
                <w:sz w:val="20"/>
                <w:szCs w:val="20"/>
              </w:rPr>
              <w:t>n/a</w:t>
            </w:r>
          </w:p>
        </w:tc>
        <w:tc>
          <w:tcPr>
            <w:tcW w:w="683" w:type="dxa"/>
            <w:tcBorders>
              <w:top w:val="single" w:sz="8" w:space="0" w:color="auto"/>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14</w:t>
            </w:r>
          </w:p>
        </w:tc>
        <w:tc>
          <w:tcPr>
            <w:tcW w:w="1128" w:type="dxa"/>
            <w:tcBorders>
              <w:top w:val="single" w:sz="8" w:space="0" w:color="auto"/>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3.5</w:t>
            </w:r>
          </w:p>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883" w:type="dxa"/>
            <w:tcBorders>
              <w:top w:val="single" w:sz="8" w:space="0" w:color="auto"/>
              <w:left w:val="nil"/>
              <w:bottom w:val="single" w:sz="8" w:space="0" w:color="auto"/>
              <w:right w:val="nil"/>
            </w:tcBorders>
          </w:tcPr>
          <w:p w:rsidR="00FD20AF" w:rsidRPr="00D12F73" w:rsidRDefault="005277BB" w:rsidP="00045AC0">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lang w:val="en-US" w:bidi="fa-IR"/>
              </w:rPr>
              <w:t>[77]</w:t>
            </w:r>
          </w:p>
        </w:tc>
      </w:tr>
      <w:tr w:rsidR="00FD20AF" w:rsidRPr="00D12F73" w:rsidTr="007610C7">
        <w:tc>
          <w:tcPr>
            <w:tcW w:w="1749"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0.5</w:t>
            </w:r>
            <w:r w:rsidRPr="00D12F73">
              <w:rPr>
                <w:rFonts w:asciiTheme="majorBidi" w:hAnsiTheme="majorBidi" w:cstheme="majorBidi"/>
                <w:sz w:val="20"/>
                <w:szCs w:val="20"/>
              </w:rPr>
              <w:t>Sb</w:t>
            </w:r>
            <w:r w:rsidRPr="00D12F73">
              <w:rPr>
                <w:rFonts w:asciiTheme="majorBidi" w:hAnsiTheme="majorBidi" w:cstheme="majorBidi"/>
                <w:sz w:val="20"/>
                <w:szCs w:val="20"/>
                <w:vertAlign w:val="subscript"/>
              </w:rPr>
              <w:t>1.5</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736"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2.7</w:t>
            </w:r>
            <w:r w:rsidRPr="00D12F73">
              <w:rPr>
                <w:rFonts w:asciiTheme="majorBidi" w:hAnsiTheme="majorBidi" w:cstheme="majorBidi"/>
                <w:sz w:val="20"/>
                <w:szCs w:val="20"/>
              </w:rPr>
              <w:t>Se</w:t>
            </w:r>
            <w:r w:rsidRPr="00D12F73">
              <w:rPr>
                <w:rFonts w:asciiTheme="majorBidi" w:hAnsiTheme="majorBidi" w:cstheme="majorBidi"/>
                <w:sz w:val="20"/>
                <w:szCs w:val="20"/>
                <w:vertAlign w:val="subscript"/>
              </w:rPr>
              <w:t>0.3</w:t>
            </w:r>
          </w:p>
        </w:tc>
        <w:tc>
          <w:tcPr>
            <w:tcW w:w="1145" w:type="dxa"/>
            <w:tcBorders>
              <w:top w:val="single" w:sz="8" w:space="0" w:color="auto"/>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20</w:t>
            </w:r>
          </w:p>
        </w:tc>
        <w:tc>
          <w:tcPr>
            <w:tcW w:w="1516"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val="en-US" w:bidi="fa-IR"/>
              </w:rPr>
              <w:t>Copper</w:t>
            </w:r>
          </w:p>
        </w:tc>
        <w:tc>
          <w:tcPr>
            <w:tcW w:w="1389"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sz w:val="20"/>
                <w:szCs w:val="20"/>
                <w:rtl/>
              </w:rPr>
            </w:pPr>
            <w:r w:rsidRPr="00D12F73">
              <w:rPr>
                <w:rFonts w:asciiTheme="majorBidi" w:hAnsiTheme="majorBidi" w:cstheme="majorBidi"/>
                <w:sz w:val="20"/>
                <w:szCs w:val="20"/>
              </w:rPr>
              <w:t>Flexible holder</w:t>
            </w:r>
          </w:p>
          <w:p w:rsidR="00FD20AF" w:rsidRPr="00D12F73" w:rsidRDefault="00FD20AF" w:rsidP="00243354">
            <w:pPr>
              <w:rPr>
                <w:rFonts w:asciiTheme="majorBidi" w:hAnsiTheme="majorBidi" w:cstheme="majorBidi"/>
                <w:sz w:val="20"/>
                <w:szCs w:val="20"/>
              </w:rPr>
            </w:pPr>
            <w:r w:rsidRPr="00D12F73">
              <w:rPr>
                <w:rFonts w:asciiTheme="majorBidi" w:hAnsiTheme="majorBidi" w:cstheme="majorBidi"/>
                <w:sz w:val="20"/>
                <w:szCs w:val="20"/>
              </w:rPr>
              <w:t xml:space="preserve"> ( Bakelite )</w:t>
            </w:r>
            <w:r w:rsidRPr="00D12F73">
              <w:rPr>
                <w:rFonts w:asciiTheme="majorBidi" w:hAnsiTheme="majorBidi" w:cstheme="majorBidi"/>
                <w:color w:val="000000"/>
                <w:sz w:val="20"/>
                <w:szCs w:val="20"/>
              </w:rPr>
              <w:t xml:space="preserve"> </w:t>
            </w:r>
          </w:p>
        </w:tc>
        <w:tc>
          <w:tcPr>
            <w:tcW w:w="1392"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color w:val="000000"/>
                <w:sz w:val="20"/>
                <w:szCs w:val="20"/>
              </w:rPr>
            </w:pPr>
            <w:r w:rsidRPr="00D12F73">
              <w:rPr>
                <w:rFonts w:asciiTheme="majorBidi" w:hAnsiTheme="majorBidi" w:cstheme="majorBidi"/>
                <w:sz w:val="20"/>
                <w:szCs w:val="20"/>
              </w:rPr>
              <w:t>n/a</w:t>
            </w:r>
          </w:p>
        </w:tc>
        <w:tc>
          <w:tcPr>
            <w:tcW w:w="683" w:type="dxa"/>
            <w:tcBorders>
              <w:top w:val="single" w:sz="8" w:space="0" w:color="auto"/>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20</w:t>
            </w:r>
          </w:p>
        </w:tc>
        <w:tc>
          <w:tcPr>
            <w:tcW w:w="1128" w:type="dxa"/>
            <w:tcBorders>
              <w:top w:val="single" w:sz="8" w:space="0" w:color="auto"/>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2</w:t>
            </w:r>
          </w:p>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883" w:type="dxa"/>
            <w:tcBorders>
              <w:top w:val="single" w:sz="8" w:space="0" w:color="auto"/>
              <w:left w:val="nil"/>
              <w:bottom w:val="single" w:sz="8" w:space="0" w:color="auto"/>
              <w:right w:val="nil"/>
            </w:tcBorders>
          </w:tcPr>
          <w:p w:rsidR="00FD20AF" w:rsidRPr="00D12F73" w:rsidRDefault="005277BB" w:rsidP="00045AC0">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lang w:val="en-US" w:bidi="fa-IR"/>
              </w:rPr>
              <w:t>[78]</w:t>
            </w:r>
          </w:p>
        </w:tc>
      </w:tr>
      <w:tr w:rsidR="00FD20AF" w:rsidRPr="00D12F73" w:rsidTr="007610C7">
        <w:tc>
          <w:tcPr>
            <w:tcW w:w="1749"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color w:val="000000" w:themeColor="text1"/>
                <w:sz w:val="20"/>
                <w:szCs w:val="20"/>
                <w:vertAlign w:val="subscript"/>
              </w:rPr>
            </w:pPr>
            <w:r w:rsidRPr="00D12F73">
              <w:rPr>
                <w:rFonts w:asciiTheme="majorBidi" w:hAnsiTheme="majorBidi" w:cstheme="majorBidi"/>
                <w:color w:val="000000" w:themeColor="text1"/>
                <w:sz w:val="20"/>
                <w:szCs w:val="20"/>
              </w:rPr>
              <w:t>(0.25Bi,0.75Sb)</w:t>
            </w:r>
            <w:r w:rsidRPr="00D12F73">
              <w:rPr>
                <w:rFonts w:asciiTheme="majorBidi" w:hAnsiTheme="majorBidi" w:cstheme="majorBidi"/>
                <w:color w:val="000000" w:themeColor="text1"/>
                <w:sz w:val="20"/>
                <w:szCs w:val="20"/>
                <w:vertAlign w:val="subscript"/>
              </w:rPr>
              <w:t>2</w:t>
            </w:r>
          </w:p>
          <w:p w:rsidR="00FD20AF" w:rsidRPr="00D12F73" w:rsidRDefault="00FD20AF" w:rsidP="00243354">
            <w:pPr>
              <w:ind w:left="34" w:right="49" w:hanging="34"/>
              <w:rPr>
                <w:rFonts w:asciiTheme="majorBidi" w:hAnsiTheme="majorBidi" w:cstheme="majorBidi"/>
                <w:color w:val="000000" w:themeColor="text1"/>
                <w:sz w:val="20"/>
                <w:szCs w:val="20"/>
              </w:rPr>
            </w:pPr>
            <w:r w:rsidRPr="00D12F73">
              <w:rPr>
                <w:rFonts w:asciiTheme="majorBidi" w:hAnsiTheme="majorBidi" w:cstheme="majorBidi"/>
                <w:color w:val="000000" w:themeColor="text1"/>
                <w:sz w:val="20"/>
                <w:szCs w:val="20"/>
              </w:rPr>
              <w:t>(0.95Te,0.05Se)</w:t>
            </w:r>
            <w:r w:rsidRPr="00D12F73">
              <w:rPr>
                <w:rFonts w:asciiTheme="majorBidi" w:hAnsiTheme="majorBidi" w:cstheme="majorBidi"/>
                <w:color w:val="000000" w:themeColor="text1"/>
                <w:sz w:val="20"/>
                <w:szCs w:val="20"/>
                <w:vertAlign w:val="subscript"/>
              </w:rPr>
              <w:t>3</w:t>
            </w:r>
          </w:p>
          <w:p w:rsidR="00FD20AF" w:rsidRPr="00D12F73" w:rsidRDefault="00FD20AF" w:rsidP="00243354">
            <w:pPr>
              <w:ind w:left="-567" w:right="-227"/>
              <w:rPr>
                <w:rFonts w:asciiTheme="majorBidi" w:hAnsiTheme="majorBidi" w:cstheme="majorBidi"/>
                <w:color w:val="000000" w:themeColor="text1"/>
                <w:sz w:val="20"/>
                <w:szCs w:val="20"/>
              </w:rPr>
            </w:pPr>
          </w:p>
        </w:tc>
        <w:tc>
          <w:tcPr>
            <w:tcW w:w="1736" w:type="dxa"/>
            <w:tcBorders>
              <w:top w:val="single" w:sz="8" w:space="0" w:color="auto"/>
              <w:left w:val="nil"/>
              <w:bottom w:val="single" w:sz="8" w:space="0" w:color="auto"/>
              <w:right w:val="nil"/>
            </w:tcBorders>
          </w:tcPr>
          <w:p w:rsidR="00FD20AF" w:rsidRPr="00D12F73" w:rsidRDefault="00FD20AF" w:rsidP="00243354">
            <w:pPr>
              <w:ind w:left="-34"/>
              <w:rPr>
                <w:rFonts w:asciiTheme="majorBidi" w:hAnsiTheme="majorBidi" w:cstheme="majorBidi"/>
                <w:color w:val="000000" w:themeColor="text1"/>
                <w:sz w:val="20"/>
                <w:szCs w:val="20"/>
                <w:vertAlign w:val="subscript"/>
              </w:rPr>
            </w:pPr>
            <w:r w:rsidRPr="00D12F73">
              <w:rPr>
                <w:rFonts w:asciiTheme="majorBidi" w:hAnsiTheme="majorBidi" w:cstheme="majorBidi"/>
                <w:color w:val="000000" w:themeColor="text1"/>
                <w:sz w:val="20"/>
                <w:szCs w:val="20"/>
              </w:rPr>
              <w:t>(0.98Bi,0.02Sb)</w:t>
            </w:r>
            <w:r w:rsidRPr="00D12F73">
              <w:rPr>
                <w:rFonts w:asciiTheme="majorBidi" w:hAnsiTheme="majorBidi" w:cstheme="majorBidi"/>
                <w:color w:val="000000" w:themeColor="text1"/>
                <w:sz w:val="20"/>
                <w:szCs w:val="20"/>
                <w:vertAlign w:val="subscript"/>
              </w:rPr>
              <w:t xml:space="preserve">2 </w:t>
            </w:r>
          </w:p>
          <w:p w:rsidR="00FD20AF" w:rsidRPr="00D12F73" w:rsidRDefault="00FD20AF" w:rsidP="00243354">
            <w:pPr>
              <w:ind w:hanging="34"/>
              <w:rPr>
                <w:rFonts w:asciiTheme="majorBidi" w:hAnsiTheme="majorBidi" w:cstheme="majorBidi"/>
                <w:color w:val="000000" w:themeColor="text1"/>
                <w:sz w:val="20"/>
                <w:szCs w:val="20"/>
              </w:rPr>
            </w:pPr>
            <w:r w:rsidRPr="00D12F73">
              <w:rPr>
                <w:rFonts w:asciiTheme="majorBidi" w:hAnsiTheme="majorBidi" w:cstheme="majorBidi"/>
                <w:color w:val="000000" w:themeColor="text1"/>
                <w:sz w:val="20"/>
                <w:szCs w:val="20"/>
              </w:rPr>
              <w:t>(0.9Te,0.1Se)</w:t>
            </w:r>
            <w:r w:rsidRPr="00D12F73">
              <w:rPr>
                <w:rFonts w:asciiTheme="majorBidi" w:hAnsiTheme="majorBidi" w:cstheme="majorBidi"/>
                <w:color w:val="000000" w:themeColor="text1"/>
                <w:sz w:val="20"/>
                <w:szCs w:val="20"/>
                <w:vertAlign w:val="subscript"/>
              </w:rPr>
              <w:t>3</w:t>
            </w:r>
          </w:p>
          <w:p w:rsidR="00FD20AF" w:rsidRPr="00D12F73" w:rsidRDefault="00FD20AF" w:rsidP="00243354">
            <w:pPr>
              <w:ind w:left="392"/>
              <w:rPr>
                <w:rFonts w:asciiTheme="majorBidi" w:hAnsiTheme="majorBidi" w:cstheme="majorBidi"/>
                <w:color w:val="000000" w:themeColor="text1"/>
                <w:sz w:val="20"/>
                <w:szCs w:val="20"/>
              </w:rPr>
            </w:pPr>
          </w:p>
        </w:tc>
        <w:tc>
          <w:tcPr>
            <w:tcW w:w="1145" w:type="dxa"/>
            <w:tcBorders>
              <w:top w:val="single" w:sz="8" w:space="0" w:color="auto"/>
              <w:left w:val="nil"/>
              <w:bottom w:val="single" w:sz="8" w:space="0" w:color="auto"/>
              <w:right w:val="nil"/>
            </w:tcBorders>
          </w:tcPr>
          <w:p w:rsidR="00FD20AF" w:rsidRPr="00D12F73" w:rsidRDefault="00FD20AF" w:rsidP="00045AC0">
            <w:pPr>
              <w:jc w:val="center"/>
              <w:rPr>
                <w:rFonts w:asciiTheme="majorBidi" w:hAnsiTheme="majorBidi" w:cstheme="majorBidi"/>
                <w:color w:val="000000" w:themeColor="text1"/>
                <w:sz w:val="20"/>
                <w:szCs w:val="20"/>
                <w:lang w:val="en-US" w:bidi="fa-IR"/>
              </w:rPr>
            </w:pPr>
            <w:r w:rsidRPr="00D12F73">
              <w:rPr>
                <w:rFonts w:asciiTheme="majorBidi" w:hAnsiTheme="majorBidi" w:cstheme="majorBidi"/>
                <w:color w:val="000000" w:themeColor="text1"/>
                <w:sz w:val="20"/>
                <w:szCs w:val="20"/>
                <w:lang w:val="en-US" w:bidi="fa-IR"/>
              </w:rPr>
              <w:t>12</w:t>
            </w:r>
          </w:p>
        </w:tc>
        <w:tc>
          <w:tcPr>
            <w:tcW w:w="1516"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color w:val="000000" w:themeColor="text1"/>
                <w:sz w:val="20"/>
                <w:szCs w:val="20"/>
                <w:lang w:val="en-US" w:bidi="fa-IR"/>
              </w:rPr>
            </w:pPr>
            <w:r w:rsidRPr="00D12F73">
              <w:rPr>
                <w:rFonts w:asciiTheme="majorBidi" w:hAnsiTheme="majorBidi" w:cstheme="majorBidi"/>
                <w:color w:val="000000" w:themeColor="text1"/>
                <w:sz w:val="20"/>
                <w:szCs w:val="20"/>
              </w:rPr>
              <w:t>Silver thread</w:t>
            </w:r>
          </w:p>
        </w:tc>
        <w:tc>
          <w:tcPr>
            <w:tcW w:w="1389"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color w:val="000000" w:themeColor="text1"/>
                <w:sz w:val="20"/>
                <w:szCs w:val="20"/>
              </w:rPr>
            </w:pPr>
            <w:r w:rsidRPr="00D12F73">
              <w:rPr>
                <w:rFonts w:asciiTheme="majorBidi" w:hAnsiTheme="majorBidi" w:cstheme="majorBidi"/>
                <w:color w:val="000000" w:themeColor="text1"/>
                <w:sz w:val="20"/>
                <w:szCs w:val="20"/>
              </w:rPr>
              <w:t>Polyester fabric</w:t>
            </w:r>
          </w:p>
        </w:tc>
        <w:tc>
          <w:tcPr>
            <w:tcW w:w="1392"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color w:val="000000" w:themeColor="text1"/>
                <w:sz w:val="20"/>
                <w:szCs w:val="20"/>
              </w:rPr>
            </w:pPr>
            <w:r w:rsidRPr="00D12F73">
              <w:rPr>
                <w:rFonts w:asciiTheme="majorBidi" w:hAnsiTheme="majorBidi" w:cstheme="majorBidi"/>
                <w:sz w:val="20"/>
                <w:szCs w:val="20"/>
              </w:rPr>
              <w:t>n/a</w:t>
            </w:r>
          </w:p>
        </w:tc>
        <w:tc>
          <w:tcPr>
            <w:tcW w:w="683" w:type="dxa"/>
            <w:tcBorders>
              <w:top w:val="single" w:sz="8" w:space="0" w:color="auto"/>
              <w:left w:val="nil"/>
              <w:bottom w:val="single" w:sz="8" w:space="0" w:color="auto"/>
              <w:right w:val="nil"/>
            </w:tcBorders>
          </w:tcPr>
          <w:p w:rsidR="00FD20AF" w:rsidRPr="00D12F73" w:rsidRDefault="00FD20AF" w:rsidP="00045AC0">
            <w:pPr>
              <w:jc w:val="center"/>
              <w:rPr>
                <w:rFonts w:asciiTheme="majorBidi" w:hAnsiTheme="majorBidi" w:cstheme="majorBidi"/>
                <w:color w:val="000000" w:themeColor="text1"/>
                <w:sz w:val="20"/>
                <w:szCs w:val="20"/>
                <w:lang w:val="en-US" w:bidi="fa-IR"/>
              </w:rPr>
            </w:pPr>
            <w:r w:rsidRPr="00D12F73">
              <w:rPr>
                <w:rFonts w:asciiTheme="majorBidi" w:hAnsiTheme="majorBidi" w:cstheme="majorBidi"/>
                <w:color w:val="000000" w:themeColor="text1"/>
                <w:sz w:val="20"/>
                <w:szCs w:val="20"/>
              </w:rPr>
              <w:t>32.9</w:t>
            </w:r>
          </w:p>
        </w:tc>
        <w:tc>
          <w:tcPr>
            <w:tcW w:w="1128" w:type="dxa"/>
            <w:tcBorders>
              <w:top w:val="single" w:sz="8" w:space="0" w:color="auto"/>
              <w:left w:val="nil"/>
              <w:bottom w:val="single" w:sz="8" w:space="0" w:color="auto"/>
              <w:right w:val="nil"/>
            </w:tcBorders>
          </w:tcPr>
          <w:p w:rsidR="00FD20AF" w:rsidRPr="00D12F73" w:rsidRDefault="00FD20AF" w:rsidP="00045AC0">
            <w:pPr>
              <w:jc w:val="center"/>
              <w:rPr>
                <w:rFonts w:asciiTheme="majorBidi" w:hAnsiTheme="majorBidi" w:cstheme="majorBidi"/>
                <w:color w:val="000000" w:themeColor="text1"/>
                <w:sz w:val="20"/>
                <w:szCs w:val="20"/>
              </w:rPr>
            </w:pPr>
            <w:r w:rsidRPr="00D12F73">
              <w:rPr>
                <w:rFonts w:asciiTheme="majorBidi" w:hAnsiTheme="majorBidi" w:cstheme="majorBidi"/>
                <w:color w:val="000000" w:themeColor="text1"/>
                <w:sz w:val="20"/>
                <w:szCs w:val="20"/>
              </w:rPr>
              <w:t>1*10</w:t>
            </w:r>
            <w:r w:rsidRPr="00D12F73">
              <w:rPr>
                <w:rFonts w:asciiTheme="majorBidi" w:hAnsiTheme="majorBidi" w:cstheme="majorBidi"/>
                <w:color w:val="000000" w:themeColor="text1"/>
                <w:sz w:val="20"/>
                <w:szCs w:val="20"/>
                <w:vertAlign w:val="superscript"/>
              </w:rPr>
              <w:t>-5</w:t>
            </w:r>
          </w:p>
          <w:p w:rsidR="00FD20AF" w:rsidRPr="00D12F73" w:rsidRDefault="00FD20AF" w:rsidP="00045AC0">
            <w:pPr>
              <w:jc w:val="center"/>
              <w:rPr>
                <w:rFonts w:asciiTheme="majorBidi" w:hAnsiTheme="majorBidi" w:cstheme="majorBidi"/>
                <w:color w:val="000000" w:themeColor="text1"/>
                <w:sz w:val="20"/>
                <w:szCs w:val="20"/>
                <w:lang w:val="en-US" w:bidi="fa-IR"/>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883" w:type="dxa"/>
            <w:tcBorders>
              <w:top w:val="single" w:sz="8" w:space="0" w:color="auto"/>
              <w:left w:val="nil"/>
              <w:bottom w:val="single" w:sz="8" w:space="0" w:color="auto"/>
              <w:right w:val="nil"/>
            </w:tcBorders>
          </w:tcPr>
          <w:p w:rsidR="00FD20AF" w:rsidRPr="00D12F73" w:rsidRDefault="005277BB" w:rsidP="00045AC0">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lang w:val="en-US" w:bidi="fa-IR"/>
              </w:rPr>
              <w:t>[79]</w:t>
            </w:r>
          </w:p>
        </w:tc>
      </w:tr>
      <w:tr w:rsidR="00FD20AF" w:rsidRPr="00D12F73" w:rsidTr="007610C7">
        <w:tc>
          <w:tcPr>
            <w:tcW w:w="1749"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sz w:val="20"/>
                <w:szCs w:val="20"/>
              </w:rPr>
              <w:t>Sb</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736"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145" w:type="dxa"/>
            <w:tcBorders>
              <w:top w:val="single" w:sz="8" w:space="0" w:color="auto"/>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12</w:t>
            </w:r>
          </w:p>
        </w:tc>
        <w:tc>
          <w:tcPr>
            <w:tcW w:w="1516"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Silver foils</w:t>
            </w:r>
          </w:p>
        </w:tc>
        <w:tc>
          <w:tcPr>
            <w:tcW w:w="1389"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sz w:val="20"/>
                <w:szCs w:val="20"/>
              </w:rPr>
              <w:t>Silk fabric</w:t>
            </w:r>
          </w:p>
        </w:tc>
        <w:tc>
          <w:tcPr>
            <w:tcW w:w="1392"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color w:val="000000"/>
                <w:sz w:val="20"/>
                <w:szCs w:val="20"/>
              </w:rPr>
            </w:pPr>
            <w:r w:rsidRPr="00D12F73">
              <w:rPr>
                <w:rFonts w:asciiTheme="majorBidi" w:hAnsiTheme="majorBidi" w:cstheme="majorBidi"/>
                <w:color w:val="000000"/>
                <w:sz w:val="20"/>
                <w:szCs w:val="20"/>
              </w:rPr>
              <w:t>n/a</w:t>
            </w:r>
          </w:p>
        </w:tc>
        <w:tc>
          <w:tcPr>
            <w:tcW w:w="683" w:type="dxa"/>
            <w:tcBorders>
              <w:top w:val="single" w:sz="8" w:space="0" w:color="auto"/>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35</w:t>
            </w:r>
          </w:p>
        </w:tc>
        <w:tc>
          <w:tcPr>
            <w:tcW w:w="1128" w:type="dxa"/>
            <w:tcBorders>
              <w:top w:val="single" w:sz="8" w:space="0" w:color="auto"/>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rPr>
            </w:pPr>
            <w:r w:rsidRPr="00D12F73">
              <w:rPr>
                <w:rFonts w:asciiTheme="majorBidi" w:hAnsiTheme="majorBidi" w:cstheme="majorBidi"/>
                <w:sz w:val="20"/>
                <w:szCs w:val="20"/>
              </w:rPr>
              <w:t>4.7×10</w:t>
            </w:r>
            <w:r w:rsidRPr="00D12F73">
              <w:rPr>
                <w:rFonts w:asciiTheme="majorBidi" w:hAnsiTheme="majorBidi" w:cstheme="majorBidi"/>
                <w:sz w:val="20"/>
                <w:szCs w:val="20"/>
                <w:vertAlign w:val="superscript"/>
              </w:rPr>
              <w:t>-4</w:t>
            </w:r>
          </w:p>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883" w:type="dxa"/>
            <w:tcBorders>
              <w:top w:val="single" w:sz="8" w:space="0" w:color="auto"/>
              <w:left w:val="nil"/>
              <w:bottom w:val="single" w:sz="8" w:space="0" w:color="auto"/>
              <w:right w:val="nil"/>
            </w:tcBorders>
          </w:tcPr>
          <w:p w:rsidR="00FD20AF" w:rsidRPr="00D12F73" w:rsidRDefault="005277BB" w:rsidP="00045AC0">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lang w:val="en-US" w:bidi="fa-IR"/>
              </w:rPr>
              <w:t>[80]</w:t>
            </w:r>
          </w:p>
        </w:tc>
      </w:tr>
      <w:tr w:rsidR="00FD20AF" w:rsidRPr="00D12F73" w:rsidTr="007610C7">
        <w:tc>
          <w:tcPr>
            <w:tcW w:w="1749"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736"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145" w:type="dxa"/>
            <w:tcBorders>
              <w:top w:val="single" w:sz="8" w:space="0" w:color="auto"/>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6</w:t>
            </w:r>
          </w:p>
        </w:tc>
        <w:tc>
          <w:tcPr>
            <w:tcW w:w="1516"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Gold-coated copper</w:t>
            </w:r>
          </w:p>
        </w:tc>
        <w:tc>
          <w:tcPr>
            <w:tcW w:w="1389"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sz w:val="20"/>
                <w:szCs w:val="20"/>
              </w:rPr>
            </w:pPr>
            <w:r w:rsidRPr="00D12F73">
              <w:rPr>
                <w:rFonts w:asciiTheme="majorBidi" w:hAnsiTheme="majorBidi" w:cstheme="majorBidi"/>
                <w:sz w:val="20"/>
                <w:szCs w:val="20"/>
              </w:rPr>
              <w:t>Rigid ceramic substrates</w:t>
            </w:r>
          </w:p>
        </w:tc>
        <w:tc>
          <w:tcPr>
            <w:tcW w:w="1392" w:type="dxa"/>
            <w:tcBorders>
              <w:top w:val="single" w:sz="8" w:space="0" w:color="auto"/>
              <w:left w:val="nil"/>
              <w:bottom w:val="single" w:sz="8" w:space="0" w:color="auto"/>
              <w:right w:val="nil"/>
            </w:tcBorders>
          </w:tcPr>
          <w:p w:rsidR="00FD20AF" w:rsidRPr="00D12F73" w:rsidRDefault="00FD20AF" w:rsidP="00243354">
            <w:pPr>
              <w:rPr>
                <w:rFonts w:asciiTheme="majorBidi" w:hAnsiTheme="majorBidi" w:cstheme="majorBidi"/>
                <w:color w:val="000000"/>
                <w:sz w:val="20"/>
                <w:szCs w:val="20"/>
              </w:rPr>
            </w:pPr>
            <w:r w:rsidRPr="00D12F73">
              <w:rPr>
                <w:rFonts w:asciiTheme="majorBidi" w:hAnsiTheme="majorBidi" w:cstheme="majorBidi"/>
                <w:color w:val="000000"/>
                <w:sz w:val="20"/>
                <w:szCs w:val="20"/>
              </w:rPr>
              <w:t xml:space="preserve">Fin-type </w:t>
            </w:r>
            <w:r w:rsidRPr="00D12F73">
              <w:rPr>
                <w:rFonts w:asciiTheme="majorBidi" w:hAnsiTheme="majorBidi" w:cstheme="majorBidi"/>
                <w:sz w:val="20"/>
                <w:szCs w:val="20"/>
              </w:rPr>
              <w:t>anodized aluminium</w:t>
            </w:r>
          </w:p>
        </w:tc>
        <w:tc>
          <w:tcPr>
            <w:tcW w:w="683" w:type="dxa"/>
            <w:tcBorders>
              <w:top w:val="single" w:sz="8" w:space="0" w:color="auto"/>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2.5</w:t>
            </w:r>
          </w:p>
        </w:tc>
        <w:tc>
          <w:tcPr>
            <w:tcW w:w="1128" w:type="dxa"/>
            <w:tcBorders>
              <w:top w:val="single" w:sz="8" w:space="0" w:color="auto"/>
              <w:left w:val="nil"/>
              <w:bottom w:val="single" w:sz="8" w:space="0" w:color="auto"/>
              <w:right w:val="nil"/>
            </w:tcBorders>
          </w:tcPr>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34</w:t>
            </w:r>
          </w:p>
          <w:p w:rsidR="00FD20AF" w:rsidRPr="00D12F73" w:rsidRDefault="00FD20AF"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883" w:type="dxa"/>
            <w:tcBorders>
              <w:top w:val="single" w:sz="8" w:space="0" w:color="auto"/>
              <w:left w:val="nil"/>
              <w:bottom w:val="single" w:sz="8" w:space="0" w:color="auto"/>
              <w:right w:val="nil"/>
            </w:tcBorders>
          </w:tcPr>
          <w:p w:rsidR="00FD20AF" w:rsidRPr="00D12F73" w:rsidRDefault="005277BB" w:rsidP="00045AC0">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lang w:val="en-US" w:bidi="fa-IR"/>
              </w:rPr>
              <w:t>[83]</w:t>
            </w:r>
          </w:p>
        </w:tc>
      </w:tr>
      <w:tr w:rsidR="007610C7" w:rsidRPr="00D12F73" w:rsidTr="007610C7">
        <w:tc>
          <w:tcPr>
            <w:tcW w:w="1749"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0.5</w:t>
            </w:r>
            <w:r w:rsidRPr="00D12F73">
              <w:rPr>
                <w:rFonts w:asciiTheme="majorBidi" w:hAnsiTheme="majorBidi" w:cstheme="majorBidi"/>
                <w:sz w:val="20"/>
                <w:szCs w:val="20"/>
              </w:rPr>
              <w:t>Sb</w:t>
            </w:r>
            <w:r w:rsidRPr="00D12F73">
              <w:rPr>
                <w:rFonts w:asciiTheme="majorBidi" w:hAnsiTheme="majorBidi" w:cstheme="majorBidi"/>
                <w:sz w:val="20"/>
                <w:szCs w:val="20"/>
                <w:vertAlign w:val="subscript"/>
              </w:rPr>
              <w:t>1.5</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736"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Se</w:t>
            </w:r>
            <w:r w:rsidRPr="00D12F73">
              <w:rPr>
                <w:rFonts w:asciiTheme="majorBidi" w:hAnsiTheme="majorBidi" w:cstheme="majorBidi"/>
                <w:sz w:val="20"/>
                <w:szCs w:val="20"/>
                <w:vertAlign w:val="subscript"/>
              </w:rPr>
              <w:t>0.5</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2.5</w:t>
            </w:r>
          </w:p>
        </w:tc>
        <w:tc>
          <w:tcPr>
            <w:tcW w:w="1145"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rtl/>
                <w:lang w:val="en-US" w:bidi="fa-IR"/>
              </w:rPr>
            </w:pPr>
            <w:r w:rsidRPr="00D12F73">
              <w:rPr>
                <w:rFonts w:asciiTheme="majorBidi" w:hAnsiTheme="majorBidi" w:cstheme="majorBidi"/>
                <w:sz w:val="20"/>
                <w:szCs w:val="20"/>
                <w:lang w:val="en-US" w:bidi="fa-IR"/>
              </w:rPr>
              <w:t>52</w:t>
            </w:r>
          </w:p>
        </w:tc>
        <w:tc>
          <w:tcPr>
            <w:tcW w:w="1516"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color w:val="0D0D0D" w:themeColor="text1" w:themeTint="F2"/>
                <w:sz w:val="20"/>
                <w:szCs w:val="20"/>
                <w:lang w:bidi="fa-IR"/>
              </w:rPr>
            </w:pPr>
            <w:r w:rsidRPr="00D12F73">
              <w:rPr>
                <w:rFonts w:asciiTheme="majorBidi" w:hAnsiTheme="majorBidi" w:cstheme="majorBidi"/>
                <w:color w:val="0D0D0D" w:themeColor="text1" w:themeTint="F2"/>
                <w:sz w:val="20"/>
                <w:szCs w:val="20"/>
                <w:lang w:val="en-US" w:bidi="fa-IR"/>
              </w:rPr>
              <w:t xml:space="preserve">Copper </w:t>
            </w:r>
          </w:p>
        </w:tc>
        <w:tc>
          <w:tcPr>
            <w:tcW w:w="1389"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hAnsiTheme="majorBidi" w:cstheme="majorBidi"/>
                <w:sz w:val="20"/>
                <w:szCs w:val="20"/>
              </w:rPr>
              <w:t>FPCB + PDMS</w:t>
            </w:r>
          </w:p>
        </w:tc>
        <w:tc>
          <w:tcPr>
            <w:tcW w:w="1392"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color w:val="000000"/>
                <w:sz w:val="20"/>
                <w:szCs w:val="20"/>
              </w:rPr>
            </w:pPr>
            <w:r w:rsidRPr="00D12F73">
              <w:rPr>
                <w:rFonts w:asciiTheme="majorBidi" w:hAnsiTheme="majorBidi" w:cstheme="majorBidi"/>
                <w:color w:val="000000"/>
                <w:sz w:val="20"/>
                <w:szCs w:val="20"/>
              </w:rPr>
              <w:t>Copper foam</w:t>
            </w:r>
          </w:p>
        </w:tc>
        <w:tc>
          <w:tcPr>
            <w:tcW w:w="683"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3.5</w:t>
            </w:r>
          </w:p>
        </w:tc>
        <w:tc>
          <w:tcPr>
            <w:tcW w:w="1128"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rPr>
            </w:pPr>
            <w:r w:rsidRPr="00D12F73">
              <w:rPr>
                <w:rFonts w:asciiTheme="majorBidi" w:hAnsiTheme="majorBidi" w:cstheme="majorBidi"/>
                <w:sz w:val="20"/>
                <w:szCs w:val="20"/>
              </w:rPr>
              <w:t>20</w:t>
            </w:r>
          </w:p>
          <w:p w:rsidR="007610C7" w:rsidRPr="00D12F73" w:rsidRDefault="007610C7" w:rsidP="007610C7">
            <w:pPr>
              <w:jc w:val="center"/>
              <w:rPr>
                <w:rFonts w:asciiTheme="majorBidi" w:hAnsiTheme="majorBidi" w:cstheme="majorBidi"/>
                <w:sz w:val="20"/>
                <w:szCs w:val="20"/>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883"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rPr>
              <w:t>[84]</w:t>
            </w:r>
          </w:p>
        </w:tc>
      </w:tr>
      <w:tr w:rsidR="007610C7" w:rsidRPr="00D12F73" w:rsidTr="007610C7">
        <w:tc>
          <w:tcPr>
            <w:tcW w:w="1749"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0.5</w:t>
            </w:r>
            <w:r w:rsidRPr="00D12F73">
              <w:rPr>
                <w:rFonts w:asciiTheme="majorBidi" w:hAnsiTheme="majorBidi" w:cstheme="majorBidi"/>
                <w:sz w:val="20"/>
                <w:szCs w:val="20"/>
              </w:rPr>
              <w:t>Sb</w:t>
            </w:r>
            <w:r w:rsidRPr="00D12F73">
              <w:rPr>
                <w:rFonts w:asciiTheme="majorBidi" w:hAnsiTheme="majorBidi" w:cstheme="majorBidi"/>
                <w:sz w:val="20"/>
                <w:szCs w:val="20"/>
                <w:vertAlign w:val="subscript"/>
              </w:rPr>
              <w:t>1.5</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736"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2.7</w:t>
            </w:r>
            <w:r w:rsidRPr="00D12F73">
              <w:rPr>
                <w:rFonts w:asciiTheme="majorBidi" w:hAnsiTheme="majorBidi" w:cstheme="majorBidi"/>
                <w:sz w:val="20"/>
                <w:szCs w:val="20"/>
              </w:rPr>
              <w:t>Se</w:t>
            </w:r>
            <w:r w:rsidRPr="00D12F73">
              <w:rPr>
                <w:rFonts w:asciiTheme="majorBidi" w:hAnsiTheme="majorBidi" w:cstheme="majorBidi"/>
                <w:sz w:val="20"/>
                <w:szCs w:val="20"/>
                <w:vertAlign w:val="subscript"/>
              </w:rPr>
              <w:t>0.3</w:t>
            </w:r>
          </w:p>
        </w:tc>
        <w:tc>
          <w:tcPr>
            <w:tcW w:w="1145"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rtl/>
                <w:lang w:val="en-US" w:bidi="fa-IR"/>
              </w:rPr>
            </w:pPr>
            <w:r w:rsidRPr="00D12F73">
              <w:rPr>
                <w:rFonts w:asciiTheme="majorBidi" w:hAnsiTheme="majorBidi" w:cstheme="majorBidi"/>
                <w:sz w:val="20"/>
                <w:szCs w:val="20"/>
                <w:lang w:val="en-US" w:bidi="fa-IR"/>
              </w:rPr>
              <w:t>20</w:t>
            </w:r>
          </w:p>
        </w:tc>
        <w:tc>
          <w:tcPr>
            <w:tcW w:w="1516"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color w:val="0D0D0D" w:themeColor="text1" w:themeTint="F2"/>
                <w:sz w:val="20"/>
                <w:szCs w:val="20"/>
                <w:lang w:bidi="fa-IR"/>
              </w:rPr>
            </w:pPr>
            <w:r w:rsidRPr="00D12F73">
              <w:rPr>
                <w:rFonts w:asciiTheme="majorBidi" w:hAnsiTheme="majorBidi" w:cstheme="majorBidi"/>
                <w:color w:val="0D0D0D" w:themeColor="text1" w:themeTint="F2"/>
                <w:sz w:val="20"/>
                <w:szCs w:val="20"/>
                <w:lang w:val="en-US" w:bidi="fa-IR"/>
              </w:rPr>
              <w:t>Copper</w:t>
            </w:r>
          </w:p>
        </w:tc>
        <w:tc>
          <w:tcPr>
            <w:tcW w:w="1389"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rtl/>
              </w:rPr>
            </w:pPr>
            <w:r w:rsidRPr="00D12F73">
              <w:rPr>
                <w:rFonts w:asciiTheme="majorBidi" w:hAnsiTheme="majorBidi" w:cstheme="majorBidi"/>
                <w:sz w:val="20"/>
                <w:szCs w:val="20"/>
              </w:rPr>
              <w:t>Flexible holder</w:t>
            </w:r>
          </w:p>
          <w:p w:rsidR="007610C7" w:rsidRPr="00D12F73" w:rsidRDefault="007610C7" w:rsidP="007610C7">
            <w:pPr>
              <w:rPr>
                <w:rFonts w:asciiTheme="majorBidi" w:hAnsiTheme="majorBidi" w:cstheme="majorBidi"/>
                <w:sz w:val="20"/>
                <w:szCs w:val="20"/>
              </w:rPr>
            </w:pPr>
            <w:r w:rsidRPr="00D12F73">
              <w:rPr>
                <w:rFonts w:asciiTheme="majorBidi" w:hAnsiTheme="majorBidi" w:cstheme="majorBidi"/>
                <w:sz w:val="20"/>
                <w:szCs w:val="20"/>
              </w:rPr>
              <w:t>( Bakelite )</w:t>
            </w:r>
          </w:p>
        </w:tc>
        <w:tc>
          <w:tcPr>
            <w:tcW w:w="1392"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color w:val="000000"/>
                <w:sz w:val="20"/>
                <w:szCs w:val="20"/>
              </w:rPr>
            </w:pPr>
            <w:r w:rsidRPr="00D12F73">
              <w:rPr>
                <w:rFonts w:asciiTheme="majorBidi" w:hAnsiTheme="majorBidi" w:cstheme="majorBidi"/>
                <w:color w:val="000000"/>
                <w:sz w:val="20"/>
                <w:szCs w:val="20"/>
              </w:rPr>
              <w:t>Fin-type copper</w:t>
            </w:r>
          </w:p>
        </w:tc>
        <w:tc>
          <w:tcPr>
            <w:tcW w:w="683"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12.5</w:t>
            </w:r>
          </w:p>
        </w:tc>
        <w:tc>
          <w:tcPr>
            <w:tcW w:w="1128"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rPr>
            </w:pPr>
            <w:r w:rsidRPr="00D12F73">
              <w:rPr>
                <w:rFonts w:asciiTheme="majorBidi" w:hAnsiTheme="majorBidi" w:cstheme="majorBidi"/>
                <w:sz w:val="20"/>
                <w:szCs w:val="20"/>
              </w:rPr>
              <w:t>6.97</w:t>
            </w:r>
          </w:p>
          <w:p w:rsidR="007610C7" w:rsidRPr="00D12F73" w:rsidRDefault="007610C7" w:rsidP="007610C7">
            <w:pPr>
              <w:jc w:val="center"/>
              <w:rPr>
                <w:rFonts w:asciiTheme="majorBidi" w:hAnsiTheme="majorBidi" w:cstheme="majorBidi"/>
                <w:sz w:val="20"/>
                <w:szCs w:val="20"/>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883"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rPr>
              <w:t>[85]</w:t>
            </w:r>
          </w:p>
        </w:tc>
      </w:tr>
      <w:tr w:rsidR="007610C7" w:rsidRPr="00D12F73" w:rsidTr="007610C7">
        <w:tc>
          <w:tcPr>
            <w:tcW w:w="1749"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736"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145"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sz w:val="20"/>
                <w:szCs w:val="20"/>
                <w:rtl/>
                <w:lang w:val="en-US" w:bidi="fa-IR"/>
              </w:rPr>
              <w:t>256</w:t>
            </w:r>
          </w:p>
        </w:tc>
        <w:tc>
          <w:tcPr>
            <w:tcW w:w="1516"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color w:val="0D0D0D" w:themeColor="text1" w:themeTint="F2"/>
                <w:sz w:val="20"/>
                <w:szCs w:val="20"/>
                <w:lang w:bidi="fa-IR"/>
              </w:rPr>
            </w:pPr>
            <w:r w:rsidRPr="00D12F73">
              <w:rPr>
                <w:rFonts w:asciiTheme="majorBidi" w:hAnsiTheme="majorBidi" w:cstheme="majorBidi"/>
                <w:color w:val="0D0D0D" w:themeColor="text1" w:themeTint="F2"/>
                <w:sz w:val="20"/>
                <w:szCs w:val="20"/>
                <w:lang w:bidi="fa-IR"/>
              </w:rPr>
              <w:t>Copper</w:t>
            </w:r>
          </w:p>
        </w:tc>
        <w:tc>
          <w:tcPr>
            <w:tcW w:w="1389"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hAnsiTheme="majorBidi" w:cstheme="majorBidi"/>
                <w:sz w:val="20"/>
                <w:szCs w:val="20"/>
              </w:rPr>
              <w:t>Rigid ceramic substrates and Thermal Insulator</w:t>
            </w:r>
          </w:p>
        </w:tc>
        <w:tc>
          <w:tcPr>
            <w:tcW w:w="1392"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color w:val="000000"/>
                <w:sz w:val="20"/>
                <w:szCs w:val="20"/>
              </w:rPr>
            </w:pPr>
            <w:r w:rsidRPr="00D12F73">
              <w:rPr>
                <w:rFonts w:asciiTheme="majorBidi" w:hAnsiTheme="majorBidi" w:cstheme="majorBidi"/>
                <w:color w:val="000000"/>
                <w:sz w:val="20"/>
                <w:szCs w:val="20"/>
              </w:rPr>
              <w:t xml:space="preserve">Copper sheet </w:t>
            </w:r>
          </w:p>
          <w:p w:rsidR="007610C7" w:rsidRPr="00D12F73" w:rsidRDefault="007610C7" w:rsidP="007610C7">
            <w:pPr>
              <w:rPr>
                <w:rFonts w:asciiTheme="majorBidi" w:hAnsiTheme="majorBidi" w:cstheme="majorBidi"/>
                <w:color w:val="000000"/>
                <w:sz w:val="20"/>
                <w:szCs w:val="20"/>
              </w:rPr>
            </w:pPr>
          </w:p>
        </w:tc>
        <w:tc>
          <w:tcPr>
            <w:tcW w:w="683"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10</w:t>
            </w:r>
          </w:p>
        </w:tc>
        <w:tc>
          <w:tcPr>
            <w:tcW w:w="1128"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rPr>
            </w:pPr>
            <w:r w:rsidRPr="00D12F73">
              <w:rPr>
                <w:rFonts w:asciiTheme="majorBidi" w:hAnsiTheme="majorBidi" w:cstheme="majorBidi"/>
                <w:sz w:val="20"/>
                <w:szCs w:val="20"/>
              </w:rPr>
              <w:t>28.5</w:t>
            </w:r>
          </w:p>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883"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lang w:val="en-US" w:bidi="fa-IR"/>
              </w:rPr>
              <w:t>[86]</w:t>
            </w:r>
          </w:p>
        </w:tc>
      </w:tr>
      <w:tr w:rsidR="007610C7" w:rsidRPr="00D12F73" w:rsidTr="007610C7">
        <w:tc>
          <w:tcPr>
            <w:tcW w:w="1749"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lang w:val="en-US" w:bidi="fa-IR"/>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736"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lang w:val="en-US" w:bidi="fa-IR"/>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145"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8</w:t>
            </w:r>
          </w:p>
        </w:tc>
        <w:tc>
          <w:tcPr>
            <w:tcW w:w="1516"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lang w:val="en-US" w:bidi="fa-IR"/>
              </w:rPr>
            </w:pPr>
            <w:r w:rsidRPr="00D12F73">
              <w:rPr>
                <w:rFonts w:asciiTheme="majorBidi" w:hAnsiTheme="majorBidi" w:cstheme="majorBidi"/>
                <w:sz w:val="20"/>
                <w:szCs w:val="20"/>
              </w:rPr>
              <w:t>Gallium-based liquid alloy</w:t>
            </w:r>
          </w:p>
        </w:tc>
        <w:tc>
          <w:tcPr>
            <w:tcW w:w="1389"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lang w:val="en-US" w:bidi="fa-IR"/>
              </w:rPr>
            </w:pPr>
            <w:r w:rsidRPr="00D12F73">
              <w:rPr>
                <w:rFonts w:asciiTheme="majorBidi" w:hAnsiTheme="majorBidi" w:cstheme="majorBidi"/>
                <w:color w:val="0D0D0D" w:themeColor="text1" w:themeTint="F2"/>
                <w:sz w:val="20"/>
                <w:szCs w:val="20"/>
                <w:lang w:val="en-US" w:bidi="fa-IR"/>
              </w:rPr>
              <w:t xml:space="preserve">Flexible polymer </w:t>
            </w:r>
          </w:p>
        </w:tc>
        <w:tc>
          <w:tcPr>
            <w:tcW w:w="1392"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lang w:val="en-US" w:bidi="fa-IR"/>
              </w:rPr>
            </w:pPr>
            <w:r w:rsidRPr="00D12F73">
              <w:rPr>
                <w:rFonts w:asciiTheme="majorBidi" w:hAnsiTheme="majorBidi" w:cstheme="majorBidi"/>
                <w:color w:val="000000"/>
                <w:sz w:val="20"/>
                <w:szCs w:val="20"/>
              </w:rPr>
              <w:t xml:space="preserve">EcoFlex: </w:t>
            </w:r>
            <w:r w:rsidRPr="00D12F73">
              <w:rPr>
                <w:rFonts w:asciiTheme="majorBidi" w:hAnsiTheme="majorBidi" w:cstheme="majorBidi"/>
                <w:sz w:val="20"/>
                <w:szCs w:val="20"/>
              </w:rPr>
              <w:t xml:space="preserve">Gallium Layer </w:t>
            </w:r>
          </w:p>
          <w:p w:rsidR="007610C7" w:rsidRPr="00D12F73" w:rsidRDefault="007610C7" w:rsidP="007610C7">
            <w:pPr>
              <w:rPr>
                <w:rFonts w:asciiTheme="majorBidi" w:hAnsiTheme="majorBidi" w:cstheme="majorBidi"/>
                <w:sz w:val="20"/>
                <w:szCs w:val="20"/>
                <w:lang w:val="en-US" w:bidi="fa-IR"/>
              </w:rPr>
            </w:pPr>
          </w:p>
        </w:tc>
        <w:tc>
          <w:tcPr>
            <w:tcW w:w="683"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20</w:t>
            </w:r>
          </w:p>
        </w:tc>
        <w:tc>
          <w:tcPr>
            <w:tcW w:w="1128"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40.6</w:t>
            </w:r>
          </w:p>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883"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lang w:val="en-US" w:bidi="fa-IR"/>
              </w:rPr>
              <w:t>[87]</w:t>
            </w:r>
          </w:p>
        </w:tc>
      </w:tr>
      <w:tr w:rsidR="007610C7" w:rsidRPr="00D12F73" w:rsidTr="007610C7">
        <w:tc>
          <w:tcPr>
            <w:tcW w:w="1749"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lang w:val="en-US" w:bidi="fa-IR"/>
              </w:rPr>
            </w:pPr>
            <w:r w:rsidRPr="00D12F73">
              <w:rPr>
                <w:rFonts w:asciiTheme="majorBidi" w:hAnsiTheme="majorBidi" w:cstheme="majorBidi"/>
                <w:color w:val="000000" w:themeColor="text1"/>
                <w:sz w:val="20"/>
                <w:szCs w:val="20"/>
              </w:rPr>
              <w:t>Bi</w:t>
            </w:r>
            <w:r w:rsidRPr="00D12F73">
              <w:rPr>
                <w:rFonts w:asciiTheme="majorBidi" w:hAnsiTheme="majorBidi" w:cstheme="majorBidi"/>
                <w:color w:val="000000" w:themeColor="text1"/>
                <w:sz w:val="20"/>
                <w:szCs w:val="20"/>
                <w:vertAlign w:val="subscript"/>
              </w:rPr>
              <w:t>0.5</w:t>
            </w:r>
            <w:r w:rsidRPr="00D12F73">
              <w:rPr>
                <w:rFonts w:asciiTheme="majorBidi" w:hAnsiTheme="majorBidi" w:cstheme="majorBidi"/>
                <w:color w:val="000000" w:themeColor="text1"/>
                <w:sz w:val="20"/>
                <w:szCs w:val="20"/>
              </w:rPr>
              <w:t>Sb</w:t>
            </w:r>
            <w:r w:rsidRPr="00D12F73">
              <w:rPr>
                <w:rFonts w:asciiTheme="majorBidi" w:hAnsiTheme="majorBidi" w:cstheme="majorBidi"/>
                <w:color w:val="000000" w:themeColor="text1"/>
                <w:sz w:val="20"/>
                <w:szCs w:val="20"/>
                <w:vertAlign w:val="subscript"/>
              </w:rPr>
              <w:t>1.5</w:t>
            </w:r>
            <w:r w:rsidRPr="00D12F73">
              <w:rPr>
                <w:rFonts w:asciiTheme="majorBidi" w:hAnsiTheme="majorBidi" w:cstheme="majorBidi"/>
                <w:color w:val="000000" w:themeColor="text1"/>
                <w:sz w:val="20"/>
                <w:szCs w:val="20"/>
              </w:rPr>
              <w:t>Te</w:t>
            </w:r>
            <w:r w:rsidRPr="00D12F73">
              <w:rPr>
                <w:rFonts w:asciiTheme="majorBidi" w:hAnsiTheme="majorBidi" w:cstheme="majorBidi"/>
                <w:color w:val="000000" w:themeColor="text1"/>
                <w:sz w:val="20"/>
                <w:szCs w:val="20"/>
                <w:vertAlign w:val="subscript"/>
              </w:rPr>
              <w:t>3</w:t>
            </w:r>
            <w:r w:rsidRPr="00D12F73">
              <w:rPr>
                <w:rFonts w:asciiTheme="majorBidi" w:hAnsiTheme="majorBidi" w:cstheme="majorBidi"/>
                <w:color w:val="000000" w:themeColor="text1"/>
                <w:sz w:val="20"/>
                <w:szCs w:val="20"/>
              </w:rPr>
              <w:t> </w:t>
            </w:r>
          </w:p>
        </w:tc>
        <w:tc>
          <w:tcPr>
            <w:tcW w:w="1736"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lang w:val="en-US" w:bidi="fa-IR"/>
              </w:rPr>
            </w:pPr>
            <w:r w:rsidRPr="00D12F73">
              <w:rPr>
                <w:rFonts w:asciiTheme="majorBidi" w:hAnsiTheme="majorBidi" w:cstheme="majorBidi"/>
                <w:color w:val="000000" w:themeColor="text1"/>
                <w:sz w:val="20"/>
                <w:szCs w:val="20"/>
              </w:rPr>
              <w:t>Bi</w:t>
            </w:r>
            <w:r w:rsidRPr="00D12F73">
              <w:rPr>
                <w:rFonts w:asciiTheme="majorBidi" w:hAnsiTheme="majorBidi" w:cstheme="majorBidi"/>
                <w:color w:val="000000" w:themeColor="text1"/>
                <w:sz w:val="20"/>
                <w:szCs w:val="20"/>
                <w:vertAlign w:val="subscript"/>
              </w:rPr>
              <w:t>2</w:t>
            </w:r>
            <w:r w:rsidRPr="00D12F73">
              <w:rPr>
                <w:rFonts w:asciiTheme="majorBidi" w:hAnsiTheme="majorBidi" w:cstheme="majorBidi"/>
                <w:color w:val="000000" w:themeColor="text1"/>
                <w:sz w:val="20"/>
                <w:szCs w:val="20"/>
              </w:rPr>
              <w:t>Se</w:t>
            </w:r>
            <w:r w:rsidRPr="00D12F73">
              <w:rPr>
                <w:rFonts w:asciiTheme="majorBidi" w:hAnsiTheme="majorBidi" w:cstheme="majorBidi"/>
                <w:color w:val="000000" w:themeColor="text1"/>
                <w:sz w:val="20"/>
                <w:szCs w:val="20"/>
                <w:vertAlign w:val="subscript"/>
              </w:rPr>
              <w:t>0.3</w:t>
            </w:r>
            <w:r w:rsidRPr="00D12F73">
              <w:rPr>
                <w:rFonts w:asciiTheme="majorBidi" w:hAnsiTheme="majorBidi" w:cstheme="majorBidi"/>
                <w:color w:val="000000" w:themeColor="text1"/>
                <w:sz w:val="20"/>
                <w:szCs w:val="20"/>
              </w:rPr>
              <w:t>Te</w:t>
            </w:r>
            <w:r w:rsidRPr="00D12F73">
              <w:rPr>
                <w:rFonts w:asciiTheme="majorBidi" w:hAnsiTheme="majorBidi" w:cstheme="majorBidi"/>
                <w:color w:val="000000" w:themeColor="text1"/>
                <w:sz w:val="20"/>
                <w:szCs w:val="20"/>
                <w:vertAlign w:val="subscript"/>
              </w:rPr>
              <w:t>2.7</w:t>
            </w:r>
          </w:p>
        </w:tc>
        <w:tc>
          <w:tcPr>
            <w:tcW w:w="1145"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32</w:t>
            </w:r>
          </w:p>
        </w:tc>
        <w:tc>
          <w:tcPr>
            <w:tcW w:w="1516"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lang w:val="en-US" w:bidi="fa-IR"/>
              </w:rPr>
            </w:pPr>
            <w:r w:rsidRPr="00D12F73">
              <w:rPr>
                <w:rFonts w:asciiTheme="majorBidi" w:hAnsiTheme="majorBidi" w:cstheme="majorBidi"/>
                <w:color w:val="000000" w:themeColor="text1"/>
                <w:sz w:val="20"/>
                <w:szCs w:val="20"/>
              </w:rPr>
              <w:t>EGaIn</w:t>
            </w:r>
          </w:p>
        </w:tc>
        <w:tc>
          <w:tcPr>
            <w:tcW w:w="1389"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lang w:val="en-US" w:bidi="fa-IR"/>
              </w:rPr>
            </w:pPr>
            <w:r w:rsidRPr="00D12F73">
              <w:rPr>
                <w:rFonts w:asciiTheme="majorBidi" w:hAnsiTheme="majorBidi" w:cstheme="majorBidi"/>
                <w:sz w:val="20"/>
                <w:szCs w:val="20"/>
              </w:rPr>
              <w:t>PDMS</w:t>
            </w:r>
          </w:p>
        </w:tc>
        <w:tc>
          <w:tcPr>
            <w:tcW w:w="1392"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lang w:val="en-US" w:bidi="fa-IR"/>
              </w:rPr>
            </w:pPr>
            <w:r w:rsidRPr="00D12F73">
              <w:rPr>
                <w:rFonts w:asciiTheme="majorBidi" w:hAnsiTheme="majorBidi" w:cstheme="majorBidi"/>
                <w:color w:val="000000" w:themeColor="text1"/>
                <w:sz w:val="20"/>
                <w:szCs w:val="20"/>
              </w:rPr>
              <w:t>PDMS: EGaIn Layer and Copper Sheet</w:t>
            </w:r>
          </w:p>
        </w:tc>
        <w:tc>
          <w:tcPr>
            <w:tcW w:w="683"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11</w:t>
            </w:r>
          </w:p>
        </w:tc>
        <w:tc>
          <w:tcPr>
            <w:tcW w:w="1128"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5</w:t>
            </w:r>
          </w:p>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883"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lang w:val="en-US" w:bidi="fa-IR"/>
              </w:rPr>
              <w:t>[88]</w:t>
            </w:r>
          </w:p>
        </w:tc>
      </w:tr>
      <w:tr w:rsidR="007610C7" w:rsidRPr="00D12F73" w:rsidTr="007610C7">
        <w:tc>
          <w:tcPr>
            <w:tcW w:w="1749"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color w:val="000000" w:themeColor="text1"/>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736"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color w:val="000000" w:themeColor="text1"/>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145"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220</w:t>
            </w:r>
          </w:p>
        </w:tc>
        <w:tc>
          <w:tcPr>
            <w:tcW w:w="1516"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color w:val="000000" w:themeColor="text1"/>
                <w:sz w:val="20"/>
                <w:szCs w:val="20"/>
              </w:rPr>
            </w:pPr>
            <w:r w:rsidRPr="00D12F73">
              <w:rPr>
                <w:rFonts w:asciiTheme="majorBidi" w:hAnsiTheme="majorBidi" w:cstheme="majorBidi"/>
                <w:sz w:val="20"/>
                <w:szCs w:val="20"/>
              </w:rPr>
              <w:t>Silver-nanowires</w:t>
            </w:r>
          </w:p>
        </w:tc>
        <w:tc>
          <w:tcPr>
            <w:tcW w:w="1389"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hAnsiTheme="majorBidi" w:cstheme="majorBidi"/>
                <w:sz w:val="20"/>
                <w:szCs w:val="20"/>
              </w:rPr>
              <w:t>PDMS</w:t>
            </w:r>
          </w:p>
        </w:tc>
        <w:tc>
          <w:tcPr>
            <w:tcW w:w="1392"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color w:val="000000" w:themeColor="text1"/>
                <w:sz w:val="20"/>
                <w:szCs w:val="20"/>
              </w:rPr>
            </w:pPr>
            <w:r w:rsidRPr="00D12F73">
              <w:rPr>
                <w:rFonts w:asciiTheme="majorBidi" w:hAnsiTheme="majorBidi" w:cstheme="majorBidi"/>
                <w:sz w:val="20"/>
                <w:szCs w:val="20"/>
              </w:rPr>
              <w:t>Ag–Ni :PDMS Layer</w:t>
            </w:r>
          </w:p>
        </w:tc>
        <w:tc>
          <w:tcPr>
            <w:tcW w:w="683"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10</w:t>
            </w:r>
          </w:p>
        </w:tc>
        <w:tc>
          <w:tcPr>
            <w:tcW w:w="1128"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rPr>
            </w:pPr>
            <w:r w:rsidRPr="00D12F73">
              <w:rPr>
                <w:rFonts w:asciiTheme="majorBidi" w:hAnsiTheme="majorBidi" w:cstheme="majorBidi"/>
                <w:sz w:val="20"/>
                <w:szCs w:val="20"/>
              </w:rPr>
              <w:t>6.96</w:t>
            </w:r>
          </w:p>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883"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lang w:val="en-US" w:bidi="fa-IR"/>
              </w:rPr>
              <w:t>[89]</w:t>
            </w:r>
          </w:p>
        </w:tc>
      </w:tr>
      <w:tr w:rsidR="007610C7" w:rsidRPr="00D12F73" w:rsidTr="007610C7">
        <w:tc>
          <w:tcPr>
            <w:tcW w:w="1749"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hAnsiTheme="majorBidi" w:cstheme="majorBidi"/>
                <w:sz w:val="20"/>
                <w:szCs w:val="20"/>
              </w:rPr>
              <w:lastRenderedPageBreak/>
              <w:t>Bi</w:t>
            </w:r>
            <w:r w:rsidRPr="00D12F73">
              <w:rPr>
                <w:rFonts w:asciiTheme="majorBidi" w:hAnsiTheme="majorBidi" w:cstheme="majorBidi"/>
                <w:sz w:val="20"/>
                <w:szCs w:val="20"/>
                <w:vertAlign w:val="subscript"/>
              </w:rPr>
              <w:t>0.5</w:t>
            </w:r>
            <w:r w:rsidRPr="00D12F73">
              <w:rPr>
                <w:rFonts w:asciiTheme="majorBidi" w:hAnsiTheme="majorBidi" w:cstheme="majorBidi"/>
                <w:sz w:val="20"/>
                <w:szCs w:val="20"/>
              </w:rPr>
              <w:t>Sb</w:t>
            </w:r>
            <w:r w:rsidRPr="00D12F73">
              <w:rPr>
                <w:rFonts w:asciiTheme="majorBidi" w:hAnsiTheme="majorBidi" w:cstheme="majorBidi"/>
                <w:sz w:val="20"/>
                <w:szCs w:val="20"/>
                <w:vertAlign w:val="subscript"/>
              </w:rPr>
              <w:t>1.5</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736"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2.7</w:t>
            </w:r>
            <w:r w:rsidRPr="00D12F73">
              <w:rPr>
                <w:rFonts w:asciiTheme="majorBidi" w:hAnsiTheme="majorBidi" w:cstheme="majorBidi"/>
                <w:sz w:val="20"/>
                <w:szCs w:val="20"/>
              </w:rPr>
              <w:t>Se</w:t>
            </w:r>
            <w:r w:rsidRPr="00D12F73">
              <w:rPr>
                <w:rFonts w:asciiTheme="majorBidi" w:hAnsiTheme="majorBidi" w:cstheme="majorBidi"/>
                <w:sz w:val="20"/>
                <w:szCs w:val="20"/>
                <w:vertAlign w:val="subscript"/>
              </w:rPr>
              <w:t>0.3</w:t>
            </w:r>
          </w:p>
        </w:tc>
        <w:tc>
          <w:tcPr>
            <w:tcW w:w="1145"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15</w:t>
            </w:r>
          </w:p>
        </w:tc>
        <w:tc>
          <w:tcPr>
            <w:tcW w:w="1516"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lang w:val="en-US" w:bidi="fa-IR"/>
              </w:rPr>
            </w:pPr>
            <w:r w:rsidRPr="00D12F73">
              <w:rPr>
                <w:rFonts w:asciiTheme="majorBidi" w:hAnsiTheme="majorBidi" w:cstheme="majorBidi"/>
                <w:sz w:val="20"/>
                <w:szCs w:val="20"/>
              </w:rPr>
              <w:t>Soldered to FPCB</w:t>
            </w:r>
          </w:p>
        </w:tc>
        <w:tc>
          <w:tcPr>
            <w:tcW w:w="1389"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rtl/>
              </w:rPr>
            </w:pPr>
            <w:r w:rsidRPr="00D12F73">
              <w:rPr>
                <w:rFonts w:asciiTheme="majorBidi" w:hAnsiTheme="majorBidi" w:cstheme="majorBidi"/>
                <w:sz w:val="20"/>
                <w:szCs w:val="20"/>
              </w:rPr>
              <w:t>Flexible holder</w:t>
            </w:r>
          </w:p>
          <w:p w:rsidR="007610C7" w:rsidRPr="00D12F73" w:rsidRDefault="007610C7" w:rsidP="007610C7">
            <w:pPr>
              <w:rPr>
                <w:rFonts w:asciiTheme="majorBidi" w:hAnsiTheme="majorBidi" w:cstheme="majorBidi"/>
                <w:sz w:val="20"/>
                <w:szCs w:val="20"/>
                <w:lang w:val="en-US" w:bidi="fa-IR"/>
              </w:rPr>
            </w:pPr>
            <w:r w:rsidRPr="00D12F73">
              <w:rPr>
                <w:rFonts w:asciiTheme="majorBidi" w:hAnsiTheme="majorBidi" w:cstheme="majorBidi"/>
                <w:sz w:val="20"/>
                <w:szCs w:val="20"/>
              </w:rPr>
              <w:t xml:space="preserve"> ( Bakelite )</w:t>
            </w:r>
          </w:p>
        </w:tc>
        <w:tc>
          <w:tcPr>
            <w:tcW w:w="1392"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lang w:val="en-US" w:bidi="fa-IR"/>
              </w:rPr>
            </w:pPr>
            <w:r w:rsidRPr="00D12F73">
              <w:rPr>
                <w:rFonts w:asciiTheme="majorBidi" w:hAnsiTheme="majorBidi" w:cstheme="majorBidi"/>
                <w:color w:val="000000"/>
                <w:sz w:val="20"/>
                <w:szCs w:val="20"/>
              </w:rPr>
              <w:t>Solid-state cool gel</w:t>
            </w:r>
          </w:p>
        </w:tc>
        <w:tc>
          <w:tcPr>
            <w:tcW w:w="683"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hint="cs"/>
                <w:sz w:val="20"/>
                <w:szCs w:val="20"/>
                <w:rtl/>
                <w:lang w:val="en-US" w:bidi="fa-IR"/>
              </w:rPr>
              <w:t>9.3</w:t>
            </w:r>
          </w:p>
        </w:tc>
        <w:tc>
          <w:tcPr>
            <w:tcW w:w="1128"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rPr>
            </w:pPr>
            <w:r w:rsidRPr="00D12F73">
              <w:rPr>
                <w:rFonts w:asciiTheme="majorBidi" w:hAnsiTheme="majorBidi" w:cstheme="majorBidi"/>
                <w:sz w:val="20"/>
                <w:szCs w:val="20"/>
              </w:rPr>
              <w:t>5.6</w:t>
            </w:r>
          </w:p>
          <w:p w:rsidR="007610C7" w:rsidRPr="00D12F73" w:rsidRDefault="007610C7" w:rsidP="007610C7">
            <w:pPr>
              <w:jc w:val="center"/>
              <w:rPr>
                <w:rFonts w:asciiTheme="majorBidi" w:hAnsiTheme="majorBidi" w:cstheme="majorBidi"/>
                <w:sz w:val="20"/>
                <w:szCs w:val="20"/>
                <w:rtl/>
                <w:lang w:val="en-US" w:bidi="fa-IR"/>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883"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[90]</w:t>
            </w:r>
          </w:p>
        </w:tc>
      </w:tr>
      <w:tr w:rsidR="007610C7" w:rsidRPr="00D12F73" w:rsidTr="007610C7">
        <w:tc>
          <w:tcPr>
            <w:tcW w:w="1749"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0.5</w:t>
            </w:r>
            <w:r w:rsidRPr="00D12F73">
              <w:rPr>
                <w:rFonts w:asciiTheme="majorBidi" w:hAnsiTheme="majorBidi" w:cstheme="majorBidi"/>
                <w:sz w:val="20"/>
                <w:szCs w:val="20"/>
              </w:rPr>
              <w:t>Sb</w:t>
            </w:r>
            <w:r w:rsidRPr="00D12F73">
              <w:rPr>
                <w:rFonts w:asciiTheme="majorBidi" w:hAnsiTheme="majorBidi" w:cstheme="majorBidi"/>
                <w:sz w:val="20"/>
                <w:szCs w:val="20"/>
                <w:vertAlign w:val="subscript"/>
              </w:rPr>
              <w:t>1.5</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736"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2.7</w:t>
            </w:r>
            <w:r w:rsidRPr="00D12F73">
              <w:rPr>
                <w:rFonts w:asciiTheme="majorBidi" w:hAnsiTheme="majorBidi" w:cstheme="majorBidi"/>
                <w:sz w:val="20"/>
                <w:szCs w:val="20"/>
              </w:rPr>
              <w:t>Se</w:t>
            </w:r>
            <w:r w:rsidRPr="00D12F73">
              <w:rPr>
                <w:rFonts w:asciiTheme="majorBidi" w:hAnsiTheme="majorBidi" w:cstheme="majorBidi"/>
                <w:sz w:val="20"/>
                <w:szCs w:val="20"/>
                <w:vertAlign w:val="subscript"/>
              </w:rPr>
              <w:t>0.3</w:t>
            </w:r>
          </w:p>
        </w:tc>
        <w:tc>
          <w:tcPr>
            <w:tcW w:w="1145"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15</w:t>
            </w:r>
          </w:p>
        </w:tc>
        <w:tc>
          <w:tcPr>
            <w:tcW w:w="1516"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00000"/>
                <w:sz w:val="20"/>
                <w:szCs w:val="20"/>
              </w:rPr>
              <w:t>Soldered to FPCB from bottom and connected with EGaIn from top</w:t>
            </w:r>
          </w:p>
        </w:tc>
        <w:tc>
          <w:tcPr>
            <w:tcW w:w="1389"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hAnsiTheme="majorBidi" w:cstheme="majorBidi"/>
                <w:sz w:val="20"/>
                <w:szCs w:val="20"/>
              </w:rPr>
              <w:t>PDMS and resin holder</w:t>
            </w:r>
          </w:p>
        </w:tc>
        <w:tc>
          <w:tcPr>
            <w:tcW w:w="1392"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color w:val="000000"/>
                <w:sz w:val="20"/>
                <w:szCs w:val="20"/>
              </w:rPr>
            </w:pPr>
            <w:r w:rsidRPr="00D12F73">
              <w:rPr>
                <w:rFonts w:asciiTheme="majorBidi" w:hAnsiTheme="majorBidi" w:cstheme="majorBidi"/>
                <w:color w:val="000000"/>
                <w:sz w:val="20"/>
                <w:szCs w:val="20"/>
              </w:rPr>
              <w:t>Hydrogel</w:t>
            </w:r>
          </w:p>
        </w:tc>
        <w:tc>
          <w:tcPr>
            <w:tcW w:w="683"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8</w:t>
            </w:r>
          </w:p>
        </w:tc>
        <w:tc>
          <w:tcPr>
            <w:tcW w:w="1128"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color w:val="000000"/>
                <w:sz w:val="20"/>
                <w:szCs w:val="20"/>
              </w:rPr>
            </w:pPr>
            <w:r w:rsidRPr="00D12F73">
              <w:rPr>
                <w:rFonts w:asciiTheme="majorBidi" w:hAnsiTheme="majorBidi" w:cstheme="majorBidi"/>
                <w:color w:val="000000"/>
                <w:sz w:val="20"/>
                <w:szCs w:val="20"/>
              </w:rPr>
              <w:t>8.30</w:t>
            </w:r>
          </w:p>
          <w:p w:rsidR="007610C7" w:rsidRPr="00D12F73" w:rsidRDefault="007610C7" w:rsidP="007610C7">
            <w:pPr>
              <w:jc w:val="center"/>
              <w:rPr>
                <w:rFonts w:asciiTheme="majorBidi" w:hAnsiTheme="majorBidi" w:cstheme="majorBidi"/>
                <w:sz w:val="20"/>
                <w:szCs w:val="20"/>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883"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[93]</w:t>
            </w:r>
          </w:p>
        </w:tc>
      </w:tr>
      <w:tr w:rsidR="007610C7" w:rsidRPr="00D12F73" w:rsidTr="007610C7">
        <w:tc>
          <w:tcPr>
            <w:tcW w:w="1749"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eastAsia="Times New Roman" w:hAnsiTheme="majorBidi" w:cstheme="majorBidi"/>
                <w:sz w:val="20"/>
                <w:szCs w:val="20"/>
                <w:lang w:eastAsia="en-GB"/>
              </w:rPr>
              <w:t>Bi</w:t>
            </w:r>
            <w:r w:rsidRPr="00D12F73">
              <w:rPr>
                <w:rFonts w:asciiTheme="majorBidi" w:eastAsia="Times New Roman" w:hAnsiTheme="majorBidi" w:cstheme="majorBidi"/>
                <w:sz w:val="20"/>
                <w:szCs w:val="20"/>
                <w:vertAlign w:val="subscript"/>
                <w:lang w:eastAsia="en-GB"/>
              </w:rPr>
              <w:t>0.5</w:t>
            </w:r>
            <w:r w:rsidRPr="00D12F73">
              <w:rPr>
                <w:rFonts w:asciiTheme="majorBidi" w:eastAsia="Times New Roman" w:hAnsiTheme="majorBidi" w:cstheme="majorBidi"/>
                <w:sz w:val="20"/>
                <w:szCs w:val="20"/>
                <w:lang w:eastAsia="en-GB"/>
              </w:rPr>
              <w:t>Sb</w:t>
            </w:r>
            <w:r w:rsidRPr="00D12F73">
              <w:rPr>
                <w:rFonts w:asciiTheme="majorBidi" w:eastAsia="Times New Roman" w:hAnsiTheme="majorBidi" w:cstheme="majorBidi"/>
                <w:sz w:val="20"/>
                <w:szCs w:val="20"/>
                <w:vertAlign w:val="subscript"/>
                <w:lang w:eastAsia="en-GB"/>
              </w:rPr>
              <w:t>1.5</w:t>
            </w:r>
            <w:r w:rsidRPr="00D12F73">
              <w:rPr>
                <w:rFonts w:asciiTheme="majorBidi" w:eastAsia="Times New Roman" w:hAnsiTheme="majorBidi" w:cstheme="majorBidi"/>
                <w:sz w:val="20"/>
                <w:szCs w:val="20"/>
                <w:lang w:eastAsia="en-GB"/>
              </w:rPr>
              <w:t>Te</w:t>
            </w:r>
            <w:r w:rsidRPr="00D12F73">
              <w:rPr>
                <w:rFonts w:asciiTheme="majorBidi" w:eastAsia="Times New Roman" w:hAnsiTheme="majorBidi" w:cstheme="majorBidi"/>
                <w:sz w:val="20"/>
                <w:szCs w:val="20"/>
                <w:vertAlign w:val="subscript"/>
                <w:lang w:eastAsia="en-GB"/>
              </w:rPr>
              <w:t>3</w:t>
            </w:r>
          </w:p>
        </w:tc>
        <w:tc>
          <w:tcPr>
            <w:tcW w:w="1736"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eastAsia="Times New Roman" w:hAnsiTheme="majorBidi" w:cstheme="majorBidi"/>
                <w:sz w:val="20"/>
                <w:szCs w:val="20"/>
                <w:lang w:eastAsia="en-GB"/>
              </w:rPr>
              <w:t>Bi</w:t>
            </w:r>
            <w:r w:rsidRPr="00D12F73">
              <w:rPr>
                <w:rFonts w:asciiTheme="majorBidi" w:eastAsia="Times New Roman" w:hAnsiTheme="majorBidi" w:cstheme="majorBidi"/>
                <w:sz w:val="20"/>
                <w:szCs w:val="20"/>
                <w:vertAlign w:val="subscript"/>
                <w:lang w:eastAsia="en-GB"/>
              </w:rPr>
              <w:t>2</w:t>
            </w:r>
            <w:r w:rsidRPr="00D12F73">
              <w:rPr>
                <w:rFonts w:asciiTheme="majorBidi" w:eastAsia="Times New Roman" w:hAnsiTheme="majorBidi" w:cstheme="majorBidi"/>
                <w:sz w:val="20"/>
                <w:szCs w:val="20"/>
                <w:lang w:eastAsia="en-GB"/>
              </w:rPr>
              <w:t>Te</w:t>
            </w:r>
            <w:r w:rsidRPr="00D12F73">
              <w:rPr>
                <w:rFonts w:asciiTheme="majorBidi" w:eastAsia="Times New Roman" w:hAnsiTheme="majorBidi" w:cstheme="majorBidi"/>
                <w:sz w:val="20"/>
                <w:szCs w:val="20"/>
                <w:vertAlign w:val="subscript"/>
                <w:lang w:eastAsia="en-GB"/>
              </w:rPr>
              <w:t>2.7</w:t>
            </w:r>
            <w:r w:rsidRPr="00D12F73">
              <w:rPr>
                <w:rFonts w:asciiTheme="majorBidi" w:eastAsia="Times New Roman" w:hAnsiTheme="majorBidi" w:cstheme="majorBidi"/>
                <w:sz w:val="20"/>
                <w:szCs w:val="20"/>
                <w:lang w:eastAsia="en-GB"/>
              </w:rPr>
              <w:t>Se</w:t>
            </w:r>
            <w:r w:rsidRPr="00D12F73">
              <w:rPr>
                <w:rFonts w:asciiTheme="majorBidi" w:eastAsia="Times New Roman" w:hAnsiTheme="majorBidi" w:cstheme="majorBidi"/>
                <w:sz w:val="20"/>
                <w:szCs w:val="20"/>
                <w:vertAlign w:val="subscript"/>
                <w:lang w:eastAsia="en-GB"/>
              </w:rPr>
              <w:t>0.3</w:t>
            </w:r>
          </w:p>
        </w:tc>
        <w:tc>
          <w:tcPr>
            <w:tcW w:w="1145"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170</w:t>
            </w:r>
          </w:p>
        </w:tc>
        <w:tc>
          <w:tcPr>
            <w:tcW w:w="1516"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hAnsiTheme="majorBidi" w:cstheme="majorBidi"/>
                <w:color w:val="0D0D0D" w:themeColor="text1" w:themeTint="F2"/>
                <w:sz w:val="20"/>
                <w:szCs w:val="20"/>
                <w:lang w:val="en-US" w:bidi="fa-IR"/>
              </w:rPr>
              <w:t>Copper</w:t>
            </w:r>
          </w:p>
        </w:tc>
        <w:tc>
          <w:tcPr>
            <w:tcW w:w="1389"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hAnsiTheme="majorBidi" w:cstheme="majorBidi"/>
                <w:color w:val="0D0D0D" w:themeColor="text1" w:themeTint="F2"/>
                <w:sz w:val="20"/>
                <w:szCs w:val="20"/>
                <w:lang w:val="en-US" w:bidi="fa-IR"/>
              </w:rPr>
              <w:t>Flexible polymer</w:t>
            </w:r>
          </w:p>
        </w:tc>
        <w:tc>
          <w:tcPr>
            <w:tcW w:w="1392"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lang w:val="en-US" w:bidi="fa-IR"/>
              </w:rPr>
            </w:pPr>
            <w:r w:rsidRPr="00D12F73">
              <w:rPr>
                <w:rFonts w:asciiTheme="majorBidi" w:hAnsiTheme="majorBidi" w:cstheme="majorBidi"/>
                <w:sz w:val="20"/>
                <w:szCs w:val="20"/>
              </w:rPr>
              <w:t>Liquid evaporative polymer</w:t>
            </w:r>
          </w:p>
        </w:tc>
        <w:tc>
          <w:tcPr>
            <w:tcW w:w="683"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12</w:t>
            </w:r>
          </w:p>
        </w:tc>
        <w:tc>
          <w:tcPr>
            <w:tcW w:w="1128"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rPr>
            </w:pPr>
            <w:r w:rsidRPr="00D12F73">
              <w:rPr>
                <w:rFonts w:asciiTheme="majorBidi" w:hAnsiTheme="majorBidi" w:cstheme="majorBidi"/>
                <w:sz w:val="20"/>
                <w:szCs w:val="20"/>
              </w:rPr>
              <w:t>13</w:t>
            </w:r>
          </w:p>
          <w:p w:rsidR="007610C7" w:rsidRPr="00D12F73" w:rsidRDefault="007610C7" w:rsidP="007610C7">
            <w:pPr>
              <w:jc w:val="center"/>
              <w:rPr>
                <w:rFonts w:asciiTheme="majorBidi" w:hAnsiTheme="majorBidi" w:cstheme="majorBidi"/>
                <w:sz w:val="20"/>
                <w:szCs w:val="20"/>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883"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[94]</w:t>
            </w:r>
          </w:p>
        </w:tc>
      </w:tr>
      <w:tr w:rsidR="007610C7" w:rsidRPr="00D12F73" w:rsidTr="007610C7">
        <w:tc>
          <w:tcPr>
            <w:tcW w:w="1749" w:type="dxa"/>
            <w:tcBorders>
              <w:top w:val="single" w:sz="8" w:space="0" w:color="auto"/>
              <w:left w:val="nil"/>
              <w:bottom w:val="single" w:sz="8" w:space="0" w:color="auto"/>
              <w:right w:val="nil"/>
            </w:tcBorders>
          </w:tcPr>
          <w:p w:rsidR="007610C7" w:rsidRPr="00D12F73" w:rsidRDefault="007610C7" w:rsidP="007610C7">
            <w:pPr>
              <w:rPr>
                <w:rFonts w:asciiTheme="majorBidi" w:eastAsia="Times New Roman" w:hAnsiTheme="majorBidi" w:cstheme="majorBidi"/>
                <w:sz w:val="20"/>
                <w:szCs w:val="20"/>
                <w:lang w:eastAsia="en-GB"/>
              </w:rPr>
            </w:pPr>
            <w:r w:rsidRPr="00D12F73">
              <w:rPr>
                <w:rFonts w:asciiTheme="majorBidi" w:hAnsiTheme="majorBidi" w:cstheme="majorBidi"/>
                <w:color w:val="000000"/>
                <w:sz w:val="20"/>
                <w:szCs w:val="20"/>
              </w:rPr>
              <w:t>Bi</w:t>
            </w:r>
            <w:r w:rsidRPr="00D12F73">
              <w:rPr>
                <w:rFonts w:asciiTheme="majorBidi" w:hAnsiTheme="majorBidi" w:cstheme="majorBidi"/>
                <w:color w:val="000000"/>
                <w:sz w:val="20"/>
                <w:szCs w:val="20"/>
                <w:vertAlign w:val="subscript"/>
              </w:rPr>
              <w:t>2</w:t>
            </w:r>
            <w:r w:rsidRPr="00D12F73">
              <w:rPr>
                <w:rFonts w:asciiTheme="majorBidi" w:hAnsiTheme="majorBidi" w:cstheme="majorBidi"/>
                <w:color w:val="000000"/>
                <w:sz w:val="20"/>
                <w:szCs w:val="20"/>
              </w:rPr>
              <w:t>Te</w:t>
            </w:r>
            <w:r w:rsidRPr="00D12F73">
              <w:rPr>
                <w:rFonts w:asciiTheme="majorBidi" w:hAnsiTheme="majorBidi" w:cstheme="majorBidi"/>
                <w:color w:val="000000"/>
                <w:sz w:val="20"/>
                <w:szCs w:val="20"/>
                <w:vertAlign w:val="subscript"/>
              </w:rPr>
              <w:t>3</w:t>
            </w:r>
          </w:p>
        </w:tc>
        <w:tc>
          <w:tcPr>
            <w:tcW w:w="1736" w:type="dxa"/>
            <w:tcBorders>
              <w:top w:val="single" w:sz="8" w:space="0" w:color="auto"/>
              <w:left w:val="nil"/>
              <w:bottom w:val="single" w:sz="8" w:space="0" w:color="auto"/>
              <w:right w:val="nil"/>
            </w:tcBorders>
          </w:tcPr>
          <w:p w:rsidR="007610C7" w:rsidRPr="00D12F73" w:rsidRDefault="007610C7" w:rsidP="007610C7">
            <w:pPr>
              <w:rPr>
                <w:rFonts w:asciiTheme="majorBidi" w:eastAsia="Times New Roman" w:hAnsiTheme="majorBidi" w:cstheme="majorBidi"/>
                <w:sz w:val="20"/>
                <w:szCs w:val="20"/>
                <w:lang w:eastAsia="en-GB"/>
              </w:rPr>
            </w:pPr>
            <w:r w:rsidRPr="00D12F73">
              <w:rPr>
                <w:rFonts w:asciiTheme="majorBidi" w:hAnsiTheme="majorBidi" w:cstheme="majorBidi"/>
                <w:color w:val="000000"/>
                <w:sz w:val="20"/>
                <w:szCs w:val="20"/>
              </w:rPr>
              <w:t>Bi</w:t>
            </w:r>
            <w:r w:rsidRPr="00D12F73">
              <w:rPr>
                <w:rFonts w:asciiTheme="majorBidi" w:hAnsiTheme="majorBidi" w:cstheme="majorBidi"/>
                <w:color w:val="000000"/>
                <w:sz w:val="20"/>
                <w:szCs w:val="20"/>
                <w:vertAlign w:val="subscript"/>
              </w:rPr>
              <w:t>2</w:t>
            </w:r>
            <w:r w:rsidRPr="00D12F73">
              <w:rPr>
                <w:rFonts w:asciiTheme="majorBidi" w:hAnsiTheme="majorBidi" w:cstheme="majorBidi"/>
                <w:color w:val="000000"/>
                <w:sz w:val="20"/>
                <w:szCs w:val="20"/>
              </w:rPr>
              <w:t>Te</w:t>
            </w:r>
            <w:r w:rsidRPr="00D12F73">
              <w:rPr>
                <w:rFonts w:asciiTheme="majorBidi" w:hAnsiTheme="majorBidi" w:cstheme="majorBidi"/>
                <w:color w:val="000000"/>
                <w:sz w:val="20"/>
                <w:szCs w:val="20"/>
                <w:vertAlign w:val="subscript"/>
              </w:rPr>
              <w:t>3</w:t>
            </w:r>
          </w:p>
        </w:tc>
        <w:tc>
          <w:tcPr>
            <w:tcW w:w="1145"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50</w:t>
            </w:r>
          </w:p>
        </w:tc>
        <w:tc>
          <w:tcPr>
            <w:tcW w:w="1516"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bidi="fa-IR"/>
              </w:rPr>
              <w:t>Copper</w:t>
            </w:r>
          </w:p>
        </w:tc>
        <w:tc>
          <w:tcPr>
            <w:tcW w:w="1389"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val="en-US" w:bidi="fa-IR"/>
              </w:rPr>
              <w:t xml:space="preserve">Flexible polymer </w:t>
            </w:r>
          </w:p>
        </w:tc>
        <w:tc>
          <w:tcPr>
            <w:tcW w:w="1392"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hAnsiTheme="majorBidi" w:cstheme="majorBidi"/>
                <w:color w:val="000000"/>
                <w:sz w:val="20"/>
                <w:szCs w:val="20"/>
              </w:rPr>
              <w:t>Phase change material</w:t>
            </w:r>
          </w:p>
        </w:tc>
        <w:tc>
          <w:tcPr>
            <w:tcW w:w="683"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3</w:t>
            </w:r>
          </w:p>
        </w:tc>
        <w:tc>
          <w:tcPr>
            <w:tcW w:w="1128"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20</w:t>
            </w:r>
          </w:p>
          <w:p w:rsidR="007610C7" w:rsidRPr="00D12F73" w:rsidRDefault="007610C7" w:rsidP="007610C7">
            <w:pPr>
              <w:jc w:val="center"/>
              <w:rPr>
                <w:rFonts w:asciiTheme="majorBidi" w:hAnsiTheme="majorBidi" w:cstheme="majorBidi"/>
                <w:sz w:val="20"/>
                <w:szCs w:val="20"/>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883" w:type="dxa"/>
            <w:tcBorders>
              <w:top w:val="single" w:sz="8" w:space="0" w:color="auto"/>
              <w:left w:val="nil"/>
              <w:bottom w:val="single" w:sz="8" w:space="0" w:color="auto"/>
              <w:right w:val="nil"/>
            </w:tcBorders>
          </w:tcPr>
          <w:p w:rsidR="007610C7" w:rsidRPr="00D12F73" w:rsidDel="005277BB" w:rsidRDefault="007610C7" w:rsidP="007610C7">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[95]</w:t>
            </w:r>
          </w:p>
        </w:tc>
      </w:tr>
      <w:tr w:rsidR="007610C7" w:rsidRPr="00D12F73" w:rsidTr="007610C7">
        <w:tc>
          <w:tcPr>
            <w:tcW w:w="1749"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8"/>
                <w:szCs w:val="28"/>
              </w:rPr>
            </w:pPr>
            <w:r w:rsidRPr="00D12F73">
              <w:rPr>
                <w:rFonts w:asciiTheme="majorBidi" w:eastAsia="Times New Roman" w:hAnsiTheme="majorBidi" w:cstheme="majorBidi"/>
                <w:b/>
                <w:bCs/>
                <w:i/>
                <w:iCs/>
                <w:sz w:val="28"/>
                <w:szCs w:val="28"/>
                <w:lang w:eastAsia="en-GB"/>
              </w:rPr>
              <w:t>Hybrid</w:t>
            </w:r>
          </w:p>
        </w:tc>
        <w:tc>
          <w:tcPr>
            <w:tcW w:w="1736"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4"/>
                <w:szCs w:val="24"/>
              </w:rPr>
            </w:pPr>
          </w:p>
        </w:tc>
        <w:tc>
          <w:tcPr>
            <w:tcW w:w="1145"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lang w:val="en-US" w:bidi="fa-IR"/>
              </w:rPr>
            </w:pPr>
          </w:p>
        </w:tc>
        <w:tc>
          <w:tcPr>
            <w:tcW w:w="1516"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4"/>
                <w:szCs w:val="24"/>
              </w:rPr>
            </w:pPr>
          </w:p>
        </w:tc>
        <w:tc>
          <w:tcPr>
            <w:tcW w:w="1389"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4"/>
                <w:szCs w:val="24"/>
              </w:rPr>
            </w:pPr>
          </w:p>
        </w:tc>
        <w:tc>
          <w:tcPr>
            <w:tcW w:w="1392"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rPr>
            </w:pPr>
          </w:p>
        </w:tc>
        <w:tc>
          <w:tcPr>
            <w:tcW w:w="683"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lang w:val="en-US" w:bidi="fa-IR"/>
              </w:rPr>
            </w:pPr>
          </w:p>
        </w:tc>
        <w:tc>
          <w:tcPr>
            <w:tcW w:w="1128"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rPr>
            </w:pPr>
          </w:p>
        </w:tc>
        <w:tc>
          <w:tcPr>
            <w:tcW w:w="883"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color w:val="0070C0"/>
                <w:sz w:val="20"/>
                <w:szCs w:val="20"/>
              </w:rPr>
            </w:pPr>
          </w:p>
        </w:tc>
      </w:tr>
      <w:tr w:rsidR="007610C7" w:rsidRPr="00D12F73" w:rsidTr="007610C7">
        <w:tc>
          <w:tcPr>
            <w:tcW w:w="1749" w:type="dxa"/>
            <w:tcBorders>
              <w:top w:val="single" w:sz="8" w:space="0" w:color="auto"/>
              <w:left w:val="nil"/>
              <w:bottom w:val="single" w:sz="8" w:space="0" w:color="auto"/>
              <w:right w:val="nil"/>
            </w:tcBorders>
          </w:tcPr>
          <w:p w:rsidR="007610C7" w:rsidRPr="00D12F73" w:rsidRDefault="007610C7" w:rsidP="007610C7">
            <w:pPr>
              <w:rPr>
                <w:rFonts w:asciiTheme="majorBidi" w:eastAsia="Times New Roman" w:hAnsiTheme="majorBidi" w:cstheme="majorBidi"/>
                <w:b/>
                <w:bCs/>
                <w:i/>
                <w:iCs/>
                <w:sz w:val="20"/>
                <w:szCs w:val="20"/>
                <w:lang w:eastAsia="en-GB"/>
              </w:rPr>
            </w:pPr>
            <w:r w:rsidRPr="00D12F73">
              <w:rPr>
                <w:rFonts w:asciiTheme="majorBidi" w:hAnsiTheme="majorBidi" w:cstheme="majorBidi"/>
                <w:sz w:val="20"/>
                <w:szCs w:val="20"/>
              </w:rPr>
              <w:t>Bi: CNTs: PDMS</w:t>
            </w:r>
          </w:p>
        </w:tc>
        <w:tc>
          <w:tcPr>
            <w:tcW w:w="1736"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hAnsiTheme="majorBidi" w:cstheme="majorBidi"/>
                <w:sz w:val="20"/>
                <w:szCs w:val="20"/>
              </w:rPr>
              <w:t>Te :CNTs: PDMS</w:t>
            </w:r>
          </w:p>
        </w:tc>
        <w:tc>
          <w:tcPr>
            <w:tcW w:w="1145"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50</w:t>
            </w:r>
          </w:p>
        </w:tc>
        <w:tc>
          <w:tcPr>
            <w:tcW w:w="1516"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hAnsiTheme="majorBidi" w:cstheme="majorBidi"/>
                <w:sz w:val="20"/>
                <w:szCs w:val="20"/>
              </w:rPr>
              <w:t>Aluminium</w:t>
            </w:r>
          </w:p>
        </w:tc>
        <w:tc>
          <w:tcPr>
            <w:tcW w:w="1389"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hAnsiTheme="majorBidi" w:cstheme="majorBidi"/>
                <w:sz w:val="20"/>
                <w:szCs w:val="20"/>
              </w:rPr>
              <w:t>PDMS</w:t>
            </w:r>
          </w:p>
        </w:tc>
        <w:tc>
          <w:tcPr>
            <w:tcW w:w="1392" w:type="dxa"/>
            <w:tcBorders>
              <w:top w:val="single" w:sz="8" w:space="0" w:color="auto"/>
              <w:left w:val="nil"/>
              <w:bottom w:val="single" w:sz="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hAnsiTheme="majorBidi" w:cstheme="majorBidi"/>
                <w:sz w:val="20"/>
                <w:szCs w:val="20"/>
              </w:rPr>
              <w:t xml:space="preserve">n/a </w:t>
            </w:r>
          </w:p>
        </w:tc>
        <w:tc>
          <w:tcPr>
            <w:tcW w:w="683"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sz w:val="20"/>
                <w:szCs w:val="20"/>
              </w:rPr>
              <w:t>293</w:t>
            </w:r>
          </w:p>
        </w:tc>
        <w:tc>
          <w:tcPr>
            <w:tcW w:w="1128"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sz w:val="20"/>
                <w:szCs w:val="20"/>
              </w:rPr>
            </w:pPr>
            <w:r w:rsidRPr="00D12F73">
              <w:rPr>
                <w:rFonts w:asciiTheme="majorBidi" w:hAnsiTheme="majorBidi" w:cstheme="majorBidi"/>
                <w:sz w:val="20"/>
                <w:szCs w:val="20"/>
              </w:rPr>
              <w:t>80</w:t>
            </w:r>
          </w:p>
          <w:p w:rsidR="007610C7" w:rsidRPr="00D12F73" w:rsidRDefault="007610C7" w:rsidP="007610C7">
            <w:pPr>
              <w:jc w:val="center"/>
              <w:rPr>
                <w:rFonts w:asciiTheme="majorBidi" w:hAnsiTheme="majorBidi" w:cstheme="majorBidi"/>
                <w:sz w:val="20"/>
                <w:szCs w:val="20"/>
              </w:rPr>
            </w:pPr>
            <w:r w:rsidRPr="00D12F73">
              <w:rPr>
                <w:rFonts w:asciiTheme="majorBidi" w:hAnsiTheme="majorBidi" w:cstheme="majorBidi"/>
                <w:sz w:val="20"/>
                <w:szCs w:val="20"/>
              </w:rPr>
              <w:t>µW/ cm</w:t>
            </w:r>
            <w:r w:rsidRPr="00D12F73">
              <w:rPr>
                <w:rFonts w:asciiTheme="majorBidi" w:hAnsiTheme="majorBidi" w:cstheme="majorBidi"/>
                <w:sz w:val="20"/>
                <w:szCs w:val="20"/>
                <w:vertAlign w:val="superscript"/>
              </w:rPr>
              <w:t>2</w:t>
            </w:r>
          </w:p>
        </w:tc>
        <w:tc>
          <w:tcPr>
            <w:tcW w:w="883" w:type="dxa"/>
            <w:tcBorders>
              <w:top w:val="single" w:sz="8" w:space="0" w:color="auto"/>
              <w:left w:val="nil"/>
              <w:bottom w:val="single" w:sz="8" w:space="0" w:color="auto"/>
              <w:right w:val="nil"/>
            </w:tcBorders>
          </w:tcPr>
          <w:p w:rsidR="007610C7" w:rsidRPr="00D12F73" w:rsidRDefault="007610C7" w:rsidP="007610C7">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[60]</w:t>
            </w:r>
          </w:p>
        </w:tc>
      </w:tr>
      <w:tr w:rsidR="007610C7" w:rsidRPr="00D12F73" w:rsidTr="007610C7">
        <w:tc>
          <w:tcPr>
            <w:tcW w:w="1749" w:type="dxa"/>
            <w:tcBorders>
              <w:top w:val="single" w:sz="8" w:space="0" w:color="auto"/>
              <w:left w:val="nil"/>
              <w:bottom w:val="single" w:sz="1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hAnsiTheme="majorBidi" w:cstheme="majorBidi"/>
                <w:sz w:val="20"/>
                <w:szCs w:val="20"/>
              </w:rPr>
              <w:t>PEDOT doped in tosylate</w:t>
            </w:r>
          </w:p>
        </w:tc>
        <w:tc>
          <w:tcPr>
            <w:tcW w:w="1736" w:type="dxa"/>
            <w:tcBorders>
              <w:top w:val="single" w:sz="8" w:space="0" w:color="auto"/>
              <w:left w:val="nil"/>
              <w:bottom w:val="single" w:sz="1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145" w:type="dxa"/>
            <w:tcBorders>
              <w:top w:val="single" w:sz="8" w:space="0" w:color="auto"/>
              <w:left w:val="nil"/>
              <w:bottom w:val="single" w:sz="18" w:space="0" w:color="auto"/>
              <w:right w:val="nil"/>
            </w:tcBorders>
          </w:tcPr>
          <w:p w:rsidR="007610C7" w:rsidRPr="00D12F73" w:rsidRDefault="007610C7" w:rsidP="007610C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36</w:t>
            </w:r>
          </w:p>
        </w:tc>
        <w:tc>
          <w:tcPr>
            <w:tcW w:w="1516" w:type="dxa"/>
            <w:tcBorders>
              <w:top w:val="single" w:sz="8" w:space="0" w:color="auto"/>
              <w:left w:val="nil"/>
              <w:bottom w:val="single" w:sz="1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hAnsiTheme="majorBidi" w:cstheme="majorBidi"/>
                <w:sz w:val="20"/>
                <w:szCs w:val="20"/>
              </w:rPr>
              <w:t>Gold and</w:t>
            </w:r>
          </w:p>
          <w:p w:rsidR="007610C7" w:rsidRPr="00D12F73" w:rsidRDefault="007610C7" w:rsidP="007610C7">
            <w:pPr>
              <w:rPr>
                <w:rFonts w:asciiTheme="majorBidi" w:hAnsiTheme="majorBidi" w:cstheme="majorBidi"/>
                <w:sz w:val="20"/>
                <w:szCs w:val="20"/>
              </w:rPr>
            </w:pPr>
            <w:r w:rsidRPr="00D12F73">
              <w:rPr>
                <w:rFonts w:asciiTheme="majorBidi" w:hAnsiTheme="majorBidi" w:cstheme="majorBidi"/>
                <w:sz w:val="20"/>
                <w:szCs w:val="20"/>
              </w:rPr>
              <w:t>Flexible wire</w:t>
            </w:r>
          </w:p>
        </w:tc>
        <w:tc>
          <w:tcPr>
            <w:tcW w:w="1389" w:type="dxa"/>
            <w:tcBorders>
              <w:top w:val="single" w:sz="8" w:space="0" w:color="auto"/>
              <w:left w:val="nil"/>
              <w:bottom w:val="single" w:sz="1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hAnsiTheme="majorBidi" w:cstheme="majorBidi"/>
                <w:sz w:val="20"/>
                <w:szCs w:val="20"/>
              </w:rPr>
              <w:t>Polyimide film</w:t>
            </w:r>
          </w:p>
        </w:tc>
        <w:tc>
          <w:tcPr>
            <w:tcW w:w="1392" w:type="dxa"/>
            <w:tcBorders>
              <w:top w:val="single" w:sz="8" w:space="0" w:color="auto"/>
              <w:left w:val="nil"/>
              <w:bottom w:val="single" w:sz="18" w:space="0" w:color="auto"/>
              <w:right w:val="nil"/>
            </w:tcBorders>
          </w:tcPr>
          <w:p w:rsidR="007610C7" w:rsidRPr="00D12F73" w:rsidRDefault="007610C7" w:rsidP="007610C7">
            <w:pPr>
              <w:rPr>
                <w:rFonts w:asciiTheme="majorBidi" w:hAnsiTheme="majorBidi" w:cstheme="majorBidi"/>
                <w:sz w:val="20"/>
                <w:szCs w:val="20"/>
              </w:rPr>
            </w:pPr>
            <w:r w:rsidRPr="00D12F73">
              <w:rPr>
                <w:rFonts w:asciiTheme="majorBidi" w:hAnsiTheme="majorBidi" w:cstheme="majorBidi"/>
                <w:sz w:val="20"/>
                <w:szCs w:val="20"/>
              </w:rPr>
              <w:t>n/a</w:t>
            </w:r>
          </w:p>
        </w:tc>
        <w:tc>
          <w:tcPr>
            <w:tcW w:w="683" w:type="dxa"/>
            <w:tcBorders>
              <w:top w:val="single" w:sz="8" w:space="0" w:color="auto"/>
              <w:left w:val="nil"/>
              <w:bottom w:val="single" w:sz="18" w:space="0" w:color="auto"/>
              <w:right w:val="nil"/>
            </w:tcBorders>
          </w:tcPr>
          <w:p w:rsidR="007610C7" w:rsidRPr="00D12F73" w:rsidRDefault="007610C7" w:rsidP="007610C7">
            <w:pPr>
              <w:jc w:val="center"/>
              <w:rPr>
                <w:rFonts w:asciiTheme="majorBidi" w:hAnsiTheme="majorBidi" w:cstheme="majorBidi"/>
                <w:sz w:val="20"/>
                <w:szCs w:val="20"/>
              </w:rPr>
            </w:pPr>
            <w:r w:rsidRPr="00D12F73">
              <w:rPr>
                <w:rFonts w:asciiTheme="majorBidi" w:hAnsiTheme="majorBidi" w:cstheme="majorBidi"/>
                <w:sz w:val="20"/>
                <w:szCs w:val="20"/>
              </w:rPr>
              <w:t>36</w:t>
            </w:r>
          </w:p>
        </w:tc>
        <w:tc>
          <w:tcPr>
            <w:tcW w:w="1128" w:type="dxa"/>
            <w:tcBorders>
              <w:top w:val="single" w:sz="8" w:space="0" w:color="auto"/>
              <w:left w:val="nil"/>
              <w:bottom w:val="single" w:sz="18" w:space="0" w:color="auto"/>
              <w:right w:val="nil"/>
            </w:tcBorders>
          </w:tcPr>
          <w:p w:rsidR="007610C7" w:rsidRPr="00D12F73" w:rsidRDefault="007610C7" w:rsidP="007610C7">
            <w:pPr>
              <w:jc w:val="center"/>
              <w:rPr>
                <w:rFonts w:asciiTheme="majorBidi" w:hAnsiTheme="majorBidi" w:cstheme="majorBidi"/>
                <w:sz w:val="20"/>
                <w:szCs w:val="20"/>
              </w:rPr>
            </w:pPr>
            <w:r w:rsidRPr="00D12F73">
              <w:rPr>
                <w:rFonts w:asciiTheme="majorBidi" w:hAnsiTheme="majorBidi" w:cstheme="majorBidi"/>
                <w:sz w:val="20"/>
                <w:szCs w:val="20"/>
              </w:rPr>
              <w:t>10.6 mV</w:t>
            </w:r>
          </w:p>
        </w:tc>
        <w:tc>
          <w:tcPr>
            <w:tcW w:w="883" w:type="dxa"/>
            <w:tcBorders>
              <w:top w:val="single" w:sz="8" w:space="0" w:color="auto"/>
              <w:left w:val="nil"/>
              <w:bottom w:val="single" w:sz="18" w:space="0" w:color="auto"/>
              <w:right w:val="nil"/>
            </w:tcBorders>
          </w:tcPr>
          <w:p w:rsidR="007610C7" w:rsidRPr="00D12F73" w:rsidRDefault="007610C7" w:rsidP="007610C7">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[96]</w:t>
            </w:r>
          </w:p>
        </w:tc>
      </w:tr>
    </w:tbl>
    <w:p w:rsidR="00CC454D" w:rsidRPr="00D12F73" w:rsidRDefault="00CC454D" w:rsidP="00CC454D"/>
    <w:p w:rsidR="00047AFD" w:rsidRPr="00D12F73" w:rsidRDefault="00047AFD" w:rsidP="00047AFD"/>
    <w:p w:rsidR="00A62D0B" w:rsidRPr="00D12F73" w:rsidRDefault="00263E2D" w:rsidP="00FE66C0">
      <w:pPr>
        <w:pStyle w:val="Heading2"/>
      </w:pPr>
      <w:r w:rsidRPr="00D12F73">
        <w:t xml:space="preserve"> </w:t>
      </w:r>
      <w:bookmarkStart w:id="9" w:name="_Toc75627904"/>
      <w:r w:rsidR="00C477F4" w:rsidRPr="00D12F73">
        <w:t xml:space="preserve">Film-shaped </w:t>
      </w:r>
      <w:r w:rsidR="00241BBD" w:rsidRPr="00D12F73">
        <w:t>thermocouples</w:t>
      </w:r>
      <w:bookmarkEnd w:id="9"/>
    </w:p>
    <w:p w:rsidR="00E1358A" w:rsidRPr="00D12F73" w:rsidRDefault="00E1358A" w:rsidP="00E1358A"/>
    <w:p w:rsidR="00FD2F92" w:rsidRPr="00D12F73" w:rsidRDefault="00FD2F92" w:rsidP="00FE66C0">
      <w:pPr>
        <w:pStyle w:val="Heading3"/>
      </w:pPr>
      <w:bookmarkStart w:id="10" w:name="_Toc75627905"/>
      <w:bookmarkStart w:id="11" w:name="_Toc24625596"/>
      <w:r w:rsidRPr="00D12F73">
        <w:t xml:space="preserve">Inorganic </w:t>
      </w:r>
      <w:r w:rsidR="00EF3F93" w:rsidRPr="00D12F73">
        <w:t>TE materials</w:t>
      </w:r>
      <w:bookmarkEnd w:id="10"/>
      <w:r w:rsidRPr="00D12F73">
        <w:t xml:space="preserve"> </w:t>
      </w:r>
      <w:bookmarkEnd w:id="11"/>
    </w:p>
    <w:p w:rsidR="00436C7A" w:rsidRPr="00D12F73" w:rsidRDefault="00436C7A" w:rsidP="006A2FA2">
      <w:pPr>
        <w:spacing w:before="120" w:after="16" w:line="360" w:lineRule="auto"/>
        <w:jc w:val="both"/>
        <w:rPr>
          <w:rFonts w:asciiTheme="majorBidi" w:hAnsiTheme="majorBidi" w:cstheme="majorBidi"/>
          <w:sz w:val="16"/>
          <w:szCs w:val="16"/>
        </w:rPr>
      </w:pPr>
    </w:p>
    <w:p w:rsidR="00A90F05" w:rsidRPr="00D12F73" w:rsidRDefault="00315C63" w:rsidP="00F4379D">
      <w:pPr>
        <w:spacing w:line="360" w:lineRule="auto"/>
        <w:jc w:val="both"/>
        <w:rPr>
          <w:rFonts w:asciiTheme="majorBidi" w:hAnsiTheme="majorBidi" w:cstheme="majorBidi"/>
          <w:color w:val="333333"/>
          <w:sz w:val="24"/>
          <w:szCs w:val="24"/>
          <w:shd w:val="clear" w:color="auto" w:fill="FFFFFF"/>
        </w:rPr>
      </w:pPr>
      <w:r w:rsidRPr="00D12F73">
        <w:rPr>
          <w:rFonts w:asciiTheme="majorBidi" w:hAnsiTheme="majorBidi" w:cstheme="majorBidi"/>
          <w:sz w:val="24"/>
          <w:szCs w:val="24"/>
        </w:rPr>
        <w:t>As mentioned before</w:t>
      </w:r>
      <w:r w:rsidR="00A825D3" w:rsidRPr="00D12F73">
        <w:rPr>
          <w:rFonts w:asciiTheme="majorBidi" w:hAnsiTheme="majorBidi" w:cstheme="majorBidi"/>
          <w:sz w:val="24"/>
          <w:szCs w:val="24"/>
        </w:rPr>
        <w:t xml:space="preserve">, flexible </w:t>
      </w:r>
      <w:r w:rsidRPr="00D12F73">
        <w:rPr>
          <w:rFonts w:asciiTheme="majorBidi" w:hAnsiTheme="majorBidi" w:cstheme="majorBidi"/>
          <w:sz w:val="24"/>
          <w:szCs w:val="24"/>
        </w:rPr>
        <w:t xml:space="preserve">wearable </w:t>
      </w:r>
      <w:r w:rsidR="00A825D3" w:rsidRPr="00D12F73">
        <w:rPr>
          <w:rFonts w:asciiTheme="majorBidi" w:hAnsiTheme="majorBidi" w:cstheme="majorBidi"/>
          <w:sz w:val="24"/>
          <w:szCs w:val="24"/>
        </w:rPr>
        <w:t xml:space="preserve">TEGs have many advantages over the rigid </w:t>
      </w:r>
      <w:r w:rsidRPr="00D12F73">
        <w:rPr>
          <w:rFonts w:asciiTheme="majorBidi" w:hAnsiTheme="majorBidi" w:cstheme="majorBidi"/>
          <w:sz w:val="24"/>
          <w:szCs w:val="24"/>
        </w:rPr>
        <w:t xml:space="preserve">ones </w:t>
      </w:r>
      <w:r w:rsidR="00507FEC" w:rsidRPr="00D12F73">
        <w:rPr>
          <w:rFonts w:asciiTheme="majorBidi" w:hAnsiTheme="majorBidi" w:cstheme="majorBidi"/>
          <w:sz w:val="24"/>
          <w:szCs w:val="24"/>
        </w:rPr>
        <w:t xml:space="preserve">due </w:t>
      </w:r>
      <w:r w:rsidRPr="00D12F73">
        <w:rPr>
          <w:rFonts w:asciiTheme="majorBidi" w:hAnsiTheme="majorBidi" w:cstheme="majorBidi"/>
          <w:sz w:val="24"/>
          <w:szCs w:val="24"/>
        </w:rPr>
        <w:t xml:space="preserve">to their </w:t>
      </w:r>
      <w:r w:rsidR="007F4388" w:rsidRPr="00D12F73">
        <w:rPr>
          <w:rFonts w:asciiTheme="majorBidi" w:hAnsiTheme="majorBidi" w:cstheme="majorBidi"/>
          <w:sz w:val="24"/>
          <w:szCs w:val="24"/>
        </w:rPr>
        <w:t>flexibility</w:t>
      </w:r>
      <w:r w:rsidR="006B6311" w:rsidRPr="00D12F73">
        <w:rPr>
          <w:rFonts w:asciiTheme="majorBidi" w:hAnsiTheme="majorBidi" w:cstheme="majorBidi"/>
          <w:sz w:val="24"/>
          <w:szCs w:val="24"/>
        </w:rPr>
        <w:t xml:space="preserve">, allowing </w:t>
      </w:r>
      <w:r w:rsidR="00507FEC" w:rsidRPr="00D12F73">
        <w:rPr>
          <w:rFonts w:asciiTheme="majorBidi" w:hAnsiTheme="majorBidi" w:cstheme="majorBidi"/>
          <w:sz w:val="24"/>
          <w:szCs w:val="24"/>
        </w:rPr>
        <w:t xml:space="preserve">them </w:t>
      </w:r>
      <w:r w:rsidR="006B6311" w:rsidRPr="00D12F73">
        <w:rPr>
          <w:rFonts w:asciiTheme="majorBidi" w:hAnsiTheme="majorBidi" w:cstheme="majorBidi"/>
          <w:sz w:val="24"/>
          <w:szCs w:val="24"/>
        </w:rPr>
        <w:t>to</w:t>
      </w:r>
      <w:r w:rsidR="007F4388" w:rsidRPr="00D12F73">
        <w:rPr>
          <w:rFonts w:asciiTheme="majorBidi" w:hAnsiTheme="majorBidi" w:cstheme="majorBidi"/>
          <w:sz w:val="24"/>
          <w:szCs w:val="24"/>
        </w:rPr>
        <w:t xml:space="preserve"> </w:t>
      </w:r>
      <w:r w:rsidRPr="00D12F73">
        <w:rPr>
          <w:rFonts w:asciiTheme="majorBidi" w:hAnsiTheme="majorBidi" w:cstheme="majorBidi"/>
          <w:sz w:val="24"/>
          <w:szCs w:val="24"/>
        </w:rPr>
        <w:t xml:space="preserve">conform to the arbitrary surfaces of </w:t>
      </w:r>
      <w:r w:rsidR="006A2FA2" w:rsidRPr="00D12F73">
        <w:rPr>
          <w:rFonts w:asciiTheme="majorBidi" w:hAnsiTheme="majorBidi" w:cstheme="majorBidi"/>
          <w:sz w:val="24"/>
          <w:szCs w:val="24"/>
        </w:rPr>
        <w:t xml:space="preserve">the </w:t>
      </w:r>
      <w:r w:rsidRPr="00D12F73">
        <w:rPr>
          <w:rFonts w:asciiTheme="majorBidi" w:hAnsiTheme="majorBidi" w:cstheme="majorBidi"/>
          <w:sz w:val="24"/>
          <w:szCs w:val="24"/>
        </w:rPr>
        <w:t xml:space="preserve">body.  </w:t>
      </w:r>
      <w:r w:rsidR="00A825D3" w:rsidRPr="00D12F73">
        <w:rPr>
          <w:rFonts w:asciiTheme="majorBidi" w:hAnsiTheme="majorBidi" w:cstheme="majorBidi"/>
          <w:sz w:val="24"/>
          <w:szCs w:val="24"/>
        </w:rPr>
        <w:t xml:space="preserve"> </w:t>
      </w:r>
      <w:r w:rsidR="00DC3FEB" w:rsidRPr="00D12F73">
        <w:rPr>
          <w:rFonts w:asciiTheme="majorBidi" w:hAnsiTheme="majorBidi" w:cstheme="majorBidi"/>
          <w:sz w:val="24"/>
          <w:szCs w:val="24"/>
        </w:rPr>
        <w:t xml:space="preserve">Accordingly, as reviewed in </w:t>
      </w:r>
      <w:r w:rsidR="00C2506C" w:rsidRPr="00D12F73">
        <w:rPr>
          <w:rFonts w:asciiTheme="majorBidi" w:hAnsiTheme="majorBidi" w:cstheme="majorBidi"/>
          <w:sz w:val="24"/>
          <w:szCs w:val="24"/>
        </w:rPr>
        <w:t xml:space="preserve">Section </w:t>
      </w:r>
      <w:r w:rsidR="00853EFA" w:rsidRPr="00D12F73">
        <w:rPr>
          <w:rFonts w:asciiTheme="majorBidi" w:hAnsiTheme="majorBidi" w:cstheme="majorBidi"/>
          <w:sz w:val="24"/>
          <w:szCs w:val="24"/>
        </w:rPr>
        <w:t>3</w:t>
      </w:r>
      <w:r w:rsidR="00DC3FEB" w:rsidRPr="00D12F73">
        <w:rPr>
          <w:rFonts w:asciiTheme="majorBidi" w:hAnsiTheme="majorBidi" w:cstheme="majorBidi"/>
          <w:sz w:val="24"/>
          <w:szCs w:val="24"/>
        </w:rPr>
        <w:t xml:space="preserve">, </w:t>
      </w:r>
      <w:r w:rsidR="00A022F1" w:rsidRPr="00D12F73">
        <w:rPr>
          <w:rFonts w:asciiTheme="majorBidi" w:hAnsiTheme="majorBidi" w:cstheme="majorBidi"/>
          <w:sz w:val="24"/>
          <w:szCs w:val="24"/>
        </w:rPr>
        <w:t xml:space="preserve">a flexible wearable TEG </w:t>
      </w:r>
      <w:r w:rsidR="00E76373" w:rsidRPr="00D12F73">
        <w:rPr>
          <w:rFonts w:asciiTheme="majorBidi" w:hAnsiTheme="majorBidi" w:cstheme="majorBidi"/>
          <w:sz w:val="24"/>
          <w:szCs w:val="24"/>
        </w:rPr>
        <w:t xml:space="preserve">can </w:t>
      </w:r>
      <w:r w:rsidR="00A022F1" w:rsidRPr="00D12F73">
        <w:rPr>
          <w:rFonts w:asciiTheme="majorBidi" w:hAnsiTheme="majorBidi" w:cstheme="majorBidi"/>
          <w:sz w:val="24"/>
          <w:szCs w:val="24"/>
        </w:rPr>
        <w:t xml:space="preserve">be fabricated by embedding </w:t>
      </w:r>
      <w:r w:rsidR="00DC3FEB" w:rsidRPr="00D12F73">
        <w:rPr>
          <w:rFonts w:asciiTheme="majorBidi" w:hAnsiTheme="majorBidi" w:cstheme="majorBidi"/>
          <w:sz w:val="24"/>
          <w:szCs w:val="24"/>
        </w:rPr>
        <w:t xml:space="preserve">ingot-shaped thermocouples </w:t>
      </w:r>
      <w:r w:rsidR="00ED4DAF" w:rsidRPr="00D12F73">
        <w:rPr>
          <w:rFonts w:asciiTheme="majorBidi" w:hAnsiTheme="majorBidi" w:cstheme="majorBidi"/>
          <w:sz w:val="24"/>
          <w:szCs w:val="24"/>
        </w:rPr>
        <w:t xml:space="preserve">in a flexible </w:t>
      </w:r>
      <w:r w:rsidR="00C2506C" w:rsidRPr="00D12F73">
        <w:rPr>
          <w:rFonts w:asciiTheme="majorBidi" w:hAnsiTheme="majorBidi" w:cstheme="majorBidi"/>
          <w:sz w:val="24"/>
          <w:szCs w:val="24"/>
        </w:rPr>
        <w:t xml:space="preserve">polymer-based </w:t>
      </w:r>
      <w:r w:rsidR="00ED4DAF" w:rsidRPr="00D12F73">
        <w:rPr>
          <w:rFonts w:asciiTheme="majorBidi" w:hAnsiTheme="majorBidi" w:cstheme="majorBidi"/>
          <w:sz w:val="24"/>
          <w:szCs w:val="24"/>
        </w:rPr>
        <w:t>substrate such as PDMS</w:t>
      </w:r>
      <w:r w:rsidR="00A022F1" w:rsidRPr="00D12F73">
        <w:rPr>
          <w:rFonts w:asciiTheme="majorBidi" w:hAnsiTheme="majorBidi" w:cstheme="majorBidi"/>
          <w:sz w:val="24"/>
          <w:szCs w:val="24"/>
        </w:rPr>
        <w:t xml:space="preserve">. </w:t>
      </w:r>
      <w:r w:rsidR="00ED4DAF" w:rsidRPr="00D12F73">
        <w:rPr>
          <w:rFonts w:asciiTheme="majorBidi" w:hAnsiTheme="majorBidi" w:cstheme="majorBidi"/>
          <w:sz w:val="24"/>
          <w:szCs w:val="24"/>
        </w:rPr>
        <w:t xml:space="preserve">To further increase the flexibility of </w:t>
      </w:r>
      <w:r w:rsidR="00CD0836" w:rsidRPr="00D12F73">
        <w:rPr>
          <w:rFonts w:asciiTheme="majorBidi" w:hAnsiTheme="majorBidi" w:cstheme="majorBidi"/>
          <w:sz w:val="24"/>
          <w:szCs w:val="24"/>
        </w:rPr>
        <w:t>wearable</w:t>
      </w:r>
      <w:r w:rsidR="00ED4DAF" w:rsidRPr="00D12F73">
        <w:rPr>
          <w:rFonts w:asciiTheme="majorBidi" w:hAnsiTheme="majorBidi" w:cstheme="majorBidi"/>
          <w:sz w:val="24"/>
          <w:szCs w:val="24"/>
        </w:rPr>
        <w:t xml:space="preserve"> TEG</w:t>
      </w:r>
      <w:r w:rsidR="00A022F1" w:rsidRPr="00D12F73">
        <w:rPr>
          <w:rFonts w:asciiTheme="majorBidi" w:hAnsiTheme="majorBidi" w:cstheme="majorBidi"/>
          <w:sz w:val="24"/>
          <w:szCs w:val="24"/>
        </w:rPr>
        <w:t>s</w:t>
      </w:r>
      <w:r w:rsidR="00AD39BD" w:rsidRPr="00D12F73">
        <w:rPr>
          <w:rFonts w:asciiTheme="majorBidi" w:hAnsiTheme="majorBidi" w:cstheme="majorBidi"/>
          <w:sz w:val="24"/>
          <w:szCs w:val="24"/>
        </w:rPr>
        <w:t xml:space="preserve"> and reduce the bending force</w:t>
      </w:r>
      <w:r w:rsidR="005F4FA0" w:rsidRPr="00D12F73">
        <w:rPr>
          <w:rFonts w:asciiTheme="majorBidi" w:hAnsiTheme="majorBidi" w:cstheme="majorBidi"/>
          <w:sz w:val="24"/>
          <w:szCs w:val="24"/>
        </w:rPr>
        <w:t xml:space="preserve">, </w:t>
      </w:r>
      <w:r w:rsidR="001A41A2" w:rsidRPr="00D12F73">
        <w:rPr>
          <w:rFonts w:asciiTheme="majorBidi" w:hAnsiTheme="majorBidi" w:cstheme="majorBidi"/>
          <w:sz w:val="24"/>
          <w:szCs w:val="24"/>
        </w:rPr>
        <w:t xml:space="preserve">the </w:t>
      </w:r>
      <w:r w:rsidR="005F4FA0" w:rsidRPr="00D12F73">
        <w:rPr>
          <w:rFonts w:asciiTheme="majorBidi" w:hAnsiTheme="majorBidi" w:cstheme="majorBidi"/>
          <w:sz w:val="24"/>
          <w:szCs w:val="24"/>
        </w:rPr>
        <w:t>ingot-</w:t>
      </w:r>
      <w:r w:rsidR="00ED4DAF" w:rsidRPr="00D12F73">
        <w:rPr>
          <w:rFonts w:asciiTheme="majorBidi" w:hAnsiTheme="majorBidi" w:cstheme="majorBidi"/>
          <w:sz w:val="24"/>
          <w:szCs w:val="24"/>
        </w:rPr>
        <w:t>shape</w:t>
      </w:r>
      <w:r w:rsidR="005F4FA0" w:rsidRPr="00D12F73">
        <w:rPr>
          <w:rFonts w:asciiTheme="majorBidi" w:hAnsiTheme="majorBidi" w:cstheme="majorBidi"/>
          <w:sz w:val="24"/>
          <w:szCs w:val="24"/>
        </w:rPr>
        <w:t>d</w:t>
      </w:r>
      <w:r w:rsidR="00ED4DAF" w:rsidRPr="00D12F73">
        <w:rPr>
          <w:rFonts w:asciiTheme="majorBidi" w:hAnsiTheme="majorBidi" w:cstheme="majorBidi"/>
          <w:sz w:val="24"/>
          <w:szCs w:val="24"/>
        </w:rPr>
        <w:t xml:space="preserve"> the</w:t>
      </w:r>
      <w:r w:rsidR="00FC7C0D" w:rsidRPr="00D12F73">
        <w:rPr>
          <w:rFonts w:asciiTheme="majorBidi" w:hAnsiTheme="majorBidi" w:cstheme="majorBidi"/>
          <w:sz w:val="24"/>
          <w:szCs w:val="24"/>
        </w:rPr>
        <w:t xml:space="preserve">rmocouples </w:t>
      </w:r>
      <w:r w:rsidR="00C2506C" w:rsidRPr="00D12F73">
        <w:rPr>
          <w:rFonts w:asciiTheme="majorBidi" w:hAnsiTheme="majorBidi" w:cstheme="majorBidi"/>
          <w:sz w:val="24"/>
          <w:szCs w:val="24"/>
        </w:rPr>
        <w:t xml:space="preserve">can </w:t>
      </w:r>
      <w:r w:rsidR="00FC7C0D" w:rsidRPr="00D12F73">
        <w:rPr>
          <w:rFonts w:asciiTheme="majorBidi" w:hAnsiTheme="majorBidi" w:cstheme="majorBidi"/>
          <w:sz w:val="24"/>
          <w:szCs w:val="24"/>
        </w:rPr>
        <w:t xml:space="preserve">be replaced </w:t>
      </w:r>
      <w:r w:rsidR="00BE307A" w:rsidRPr="00D12F73">
        <w:rPr>
          <w:rFonts w:asciiTheme="majorBidi" w:hAnsiTheme="majorBidi" w:cstheme="majorBidi"/>
          <w:sz w:val="24"/>
          <w:szCs w:val="24"/>
        </w:rPr>
        <w:t xml:space="preserve">by </w:t>
      </w:r>
      <w:r w:rsidR="006A2FA2" w:rsidRPr="00D12F73">
        <w:rPr>
          <w:rFonts w:asciiTheme="majorBidi" w:hAnsiTheme="majorBidi" w:cstheme="majorBidi"/>
          <w:sz w:val="24"/>
          <w:szCs w:val="24"/>
        </w:rPr>
        <w:t xml:space="preserve">the </w:t>
      </w:r>
      <w:r w:rsidR="00ED4DAF" w:rsidRPr="00D12F73">
        <w:rPr>
          <w:rFonts w:asciiTheme="majorBidi" w:hAnsiTheme="majorBidi" w:cstheme="majorBidi"/>
          <w:sz w:val="24"/>
          <w:szCs w:val="24"/>
        </w:rPr>
        <w:t xml:space="preserve">film-shaped </w:t>
      </w:r>
      <w:r w:rsidR="00A022F1" w:rsidRPr="00D12F73">
        <w:rPr>
          <w:rFonts w:asciiTheme="majorBidi" w:hAnsiTheme="majorBidi" w:cstheme="majorBidi"/>
          <w:sz w:val="24"/>
          <w:szCs w:val="24"/>
        </w:rPr>
        <w:t>ones</w:t>
      </w:r>
      <w:r w:rsidR="00ED4DAF" w:rsidRPr="00D12F73">
        <w:rPr>
          <w:rFonts w:asciiTheme="majorBidi" w:hAnsiTheme="majorBidi" w:cstheme="majorBidi"/>
          <w:sz w:val="24"/>
          <w:szCs w:val="24"/>
        </w:rPr>
        <w:t xml:space="preserve">. </w:t>
      </w:r>
      <w:r w:rsidR="00C2506C" w:rsidRPr="00D12F73">
        <w:rPr>
          <w:rFonts w:asciiTheme="majorBidi" w:hAnsiTheme="majorBidi" w:cstheme="majorBidi"/>
          <w:sz w:val="24"/>
          <w:szCs w:val="24"/>
        </w:rPr>
        <w:t>Accordingly</w:t>
      </w:r>
      <w:r w:rsidR="006213FB" w:rsidRPr="00D12F73">
        <w:rPr>
          <w:rFonts w:asciiTheme="majorBidi" w:hAnsiTheme="majorBidi" w:cstheme="majorBidi"/>
          <w:sz w:val="24"/>
          <w:szCs w:val="24"/>
        </w:rPr>
        <w:t>, various printing techniques</w:t>
      </w:r>
      <w:r w:rsidR="00AD39BD" w:rsidRPr="00D12F73">
        <w:rPr>
          <w:rFonts w:asciiTheme="majorBidi" w:hAnsiTheme="majorBidi" w:cstheme="majorBidi"/>
          <w:sz w:val="24"/>
          <w:szCs w:val="24"/>
        </w:rPr>
        <w:t xml:space="preserve"> </w:t>
      </w:r>
      <w:r w:rsidR="00C2506C" w:rsidRPr="00D12F73">
        <w:rPr>
          <w:rFonts w:asciiTheme="majorBidi" w:hAnsiTheme="majorBidi" w:cstheme="majorBidi"/>
          <w:sz w:val="24"/>
          <w:szCs w:val="24"/>
        </w:rPr>
        <w:t>can</w:t>
      </w:r>
      <w:r w:rsidR="00AD39BD" w:rsidRPr="00D12F73">
        <w:rPr>
          <w:rFonts w:asciiTheme="majorBidi" w:hAnsiTheme="majorBidi" w:cstheme="majorBidi"/>
          <w:sz w:val="24"/>
          <w:szCs w:val="24"/>
        </w:rPr>
        <w:t xml:space="preserve"> be applied to deposit TE materials</w:t>
      </w:r>
      <w:r w:rsidR="00814EA8" w:rsidRPr="00D12F73">
        <w:rPr>
          <w:rFonts w:asciiTheme="majorBidi" w:hAnsiTheme="majorBidi" w:cstheme="majorBidi"/>
          <w:sz w:val="24"/>
          <w:szCs w:val="24"/>
        </w:rPr>
        <w:t xml:space="preserve"> </w:t>
      </w:r>
      <w:r w:rsidR="00AD39BD" w:rsidRPr="00D12F73">
        <w:rPr>
          <w:rFonts w:asciiTheme="majorBidi" w:hAnsiTheme="majorBidi" w:cstheme="majorBidi"/>
          <w:sz w:val="24"/>
          <w:szCs w:val="24"/>
        </w:rPr>
        <w:t xml:space="preserve">onto </w:t>
      </w:r>
      <w:r w:rsidR="006213FB" w:rsidRPr="00D12F73">
        <w:rPr>
          <w:rFonts w:asciiTheme="majorBidi" w:hAnsiTheme="majorBidi" w:cstheme="majorBidi"/>
          <w:color w:val="000000" w:themeColor="text1"/>
          <w:sz w:val="24"/>
          <w:szCs w:val="24"/>
        </w:rPr>
        <w:t>flex</w:t>
      </w:r>
      <w:r w:rsidR="006A2FA2" w:rsidRPr="00D12F73">
        <w:rPr>
          <w:rFonts w:asciiTheme="majorBidi" w:hAnsiTheme="majorBidi" w:cstheme="majorBidi"/>
          <w:color w:val="000000" w:themeColor="text1"/>
          <w:sz w:val="24"/>
          <w:szCs w:val="24"/>
        </w:rPr>
        <w:t>ible substrates</w:t>
      </w:r>
      <w:r w:rsidR="00C2506C" w:rsidRPr="00D12F73">
        <w:rPr>
          <w:rFonts w:asciiTheme="majorBidi" w:hAnsiTheme="majorBidi" w:cstheme="majorBidi"/>
          <w:color w:val="000000" w:themeColor="text1"/>
          <w:sz w:val="24"/>
          <w:szCs w:val="24"/>
        </w:rPr>
        <w:t xml:space="preserve"> (e.g. </w:t>
      </w:r>
      <w:r w:rsidR="006A2FA2" w:rsidRPr="00D12F73">
        <w:rPr>
          <w:rFonts w:asciiTheme="majorBidi" w:hAnsiTheme="majorBidi" w:cstheme="majorBidi"/>
          <w:color w:val="000000" w:themeColor="text1"/>
          <w:sz w:val="24"/>
          <w:szCs w:val="24"/>
        </w:rPr>
        <w:t>plastic films</w:t>
      </w:r>
      <w:r w:rsidR="006213FB" w:rsidRPr="00D12F73">
        <w:rPr>
          <w:rFonts w:asciiTheme="majorBidi" w:hAnsiTheme="majorBidi" w:cstheme="majorBidi"/>
          <w:color w:val="000000" w:themeColor="text1"/>
          <w:sz w:val="24"/>
          <w:szCs w:val="24"/>
        </w:rPr>
        <w:t xml:space="preserve"> </w:t>
      </w:r>
      <w:r w:rsidR="003B6BDB" w:rsidRPr="00D12F73">
        <w:rPr>
          <w:rFonts w:asciiTheme="majorBidi" w:hAnsiTheme="majorBidi" w:cstheme="majorBidi"/>
          <w:color w:val="000000" w:themeColor="text1"/>
          <w:sz w:val="24"/>
          <w:szCs w:val="24"/>
        </w:rPr>
        <w:t xml:space="preserve">or </w:t>
      </w:r>
      <w:r w:rsidR="006213FB" w:rsidRPr="00D12F73">
        <w:rPr>
          <w:rFonts w:asciiTheme="majorBidi" w:hAnsiTheme="majorBidi" w:cstheme="majorBidi"/>
          <w:color w:val="000000" w:themeColor="text1"/>
          <w:sz w:val="24"/>
          <w:szCs w:val="24"/>
        </w:rPr>
        <w:t>fabrics</w:t>
      </w:r>
      <w:r w:rsidR="00C2506C" w:rsidRPr="00D12F73">
        <w:rPr>
          <w:rFonts w:asciiTheme="majorBidi" w:hAnsiTheme="majorBidi" w:cstheme="majorBidi"/>
          <w:color w:val="000000" w:themeColor="text1"/>
          <w:sz w:val="24"/>
          <w:szCs w:val="24"/>
        </w:rPr>
        <w:t>)</w:t>
      </w:r>
      <w:r w:rsidR="006213FB" w:rsidRPr="00D12F73">
        <w:rPr>
          <w:rFonts w:asciiTheme="majorBidi" w:hAnsiTheme="majorBidi" w:cstheme="majorBidi"/>
          <w:color w:val="000000" w:themeColor="text1"/>
          <w:sz w:val="24"/>
          <w:szCs w:val="24"/>
        </w:rPr>
        <w:t xml:space="preserve">. </w:t>
      </w:r>
      <w:r w:rsidR="00E76373" w:rsidRPr="00D12F73">
        <w:rPr>
          <w:rFonts w:asciiTheme="majorBidi" w:hAnsiTheme="majorBidi" w:cstheme="majorBidi"/>
          <w:color w:val="000000" w:themeColor="text1"/>
          <w:sz w:val="24"/>
          <w:szCs w:val="24"/>
        </w:rPr>
        <w:t>These printing techniques are namely</w:t>
      </w:r>
      <w:r w:rsidR="00E425BE" w:rsidRPr="00D12F73">
        <w:rPr>
          <w:rFonts w:asciiTheme="majorBidi" w:hAnsiTheme="majorBidi" w:cstheme="majorBidi"/>
          <w:color w:val="000000" w:themeColor="text1"/>
          <w:sz w:val="24"/>
          <w:szCs w:val="24"/>
        </w:rPr>
        <w:t xml:space="preserve">, </w:t>
      </w:r>
      <w:r w:rsidR="004F688F" w:rsidRPr="00D12F73">
        <w:rPr>
          <w:rFonts w:asciiTheme="majorBidi" w:hAnsiTheme="majorBidi" w:cstheme="majorBidi"/>
          <w:color w:val="000000" w:themeColor="text1"/>
          <w:sz w:val="24"/>
          <w:szCs w:val="24"/>
        </w:rPr>
        <w:t xml:space="preserve">dispenser printing, inkjet printing, screen printing, roll to roll printing, </w:t>
      </w:r>
      <w:r w:rsidR="00CA351E" w:rsidRPr="00D12F73">
        <w:rPr>
          <w:rFonts w:asciiTheme="majorBidi" w:hAnsiTheme="majorBidi" w:cstheme="majorBidi"/>
          <w:color w:val="000000" w:themeColor="text1"/>
          <w:sz w:val="24"/>
          <w:szCs w:val="24"/>
        </w:rPr>
        <w:t>and aerosol jet printing</w:t>
      </w:r>
      <w:r w:rsidR="009D378F" w:rsidRPr="00D12F73">
        <w:rPr>
          <w:rFonts w:asciiTheme="majorBidi" w:hAnsiTheme="majorBidi" w:cstheme="majorBidi"/>
          <w:color w:val="000000" w:themeColor="text1"/>
          <w:sz w:val="24"/>
          <w:szCs w:val="24"/>
        </w:rPr>
        <w:t xml:space="preserve"> </w:t>
      </w:r>
      <w:r w:rsidR="009D378F" w:rsidRPr="00D12F73">
        <w:rPr>
          <w:rFonts w:asciiTheme="majorBidi" w:hAnsiTheme="majorBidi" w:cstheme="majorBidi"/>
          <w:color w:val="0070C0"/>
          <w:sz w:val="24"/>
          <w:szCs w:val="24"/>
        </w:rPr>
        <w:t>[97]</w:t>
      </w:r>
      <w:r w:rsidR="004F688F" w:rsidRPr="00D12F73">
        <w:rPr>
          <w:rFonts w:asciiTheme="majorBidi" w:hAnsiTheme="majorBidi" w:cstheme="majorBidi"/>
          <w:color w:val="000000" w:themeColor="text1"/>
          <w:sz w:val="24"/>
          <w:szCs w:val="24"/>
        </w:rPr>
        <w:t xml:space="preserve">.  </w:t>
      </w:r>
      <w:r w:rsidR="00FB63A7" w:rsidRPr="00D12F73">
        <w:rPr>
          <w:rFonts w:asciiTheme="majorBidi" w:hAnsiTheme="majorBidi" w:cstheme="majorBidi"/>
          <w:color w:val="000000" w:themeColor="text1"/>
          <w:sz w:val="24"/>
          <w:szCs w:val="24"/>
        </w:rPr>
        <w:t xml:space="preserve"> </w:t>
      </w:r>
      <w:r w:rsidR="003B6BDB" w:rsidRPr="00D12F73">
        <w:rPr>
          <w:rFonts w:asciiTheme="majorBidi" w:hAnsiTheme="majorBidi" w:cstheme="majorBidi"/>
          <w:color w:val="000000" w:themeColor="text1"/>
          <w:sz w:val="24"/>
          <w:szCs w:val="24"/>
        </w:rPr>
        <w:t>All</w:t>
      </w:r>
      <w:r w:rsidR="00A90F05" w:rsidRPr="00D12F73">
        <w:rPr>
          <w:rFonts w:asciiTheme="majorBidi" w:hAnsiTheme="majorBidi" w:cstheme="majorBidi"/>
          <w:color w:val="000000" w:themeColor="text1"/>
          <w:sz w:val="24"/>
          <w:szCs w:val="24"/>
        </w:rPr>
        <w:t xml:space="preserve"> these printing techniques </w:t>
      </w:r>
      <w:r w:rsidR="003B6BDB" w:rsidRPr="00D12F73">
        <w:rPr>
          <w:rFonts w:asciiTheme="majorBidi" w:hAnsiTheme="majorBidi" w:cstheme="majorBidi"/>
          <w:color w:val="000000" w:themeColor="text1"/>
          <w:sz w:val="24"/>
          <w:szCs w:val="24"/>
        </w:rPr>
        <w:t>aim</w:t>
      </w:r>
      <w:r w:rsidR="00A90F05" w:rsidRPr="00D12F73">
        <w:rPr>
          <w:rFonts w:asciiTheme="majorBidi" w:hAnsiTheme="majorBidi" w:cstheme="majorBidi"/>
          <w:color w:val="000000" w:themeColor="text1"/>
          <w:sz w:val="24"/>
          <w:szCs w:val="24"/>
        </w:rPr>
        <w:t xml:space="preserve"> to </w:t>
      </w:r>
      <w:r w:rsidR="00A90F05" w:rsidRPr="00D12F73">
        <w:rPr>
          <w:rFonts w:asciiTheme="majorBidi" w:hAnsiTheme="majorBidi" w:cstheme="majorBidi"/>
          <w:sz w:val="24"/>
          <w:szCs w:val="24"/>
        </w:rPr>
        <w:t>synthesize high-performance</w:t>
      </w:r>
      <w:r w:rsidR="00A90F05" w:rsidRPr="00D12F73">
        <w:rPr>
          <w:rFonts w:asciiTheme="majorBidi" w:hAnsiTheme="majorBidi" w:cstheme="majorBidi"/>
          <w:color w:val="000000" w:themeColor="text1"/>
          <w:sz w:val="24"/>
          <w:szCs w:val="24"/>
        </w:rPr>
        <w:t xml:space="preserve"> </w:t>
      </w:r>
      <w:r w:rsidR="00DF350E" w:rsidRPr="00D12F73">
        <w:rPr>
          <w:rFonts w:asciiTheme="majorBidi" w:hAnsiTheme="majorBidi" w:cstheme="majorBidi"/>
          <w:sz w:val="24"/>
          <w:szCs w:val="24"/>
        </w:rPr>
        <w:t>TE</w:t>
      </w:r>
      <w:r w:rsidR="00A90F05" w:rsidRPr="00D12F73">
        <w:rPr>
          <w:rFonts w:asciiTheme="majorBidi" w:hAnsiTheme="majorBidi" w:cstheme="majorBidi"/>
          <w:sz w:val="24"/>
          <w:szCs w:val="24"/>
        </w:rPr>
        <w:t xml:space="preserve"> inks and obtain printed TE films with high density and electrical conductivity</w:t>
      </w:r>
      <w:r w:rsidR="009D378F" w:rsidRPr="00D12F73">
        <w:rPr>
          <w:rFonts w:asciiTheme="majorBidi" w:hAnsiTheme="majorBidi" w:cstheme="majorBidi"/>
          <w:color w:val="000000" w:themeColor="text1"/>
          <w:sz w:val="24"/>
          <w:szCs w:val="24"/>
        </w:rPr>
        <w:t xml:space="preserve"> </w:t>
      </w:r>
      <w:r w:rsidR="009D378F" w:rsidRPr="00D12F73">
        <w:rPr>
          <w:rFonts w:asciiTheme="majorBidi" w:hAnsiTheme="majorBidi" w:cstheme="majorBidi"/>
          <w:color w:val="0070C0"/>
          <w:sz w:val="24"/>
          <w:szCs w:val="24"/>
        </w:rPr>
        <w:t>[98]</w:t>
      </w:r>
      <w:r w:rsidR="00A90F05" w:rsidRPr="00D12F73">
        <w:rPr>
          <w:rFonts w:asciiTheme="majorBidi" w:hAnsiTheme="majorBidi" w:cstheme="majorBidi"/>
          <w:sz w:val="24"/>
          <w:szCs w:val="24"/>
        </w:rPr>
        <w:t xml:space="preserve">. </w:t>
      </w:r>
    </w:p>
    <w:p w:rsidR="00FA607C" w:rsidRPr="00D12F73" w:rsidRDefault="009200E3" w:rsidP="00C53BF3">
      <w:pPr>
        <w:spacing w:line="360" w:lineRule="auto"/>
        <w:jc w:val="both"/>
        <w:rPr>
          <w:rFonts w:asciiTheme="majorBidi" w:hAnsiTheme="majorBidi" w:cstheme="majorBidi"/>
          <w:color w:val="333333"/>
          <w:sz w:val="24"/>
          <w:szCs w:val="24"/>
          <w:shd w:val="clear" w:color="auto" w:fill="FFFFFF"/>
        </w:rPr>
      </w:pPr>
      <w:r w:rsidRPr="00D12F73">
        <w:rPr>
          <w:rFonts w:asciiTheme="majorBidi" w:hAnsiTheme="majorBidi" w:cstheme="majorBidi"/>
          <w:color w:val="0D0D0D" w:themeColor="text1" w:themeTint="F2"/>
          <w:sz w:val="24"/>
          <w:szCs w:val="24"/>
          <w:shd w:val="clear" w:color="auto" w:fill="FFFFFF"/>
        </w:rPr>
        <w:t>Regarding</w:t>
      </w:r>
      <w:r w:rsidR="007A18D6" w:rsidRPr="00D12F73">
        <w:rPr>
          <w:rFonts w:asciiTheme="majorBidi" w:hAnsiTheme="majorBidi" w:cstheme="majorBidi"/>
          <w:color w:val="0D0D0D" w:themeColor="text1" w:themeTint="F2"/>
          <w:sz w:val="24"/>
          <w:szCs w:val="24"/>
          <w:shd w:val="clear" w:color="auto" w:fill="FFFFFF"/>
        </w:rPr>
        <w:t xml:space="preserve"> </w:t>
      </w:r>
      <w:r w:rsidR="006220C7" w:rsidRPr="00D12F73">
        <w:rPr>
          <w:rFonts w:asciiTheme="majorBidi" w:hAnsiTheme="majorBidi" w:cstheme="majorBidi"/>
          <w:color w:val="0D0D0D" w:themeColor="text1" w:themeTint="F2"/>
          <w:sz w:val="24"/>
          <w:szCs w:val="24"/>
          <w:shd w:val="clear" w:color="auto" w:fill="FFFFFF"/>
        </w:rPr>
        <w:t xml:space="preserve">the </w:t>
      </w:r>
      <w:r w:rsidR="007A18D6" w:rsidRPr="00D12F73">
        <w:rPr>
          <w:rFonts w:asciiTheme="majorBidi" w:hAnsiTheme="majorBidi" w:cstheme="majorBidi"/>
          <w:color w:val="0D0D0D" w:themeColor="text1" w:themeTint="F2"/>
          <w:sz w:val="24"/>
          <w:szCs w:val="24"/>
          <w:shd w:val="clear" w:color="auto" w:fill="FFFFFF"/>
        </w:rPr>
        <w:t>screen printing</w:t>
      </w:r>
      <w:r w:rsidR="006220C7" w:rsidRPr="00D12F73">
        <w:rPr>
          <w:rFonts w:asciiTheme="majorBidi" w:hAnsiTheme="majorBidi" w:cstheme="majorBidi"/>
          <w:color w:val="0D0D0D" w:themeColor="text1" w:themeTint="F2"/>
          <w:sz w:val="24"/>
          <w:szCs w:val="24"/>
          <w:shd w:val="clear" w:color="auto" w:fill="FFFFFF"/>
        </w:rPr>
        <w:t xml:space="preserve"> technique</w:t>
      </w:r>
      <w:r w:rsidR="007A18D6" w:rsidRPr="00D12F73">
        <w:rPr>
          <w:rFonts w:asciiTheme="majorBidi" w:hAnsiTheme="majorBidi" w:cstheme="majorBidi"/>
          <w:color w:val="0D0D0D" w:themeColor="text1" w:themeTint="F2"/>
          <w:sz w:val="24"/>
          <w:szCs w:val="24"/>
          <w:shd w:val="clear" w:color="auto" w:fill="FFFFFF"/>
        </w:rPr>
        <w:t>, </w:t>
      </w:r>
      <w:r w:rsidR="00121DEB" w:rsidRPr="00D12F73">
        <w:rPr>
          <w:rFonts w:asciiTheme="majorBidi" w:hAnsiTheme="majorBidi" w:cstheme="majorBidi"/>
          <w:color w:val="0D0D0D" w:themeColor="text1" w:themeTint="F2"/>
          <w:sz w:val="24"/>
          <w:szCs w:val="24"/>
          <w:shd w:val="clear" w:color="auto" w:fill="FFFFFF"/>
        </w:rPr>
        <w:t xml:space="preserve">TE inks are pushed through the openings of </w:t>
      </w:r>
      <w:r w:rsidR="006220C7" w:rsidRPr="00D12F73">
        <w:rPr>
          <w:rFonts w:asciiTheme="majorBidi" w:hAnsiTheme="majorBidi" w:cstheme="majorBidi"/>
          <w:color w:val="0D0D0D" w:themeColor="text1" w:themeTint="F2"/>
          <w:sz w:val="24"/>
          <w:szCs w:val="24"/>
          <w:shd w:val="clear" w:color="auto" w:fill="FFFFFF"/>
        </w:rPr>
        <w:t>a stencil</w:t>
      </w:r>
      <w:r w:rsidR="00121DEB" w:rsidRPr="00D12F73">
        <w:rPr>
          <w:rFonts w:asciiTheme="majorBidi" w:hAnsiTheme="majorBidi" w:cstheme="majorBidi"/>
          <w:color w:val="0D0D0D" w:themeColor="text1" w:themeTint="F2"/>
          <w:sz w:val="24"/>
          <w:szCs w:val="24"/>
          <w:shd w:val="clear" w:color="auto" w:fill="FFFFFF"/>
        </w:rPr>
        <w:t xml:space="preserve"> or </w:t>
      </w:r>
      <w:r w:rsidR="00F14307" w:rsidRPr="00D12F73">
        <w:rPr>
          <w:rFonts w:asciiTheme="majorBidi" w:hAnsiTheme="majorBidi" w:cstheme="majorBidi"/>
          <w:color w:val="0D0D0D" w:themeColor="text1" w:themeTint="F2"/>
          <w:sz w:val="24"/>
          <w:szCs w:val="24"/>
          <w:shd w:val="clear" w:color="auto" w:fill="FFFFFF"/>
        </w:rPr>
        <w:t xml:space="preserve">a </w:t>
      </w:r>
      <w:r w:rsidR="00121DEB" w:rsidRPr="00D12F73">
        <w:rPr>
          <w:rFonts w:asciiTheme="majorBidi" w:hAnsiTheme="majorBidi" w:cstheme="majorBidi"/>
          <w:color w:val="0D0D0D" w:themeColor="text1" w:themeTint="F2"/>
          <w:sz w:val="24"/>
          <w:szCs w:val="24"/>
          <w:shd w:val="clear" w:color="auto" w:fill="FFFFFF"/>
        </w:rPr>
        <w:t xml:space="preserve">patterned mesh onto </w:t>
      </w:r>
      <w:r w:rsidR="006220C7" w:rsidRPr="00D12F73">
        <w:rPr>
          <w:rFonts w:asciiTheme="majorBidi" w:hAnsiTheme="majorBidi" w:cstheme="majorBidi"/>
          <w:color w:val="000000" w:themeColor="text1"/>
          <w:sz w:val="24"/>
          <w:szCs w:val="24"/>
          <w:shd w:val="clear" w:color="auto" w:fill="FFFFFF"/>
        </w:rPr>
        <w:t>a</w:t>
      </w:r>
      <w:r w:rsidR="00121DEB" w:rsidRPr="00D12F73">
        <w:rPr>
          <w:rFonts w:asciiTheme="majorBidi" w:hAnsiTheme="majorBidi" w:cstheme="majorBidi"/>
          <w:color w:val="000000" w:themeColor="text1"/>
          <w:sz w:val="24"/>
          <w:szCs w:val="24"/>
          <w:shd w:val="clear" w:color="auto" w:fill="FFFFFF"/>
        </w:rPr>
        <w:t xml:space="preserve"> flexible substrate</w:t>
      </w:r>
      <w:r w:rsidR="007A18D6" w:rsidRPr="00D12F73">
        <w:rPr>
          <w:rFonts w:asciiTheme="majorBidi" w:hAnsiTheme="majorBidi" w:cstheme="majorBidi"/>
          <w:color w:val="000000" w:themeColor="text1"/>
          <w:sz w:val="24"/>
          <w:szCs w:val="24"/>
          <w:shd w:val="clear" w:color="auto" w:fill="FFFFFF"/>
        </w:rPr>
        <w:t xml:space="preserve">. </w:t>
      </w:r>
      <w:r w:rsidR="00121DEB" w:rsidRPr="00D12F73">
        <w:rPr>
          <w:rFonts w:asciiTheme="majorBidi" w:hAnsiTheme="majorBidi" w:cstheme="majorBidi"/>
          <w:color w:val="000000" w:themeColor="text1"/>
          <w:sz w:val="24"/>
          <w:szCs w:val="24"/>
          <w:shd w:val="clear" w:color="auto" w:fill="FFFFFF"/>
        </w:rPr>
        <w:t>Precisely</w:t>
      </w:r>
      <w:r w:rsidR="007A18D6" w:rsidRPr="00D12F73">
        <w:rPr>
          <w:rFonts w:asciiTheme="majorBidi" w:hAnsiTheme="majorBidi" w:cstheme="majorBidi"/>
          <w:color w:val="000000" w:themeColor="text1"/>
          <w:sz w:val="24"/>
          <w:szCs w:val="24"/>
          <w:shd w:val="clear" w:color="auto" w:fill="FFFFFF"/>
        </w:rPr>
        <w:t xml:space="preserve">, </w:t>
      </w:r>
      <w:r w:rsidR="00121DEB" w:rsidRPr="00D12F73">
        <w:rPr>
          <w:rFonts w:asciiTheme="majorBidi" w:hAnsiTheme="majorBidi" w:cstheme="majorBidi"/>
          <w:color w:val="000000" w:themeColor="text1"/>
          <w:sz w:val="24"/>
          <w:szCs w:val="24"/>
          <w:shd w:val="clear" w:color="auto" w:fill="FFFFFF"/>
        </w:rPr>
        <w:t xml:space="preserve">a fill blade or squeegee </w:t>
      </w:r>
      <w:r w:rsidR="007A18D6" w:rsidRPr="00D12F73">
        <w:rPr>
          <w:rFonts w:asciiTheme="majorBidi" w:hAnsiTheme="majorBidi" w:cstheme="majorBidi"/>
          <w:color w:val="000000" w:themeColor="text1"/>
          <w:sz w:val="24"/>
          <w:szCs w:val="24"/>
          <w:shd w:val="clear" w:color="auto" w:fill="FFFFFF"/>
        </w:rPr>
        <w:t xml:space="preserve">is used to force the viscous ink through the </w:t>
      </w:r>
      <w:r w:rsidR="00121DEB" w:rsidRPr="00D12F73">
        <w:rPr>
          <w:rFonts w:asciiTheme="majorBidi" w:hAnsiTheme="majorBidi" w:cstheme="majorBidi"/>
          <w:color w:val="000000" w:themeColor="text1"/>
          <w:sz w:val="24"/>
          <w:szCs w:val="24"/>
          <w:shd w:val="clear" w:color="auto" w:fill="FFFFFF"/>
        </w:rPr>
        <w:t>mesh</w:t>
      </w:r>
      <w:r w:rsidR="006220C7" w:rsidRPr="00D12F73">
        <w:rPr>
          <w:rFonts w:asciiTheme="majorBidi" w:hAnsiTheme="majorBidi" w:cstheme="majorBidi"/>
          <w:color w:val="000000" w:themeColor="text1"/>
          <w:sz w:val="24"/>
          <w:szCs w:val="24"/>
          <w:shd w:val="clear" w:color="auto" w:fill="FFFFFF"/>
        </w:rPr>
        <w:t>, onto the substrate</w:t>
      </w:r>
      <w:r w:rsidR="007A18D6" w:rsidRPr="00D12F73">
        <w:rPr>
          <w:rFonts w:asciiTheme="majorBidi" w:hAnsiTheme="majorBidi" w:cstheme="majorBidi"/>
          <w:color w:val="000000" w:themeColor="text1"/>
          <w:sz w:val="24"/>
          <w:szCs w:val="24"/>
          <w:shd w:val="clear" w:color="auto" w:fill="FFFFFF"/>
        </w:rPr>
        <w:t>. The advantage</w:t>
      </w:r>
      <w:r w:rsidR="000210FC" w:rsidRPr="00D12F73">
        <w:rPr>
          <w:rFonts w:asciiTheme="majorBidi" w:hAnsiTheme="majorBidi" w:cstheme="majorBidi"/>
          <w:color w:val="000000" w:themeColor="text1"/>
          <w:sz w:val="24"/>
          <w:szCs w:val="24"/>
          <w:shd w:val="clear" w:color="auto" w:fill="FFFFFF"/>
        </w:rPr>
        <w:t xml:space="preserve">s of screen printing, </w:t>
      </w:r>
      <w:r w:rsidR="007A18D6" w:rsidRPr="00D12F73">
        <w:rPr>
          <w:rFonts w:asciiTheme="majorBidi" w:hAnsiTheme="majorBidi" w:cstheme="majorBidi"/>
          <w:color w:val="000000" w:themeColor="text1"/>
          <w:sz w:val="24"/>
          <w:szCs w:val="24"/>
          <w:shd w:val="clear" w:color="auto" w:fill="FFFFFF"/>
        </w:rPr>
        <w:t>as com</w:t>
      </w:r>
      <w:r w:rsidR="000210FC" w:rsidRPr="00D12F73">
        <w:rPr>
          <w:rFonts w:asciiTheme="majorBidi" w:hAnsiTheme="majorBidi" w:cstheme="majorBidi"/>
          <w:color w:val="000000" w:themeColor="text1"/>
          <w:sz w:val="24"/>
          <w:szCs w:val="24"/>
          <w:shd w:val="clear" w:color="auto" w:fill="FFFFFF"/>
        </w:rPr>
        <w:t xml:space="preserve">pared to </w:t>
      </w:r>
      <w:r w:rsidR="006220C7" w:rsidRPr="00D12F73">
        <w:rPr>
          <w:rFonts w:asciiTheme="majorBidi" w:hAnsiTheme="majorBidi" w:cstheme="majorBidi"/>
          <w:color w:val="000000" w:themeColor="text1"/>
          <w:sz w:val="24"/>
          <w:szCs w:val="24"/>
          <w:shd w:val="clear" w:color="auto" w:fill="FFFFFF"/>
        </w:rPr>
        <w:t xml:space="preserve">the </w:t>
      </w:r>
      <w:r w:rsidR="000210FC" w:rsidRPr="00D12F73">
        <w:rPr>
          <w:rFonts w:asciiTheme="majorBidi" w:hAnsiTheme="majorBidi" w:cstheme="majorBidi"/>
          <w:color w:val="000000" w:themeColor="text1"/>
          <w:sz w:val="24"/>
          <w:szCs w:val="24"/>
          <w:shd w:val="clear" w:color="auto" w:fill="FFFFFF"/>
        </w:rPr>
        <w:t xml:space="preserve">other </w:t>
      </w:r>
      <w:r w:rsidR="000210FC" w:rsidRPr="00D12F73">
        <w:rPr>
          <w:rFonts w:asciiTheme="majorBidi" w:hAnsiTheme="majorBidi" w:cstheme="majorBidi"/>
          <w:color w:val="000000" w:themeColor="text1"/>
          <w:sz w:val="24"/>
          <w:szCs w:val="24"/>
          <w:shd w:val="clear" w:color="auto" w:fill="FFFFFF"/>
        </w:rPr>
        <w:lastRenderedPageBreak/>
        <w:t>printing methods,</w:t>
      </w:r>
      <w:r w:rsidR="007A18D6" w:rsidRPr="00D12F73">
        <w:rPr>
          <w:rFonts w:asciiTheme="majorBidi" w:hAnsiTheme="majorBidi" w:cstheme="majorBidi"/>
          <w:color w:val="000000" w:themeColor="text1"/>
          <w:sz w:val="24"/>
          <w:szCs w:val="24"/>
          <w:shd w:val="clear" w:color="auto" w:fill="FFFFFF"/>
        </w:rPr>
        <w:t xml:space="preserve"> </w:t>
      </w:r>
      <w:r w:rsidR="000210FC" w:rsidRPr="00D12F73">
        <w:rPr>
          <w:rFonts w:asciiTheme="majorBidi" w:hAnsiTheme="majorBidi" w:cstheme="majorBidi"/>
          <w:color w:val="000000" w:themeColor="text1"/>
          <w:sz w:val="24"/>
          <w:szCs w:val="24"/>
          <w:shd w:val="clear" w:color="auto" w:fill="FFFFFF"/>
        </w:rPr>
        <w:t>are</w:t>
      </w:r>
      <w:r w:rsidR="007A18D6" w:rsidRPr="00D12F73">
        <w:rPr>
          <w:rFonts w:asciiTheme="majorBidi" w:hAnsiTheme="majorBidi" w:cstheme="majorBidi"/>
          <w:color w:val="000000" w:themeColor="text1"/>
          <w:sz w:val="24"/>
          <w:szCs w:val="24"/>
          <w:shd w:val="clear" w:color="auto" w:fill="FFFFFF"/>
        </w:rPr>
        <w:t xml:space="preserve"> </w:t>
      </w:r>
      <w:r w:rsidR="000210FC" w:rsidRPr="00D12F73">
        <w:rPr>
          <w:rFonts w:asciiTheme="majorBidi" w:hAnsiTheme="majorBidi" w:cstheme="majorBidi"/>
          <w:color w:val="000000" w:themeColor="text1"/>
          <w:sz w:val="24"/>
          <w:szCs w:val="24"/>
          <w:shd w:val="clear" w:color="auto" w:fill="FFFFFF"/>
        </w:rPr>
        <w:t xml:space="preserve">its </w:t>
      </w:r>
      <w:r w:rsidRPr="00D12F73">
        <w:rPr>
          <w:rFonts w:asciiTheme="majorBidi" w:hAnsiTheme="majorBidi" w:cstheme="majorBidi"/>
          <w:color w:val="000000" w:themeColor="text1"/>
          <w:sz w:val="24"/>
          <w:szCs w:val="24"/>
          <w:shd w:val="clear" w:color="auto" w:fill="FFFFFF"/>
        </w:rPr>
        <w:t xml:space="preserve">compatibility </w:t>
      </w:r>
      <w:r w:rsidR="000210FC" w:rsidRPr="00D12F73">
        <w:rPr>
          <w:rFonts w:asciiTheme="majorBidi" w:hAnsiTheme="majorBidi" w:cstheme="majorBidi"/>
          <w:color w:val="000000" w:themeColor="text1"/>
          <w:sz w:val="24"/>
          <w:szCs w:val="24"/>
          <w:shd w:val="clear" w:color="auto" w:fill="FFFFFF"/>
        </w:rPr>
        <w:t>with</w:t>
      </w:r>
      <w:r w:rsidRPr="00D12F73">
        <w:rPr>
          <w:rFonts w:asciiTheme="majorBidi" w:hAnsiTheme="majorBidi" w:cstheme="majorBidi"/>
          <w:color w:val="000000" w:themeColor="text1"/>
          <w:sz w:val="24"/>
          <w:szCs w:val="24"/>
          <w:shd w:val="clear" w:color="auto" w:fill="FFFFFF"/>
        </w:rPr>
        <w:t xml:space="preserve"> a</w:t>
      </w:r>
      <w:r w:rsidR="007A18D6" w:rsidRPr="00D12F73">
        <w:rPr>
          <w:rFonts w:asciiTheme="majorBidi" w:hAnsiTheme="majorBidi" w:cstheme="majorBidi"/>
          <w:color w:val="000000" w:themeColor="text1"/>
          <w:sz w:val="24"/>
          <w:szCs w:val="24"/>
          <w:shd w:val="clear" w:color="auto" w:fill="FFFFFF"/>
        </w:rPr>
        <w:t xml:space="preserve"> broader range of available substrates and inks </w:t>
      </w:r>
      <w:r w:rsidR="000210FC" w:rsidRPr="00D12F73">
        <w:rPr>
          <w:rFonts w:asciiTheme="majorBidi" w:hAnsiTheme="majorBidi" w:cstheme="majorBidi"/>
          <w:color w:val="000000" w:themeColor="text1"/>
          <w:sz w:val="24"/>
          <w:szCs w:val="24"/>
          <w:shd w:val="clear" w:color="auto" w:fill="FFFFFF"/>
        </w:rPr>
        <w:t>as well as allowing</w:t>
      </w:r>
      <w:r w:rsidRPr="00D12F73">
        <w:rPr>
          <w:rFonts w:asciiTheme="majorBidi" w:hAnsiTheme="majorBidi" w:cstheme="majorBidi"/>
          <w:color w:val="000000" w:themeColor="text1"/>
          <w:sz w:val="24"/>
          <w:szCs w:val="24"/>
          <w:shd w:val="clear" w:color="auto" w:fill="FFFFFF"/>
        </w:rPr>
        <w:t xml:space="preserve"> </w:t>
      </w:r>
      <w:r w:rsidR="00317A15" w:rsidRPr="00D12F73">
        <w:rPr>
          <w:rFonts w:asciiTheme="majorBidi" w:hAnsiTheme="majorBidi" w:cstheme="majorBidi"/>
          <w:color w:val="000000" w:themeColor="text1"/>
          <w:sz w:val="24"/>
          <w:szCs w:val="24"/>
          <w:shd w:val="clear" w:color="auto" w:fill="FFFFFF"/>
        </w:rPr>
        <w:t xml:space="preserve">greater </w:t>
      </w:r>
      <w:r w:rsidRPr="00D12F73">
        <w:rPr>
          <w:rFonts w:asciiTheme="majorBidi" w:hAnsiTheme="majorBidi" w:cstheme="majorBidi"/>
          <w:color w:val="000000" w:themeColor="text1"/>
          <w:sz w:val="24"/>
          <w:szCs w:val="24"/>
          <w:shd w:val="clear" w:color="auto" w:fill="FFFFFF"/>
        </w:rPr>
        <w:t xml:space="preserve">ink </w:t>
      </w:r>
      <w:r w:rsidR="00317A15" w:rsidRPr="00D12F73">
        <w:rPr>
          <w:rFonts w:asciiTheme="majorBidi" w:hAnsiTheme="majorBidi" w:cstheme="majorBidi"/>
          <w:color w:val="000000" w:themeColor="text1"/>
          <w:sz w:val="24"/>
          <w:szCs w:val="24"/>
          <w:shd w:val="clear" w:color="auto" w:fill="FFFFFF"/>
        </w:rPr>
        <w:t>thickness</w:t>
      </w:r>
      <w:r w:rsidR="00294F12" w:rsidRPr="00D12F73">
        <w:rPr>
          <w:rFonts w:asciiTheme="majorBidi" w:hAnsiTheme="majorBidi" w:cstheme="majorBidi"/>
          <w:sz w:val="24"/>
          <w:szCs w:val="24"/>
          <w:shd w:val="clear" w:color="auto" w:fill="FFFFFF"/>
        </w:rPr>
        <w:t xml:space="preserve"> </w:t>
      </w:r>
      <w:r w:rsidR="00294F12" w:rsidRPr="00D12F73">
        <w:rPr>
          <w:rFonts w:asciiTheme="majorBidi" w:hAnsiTheme="majorBidi" w:cstheme="majorBidi"/>
          <w:color w:val="0070C0"/>
          <w:sz w:val="24"/>
          <w:szCs w:val="24"/>
          <w:shd w:val="clear" w:color="auto" w:fill="FFFFFF"/>
        </w:rPr>
        <w:t>[99]</w:t>
      </w:r>
      <w:r w:rsidR="00294F12" w:rsidRPr="00D12F73">
        <w:rPr>
          <w:rFonts w:asciiTheme="majorBidi" w:hAnsiTheme="majorBidi" w:cstheme="majorBidi"/>
          <w:sz w:val="24"/>
          <w:szCs w:val="24"/>
          <w:shd w:val="clear" w:color="auto" w:fill="FFFFFF"/>
        </w:rPr>
        <w:t>.</w:t>
      </w:r>
      <w:r w:rsidR="00317A15" w:rsidRPr="00D12F73">
        <w:rPr>
          <w:rFonts w:asciiTheme="majorBidi" w:hAnsiTheme="majorBidi" w:cstheme="majorBidi"/>
          <w:color w:val="333333"/>
          <w:sz w:val="24"/>
          <w:szCs w:val="24"/>
          <w:shd w:val="clear" w:color="auto" w:fill="FFFFFF"/>
        </w:rPr>
        <w:t xml:space="preserve"> </w:t>
      </w:r>
      <w:r w:rsidR="006C64F4" w:rsidRPr="00D12F73">
        <w:rPr>
          <w:rFonts w:asciiTheme="majorBidi" w:hAnsiTheme="majorBidi" w:cstheme="majorBidi"/>
          <w:color w:val="333333"/>
          <w:sz w:val="24"/>
          <w:szCs w:val="24"/>
          <w:shd w:val="clear" w:color="auto" w:fill="FFFFFF"/>
        </w:rPr>
        <w:t xml:space="preserve"> </w:t>
      </w:r>
      <w:r w:rsidR="006C64F4" w:rsidRPr="00D12F73">
        <w:rPr>
          <w:rFonts w:asciiTheme="majorBidi" w:hAnsiTheme="majorBidi" w:cstheme="majorBidi"/>
          <w:color w:val="000000" w:themeColor="text1"/>
          <w:sz w:val="24"/>
          <w:szCs w:val="24"/>
        </w:rPr>
        <w:t>Notably, film-shaped TEGs are fabricated either unipolar or bipolar, depending on the applied TE material.</w:t>
      </w:r>
    </w:p>
    <w:p w:rsidR="001868F1" w:rsidRPr="00D12F73" w:rsidRDefault="00347132" w:rsidP="00F4379D">
      <w:pPr>
        <w:spacing w:line="360" w:lineRule="auto"/>
        <w:jc w:val="both"/>
        <w:rPr>
          <w:rFonts w:asciiTheme="majorBidi" w:hAnsiTheme="majorBidi" w:cstheme="majorBidi"/>
          <w:sz w:val="24"/>
          <w:szCs w:val="24"/>
        </w:rPr>
      </w:pPr>
      <w:r w:rsidRPr="00D12F73">
        <w:rPr>
          <w:rFonts w:asciiTheme="majorBidi" w:hAnsiTheme="majorBidi" w:cstheme="majorBidi"/>
          <w:noProof/>
          <w:sz w:val="24"/>
          <w:szCs w:val="24"/>
          <w:lang w:eastAsia="en-GB"/>
        </w:rPr>
        <mc:AlternateContent>
          <mc:Choice Requires="wps">
            <w:drawing>
              <wp:anchor distT="0" distB="0" distL="114300" distR="114300" simplePos="0" relativeHeight="251765760" behindDoc="0" locked="0" layoutInCell="1" allowOverlap="1" wp14:anchorId="4D9D887F" wp14:editId="2F8A5597">
                <wp:simplePos x="0" y="0"/>
                <wp:positionH relativeFrom="column">
                  <wp:posOffset>-653556</wp:posOffset>
                </wp:positionH>
                <wp:positionV relativeFrom="paragraph">
                  <wp:posOffset>2390422</wp:posOffset>
                </wp:positionV>
                <wp:extent cx="1154430" cy="739140"/>
                <wp:effectExtent l="0" t="0" r="26670" b="22860"/>
                <wp:wrapNone/>
                <wp:docPr id="53" name="Rectangle 53"/>
                <wp:cNvGraphicFramePr/>
                <a:graphic xmlns:a="http://schemas.openxmlformats.org/drawingml/2006/main">
                  <a:graphicData uri="http://schemas.microsoft.com/office/word/2010/wordprocessingShape">
                    <wps:wsp>
                      <wps:cNvSpPr/>
                      <wps:spPr>
                        <a:xfrm>
                          <a:off x="0" y="0"/>
                          <a:ext cx="1154430"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D9D887F" id="Rectangle 53" o:spid="_x0000_s1047" style="position:absolute;left:0;text-align:left;margin-left:-51.45pt;margin-top:188.2pt;width:90.9pt;height:58.2pt;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00317A15" w:rsidRPr="00D12F73">
        <w:rPr>
          <w:rFonts w:asciiTheme="majorBidi" w:hAnsiTheme="majorBidi" w:cstheme="majorBidi"/>
          <w:color w:val="000000" w:themeColor="text1"/>
          <w:sz w:val="24"/>
          <w:szCs w:val="24"/>
          <w:shd w:val="clear" w:color="auto" w:fill="FFFFFF"/>
        </w:rPr>
        <w:t xml:space="preserve">Accordingly, </w:t>
      </w:r>
      <w:r w:rsidR="00F65DA5" w:rsidRPr="00D12F73">
        <w:rPr>
          <w:rFonts w:asciiTheme="majorBidi" w:hAnsiTheme="majorBidi" w:cstheme="majorBidi"/>
          <w:color w:val="000000" w:themeColor="text1"/>
          <w:sz w:val="24"/>
          <w:szCs w:val="24"/>
        </w:rPr>
        <w:t xml:space="preserve">Varghese </w:t>
      </w:r>
      <w:r w:rsidR="00F65DA5" w:rsidRPr="00D12F73">
        <w:rPr>
          <w:rFonts w:asciiTheme="majorBidi" w:hAnsiTheme="majorBidi" w:cstheme="majorBidi"/>
          <w:sz w:val="24"/>
          <w:szCs w:val="24"/>
        </w:rPr>
        <w:t>et al</w:t>
      </w:r>
      <w:r w:rsidR="00F65DA5" w:rsidRPr="00D12F73">
        <w:rPr>
          <w:rFonts w:asciiTheme="majorBidi" w:hAnsiTheme="majorBidi" w:cstheme="majorBidi"/>
          <w:color w:val="000000" w:themeColor="text1"/>
          <w:sz w:val="24"/>
          <w:szCs w:val="24"/>
        </w:rPr>
        <w:t>.</w:t>
      </w:r>
      <w:r w:rsidR="007361DF" w:rsidRPr="00D12F73">
        <w:rPr>
          <w:rFonts w:asciiTheme="majorBidi" w:hAnsiTheme="majorBidi" w:cstheme="majorBidi"/>
          <w:color w:val="000000" w:themeColor="text1"/>
          <w:sz w:val="24"/>
          <w:szCs w:val="24"/>
        </w:rPr>
        <w:t xml:space="preserve"> </w:t>
      </w:r>
      <w:r w:rsidR="006220C7" w:rsidRPr="00D12F73">
        <w:rPr>
          <w:rFonts w:asciiTheme="majorBidi" w:hAnsiTheme="majorBidi" w:cstheme="majorBidi"/>
          <w:color w:val="0070C0"/>
          <w:sz w:val="24"/>
          <w:szCs w:val="24"/>
        </w:rPr>
        <w:t xml:space="preserve">[98] </w:t>
      </w:r>
      <w:r w:rsidR="006C64F4" w:rsidRPr="00D12F73">
        <w:rPr>
          <w:rFonts w:asciiTheme="majorBidi" w:hAnsiTheme="majorBidi" w:cstheme="majorBidi"/>
          <w:color w:val="000000" w:themeColor="text1"/>
          <w:sz w:val="24"/>
          <w:szCs w:val="24"/>
        </w:rPr>
        <w:t xml:space="preserve">developed a unipolar  film-shaped TEG by applying </w:t>
      </w:r>
      <w:r w:rsidR="00317A15" w:rsidRPr="00D12F73">
        <w:rPr>
          <w:rFonts w:asciiTheme="majorBidi" w:hAnsiTheme="majorBidi" w:cstheme="majorBidi"/>
          <w:color w:val="000000" w:themeColor="text1"/>
          <w:sz w:val="24"/>
          <w:szCs w:val="24"/>
        </w:rPr>
        <w:t xml:space="preserve"> </w:t>
      </w:r>
      <w:r w:rsidR="006C64F4" w:rsidRPr="00D12F73">
        <w:rPr>
          <w:rFonts w:asciiTheme="majorBidi" w:hAnsiTheme="majorBidi" w:cstheme="majorBidi"/>
          <w:sz w:val="24"/>
          <w:szCs w:val="24"/>
        </w:rPr>
        <w:t>the screen printing</w:t>
      </w:r>
      <w:r w:rsidR="00317A15" w:rsidRPr="00D12F73">
        <w:rPr>
          <w:rFonts w:asciiTheme="majorBidi" w:hAnsiTheme="majorBidi" w:cstheme="majorBidi"/>
          <w:sz w:val="24"/>
          <w:szCs w:val="24"/>
        </w:rPr>
        <w:t xml:space="preserve"> technique</w:t>
      </w:r>
      <w:r w:rsidR="006C64F4" w:rsidRPr="00D12F73">
        <w:rPr>
          <w:rFonts w:asciiTheme="majorBidi" w:hAnsiTheme="majorBidi" w:cstheme="majorBidi"/>
          <w:sz w:val="24"/>
          <w:szCs w:val="24"/>
        </w:rPr>
        <w:t>. Precisely</w:t>
      </w:r>
      <w:r w:rsidR="000D0B14" w:rsidRPr="00D12F73">
        <w:rPr>
          <w:rFonts w:asciiTheme="majorBidi" w:hAnsiTheme="majorBidi" w:cstheme="majorBidi"/>
          <w:color w:val="000000" w:themeColor="text1"/>
          <w:sz w:val="24"/>
          <w:szCs w:val="24"/>
        </w:rPr>
        <w:t>, t</w:t>
      </w:r>
      <w:r w:rsidR="00FD2F92" w:rsidRPr="00D12F73">
        <w:rPr>
          <w:rFonts w:asciiTheme="majorBidi" w:hAnsiTheme="majorBidi" w:cstheme="majorBidi"/>
          <w:color w:val="000000" w:themeColor="text1"/>
          <w:sz w:val="24"/>
          <w:szCs w:val="24"/>
        </w:rPr>
        <w:t xml:space="preserve">he authors employed </w:t>
      </w:r>
      <w:r w:rsidR="00F65DA5" w:rsidRPr="00D12F73">
        <w:rPr>
          <w:rFonts w:asciiTheme="majorBidi" w:hAnsiTheme="majorBidi" w:cstheme="majorBidi"/>
          <w:sz w:val="24"/>
          <w:szCs w:val="24"/>
        </w:rPr>
        <w:t xml:space="preserve">microwave </w:t>
      </w:r>
      <w:r w:rsidR="00FD2F92" w:rsidRPr="00D12F73">
        <w:rPr>
          <w:rFonts w:asciiTheme="majorBidi" w:hAnsiTheme="majorBidi" w:cstheme="majorBidi"/>
          <w:sz w:val="24"/>
          <w:szCs w:val="24"/>
        </w:rPr>
        <w:t>stimulated</w:t>
      </w:r>
      <w:r w:rsidR="00F65DA5" w:rsidRPr="00D12F73">
        <w:rPr>
          <w:rFonts w:asciiTheme="majorBidi" w:hAnsiTheme="majorBidi" w:cstheme="majorBidi"/>
          <w:sz w:val="24"/>
          <w:szCs w:val="24"/>
        </w:rPr>
        <w:t xml:space="preserve"> wet </w:t>
      </w:r>
      <w:r w:rsidR="00FD2F92" w:rsidRPr="00D12F73">
        <w:rPr>
          <w:rFonts w:asciiTheme="majorBidi" w:hAnsiTheme="majorBidi" w:cstheme="majorBidi"/>
          <w:sz w:val="24"/>
          <w:szCs w:val="24"/>
        </w:rPr>
        <w:t>chemical method</w:t>
      </w:r>
      <w:r w:rsidR="00FD2F92" w:rsidRPr="00D12F73">
        <w:rPr>
          <w:rFonts w:asciiTheme="majorBidi" w:hAnsiTheme="majorBidi" w:cstheme="majorBidi"/>
          <w:color w:val="000000" w:themeColor="text1"/>
          <w:sz w:val="24"/>
          <w:szCs w:val="24"/>
        </w:rPr>
        <w:t xml:space="preserve"> to prepare </w:t>
      </w:r>
      <w:r w:rsidR="006C64F4" w:rsidRPr="00D12F73">
        <w:rPr>
          <w:rFonts w:asciiTheme="majorBidi" w:hAnsiTheme="majorBidi" w:cstheme="majorBidi"/>
          <w:i/>
          <w:iCs/>
          <w:sz w:val="24"/>
          <w:szCs w:val="24"/>
        </w:rPr>
        <w:t>n-</w:t>
      </w:r>
      <w:r w:rsidR="006C64F4" w:rsidRPr="00D12F73">
        <w:rPr>
          <w:rFonts w:asciiTheme="majorBidi" w:hAnsiTheme="majorBidi" w:cstheme="majorBidi"/>
          <w:sz w:val="24"/>
          <w:szCs w:val="24"/>
        </w:rPr>
        <w:t xml:space="preserve">type </w:t>
      </w:r>
      <w:r w:rsidR="00FD2F92" w:rsidRPr="00D12F73">
        <w:rPr>
          <w:rFonts w:asciiTheme="majorBidi" w:hAnsiTheme="majorBidi" w:cstheme="majorBidi"/>
          <w:sz w:val="24"/>
          <w:szCs w:val="24"/>
        </w:rPr>
        <w:t>Bi</w:t>
      </w:r>
      <w:r w:rsidR="00FD2F92" w:rsidRPr="00D12F73">
        <w:rPr>
          <w:rFonts w:asciiTheme="majorBidi" w:hAnsiTheme="majorBidi" w:cstheme="majorBidi"/>
          <w:sz w:val="24"/>
          <w:szCs w:val="24"/>
          <w:vertAlign w:val="subscript"/>
        </w:rPr>
        <w:t>2</w:t>
      </w:r>
      <w:r w:rsidR="00FD2F92" w:rsidRPr="00D12F73">
        <w:rPr>
          <w:rFonts w:asciiTheme="majorBidi" w:hAnsiTheme="majorBidi" w:cstheme="majorBidi"/>
          <w:sz w:val="24"/>
          <w:szCs w:val="24"/>
        </w:rPr>
        <w:t>Te</w:t>
      </w:r>
      <w:r w:rsidR="00FD2F92" w:rsidRPr="00D12F73">
        <w:rPr>
          <w:rFonts w:asciiTheme="majorBidi" w:hAnsiTheme="majorBidi" w:cstheme="majorBidi"/>
          <w:sz w:val="24"/>
          <w:szCs w:val="24"/>
          <w:vertAlign w:val="subscript"/>
        </w:rPr>
        <w:t>2</w:t>
      </w:r>
      <w:r w:rsidR="00FD2F92" w:rsidRPr="00D12F73">
        <w:rPr>
          <w:rFonts w:asciiTheme="majorBidi" w:hAnsiTheme="majorBidi" w:cstheme="majorBidi"/>
          <w:sz w:val="24"/>
          <w:szCs w:val="24"/>
        </w:rPr>
        <w:t>.</w:t>
      </w:r>
      <w:r w:rsidR="00FD2F92" w:rsidRPr="00D12F73">
        <w:rPr>
          <w:rFonts w:asciiTheme="majorBidi" w:hAnsiTheme="majorBidi" w:cstheme="majorBidi"/>
          <w:sz w:val="24"/>
          <w:szCs w:val="24"/>
          <w:vertAlign w:val="subscript"/>
        </w:rPr>
        <w:t>8</w:t>
      </w:r>
      <w:r w:rsidR="00FD2F92" w:rsidRPr="00D12F73">
        <w:rPr>
          <w:rFonts w:asciiTheme="majorBidi" w:hAnsiTheme="majorBidi" w:cstheme="majorBidi"/>
          <w:sz w:val="24"/>
          <w:szCs w:val="24"/>
        </w:rPr>
        <w:t>Se</w:t>
      </w:r>
      <w:r w:rsidR="00FD2F92" w:rsidRPr="00D12F73">
        <w:rPr>
          <w:rFonts w:asciiTheme="majorBidi" w:hAnsiTheme="majorBidi" w:cstheme="majorBidi"/>
          <w:sz w:val="24"/>
          <w:szCs w:val="24"/>
          <w:vertAlign w:val="subscript"/>
        </w:rPr>
        <w:t>0.2</w:t>
      </w:r>
      <w:r w:rsidR="00136BF1" w:rsidRPr="00D12F73">
        <w:rPr>
          <w:rFonts w:asciiTheme="majorBidi" w:hAnsiTheme="majorBidi" w:cstheme="majorBidi"/>
          <w:sz w:val="24"/>
          <w:szCs w:val="24"/>
        </w:rPr>
        <w:t xml:space="preserve"> nanocrystals.</w:t>
      </w:r>
      <w:r w:rsidR="00FD2F92" w:rsidRPr="00D12F73">
        <w:rPr>
          <w:rFonts w:asciiTheme="majorBidi" w:hAnsiTheme="majorBidi" w:cstheme="majorBidi"/>
          <w:sz w:val="24"/>
          <w:szCs w:val="24"/>
        </w:rPr>
        <w:t xml:space="preserve"> Then, the</w:t>
      </w:r>
      <w:r w:rsidR="00A00335" w:rsidRPr="00D12F73">
        <w:rPr>
          <w:rFonts w:asciiTheme="majorBidi" w:hAnsiTheme="majorBidi" w:cstheme="majorBidi"/>
          <w:sz w:val="24"/>
          <w:szCs w:val="24"/>
        </w:rPr>
        <w:t xml:space="preserve"> prepared</w:t>
      </w:r>
      <w:r w:rsidR="00FD2F92" w:rsidRPr="00D12F73">
        <w:rPr>
          <w:rFonts w:asciiTheme="majorBidi" w:hAnsiTheme="majorBidi" w:cstheme="majorBidi"/>
          <w:sz w:val="24"/>
          <w:szCs w:val="24"/>
        </w:rPr>
        <w:t xml:space="preserve"> </w:t>
      </w:r>
      <w:r w:rsidR="00946545" w:rsidRPr="00D12F73">
        <w:rPr>
          <w:rFonts w:asciiTheme="majorBidi" w:hAnsiTheme="majorBidi" w:cstheme="majorBidi"/>
          <w:i/>
          <w:iCs/>
          <w:sz w:val="24"/>
          <w:szCs w:val="24"/>
        </w:rPr>
        <w:t>n-</w:t>
      </w:r>
      <w:r w:rsidR="00946545" w:rsidRPr="00D12F73">
        <w:rPr>
          <w:rFonts w:asciiTheme="majorBidi" w:hAnsiTheme="majorBidi" w:cstheme="majorBidi"/>
          <w:sz w:val="24"/>
          <w:szCs w:val="24"/>
        </w:rPr>
        <w:t xml:space="preserve">type </w:t>
      </w:r>
      <w:r w:rsidR="00FD2F92" w:rsidRPr="00D12F73">
        <w:rPr>
          <w:rFonts w:asciiTheme="majorBidi" w:hAnsiTheme="majorBidi" w:cstheme="majorBidi"/>
          <w:sz w:val="24"/>
          <w:szCs w:val="24"/>
        </w:rPr>
        <w:t>ink was screen printed on</w:t>
      </w:r>
      <w:r w:rsidR="005275E2" w:rsidRPr="00D12F73">
        <w:rPr>
          <w:rFonts w:asciiTheme="majorBidi" w:hAnsiTheme="majorBidi" w:cstheme="majorBidi"/>
          <w:sz w:val="24"/>
          <w:szCs w:val="24"/>
        </w:rPr>
        <w:t>to</w:t>
      </w:r>
      <w:r w:rsidR="00FD2F92" w:rsidRPr="00D12F73">
        <w:rPr>
          <w:rFonts w:asciiTheme="majorBidi" w:hAnsiTheme="majorBidi" w:cstheme="majorBidi"/>
          <w:sz w:val="24"/>
          <w:szCs w:val="24"/>
        </w:rPr>
        <w:t xml:space="preserve"> </w:t>
      </w:r>
      <w:r w:rsidR="00A924D1" w:rsidRPr="00D12F73">
        <w:rPr>
          <w:rFonts w:asciiTheme="majorBidi" w:hAnsiTheme="majorBidi" w:cstheme="majorBidi"/>
          <w:sz w:val="24"/>
          <w:szCs w:val="24"/>
        </w:rPr>
        <w:t>a</w:t>
      </w:r>
      <w:r w:rsidR="00FD2F92" w:rsidRPr="00D12F73">
        <w:rPr>
          <w:rFonts w:asciiTheme="majorBidi" w:hAnsiTheme="majorBidi" w:cstheme="majorBidi"/>
          <w:sz w:val="24"/>
          <w:szCs w:val="24"/>
        </w:rPr>
        <w:t xml:space="preserve"> flexible polyimide substrat</w:t>
      </w:r>
      <w:r w:rsidR="005275E2" w:rsidRPr="00D12F73">
        <w:rPr>
          <w:rFonts w:asciiTheme="majorBidi" w:hAnsiTheme="majorBidi" w:cstheme="majorBidi"/>
          <w:sz w:val="24"/>
          <w:szCs w:val="24"/>
        </w:rPr>
        <w:t xml:space="preserve">e, generating </w:t>
      </w:r>
      <w:r w:rsidR="00400498" w:rsidRPr="00D12F73">
        <w:rPr>
          <w:rFonts w:asciiTheme="majorBidi" w:hAnsiTheme="majorBidi" w:cstheme="majorBidi"/>
          <w:sz w:val="24"/>
          <w:szCs w:val="24"/>
        </w:rPr>
        <w:t>5 film</w:t>
      </w:r>
      <w:r w:rsidR="00E02C01" w:rsidRPr="00D12F73">
        <w:rPr>
          <w:rFonts w:asciiTheme="majorBidi" w:hAnsiTheme="majorBidi" w:cstheme="majorBidi"/>
          <w:sz w:val="24"/>
          <w:szCs w:val="24"/>
        </w:rPr>
        <w:t xml:space="preserve">-based </w:t>
      </w:r>
      <w:r w:rsidR="00C05F7B" w:rsidRPr="00D12F73">
        <w:rPr>
          <w:rFonts w:asciiTheme="majorBidi" w:hAnsiTheme="majorBidi" w:cstheme="majorBidi"/>
          <w:sz w:val="24"/>
          <w:szCs w:val="24"/>
        </w:rPr>
        <w:t>TE</w:t>
      </w:r>
      <w:r w:rsidR="00E02C01" w:rsidRPr="00D12F73">
        <w:rPr>
          <w:rFonts w:asciiTheme="majorBidi" w:hAnsiTheme="majorBidi" w:cstheme="majorBidi"/>
          <w:sz w:val="24"/>
          <w:szCs w:val="24"/>
        </w:rPr>
        <w:t xml:space="preserve"> legs each</w:t>
      </w:r>
      <w:r w:rsidR="00400498" w:rsidRPr="00D12F73">
        <w:rPr>
          <w:rFonts w:asciiTheme="majorBidi" w:hAnsiTheme="majorBidi" w:cstheme="majorBidi"/>
          <w:sz w:val="24"/>
          <w:szCs w:val="24"/>
        </w:rPr>
        <w:t xml:space="preserve"> with </w:t>
      </w:r>
      <w:r w:rsidR="006A2FA2" w:rsidRPr="00D12F73">
        <w:rPr>
          <w:rFonts w:asciiTheme="majorBidi" w:hAnsiTheme="majorBidi" w:cstheme="majorBidi"/>
          <w:sz w:val="24"/>
          <w:szCs w:val="24"/>
        </w:rPr>
        <w:t xml:space="preserve">the </w:t>
      </w:r>
      <w:r w:rsidR="00400498" w:rsidRPr="00D12F73">
        <w:rPr>
          <w:rFonts w:asciiTheme="majorBidi" w:hAnsiTheme="majorBidi" w:cstheme="majorBidi"/>
          <w:sz w:val="24"/>
          <w:szCs w:val="24"/>
        </w:rPr>
        <w:t>dimensions of</w:t>
      </w:r>
      <w:r w:rsidR="00E02C01" w:rsidRPr="00D12F73">
        <w:rPr>
          <w:rFonts w:asciiTheme="majorBidi" w:hAnsiTheme="majorBidi" w:cstheme="majorBidi"/>
          <w:sz w:val="24"/>
          <w:szCs w:val="24"/>
        </w:rPr>
        <w:t xml:space="preserve"> 10 mm </w:t>
      </w:r>
      <w:r w:rsidR="00E02C01" w:rsidRPr="00D12F73">
        <w:rPr>
          <w:rFonts w:asciiTheme="majorBidi" w:eastAsia="EuclidSymbol" w:hAnsiTheme="majorBidi" w:cstheme="majorBidi"/>
          <w:sz w:val="24"/>
          <w:szCs w:val="24"/>
        </w:rPr>
        <w:t xml:space="preserve">× </w:t>
      </w:r>
      <w:r w:rsidR="00E02C01" w:rsidRPr="00D12F73">
        <w:rPr>
          <w:rFonts w:asciiTheme="majorBidi" w:hAnsiTheme="majorBidi" w:cstheme="majorBidi"/>
          <w:sz w:val="24"/>
          <w:szCs w:val="24"/>
        </w:rPr>
        <w:t xml:space="preserve">2 mm </w:t>
      </w:r>
      <w:r w:rsidR="00E02C01" w:rsidRPr="00D12F73">
        <w:rPr>
          <w:rFonts w:asciiTheme="majorBidi" w:eastAsia="EuclidSymbol" w:hAnsiTheme="majorBidi" w:cstheme="majorBidi"/>
          <w:sz w:val="24"/>
          <w:szCs w:val="24"/>
        </w:rPr>
        <w:t xml:space="preserve">× </w:t>
      </w:r>
      <w:r w:rsidR="00E02C01" w:rsidRPr="00D12F73">
        <w:rPr>
          <w:rFonts w:asciiTheme="majorBidi" w:hAnsiTheme="majorBidi" w:cstheme="majorBidi"/>
          <w:sz w:val="24"/>
          <w:szCs w:val="24"/>
        </w:rPr>
        <w:t>0.01 mm</w:t>
      </w:r>
      <w:r w:rsidR="000030CD" w:rsidRPr="00D12F73">
        <w:rPr>
          <w:rFonts w:asciiTheme="majorBidi" w:hAnsiTheme="majorBidi" w:cstheme="majorBidi"/>
          <w:sz w:val="24"/>
          <w:szCs w:val="24"/>
        </w:rPr>
        <w:t xml:space="preserve">, see </w:t>
      </w:r>
      <w:r w:rsidR="000030CD" w:rsidRPr="00D12F73">
        <w:rPr>
          <w:rFonts w:asciiTheme="majorBidi" w:hAnsiTheme="majorBidi" w:cstheme="majorBidi"/>
          <w:color w:val="0070C0"/>
          <w:sz w:val="24"/>
          <w:szCs w:val="24"/>
        </w:rPr>
        <w:t>Fig. 2</w:t>
      </w:r>
      <w:r w:rsidR="00A00335" w:rsidRPr="00D12F73">
        <w:rPr>
          <w:rFonts w:asciiTheme="majorBidi" w:hAnsiTheme="majorBidi" w:cstheme="majorBidi"/>
          <w:color w:val="0070C0"/>
          <w:sz w:val="24"/>
          <w:szCs w:val="24"/>
        </w:rPr>
        <w:t>2</w:t>
      </w:r>
      <w:r w:rsidR="00FD2F92" w:rsidRPr="00D12F73">
        <w:rPr>
          <w:rFonts w:asciiTheme="majorBidi" w:hAnsiTheme="majorBidi" w:cstheme="majorBidi"/>
          <w:sz w:val="24"/>
          <w:szCs w:val="24"/>
        </w:rPr>
        <w:t xml:space="preserve">.   To remove any solvent and binders, the printed </w:t>
      </w:r>
      <w:r w:rsidR="00C05F7B" w:rsidRPr="00D12F73">
        <w:rPr>
          <w:rFonts w:asciiTheme="majorBidi" w:hAnsiTheme="majorBidi" w:cstheme="majorBidi"/>
          <w:sz w:val="24"/>
          <w:szCs w:val="24"/>
        </w:rPr>
        <w:t>TE</w:t>
      </w:r>
      <w:r w:rsidR="00A924D1" w:rsidRPr="00D12F73">
        <w:rPr>
          <w:rFonts w:asciiTheme="majorBidi" w:hAnsiTheme="majorBidi" w:cstheme="majorBidi"/>
          <w:sz w:val="24"/>
          <w:szCs w:val="24"/>
        </w:rPr>
        <w:t xml:space="preserve"> </w:t>
      </w:r>
      <w:r w:rsidR="00FD2F92" w:rsidRPr="00D12F73">
        <w:rPr>
          <w:rFonts w:asciiTheme="majorBidi" w:hAnsiTheme="majorBidi" w:cstheme="majorBidi"/>
          <w:sz w:val="24"/>
          <w:szCs w:val="24"/>
        </w:rPr>
        <w:t xml:space="preserve">films were dried on a hot plate at </w:t>
      </w:r>
      <w:r w:rsidR="00657DF2" w:rsidRPr="00D12F73">
        <w:rPr>
          <w:rFonts w:asciiTheme="majorBidi" w:hAnsiTheme="majorBidi" w:cstheme="majorBidi"/>
          <w:sz w:val="24"/>
          <w:szCs w:val="24"/>
        </w:rPr>
        <w:t>200</w:t>
      </w:r>
      <w:r w:rsidR="00657DF2" w:rsidRPr="00D12F73">
        <w:rPr>
          <w:rFonts w:ascii="Calibri" w:hAnsi="Calibri" w:cs="Calibri"/>
          <w:sz w:val="24"/>
          <w:szCs w:val="24"/>
        </w:rPr>
        <w:t>°</w:t>
      </w:r>
      <w:r w:rsidR="00657DF2" w:rsidRPr="00D12F73">
        <w:rPr>
          <w:rFonts w:asciiTheme="majorBidi" w:hAnsiTheme="majorBidi" w:cstheme="majorBidi"/>
          <w:sz w:val="24"/>
          <w:szCs w:val="24"/>
        </w:rPr>
        <w:t>C</w:t>
      </w:r>
      <w:r w:rsidR="00FD2F92" w:rsidRPr="00D12F73">
        <w:rPr>
          <w:rFonts w:asciiTheme="majorBidi" w:hAnsiTheme="majorBidi" w:cstheme="majorBidi"/>
          <w:sz w:val="24"/>
          <w:szCs w:val="24"/>
        </w:rPr>
        <w:t xml:space="preserve">. Next, the films were consolidated </w:t>
      </w:r>
      <w:r w:rsidR="005275E2" w:rsidRPr="00D12F73">
        <w:rPr>
          <w:rFonts w:asciiTheme="majorBidi" w:hAnsiTheme="majorBidi" w:cstheme="majorBidi"/>
          <w:sz w:val="24"/>
          <w:szCs w:val="24"/>
        </w:rPr>
        <w:t xml:space="preserve">by </w:t>
      </w:r>
      <w:r w:rsidR="00A924D1" w:rsidRPr="00D12F73">
        <w:rPr>
          <w:rFonts w:asciiTheme="majorBidi" w:hAnsiTheme="majorBidi" w:cstheme="majorBidi"/>
          <w:sz w:val="24"/>
          <w:szCs w:val="24"/>
        </w:rPr>
        <w:t xml:space="preserve">cold compaction followed by being </w:t>
      </w:r>
      <w:r w:rsidR="00FD2F92" w:rsidRPr="00D12F73">
        <w:rPr>
          <w:rFonts w:asciiTheme="majorBidi" w:hAnsiTheme="majorBidi" w:cstheme="majorBidi"/>
          <w:sz w:val="24"/>
          <w:szCs w:val="24"/>
        </w:rPr>
        <w:t>sintered</w:t>
      </w:r>
      <w:r w:rsidR="00A924D1" w:rsidRPr="00D12F73">
        <w:rPr>
          <w:rFonts w:asciiTheme="majorBidi" w:hAnsiTheme="majorBidi" w:cstheme="majorBidi"/>
          <w:sz w:val="24"/>
          <w:szCs w:val="24"/>
        </w:rPr>
        <w:t xml:space="preserve"> in</w:t>
      </w:r>
      <w:r w:rsidR="00B93134" w:rsidRPr="00D12F73">
        <w:rPr>
          <w:rFonts w:asciiTheme="majorBidi" w:hAnsiTheme="majorBidi" w:cstheme="majorBidi"/>
          <w:sz w:val="24"/>
          <w:szCs w:val="24"/>
        </w:rPr>
        <w:t xml:space="preserve"> the</w:t>
      </w:r>
      <w:r w:rsidR="00A924D1" w:rsidRPr="00D12F73">
        <w:rPr>
          <w:rFonts w:asciiTheme="majorBidi" w:hAnsiTheme="majorBidi" w:cstheme="majorBidi"/>
          <w:sz w:val="24"/>
          <w:szCs w:val="24"/>
        </w:rPr>
        <w:t xml:space="preserve"> vacuum at </w:t>
      </w:r>
      <w:r w:rsidR="00657DF2" w:rsidRPr="00D12F73">
        <w:rPr>
          <w:rFonts w:asciiTheme="majorBidi" w:hAnsiTheme="majorBidi" w:cstheme="majorBidi"/>
          <w:sz w:val="24"/>
          <w:szCs w:val="24"/>
        </w:rPr>
        <w:t>430</w:t>
      </w:r>
      <w:r w:rsidR="00657DF2" w:rsidRPr="00D12F73">
        <w:rPr>
          <w:rFonts w:ascii="Calibri" w:hAnsi="Calibri" w:cs="Calibri"/>
          <w:sz w:val="24"/>
          <w:szCs w:val="24"/>
        </w:rPr>
        <w:t>°</w:t>
      </w:r>
      <w:r w:rsidR="00657DF2" w:rsidRPr="00D12F73">
        <w:rPr>
          <w:rFonts w:asciiTheme="majorBidi" w:hAnsiTheme="majorBidi" w:cstheme="majorBidi"/>
          <w:sz w:val="24"/>
          <w:szCs w:val="24"/>
        </w:rPr>
        <w:t xml:space="preserve">C </w:t>
      </w:r>
      <w:r w:rsidR="00A924D1" w:rsidRPr="00D12F73">
        <w:rPr>
          <w:rFonts w:asciiTheme="majorBidi" w:hAnsiTheme="majorBidi" w:cstheme="majorBidi"/>
          <w:sz w:val="24"/>
          <w:szCs w:val="24"/>
        </w:rPr>
        <w:t xml:space="preserve">for 45 </w:t>
      </w:r>
      <w:r w:rsidR="00715603" w:rsidRPr="00D12F73">
        <w:rPr>
          <w:rFonts w:asciiTheme="majorBidi" w:hAnsiTheme="majorBidi" w:cstheme="majorBidi"/>
          <w:sz w:val="24"/>
          <w:szCs w:val="24"/>
        </w:rPr>
        <w:t>min</w:t>
      </w:r>
      <w:r w:rsidR="00A924D1" w:rsidRPr="00D12F73">
        <w:rPr>
          <w:rFonts w:asciiTheme="majorBidi" w:hAnsiTheme="majorBidi" w:cstheme="majorBidi"/>
          <w:sz w:val="24"/>
          <w:szCs w:val="24"/>
        </w:rPr>
        <w:t xml:space="preserve">. </w:t>
      </w:r>
      <w:r w:rsidR="003F1788" w:rsidRPr="00D12F73">
        <w:rPr>
          <w:rFonts w:asciiTheme="majorBidi" w:hAnsiTheme="majorBidi" w:cstheme="majorBidi"/>
          <w:sz w:val="24"/>
          <w:szCs w:val="24"/>
        </w:rPr>
        <w:t xml:space="preserve">To electrically connect the </w:t>
      </w:r>
      <w:r w:rsidR="00C05F7B" w:rsidRPr="00D12F73">
        <w:rPr>
          <w:rFonts w:asciiTheme="majorBidi" w:hAnsiTheme="majorBidi" w:cstheme="majorBidi"/>
          <w:sz w:val="24"/>
          <w:szCs w:val="24"/>
        </w:rPr>
        <w:t>TE</w:t>
      </w:r>
      <w:r w:rsidR="003F1788" w:rsidRPr="00D12F73">
        <w:rPr>
          <w:rFonts w:asciiTheme="majorBidi" w:hAnsiTheme="majorBidi" w:cstheme="majorBidi"/>
          <w:sz w:val="24"/>
          <w:szCs w:val="24"/>
        </w:rPr>
        <w:t xml:space="preserve"> films</w:t>
      </w:r>
      <w:r w:rsidR="00045AC0" w:rsidRPr="00D12F73">
        <w:rPr>
          <w:rFonts w:asciiTheme="majorBidi" w:hAnsiTheme="majorBidi" w:cstheme="majorBidi"/>
          <w:sz w:val="24"/>
          <w:szCs w:val="24"/>
        </w:rPr>
        <w:t xml:space="preserve"> together</w:t>
      </w:r>
      <w:r w:rsidR="003F1788" w:rsidRPr="00D12F73">
        <w:rPr>
          <w:rFonts w:asciiTheme="majorBidi" w:hAnsiTheme="majorBidi" w:cstheme="majorBidi"/>
          <w:sz w:val="24"/>
          <w:szCs w:val="24"/>
        </w:rPr>
        <w:t xml:space="preserve">, the authors </w:t>
      </w:r>
      <w:r w:rsidR="00946545" w:rsidRPr="00D12F73">
        <w:rPr>
          <w:rFonts w:asciiTheme="majorBidi" w:hAnsiTheme="majorBidi" w:cstheme="majorBidi"/>
          <w:sz w:val="24"/>
          <w:szCs w:val="24"/>
        </w:rPr>
        <w:t xml:space="preserve">soldered them </w:t>
      </w:r>
      <w:r w:rsidR="00CC10B9" w:rsidRPr="00D12F73">
        <w:rPr>
          <w:rFonts w:asciiTheme="majorBidi" w:hAnsiTheme="majorBidi" w:cstheme="majorBidi"/>
          <w:sz w:val="24"/>
          <w:szCs w:val="24"/>
        </w:rPr>
        <w:t>to</w:t>
      </w:r>
      <w:r w:rsidR="00FD2F92" w:rsidRPr="00D12F73">
        <w:rPr>
          <w:rFonts w:asciiTheme="majorBidi" w:hAnsiTheme="majorBidi" w:cstheme="majorBidi"/>
          <w:sz w:val="24"/>
          <w:szCs w:val="24"/>
        </w:rPr>
        <w:t xml:space="preserve"> thin copper foils as electrodes.  </w:t>
      </w:r>
      <w:r w:rsidR="003F1788" w:rsidRPr="00D12F73">
        <w:rPr>
          <w:rFonts w:asciiTheme="majorBidi" w:hAnsiTheme="majorBidi" w:cstheme="majorBidi"/>
          <w:sz w:val="24"/>
          <w:szCs w:val="24"/>
        </w:rPr>
        <w:t>The results</w:t>
      </w:r>
      <w:r w:rsidR="00FD2F92" w:rsidRPr="00D12F73">
        <w:rPr>
          <w:rFonts w:asciiTheme="majorBidi" w:hAnsiTheme="majorBidi" w:cstheme="majorBidi"/>
          <w:sz w:val="24"/>
          <w:szCs w:val="24"/>
        </w:rPr>
        <w:t xml:space="preserve"> </w:t>
      </w:r>
      <w:r w:rsidR="003F1788" w:rsidRPr="00D12F73">
        <w:rPr>
          <w:rFonts w:asciiTheme="majorBidi" w:hAnsiTheme="majorBidi" w:cstheme="majorBidi"/>
          <w:sz w:val="24"/>
          <w:szCs w:val="24"/>
        </w:rPr>
        <w:t>revealed that</w:t>
      </w:r>
      <w:r w:rsidR="00657DF2" w:rsidRPr="00D12F73">
        <w:rPr>
          <w:rFonts w:asciiTheme="majorBidi" w:hAnsiTheme="majorBidi" w:cstheme="majorBidi"/>
          <w:sz w:val="24"/>
          <w:szCs w:val="24"/>
        </w:rPr>
        <w:t xml:space="preserve"> at a temperature difference of 20</w:t>
      </w:r>
      <w:r w:rsidR="00657DF2" w:rsidRPr="00D12F73">
        <w:rPr>
          <w:rFonts w:ascii="Calibri" w:hAnsi="Calibri" w:cs="Calibri"/>
          <w:sz w:val="24"/>
          <w:szCs w:val="24"/>
        </w:rPr>
        <w:t>°</w:t>
      </w:r>
      <w:r w:rsidR="00657DF2" w:rsidRPr="00D12F73">
        <w:rPr>
          <w:rFonts w:asciiTheme="majorBidi" w:hAnsiTheme="majorBidi" w:cstheme="majorBidi"/>
          <w:sz w:val="24"/>
          <w:szCs w:val="24"/>
        </w:rPr>
        <w:t>C,</w:t>
      </w:r>
      <w:r w:rsidR="00FD2F92" w:rsidRPr="00D12F73">
        <w:rPr>
          <w:rFonts w:asciiTheme="majorBidi" w:hAnsiTheme="majorBidi" w:cstheme="majorBidi"/>
          <w:sz w:val="24"/>
          <w:szCs w:val="24"/>
        </w:rPr>
        <w:t xml:space="preserve"> </w:t>
      </w:r>
      <w:r w:rsidR="00587235" w:rsidRPr="00D12F73">
        <w:rPr>
          <w:rFonts w:asciiTheme="majorBidi" w:hAnsiTheme="majorBidi" w:cstheme="majorBidi"/>
          <w:sz w:val="24"/>
          <w:szCs w:val="24"/>
        </w:rPr>
        <w:t>500 μW/cm</w:t>
      </w:r>
      <w:r w:rsidR="00587235" w:rsidRPr="00D12F73">
        <w:rPr>
          <w:rFonts w:asciiTheme="majorBidi" w:hAnsiTheme="majorBidi" w:cstheme="majorBidi"/>
          <w:sz w:val="24"/>
          <w:szCs w:val="24"/>
          <w:vertAlign w:val="superscript"/>
        </w:rPr>
        <w:t>2</w:t>
      </w:r>
      <w:r w:rsidR="00FD2F92" w:rsidRPr="00D12F73">
        <w:rPr>
          <w:rFonts w:asciiTheme="majorBidi" w:hAnsiTheme="majorBidi" w:cstheme="majorBidi"/>
          <w:sz w:val="24"/>
          <w:szCs w:val="24"/>
        </w:rPr>
        <w:t xml:space="preserve"> </w:t>
      </w:r>
      <w:r w:rsidR="003F1788" w:rsidRPr="00D12F73">
        <w:rPr>
          <w:rFonts w:asciiTheme="majorBidi" w:hAnsiTheme="majorBidi" w:cstheme="majorBidi"/>
          <w:sz w:val="24"/>
          <w:szCs w:val="24"/>
        </w:rPr>
        <w:t>was</w:t>
      </w:r>
      <w:r w:rsidR="00FD2F92" w:rsidRPr="00D12F73">
        <w:rPr>
          <w:rFonts w:asciiTheme="majorBidi" w:hAnsiTheme="majorBidi" w:cstheme="majorBidi"/>
          <w:sz w:val="24"/>
          <w:szCs w:val="24"/>
        </w:rPr>
        <w:t xml:space="preserve"> the greatest achieved output </w:t>
      </w:r>
      <w:r w:rsidR="003F1788" w:rsidRPr="00D12F73">
        <w:rPr>
          <w:rFonts w:asciiTheme="majorBidi" w:hAnsiTheme="majorBidi" w:cstheme="majorBidi"/>
          <w:sz w:val="24"/>
          <w:szCs w:val="24"/>
        </w:rPr>
        <w:t>power</w:t>
      </w:r>
      <w:r w:rsidR="00045AC0" w:rsidRPr="00D12F73">
        <w:rPr>
          <w:rFonts w:asciiTheme="majorBidi" w:hAnsiTheme="majorBidi" w:cstheme="majorBidi"/>
          <w:sz w:val="24"/>
          <w:szCs w:val="24"/>
        </w:rPr>
        <w:t xml:space="preserve"> of the TEG</w:t>
      </w:r>
      <w:r w:rsidR="00657DF2" w:rsidRPr="00D12F73">
        <w:rPr>
          <w:rFonts w:asciiTheme="majorBidi" w:hAnsiTheme="majorBidi" w:cstheme="majorBidi"/>
          <w:sz w:val="24"/>
          <w:szCs w:val="24"/>
        </w:rPr>
        <w:t>.</w:t>
      </w:r>
      <w:r w:rsidR="00FD2F92" w:rsidRPr="00D12F73">
        <w:rPr>
          <w:rFonts w:asciiTheme="majorBidi" w:hAnsiTheme="majorBidi" w:cstheme="majorBidi"/>
          <w:sz w:val="24"/>
          <w:szCs w:val="24"/>
        </w:rPr>
        <w:t xml:space="preserve"> </w:t>
      </w:r>
    </w:p>
    <w:p w:rsidR="00CC10B9" w:rsidRPr="00D12F73" w:rsidRDefault="00CC10B9" w:rsidP="000C5DE1">
      <w:pPr>
        <w:spacing w:line="360" w:lineRule="auto"/>
        <w:jc w:val="center"/>
        <w:rPr>
          <w:rFonts w:asciiTheme="majorBidi" w:hAnsiTheme="majorBidi" w:cstheme="majorBidi"/>
          <w:sz w:val="24"/>
          <w:szCs w:val="24"/>
        </w:rPr>
      </w:pPr>
      <w:r w:rsidRPr="00D12F73">
        <w:rPr>
          <w:noProof/>
          <w:lang w:eastAsia="en-GB"/>
        </w:rPr>
        <w:drawing>
          <wp:inline distT="0" distB="0" distL="0" distR="0" wp14:anchorId="69025972" wp14:editId="1A2E5138">
            <wp:extent cx="5379156" cy="1395086"/>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19972" cy="1405672"/>
                    </a:xfrm>
                    <a:prstGeom prst="rect">
                      <a:avLst/>
                    </a:prstGeom>
                  </pic:spPr>
                </pic:pic>
              </a:graphicData>
            </a:graphic>
          </wp:inline>
        </w:drawing>
      </w:r>
    </w:p>
    <w:p w:rsidR="005B5A38" w:rsidRPr="00D12F73" w:rsidRDefault="00BC05A1">
      <w:pPr>
        <w:spacing w:line="360" w:lineRule="auto"/>
        <w:jc w:val="center"/>
        <w:rPr>
          <w:rFonts w:asciiTheme="majorBidi" w:hAnsiTheme="majorBidi" w:cstheme="majorBidi"/>
          <w:sz w:val="20"/>
          <w:szCs w:val="20"/>
        </w:rPr>
      </w:pPr>
      <w:r w:rsidRPr="00D12F73">
        <w:rPr>
          <w:rFonts w:asciiTheme="majorBidi" w:hAnsiTheme="majorBidi" w:cstheme="majorBidi"/>
          <w:b/>
          <w:bCs/>
          <w:sz w:val="20"/>
          <w:szCs w:val="20"/>
        </w:rPr>
        <w:t>Fig. 2</w:t>
      </w:r>
      <w:r w:rsidR="00A00335" w:rsidRPr="00D12F73">
        <w:rPr>
          <w:rFonts w:asciiTheme="majorBidi" w:hAnsiTheme="majorBidi" w:cstheme="majorBidi"/>
          <w:b/>
          <w:bCs/>
          <w:sz w:val="20"/>
          <w:szCs w:val="20"/>
        </w:rPr>
        <w:t>2</w:t>
      </w:r>
      <w:r w:rsidRPr="00D12F73">
        <w:rPr>
          <w:rFonts w:asciiTheme="majorBidi" w:hAnsiTheme="majorBidi" w:cstheme="majorBidi"/>
          <w:b/>
          <w:bCs/>
          <w:sz w:val="20"/>
          <w:szCs w:val="20"/>
        </w:rPr>
        <w:t>.</w:t>
      </w:r>
      <w:r w:rsidR="000030CD" w:rsidRPr="00D12F73">
        <w:rPr>
          <w:rFonts w:asciiTheme="majorBidi" w:hAnsiTheme="majorBidi" w:cstheme="majorBidi"/>
          <w:sz w:val="20"/>
          <w:szCs w:val="20"/>
        </w:rPr>
        <w:t xml:space="preserve"> </w:t>
      </w:r>
      <w:r w:rsidR="004A263C" w:rsidRPr="00D12F73">
        <w:rPr>
          <w:rFonts w:asciiTheme="majorBidi" w:hAnsiTheme="majorBidi" w:cstheme="majorBidi"/>
          <w:sz w:val="20"/>
          <w:szCs w:val="20"/>
        </w:rPr>
        <w:t xml:space="preserve">a) </w:t>
      </w:r>
      <w:r w:rsidR="0006061A" w:rsidRPr="00D12F73">
        <w:rPr>
          <w:rFonts w:asciiTheme="majorBidi" w:hAnsiTheme="majorBidi" w:cstheme="majorBidi"/>
          <w:sz w:val="20"/>
          <w:szCs w:val="20"/>
        </w:rPr>
        <w:t>Schematic of t</w:t>
      </w:r>
      <w:r w:rsidR="004A263C" w:rsidRPr="00D12F73">
        <w:rPr>
          <w:rFonts w:asciiTheme="majorBidi" w:hAnsiTheme="majorBidi" w:cstheme="majorBidi"/>
          <w:sz w:val="20"/>
          <w:szCs w:val="20"/>
        </w:rPr>
        <w:t xml:space="preserve">he screen printing </w:t>
      </w:r>
      <w:r w:rsidR="004A263C" w:rsidRPr="00D12F73">
        <w:rPr>
          <w:rFonts w:asciiTheme="majorBidi" w:hAnsiTheme="majorBidi" w:cstheme="majorBidi"/>
          <w:color w:val="222222"/>
          <w:sz w:val="20"/>
          <w:szCs w:val="20"/>
          <w:shd w:val="clear" w:color="auto" w:fill="FFFFFF"/>
        </w:rPr>
        <w:t>process; and b) photo of the fabricated TEG</w:t>
      </w:r>
      <w:r w:rsidR="00A00335" w:rsidRPr="00D12F73">
        <w:rPr>
          <w:rFonts w:asciiTheme="majorBidi" w:hAnsiTheme="majorBidi" w:cstheme="majorBidi"/>
          <w:sz w:val="20"/>
          <w:szCs w:val="20"/>
        </w:rPr>
        <w:t xml:space="preserve"> </w:t>
      </w:r>
      <w:r w:rsidR="00A00335" w:rsidRPr="00D12F73">
        <w:rPr>
          <w:rFonts w:asciiTheme="majorBidi" w:hAnsiTheme="majorBidi" w:cstheme="majorBidi"/>
          <w:color w:val="0070C0"/>
          <w:sz w:val="20"/>
          <w:szCs w:val="20"/>
        </w:rPr>
        <w:t>[98]</w:t>
      </w:r>
      <w:r w:rsidR="005275E2" w:rsidRPr="00D12F73">
        <w:rPr>
          <w:rFonts w:asciiTheme="majorBidi" w:hAnsiTheme="majorBidi" w:cstheme="majorBidi"/>
          <w:sz w:val="20"/>
          <w:szCs w:val="20"/>
        </w:rPr>
        <w:t>.</w:t>
      </w:r>
    </w:p>
    <w:p w:rsidR="00436C7A" w:rsidRPr="00D12F73" w:rsidRDefault="00436C7A" w:rsidP="005B5A38">
      <w:pPr>
        <w:autoSpaceDE w:val="0"/>
        <w:autoSpaceDN w:val="0"/>
        <w:adjustRightInd w:val="0"/>
        <w:spacing w:before="160" w:after="12" w:line="360" w:lineRule="auto"/>
        <w:jc w:val="both"/>
        <w:rPr>
          <w:rFonts w:asciiTheme="majorBidi" w:hAnsiTheme="majorBidi" w:cstheme="majorBidi"/>
          <w:color w:val="0D0D0D" w:themeColor="text1" w:themeTint="F2"/>
          <w:sz w:val="10"/>
          <w:szCs w:val="10"/>
        </w:rPr>
      </w:pPr>
    </w:p>
    <w:p w:rsidR="005B5A38" w:rsidRPr="00D12F73" w:rsidRDefault="005B5A38" w:rsidP="00F4379D">
      <w:pPr>
        <w:autoSpaceDE w:val="0"/>
        <w:autoSpaceDN w:val="0"/>
        <w:adjustRightInd w:val="0"/>
        <w:spacing w:before="160" w:after="12" w:line="360" w:lineRule="auto"/>
        <w:jc w:val="both"/>
        <w:rPr>
          <w:rFonts w:asciiTheme="majorBidi" w:hAnsiTheme="majorBidi" w:cstheme="majorBidi"/>
          <w:color w:val="0D0D0D" w:themeColor="text1" w:themeTint="F2"/>
          <w:sz w:val="24"/>
          <w:szCs w:val="24"/>
        </w:rPr>
      </w:pPr>
      <w:r w:rsidRPr="00D12F73">
        <w:rPr>
          <w:rFonts w:asciiTheme="majorBidi" w:hAnsiTheme="majorBidi" w:cstheme="majorBidi"/>
          <w:color w:val="0D0D0D" w:themeColor="text1" w:themeTint="F2"/>
          <w:sz w:val="24"/>
          <w:szCs w:val="24"/>
        </w:rPr>
        <w:t>Guo et al.</w:t>
      </w:r>
      <w:r w:rsidR="007361DF" w:rsidRPr="00D12F73">
        <w:rPr>
          <w:rFonts w:asciiTheme="majorBidi" w:hAnsiTheme="majorBidi" w:cstheme="majorBidi"/>
          <w:color w:val="0D0D0D" w:themeColor="text1" w:themeTint="F2"/>
          <w:sz w:val="24"/>
          <w:szCs w:val="24"/>
        </w:rPr>
        <w:t xml:space="preserve"> </w:t>
      </w:r>
      <w:r w:rsidR="00347132" w:rsidRPr="00D12F73">
        <w:rPr>
          <w:rFonts w:asciiTheme="majorBidi" w:hAnsiTheme="majorBidi" w:cstheme="majorBidi"/>
          <w:color w:val="0070C0"/>
          <w:sz w:val="24"/>
          <w:szCs w:val="24"/>
        </w:rPr>
        <w:t>[100]</w:t>
      </w:r>
      <w:r w:rsidRPr="00D12F73">
        <w:rPr>
          <w:rFonts w:asciiTheme="majorBidi" w:hAnsiTheme="majorBidi" w:cstheme="majorBidi"/>
          <w:color w:val="0D0D0D" w:themeColor="text1" w:themeTint="F2"/>
          <w:sz w:val="24"/>
          <w:szCs w:val="24"/>
        </w:rPr>
        <w:t xml:space="preserve"> </w:t>
      </w:r>
      <w:r w:rsidR="00C40823" w:rsidRPr="00D12F73">
        <w:rPr>
          <w:rFonts w:asciiTheme="majorBidi" w:hAnsiTheme="majorBidi" w:cstheme="majorBidi"/>
          <w:color w:val="0D0D0D" w:themeColor="text1" w:themeTint="F2"/>
          <w:sz w:val="24"/>
          <w:szCs w:val="24"/>
        </w:rPr>
        <w:t xml:space="preserve">replaced the </w:t>
      </w:r>
      <w:r w:rsidR="00C40823" w:rsidRPr="00D12F73">
        <w:rPr>
          <w:rFonts w:asciiTheme="majorBidi" w:hAnsiTheme="majorBidi" w:cstheme="majorBidi"/>
          <w:i/>
          <w:iCs/>
          <w:color w:val="0D0D0D" w:themeColor="text1" w:themeTint="F2"/>
          <w:sz w:val="24"/>
          <w:szCs w:val="24"/>
        </w:rPr>
        <w:t>n-</w:t>
      </w:r>
      <w:r w:rsidR="00C40823" w:rsidRPr="00D12F73">
        <w:rPr>
          <w:rFonts w:asciiTheme="majorBidi" w:hAnsiTheme="majorBidi" w:cstheme="majorBidi"/>
          <w:color w:val="0D0D0D" w:themeColor="text1" w:themeTint="F2"/>
          <w:sz w:val="24"/>
          <w:szCs w:val="24"/>
        </w:rPr>
        <w:t xml:space="preserve">type TE material with </w:t>
      </w:r>
      <w:r w:rsidRPr="00D12F73">
        <w:rPr>
          <w:rFonts w:asciiTheme="majorBidi" w:hAnsiTheme="majorBidi" w:cstheme="majorBidi"/>
          <w:color w:val="0D0D0D" w:themeColor="text1" w:themeTint="F2"/>
          <w:sz w:val="24"/>
          <w:szCs w:val="24"/>
        </w:rPr>
        <w:t xml:space="preserve">a </w:t>
      </w:r>
      <w:r w:rsidRPr="00D12F73">
        <w:rPr>
          <w:rFonts w:asciiTheme="majorBidi" w:hAnsiTheme="majorBidi" w:cstheme="majorBidi"/>
          <w:i/>
          <w:iCs/>
          <w:color w:val="0D0D0D" w:themeColor="text1" w:themeTint="F2"/>
          <w:sz w:val="24"/>
          <w:szCs w:val="24"/>
        </w:rPr>
        <w:t>p-</w:t>
      </w:r>
      <w:r w:rsidRPr="00D12F73">
        <w:rPr>
          <w:rFonts w:asciiTheme="majorBidi" w:hAnsiTheme="majorBidi" w:cstheme="majorBidi"/>
          <w:color w:val="0D0D0D" w:themeColor="text1" w:themeTint="F2"/>
          <w:sz w:val="24"/>
          <w:szCs w:val="24"/>
        </w:rPr>
        <w:t xml:space="preserve">type </w:t>
      </w:r>
      <w:r w:rsidR="00C40823" w:rsidRPr="00D12F73">
        <w:rPr>
          <w:rFonts w:asciiTheme="majorBidi" w:hAnsiTheme="majorBidi" w:cstheme="majorBidi"/>
          <w:color w:val="0D0D0D" w:themeColor="text1" w:themeTint="F2"/>
          <w:sz w:val="24"/>
          <w:szCs w:val="24"/>
        </w:rPr>
        <w:t>one</w:t>
      </w:r>
      <w:r w:rsidRPr="00D12F73">
        <w:rPr>
          <w:rFonts w:asciiTheme="majorBidi" w:hAnsiTheme="majorBidi" w:cstheme="majorBidi"/>
          <w:color w:val="0D0D0D" w:themeColor="text1" w:themeTint="F2"/>
          <w:sz w:val="24"/>
          <w:szCs w:val="24"/>
        </w:rPr>
        <w:t xml:space="preserve"> </w:t>
      </w:r>
      <w:r w:rsidR="00FD5626" w:rsidRPr="00D12F73">
        <w:rPr>
          <w:rFonts w:asciiTheme="majorBidi" w:hAnsiTheme="majorBidi" w:cstheme="majorBidi"/>
          <w:color w:val="0D0D0D" w:themeColor="text1" w:themeTint="F2"/>
          <w:sz w:val="24"/>
          <w:szCs w:val="24"/>
        </w:rPr>
        <w:t>called molybdenum disulphide (MoS</w:t>
      </w:r>
      <w:r w:rsidR="00FD5626" w:rsidRPr="00D12F73">
        <w:rPr>
          <w:rFonts w:asciiTheme="majorBidi" w:hAnsiTheme="majorBidi" w:cstheme="majorBidi"/>
          <w:color w:val="0D0D0D" w:themeColor="text1" w:themeTint="F2"/>
          <w:sz w:val="24"/>
          <w:szCs w:val="24"/>
          <w:vertAlign w:val="subscript"/>
        </w:rPr>
        <w:t>2</w:t>
      </w:r>
      <w:r w:rsidR="00FD5626" w:rsidRPr="00D12F73">
        <w:rPr>
          <w:rFonts w:asciiTheme="majorBidi" w:hAnsiTheme="majorBidi" w:cstheme="majorBidi"/>
          <w:color w:val="0D0D0D" w:themeColor="text1" w:themeTint="F2"/>
          <w:sz w:val="24"/>
          <w:szCs w:val="24"/>
        </w:rPr>
        <w:t xml:space="preserve">) </w:t>
      </w:r>
      <w:r w:rsidR="00C40823" w:rsidRPr="00D12F73">
        <w:rPr>
          <w:rFonts w:asciiTheme="majorBidi" w:hAnsiTheme="majorBidi" w:cstheme="majorBidi"/>
          <w:color w:val="0D0D0D" w:themeColor="text1" w:themeTint="F2"/>
          <w:sz w:val="24"/>
          <w:szCs w:val="24"/>
        </w:rPr>
        <w:t>to fabricate</w:t>
      </w:r>
      <w:r w:rsidRPr="00D12F73">
        <w:rPr>
          <w:rFonts w:asciiTheme="majorBidi" w:hAnsiTheme="majorBidi" w:cstheme="majorBidi"/>
          <w:color w:val="0D0D0D" w:themeColor="text1" w:themeTint="F2"/>
          <w:sz w:val="24"/>
          <w:szCs w:val="24"/>
        </w:rPr>
        <w:t xml:space="preserve"> </w:t>
      </w:r>
      <w:r w:rsidR="00C40823" w:rsidRPr="00D12F73">
        <w:rPr>
          <w:rFonts w:asciiTheme="majorBidi" w:hAnsiTheme="majorBidi" w:cstheme="majorBidi"/>
          <w:color w:val="0D0D0D" w:themeColor="text1" w:themeTint="F2"/>
          <w:sz w:val="24"/>
          <w:szCs w:val="24"/>
        </w:rPr>
        <w:t>it</w:t>
      </w:r>
      <w:r w:rsidRPr="00D12F73">
        <w:rPr>
          <w:rFonts w:asciiTheme="majorBidi" w:hAnsiTheme="majorBidi" w:cstheme="majorBidi"/>
          <w:color w:val="0D0D0D" w:themeColor="text1" w:themeTint="F2"/>
          <w:sz w:val="24"/>
          <w:szCs w:val="24"/>
        </w:rPr>
        <w:t xml:space="preserve"> onto a fibre-based underlying substrate. </w:t>
      </w:r>
      <w:r w:rsidR="00C40823" w:rsidRPr="00D12F73">
        <w:rPr>
          <w:rFonts w:asciiTheme="majorBidi" w:hAnsiTheme="majorBidi" w:cstheme="majorBidi"/>
          <w:color w:val="0D0D0D" w:themeColor="text1" w:themeTint="F2"/>
          <w:sz w:val="24"/>
          <w:szCs w:val="24"/>
        </w:rPr>
        <w:t>To illustrate, t</w:t>
      </w:r>
      <w:r w:rsidRPr="00D12F73">
        <w:rPr>
          <w:rFonts w:asciiTheme="majorBidi" w:hAnsiTheme="majorBidi" w:cstheme="majorBidi"/>
          <w:color w:val="0D0D0D" w:themeColor="text1" w:themeTint="F2"/>
          <w:sz w:val="24"/>
          <w:szCs w:val="24"/>
        </w:rPr>
        <w:t>he authors added HAuCl</w:t>
      </w:r>
      <w:r w:rsidRPr="00D12F73">
        <w:rPr>
          <w:rFonts w:asciiTheme="majorBidi" w:hAnsiTheme="majorBidi" w:cstheme="majorBidi"/>
          <w:color w:val="0D0D0D" w:themeColor="text1" w:themeTint="F2"/>
          <w:sz w:val="24"/>
          <w:szCs w:val="24"/>
          <w:vertAlign w:val="subscript"/>
        </w:rPr>
        <w:t>4</w:t>
      </w:r>
      <w:r w:rsidRPr="00D12F73">
        <w:rPr>
          <w:rFonts w:asciiTheme="majorBidi" w:hAnsiTheme="majorBidi" w:cstheme="majorBidi"/>
          <w:color w:val="0D0D0D" w:themeColor="text1" w:themeTint="F2"/>
          <w:sz w:val="24"/>
          <w:szCs w:val="24"/>
        </w:rPr>
        <w:t>·4H</w:t>
      </w:r>
      <w:r w:rsidRPr="00D12F73">
        <w:rPr>
          <w:rFonts w:asciiTheme="majorBidi" w:hAnsiTheme="majorBidi" w:cstheme="majorBidi"/>
          <w:color w:val="0D0D0D" w:themeColor="text1" w:themeTint="F2"/>
          <w:sz w:val="24"/>
          <w:szCs w:val="24"/>
          <w:vertAlign w:val="subscript"/>
        </w:rPr>
        <w:t>2</w:t>
      </w:r>
      <w:r w:rsidRPr="00D12F73">
        <w:rPr>
          <w:rFonts w:asciiTheme="majorBidi" w:hAnsiTheme="majorBidi" w:cstheme="majorBidi"/>
          <w:color w:val="0D0D0D" w:themeColor="text1" w:themeTint="F2"/>
          <w:sz w:val="24"/>
          <w:szCs w:val="24"/>
        </w:rPr>
        <w:t xml:space="preserve">O to </w:t>
      </w:r>
      <w:r w:rsidR="0021592A" w:rsidRPr="00D12F73">
        <w:rPr>
          <w:rFonts w:asciiTheme="majorBidi" w:hAnsiTheme="majorBidi" w:cstheme="majorBidi"/>
          <w:color w:val="0D0D0D" w:themeColor="text1" w:themeTint="F2"/>
          <w:sz w:val="24"/>
          <w:szCs w:val="24"/>
        </w:rPr>
        <w:t>MoS</w:t>
      </w:r>
      <w:r w:rsidR="0021592A" w:rsidRPr="00D12F73">
        <w:rPr>
          <w:rFonts w:asciiTheme="majorBidi" w:hAnsiTheme="majorBidi" w:cstheme="majorBidi"/>
          <w:color w:val="0D0D0D" w:themeColor="text1" w:themeTint="F2"/>
          <w:sz w:val="24"/>
          <w:szCs w:val="24"/>
          <w:vertAlign w:val="subscript"/>
        </w:rPr>
        <w:t>2</w:t>
      </w:r>
      <w:r w:rsidR="0021592A" w:rsidRPr="00D12F73">
        <w:rPr>
          <w:rFonts w:asciiTheme="majorBidi" w:hAnsiTheme="majorBidi" w:cstheme="majorBidi"/>
          <w:color w:val="0D0D0D" w:themeColor="text1" w:themeTint="F2"/>
          <w:sz w:val="24"/>
          <w:szCs w:val="24"/>
        </w:rPr>
        <w:t xml:space="preserve"> to improve its TE performance, </w:t>
      </w:r>
      <w:r w:rsidRPr="00D12F73">
        <w:rPr>
          <w:rFonts w:asciiTheme="majorBidi" w:hAnsiTheme="majorBidi" w:cstheme="majorBidi"/>
          <w:color w:val="0D0D0D" w:themeColor="text1" w:themeTint="F2"/>
          <w:sz w:val="24"/>
          <w:szCs w:val="24"/>
        </w:rPr>
        <w:t xml:space="preserve">resulting in </w:t>
      </w:r>
      <w:r w:rsidR="0021592A" w:rsidRPr="00D12F73">
        <w:rPr>
          <w:rFonts w:asciiTheme="majorBidi" w:hAnsiTheme="majorBidi" w:cstheme="majorBidi"/>
          <w:color w:val="0D0D0D" w:themeColor="text1" w:themeTint="F2"/>
          <w:sz w:val="24"/>
          <w:szCs w:val="24"/>
        </w:rPr>
        <w:t xml:space="preserve">an </w:t>
      </w:r>
      <w:r w:rsidRPr="00D12F73">
        <w:rPr>
          <w:rFonts w:asciiTheme="majorBidi" w:hAnsiTheme="majorBidi" w:cstheme="majorBidi"/>
          <w:color w:val="0D0D0D" w:themeColor="text1" w:themeTint="F2"/>
          <w:sz w:val="24"/>
          <w:szCs w:val="24"/>
        </w:rPr>
        <w:t xml:space="preserve">Au decorated </w:t>
      </w:r>
      <w:r w:rsidR="00F14307" w:rsidRPr="00D12F73">
        <w:rPr>
          <w:rFonts w:asciiTheme="majorBidi" w:hAnsiTheme="majorBidi" w:cstheme="majorBidi"/>
          <w:color w:val="0D0D0D" w:themeColor="text1" w:themeTint="F2"/>
          <w:sz w:val="24"/>
          <w:szCs w:val="24"/>
        </w:rPr>
        <w:t xml:space="preserve">2D </w:t>
      </w:r>
      <w:r w:rsidRPr="00D12F73">
        <w:rPr>
          <w:rFonts w:asciiTheme="majorBidi" w:hAnsiTheme="majorBidi" w:cstheme="majorBidi"/>
          <w:color w:val="0D0D0D" w:themeColor="text1" w:themeTint="F2"/>
          <w:sz w:val="24"/>
          <w:szCs w:val="24"/>
        </w:rPr>
        <w:t>MoS</w:t>
      </w:r>
      <w:r w:rsidRPr="00D12F73">
        <w:rPr>
          <w:rFonts w:asciiTheme="majorBidi" w:hAnsiTheme="majorBidi" w:cstheme="majorBidi"/>
          <w:color w:val="0D0D0D" w:themeColor="text1" w:themeTint="F2"/>
          <w:sz w:val="24"/>
          <w:szCs w:val="24"/>
          <w:vertAlign w:val="subscript"/>
        </w:rPr>
        <w:t>2</w:t>
      </w:r>
      <w:r w:rsidRPr="00D12F73">
        <w:rPr>
          <w:rFonts w:asciiTheme="majorBidi" w:hAnsiTheme="majorBidi" w:cstheme="majorBidi"/>
          <w:color w:val="0D0D0D" w:themeColor="text1" w:themeTint="F2"/>
          <w:sz w:val="24"/>
          <w:szCs w:val="24"/>
        </w:rPr>
        <w:t xml:space="preserve"> nano</w:t>
      </w:r>
      <w:r w:rsidR="00F14307" w:rsidRPr="00D12F73">
        <w:rPr>
          <w:rFonts w:asciiTheme="majorBidi" w:hAnsiTheme="majorBidi" w:cstheme="majorBidi"/>
          <w:color w:val="0D0D0D" w:themeColor="text1" w:themeTint="F2"/>
          <w:sz w:val="24"/>
          <w:szCs w:val="24"/>
        </w:rPr>
        <w:t>-</w:t>
      </w:r>
      <w:r w:rsidRPr="00D12F73">
        <w:rPr>
          <w:rFonts w:asciiTheme="majorBidi" w:hAnsiTheme="majorBidi" w:cstheme="majorBidi"/>
          <w:color w:val="0D0D0D" w:themeColor="text1" w:themeTint="F2"/>
          <w:sz w:val="24"/>
          <w:szCs w:val="24"/>
        </w:rPr>
        <w:t>sheets. Next, the Au-MoS</w:t>
      </w:r>
      <w:r w:rsidRPr="00D12F73">
        <w:rPr>
          <w:rFonts w:asciiTheme="majorBidi" w:hAnsiTheme="majorBidi" w:cstheme="majorBidi"/>
          <w:color w:val="0D0D0D" w:themeColor="text1" w:themeTint="F2"/>
          <w:sz w:val="24"/>
          <w:szCs w:val="24"/>
          <w:vertAlign w:val="subscript"/>
        </w:rPr>
        <w:t>2</w:t>
      </w:r>
      <w:r w:rsidRPr="00D12F73">
        <w:rPr>
          <w:rFonts w:asciiTheme="majorBidi" w:hAnsiTheme="majorBidi" w:cstheme="majorBidi"/>
          <w:color w:val="0D0D0D" w:themeColor="text1" w:themeTint="F2"/>
          <w:sz w:val="24"/>
          <w:szCs w:val="24"/>
        </w:rPr>
        <w:t xml:space="preserve"> solution was </w:t>
      </w:r>
      <w:r w:rsidRPr="00D12F73">
        <w:rPr>
          <w:rFonts w:asciiTheme="majorBidi" w:hAnsiTheme="majorBidi" w:cstheme="majorBidi"/>
          <w:color w:val="0D0D0D" w:themeColor="text1" w:themeTint="F2"/>
          <w:sz w:val="24"/>
          <w:szCs w:val="24"/>
          <w:shd w:val="clear" w:color="auto" w:fill="FFFFFF"/>
        </w:rPr>
        <w:t>deposited onto a 2</w:t>
      </w:r>
      <w:r w:rsidR="00F14307" w:rsidRPr="00D12F73">
        <w:rPr>
          <w:rFonts w:asciiTheme="majorBidi" w:hAnsiTheme="majorBidi" w:cstheme="majorBidi"/>
          <w:color w:val="0D0D0D" w:themeColor="text1" w:themeTint="F2"/>
          <w:sz w:val="24"/>
          <w:szCs w:val="24"/>
          <w:shd w:val="clear" w:color="auto" w:fill="FFFFFF"/>
        </w:rPr>
        <w:t xml:space="preserve">D </w:t>
      </w:r>
      <w:r w:rsidRPr="00D12F73">
        <w:rPr>
          <w:rFonts w:asciiTheme="majorBidi" w:hAnsiTheme="majorBidi" w:cstheme="majorBidi"/>
          <w:color w:val="0D0D0D" w:themeColor="text1" w:themeTint="F2"/>
          <w:sz w:val="24"/>
          <w:szCs w:val="24"/>
          <w:shd w:val="clear" w:color="auto" w:fill="FFFFFF"/>
        </w:rPr>
        <w:t>support unit via </w:t>
      </w:r>
      <w:r w:rsidRPr="00D12F73">
        <w:rPr>
          <w:rStyle w:val="Emphasis"/>
          <w:rFonts w:asciiTheme="majorBidi" w:hAnsiTheme="majorBidi" w:cstheme="majorBidi"/>
          <w:i w:val="0"/>
          <w:iCs w:val="0"/>
          <w:color w:val="0D0D0D" w:themeColor="text1" w:themeTint="F2"/>
          <w:sz w:val="24"/>
          <w:szCs w:val="24"/>
          <w:shd w:val="clear" w:color="auto" w:fill="FFFFFF"/>
        </w:rPr>
        <w:t xml:space="preserve">vacuum filtration to form the TE films. </w:t>
      </w:r>
      <w:r w:rsidRPr="00D12F73">
        <w:rPr>
          <w:rFonts w:asciiTheme="majorBidi" w:hAnsiTheme="majorBidi" w:cstheme="majorBidi"/>
          <w:color w:val="0D0D0D" w:themeColor="text1" w:themeTint="F2"/>
          <w:sz w:val="24"/>
          <w:szCs w:val="24"/>
        </w:rPr>
        <w:t xml:space="preserve">The authors then cut five strips (5 mm × 45 mm) out of the </w:t>
      </w:r>
      <w:r w:rsidRPr="00D12F73">
        <w:rPr>
          <w:rFonts w:asciiTheme="majorBidi" w:hAnsiTheme="majorBidi" w:cstheme="majorBidi"/>
          <w:i/>
          <w:iCs/>
          <w:color w:val="0D0D0D" w:themeColor="text1" w:themeTint="F2"/>
          <w:sz w:val="24"/>
          <w:szCs w:val="24"/>
        </w:rPr>
        <w:t>p-</w:t>
      </w:r>
      <w:r w:rsidRPr="00D12F73">
        <w:rPr>
          <w:rFonts w:asciiTheme="majorBidi" w:hAnsiTheme="majorBidi" w:cstheme="majorBidi"/>
          <w:color w:val="0D0D0D" w:themeColor="text1" w:themeTint="F2"/>
          <w:sz w:val="24"/>
          <w:szCs w:val="24"/>
        </w:rPr>
        <w:t>type Au-MoS</w:t>
      </w:r>
      <w:r w:rsidRPr="00D12F73">
        <w:rPr>
          <w:rFonts w:asciiTheme="majorBidi" w:hAnsiTheme="majorBidi" w:cstheme="majorBidi"/>
          <w:color w:val="0D0D0D" w:themeColor="text1" w:themeTint="F2"/>
          <w:sz w:val="24"/>
          <w:szCs w:val="24"/>
          <w:vertAlign w:val="subscript"/>
        </w:rPr>
        <w:t>2</w:t>
      </w:r>
      <w:r w:rsidRPr="00D12F73">
        <w:rPr>
          <w:rFonts w:asciiTheme="majorBidi" w:hAnsiTheme="majorBidi" w:cstheme="majorBidi"/>
          <w:color w:val="0D0D0D" w:themeColor="text1" w:themeTint="F2"/>
          <w:sz w:val="24"/>
          <w:szCs w:val="24"/>
        </w:rPr>
        <w:t xml:space="preserve"> film and crossed them into </w:t>
      </w:r>
      <w:r w:rsidR="00FD5626" w:rsidRPr="00D12F73">
        <w:rPr>
          <w:rFonts w:asciiTheme="majorBidi" w:hAnsiTheme="majorBidi" w:cstheme="majorBidi"/>
          <w:color w:val="0D0D0D" w:themeColor="text1" w:themeTint="F2"/>
          <w:sz w:val="24"/>
          <w:szCs w:val="24"/>
        </w:rPr>
        <w:t xml:space="preserve">the </w:t>
      </w:r>
      <w:r w:rsidRPr="00D12F73">
        <w:rPr>
          <w:rFonts w:asciiTheme="majorBidi" w:hAnsiTheme="majorBidi" w:cstheme="majorBidi"/>
          <w:color w:val="0D0D0D" w:themeColor="text1" w:themeTint="F2"/>
          <w:sz w:val="24"/>
          <w:szCs w:val="24"/>
        </w:rPr>
        <w:t xml:space="preserve">five </w:t>
      </w:r>
      <w:r w:rsidR="00FD5626" w:rsidRPr="00D12F73">
        <w:rPr>
          <w:rFonts w:asciiTheme="majorBidi" w:hAnsiTheme="majorBidi" w:cstheme="majorBidi"/>
          <w:color w:val="0D0D0D" w:themeColor="text1" w:themeTint="F2"/>
          <w:sz w:val="24"/>
          <w:szCs w:val="24"/>
        </w:rPr>
        <w:t xml:space="preserve">pierced </w:t>
      </w:r>
      <w:r w:rsidRPr="00D12F73">
        <w:rPr>
          <w:rFonts w:asciiTheme="majorBidi" w:hAnsiTheme="majorBidi" w:cstheme="majorBidi"/>
          <w:color w:val="0D0D0D" w:themeColor="text1" w:themeTint="F2"/>
          <w:sz w:val="24"/>
          <w:szCs w:val="24"/>
        </w:rPr>
        <w:t>holes (6 mm × 1 mm) in a fabric. Then, a copper adhesive tape was used to attach the two ends of the Au-MoS</w:t>
      </w:r>
      <w:r w:rsidRPr="00D12F73">
        <w:rPr>
          <w:rFonts w:asciiTheme="majorBidi" w:hAnsiTheme="majorBidi" w:cstheme="majorBidi"/>
          <w:color w:val="0D0D0D" w:themeColor="text1" w:themeTint="F2"/>
          <w:sz w:val="24"/>
          <w:szCs w:val="24"/>
          <w:vertAlign w:val="subscript"/>
        </w:rPr>
        <w:t>2</w:t>
      </w:r>
      <w:r w:rsidRPr="00D12F73">
        <w:rPr>
          <w:rFonts w:asciiTheme="majorBidi" w:hAnsiTheme="majorBidi" w:cstheme="majorBidi"/>
          <w:color w:val="0D0D0D" w:themeColor="text1" w:themeTint="F2"/>
          <w:sz w:val="24"/>
          <w:szCs w:val="24"/>
        </w:rPr>
        <w:t xml:space="preserve"> strips to the sides of the fabric. Finally, the </w:t>
      </w:r>
      <w:r w:rsidRPr="00D12F73">
        <w:rPr>
          <w:rFonts w:asciiTheme="majorBidi" w:hAnsiTheme="majorBidi" w:cstheme="majorBidi"/>
          <w:i/>
          <w:iCs/>
          <w:color w:val="0D0D0D" w:themeColor="text1" w:themeTint="F2"/>
          <w:sz w:val="24"/>
          <w:szCs w:val="24"/>
        </w:rPr>
        <w:t>p-</w:t>
      </w:r>
      <w:r w:rsidRPr="00D12F73">
        <w:rPr>
          <w:rFonts w:asciiTheme="majorBidi" w:hAnsiTheme="majorBidi" w:cstheme="majorBidi"/>
          <w:color w:val="0D0D0D" w:themeColor="text1" w:themeTint="F2"/>
          <w:sz w:val="24"/>
          <w:szCs w:val="24"/>
        </w:rPr>
        <w:t xml:space="preserve">type strips were electrically connected together </w:t>
      </w:r>
      <w:r w:rsidR="00FD5626" w:rsidRPr="00D12F73">
        <w:rPr>
          <w:rFonts w:asciiTheme="majorBidi" w:hAnsiTheme="majorBidi" w:cstheme="majorBidi"/>
          <w:color w:val="0D0D0D" w:themeColor="text1" w:themeTint="F2"/>
          <w:sz w:val="24"/>
          <w:szCs w:val="24"/>
        </w:rPr>
        <w:t xml:space="preserve">with </w:t>
      </w:r>
      <w:r w:rsidRPr="00D12F73">
        <w:rPr>
          <w:rFonts w:asciiTheme="majorBidi" w:hAnsiTheme="majorBidi" w:cstheme="majorBidi"/>
          <w:color w:val="0D0D0D" w:themeColor="text1" w:themeTint="F2"/>
          <w:sz w:val="24"/>
          <w:szCs w:val="24"/>
        </w:rPr>
        <w:t xml:space="preserve">a commercial metal yarn. The results proved that the fabricated TEG </w:t>
      </w:r>
      <w:r w:rsidR="00F14307" w:rsidRPr="00D12F73">
        <w:rPr>
          <w:rFonts w:asciiTheme="majorBidi" w:hAnsiTheme="majorBidi" w:cstheme="majorBidi"/>
          <w:color w:val="0D0D0D" w:themeColor="text1" w:themeTint="F2"/>
          <w:sz w:val="24"/>
          <w:szCs w:val="24"/>
        </w:rPr>
        <w:t xml:space="preserve">comprising </w:t>
      </w:r>
      <w:r w:rsidRPr="00D12F73">
        <w:rPr>
          <w:rFonts w:asciiTheme="majorBidi" w:hAnsiTheme="majorBidi" w:cstheme="majorBidi"/>
          <w:color w:val="0D0D0D" w:themeColor="text1" w:themeTint="F2"/>
          <w:sz w:val="24"/>
          <w:szCs w:val="24"/>
        </w:rPr>
        <w:t>five TE legs achieved the maximum output voltage of 2.5mV at ΔT of 5</w:t>
      </w:r>
      <w:r w:rsidRPr="00D12F73">
        <w:rPr>
          <w:rFonts w:ascii="Calibri" w:hAnsi="Calibri" w:cs="Calibri"/>
          <w:color w:val="0D0D0D" w:themeColor="text1" w:themeTint="F2"/>
          <w:sz w:val="24"/>
          <w:szCs w:val="24"/>
        </w:rPr>
        <w:t>°</w:t>
      </w:r>
      <w:r w:rsidRPr="00D12F73">
        <w:rPr>
          <w:rFonts w:asciiTheme="majorBidi" w:hAnsiTheme="majorBidi" w:cstheme="majorBidi"/>
          <w:color w:val="0D0D0D" w:themeColor="text1" w:themeTint="F2"/>
          <w:sz w:val="24"/>
          <w:szCs w:val="24"/>
        </w:rPr>
        <w:t>C</w:t>
      </w:r>
      <w:r w:rsidRPr="00D12F73">
        <w:rPr>
          <w:rFonts w:asciiTheme="majorBidi" w:hAnsiTheme="majorBidi" w:cstheme="majorBidi"/>
          <w:sz w:val="24"/>
          <w:szCs w:val="24"/>
        </w:rPr>
        <w:t>.</w:t>
      </w:r>
    </w:p>
    <w:p w:rsidR="00CC7A51" w:rsidRPr="00D12F73" w:rsidRDefault="00F95627">
      <w:pPr>
        <w:spacing w:before="120" w:after="16" w:line="360" w:lineRule="auto"/>
        <w:jc w:val="both"/>
        <w:rPr>
          <w:rFonts w:asciiTheme="majorBidi" w:hAnsiTheme="majorBidi" w:cstheme="majorBidi"/>
          <w:sz w:val="24"/>
          <w:szCs w:val="24"/>
        </w:rPr>
      </w:pPr>
      <w:r w:rsidRPr="00D12F73">
        <w:rPr>
          <w:rFonts w:asciiTheme="majorBidi" w:hAnsiTheme="majorBidi" w:cstheme="majorBidi"/>
          <w:sz w:val="24"/>
          <w:szCs w:val="24"/>
        </w:rPr>
        <w:lastRenderedPageBreak/>
        <w:t>Instead of</w:t>
      </w:r>
      <w:r w:rsidR="00B25B12" w:rsidRPr="00D12F73">
        <w:rPr>
          <w:rFonts w:asciiTheme="majorBidi" w:hAnsiTheme="majorBidi" w:cstheme="majorBidi"/>
          <w:sz w:val="24"/>
          <w:szCs w:val="24"/>
        </w:rPr>
        <w:t xml:space="preserve"> a unipolar film-shaped TEG</w:t>
      </w:r>
      <w:r w:rsidRPr="00D12F73">
        <w:rPr>
          <w:rFonts w:asciiTheme="majorBidi" w:hAnsiTheme="majorBidi" w:cstheme="majorBidi"/>
          <w:sz w:val="24"/>
          <w:szCs w:val="24"/>
        </w:rPr>
        <w:t xml:space="preserve">, </w:t>
      </w:r>
      <w:r w:rsidR="00045AC0" w:rsidRPr="00D12F73">
        <w:rPr>
          <w:rFonts w:asciiTheme="majorBidi" w:hAnsiTheme="majorBidi" w:cstheme="majorBidi"/>
          <w:sz w:val="24"/>
          <w:szCs w:val="24"/>
        </w:rPr>
        <w:t>Cao et al.</w:t>
      </w:r>
      <w:r w:rsidR="007361DF" w:rsidRPr="00D12F73">
        <w:rPr>
          <w:rFonts w:asciiTheme="majorBidi" w:hAnsiTheme="majorBidi" w:cstheme="majorBidi"/>
          <w:sz w:val="24"/>
          <w:szCs w:val="24"/>
        </w:rPr>
        <w:t xml:space="preserve"> </w:t>
      </w:r>
      <w:r w:rsidR="00F908AD" w:rsidRPr="00D12F73">
        <w:rPr>
          <w:rFonts w:asciiTheme="majorBidi" w:hAnsiTheme="majorBidi" w:cstheme="majorBidi"/>
          <w:color w:val="0070C0"/>
          <w:sz w:val="24"/>
          <w:szCs w:val="24"/>
        </w:rPr>
        <w:t>[101]</w:t>
      </w:r>
      <w:r w:rsidR="00045AC0" w:rsidRPr="00D12F73">
        <w:rPr>
          <w:rFonts w:asciiTheme="majorBidi" w:hAnsiTheme="majorBidi" w:cstheme="majorBidi"/>
          <w:sz w:val="24"/>
          <w:szCs w:val="24"/>
        </w:rPr>
        <w:t xml:space="preserve"> </w:t>
      </w:r>
      <w:r w:rsidR="00B25B12" w:rsidRPr="00D12F73">
        <w:rPr>
          <w:rFonts w:asciiTheme="majorBidi" w:hAnsiTheme="majorBidi" w:cstheme="majorBidi"/>
          <w:sz w:val="24"/>
          <w:szCs w:val="24"/>
        </w:rPr>
        <w:t xml:space="preserve">developed a bipolar one by </w:t>
      </w:r>
      <w:r w:rsidR="00700A16" w:rsidRPr="00D12F73">
        <w:rPr>
          <w:rFonts w:asciiTheme="majorBidi" w:hAnsiTheme="majorBidi" w:cstheme="majorBidi"/>
          <w:sz w:val="24"/>
          <w:szCs w:val="24"/>
        </w:rPr>
        <w:t xml:space="preserve">alternately </w:t>
      </w:r>
      <w:r w:rsidR="00045AC0" w:rsidRPr="00D12F73">
        <w:rPr>
          <w:rFonts w:asciiTheme="majorBidi" w:hAnsiTheme="majorBidi" w:cstheme="majorBidi"/>
          <w:sz w:val="24"/>
          <w:szCs w:val="24"/>
        </w:rPr>
        <w:t>screen print</w:t>
      </w:r>
      <w:r w:rsidR="00B25B12" w:rsidRPr="00D12F73">
        <w:rPr>
          <w:rFonts w:asciiTheme="majorBidi" w:hAnsiTheme="majorBidi" w:cstheme="majorBidi"/>
          <w:sz w:val="24"/>
          <w:szCs w:val="24"/>
        </w:rPr>
        <w:t>ing</w:t>
      </w:r>
      <w:r w:rsidR="00045AC0" w:rsidRPr="00D12F73">
        <w:rPr>
          <w:rFonts w:asciiTheme="majorBidi" w:hAnsiTheme="majorBidi" w:cstheme="majorBidi"/>
          <w:sz w:val="24"/>
          <w:szCs w:val="24"/>
        </w:rPr>
        <w:t xml:space="preserve"> Bi</w:t>
      </w:r>
      <w:r w:rsidR="00045AC0" w:rsidRPr="00D12F73">
        <w:rPr>
          <w:rFonts w:asciiTheme="majorBidi" w:hAnsiTheme="majorBidi" w:cstheme="majorBidi"/>
          <w:sz w:val="24"/>
          <w:szCs w:val="24"/>
          <w:vertAlign w:val="subscript"/>
        </w:rPr>
        <w:t>1.8</w:t>
      </w:r>
      <w:r w:rsidR="00045AC0" w:rsidRPr="00D12F73">
        <w:rPr>
          <w:rFonts w:asciiTheme="majorBidi" w:hAnsiTheme="majorBidi" w:cstheme="majorBidi"/>
          <w:sz w:val="24"/>
          <w:szCs w:val="24"/>
        </w:rPr>
        <w:t>Te</w:t>
      </w:r>
      <w:r w:rsidR="00045AC0" w:rsidRPr="00D12F73">
        <w:rPr>
          <w:rFonts w:asciiTheme="majorBidi" w:hAnsiTheme="majorBidi" w:cstheme="majorBidi"/>
          <w:sz w:val="24"/>
          <w:szCs w:val="24"/>
          <w:vertAlign w:val="subscript"/>
        </w:rPr>
        <w:t>3.2</w:t>
      </w:r>
      <w:r w:rsidR="00045AC0" w:rsidRPr="00D12F73">
        <w:rPr>
          <w:rFonts w:asciiTheme="majorBidi" w:hAnsiTheme="majorBidi" w:cstheme="majorBidi"/>
          <w:sz w:val="24"/>
          <w:szCs w:val="24"/>
        </w:rPr>
        <w:t xml:space="preserve"> (</w:t>
      </w:r>
      <w:r w:rsidR="00045AC0" w:rsidRPr="00D12F73">
        <w:rPr>
          <w:rFonts w:asciiTheme="majorBidi" w:hAnsiTheme="majorBidi" w:cstheme="majorBidi"/>
          <w:i/>
          <w:iCs/>
          <w:sz w:val="24"/>
          <w:szCs w:val="24"/>
        </w:rPr>
        <w:t>n-</w:t>
      </w:r>
      <w:r w:rsidR="00045AC0" w:rsidRPr="00D12F73">
        <w:rPr>
          <w:rFonts w:asciiTheme="majorBidi" w:hAnsiTheme="majorBidi" w:cstheme="majorBidi"/>
          <w:sz w:val="24"/>
          <w:szCs w:val="24"/>
        </w:rPr>
        <w:t>type) and Sb</w:t>
      </w:r>
      <w:r w:rsidR="00045AC0" w:rsidRPr="00D12F73">
        <w:rPr>
          <w:rFonts w:asciiTheme="majorBidi" w:hAnsiTheme="majorBidi" w:cstheme="majorBidi"/>
          <w:sz w:val="24"/>
          <w:szCs w:val="24"/>
          <w:vertAlign w:val="subscript"/>
        </w:rPr>
        <w:t>2</w:t>
      </w:r>
      <w:r w:rsidR="00045AC0" w:rsidRPr="00D12F73">
        <w:rPr>
          <w:rFonts w:asciiTheme="majorBidi" w:hAnsiTheme="majorBidi" w:cstheme="majorBidi"/>
          <w:sz w:val="24"/>
          <w:szCs w:val="24"/>
        </w:rPr>
        <w:t>Te</w:t>
      </w:r>
      <w:r w:rsidR="00045AC0" w:rsidRPr="00D12F73">
        <w:rPr>
          <w:rFonts w:asciiTheme="majorBidi" w:hAnsiTheme="majorBidi" w:cstheme="majorBidi"/>
          <w:sz w:val="24"/>
          <w:szCs w:val="24"/>
          <w:vertAlign w:val="subscript"/>
        </w:rPr>
        <w:t>3</w:t>
      </w:r>
      <w:r w:rsidR="00045AC0" w:rsidRPr="00D12F73">
        <w:rPr>
          <w:rFonts w:asciiTheme="majorBidi" w:hAnsiTheme="majorBidi" w:cstheme="majorBidi"/>
          <w:sz w:val="24"/>
          <w:szCs w:val="24"/>
        </w:rPr>
        <w:t xml:space="preserve"> (</w:t>
      </w:r>
      <w:r w:rsidR="00045AC0" w:rsidRPr="00D12F73">
        <w:rPr>
          <w:rFonts w:asciiTheme="majorBidi" w:hAnsiTheme="majorBidi" w:cstheme="majorBidi"/>
          <w:i/>
          <w:iCs/>
          <w:sz w:val="24"/>
          <w:szCs w:val="24"/>
        </w:rPr>
        <w:t>p-</w:t>
      </w:r>
      <w:r w:rsidR="00045AC0" w:rsidRPr="00D12F73">
        <w:rPr>
          <w:rFonts w:asciiTheme="majorBidi" w:hAnsiTheme="majorBidi" w:cstheme="majorBidi"/>
          <w:sz w:val="24"/>
          <w:szCs w:val="24"/>
        </w:rPr>
        <w:t>type) pastes on</w:t>
      </w:r>
      <w:r w:rsidR="005C53B4" w:rsidRPr="00D12F73">
        <w:rPr>
          <w:rFonts w:asciiTheme="majorBidi" w:hAnsiTheme="majorBidi" w:cstheme="majorBidi"/>
          <w:sz w:val="24"/>
          <w:szCs w:val="24"/>
        </w:rPr>
        <w:t>to</w:t>
      </w:r>
      <w:r w:rsidR="00045AC0" w:rsidRPr="00D12F73">
        <w:rPr>
          <w:rFonts w:asciiTheme="majorBidi" w:hAnsiTheme="majorBidi" w:cstheme="majorBidi"/>
          <w:sz w:val="24"/>
          <w:szCs w:val="24"/>
        </w:rPr>
        <w:t xml:space="preserve"> a polyimide substrate. </w:t>
      </w:r>
      <w:r w:rsidR="00320F91" w:rsidRPr="00D12F73">
        <w:rPr>
          <w:rFonts w:asciiTheme="majorBidi" w:hAnsiTheme="majorBidi" w:cstheme="majorBidi"/>
          <w:sz w:val="24"/>
          <w:szCs w:val="24"/>
        </w:rPr>
        <w:t>To specify</w:t>
      </w:r>
      <w:r w:rsidR="00045AC0" w:rsidRPr="00D12F73">
        <w:rPr>
          <w:rFonts w:asciiTheme="majorBidi" w:hAnsiTheme="majorBidi" w:cstheme="majorBidi"/>
          <w:sz w:val="24"/>
          <w:szCs w:val="24"/>
        </w:rPr>
        <w:t xml:space="preserve">, the TE pastes were </w:t>
      </w:r>
      <w:r w:rsidR="00FA34CE" w:rsidRPr="00D12F73">
        <w:rPr>
          <w:rFonts w:asciiTheme="majorBidi" w:hAnsiTheme="majorBidi" w:cstheme="majorBidi"/>
          <w:sz w:val="24"/>
          <w:szCs w:val="24"/>
        </w:rPr>
        <w:t xml:space="preserve">alternately </w:t>
      </w:r>
      <w:r w:rsidR="00045AC0" w:rsidRPr="00D12F73">
        <w:rPr>
          <w:rFonts w:asciiTheme="majorBidi" w:hAnsiTheme="majorBidi" w:cstheme="majorBidi"/>
          <w:sz w:val="24"/>
          <w:szCs w:val="24"/>
        </w:rPr>
        <w:t>poured over the stencil and forced into its openings by a blade. To smooth the outmost surface of the pastes and evenly squeeze them into the openings, a pressure squeegee passed across the stencil. After lifting off the stencil, the experiment was finished by drying the pasted substrate at 80</w:t>
      </w:r>
      <w:r w:rsidR="00943261" w:rsidRPr="00D12F73">
        <w:rPr>
          <w:rFonts w:ascii="Calibri" w:hAnsi="Calibri" w:cs="Calibri"/>
          <w:color w:val="000000"/>
          <w:sz w:val="24"/>
          <w:szCs w:val="24"/>
        </w:rPr>
        <w:t>°</w:t>
      </w:r>
      <w:r w:rsidR="00943261" w:rsidRPr="00D12F73">
        <w:rPr>
          <w:rFonts w:asciiTheme="majorBidi" w:hAnsiTheme="majorBidi" w:cstheme="majorBidi"/>
          <w:color w:val="000000"/>
          <w:sz w:val="24"/>
          <w:szCs w:val="24"/>
        </w:rPr>
        <w:t xml:space="preserve">C </w:t>
      </w:r>
      <w:r w:rsidR="00045AC0" w:rsidRPr="00D12F73">
        <w:rPr>
          <w:rFonts w:asciiTheme="majorBidi" w:hAnsiTheme="majorBidi" w:cstheme="majorBidi"/>
          <w:sz w:val="24"/>
          <w:szCs w:val="24"/>
        </w:rPr>
        <w:t xml:space="preserve">for 2 </w:t>
      </w:r>
      <w:r w:rsidR="00715603" w:rsidRPr="00D12F73">
        <w:rPr>
          <w:rFonts w:asciiTheme="majorBidi" w:hAnsiTheme="majorBidi" w:cstheme="majorBidi"/>
          <w:sz w:val="24"/>
          <w:szCs w:val="24"/>
        </w:rPr>
        <w:t xml:space="preserve">min </w:t>
      </w:r>
      <w:r w:rsidR="00F14307" w:rsidRPr="00D12F73">
        <w:rPr>
          <w:rFonts w:asciiTheme="majorBidi" w:hAnsiTheme="majorBidi" w:cstheme="majorBidi"/>
          <w:sz w:val="24"/>
          <w:szCs w:val="24"/>
        </w:rPr>
        <w:t>followed by</w:t>
      </w:r>
      <w:r w:rsidR="00700A16" w:rsidRPr="00D12F73">
        <w:rPr>
          <w:rFonts w:asciiTheme="majorBidi" w:hAnsiTheme="majorBidi" w:cstheme="majorBidi"/>
          <w:sz w:val="24"/>
          <w:szCs w:val="24"/>
        </w:rPr>
        <w:t xml:space="preserve"> </w:t>
      </w:r>
      <w:r w:rsidR="00045AC0" w:rsidRPr="00D12F73">
        <w:rPr>
          <w:rFonts w:asciiTheme="majorBidi" w:hAnsiTheme="majorBidi" w:cstheme="majorBidi"/>
          <w:sz w:val="24"/>
          <w:szCs w:val="24"/>
        </w:rPr>
        <w:t xml:space="preserve">curing it </w:t>
      </w:r>
      <w:r w:rsidR="00B93134" w:rsidRPr="00D12F73">
        <w:rPr>
          <w:rFonts w:asciiTheme="majorBidi" w:hAnsiTheme="majorBidi" w:cstheme="majorBidi"/>
          <w:sz w:val="24"/>
          <w:szCs w:val="24"/>
        </w:rPr>
        <w:t>in a</w:t>
      </w:r>
      <w:r w:rsidR="00700A16" w:rsidRPr="00D12F73">
        <w:rPr>
          <w:rFonts w:asciiTheme="majorBidi" w:hAnsiTheme="majorBidi" w:cstheme="majorBidi"/>
          <w:sz w:val="24"/>
          <w:szCs w:val="24"/>
        </w:rPr>
        <w:t>n</w:t>
      </w:r>
      <w:r w:rsidR="00B93134" w:rsidRPr="00D12F73">
        <w:rPr>
          <w:rFonts w:asciiTheme="majorBidi" w:hAnsiTheme="majorBidi" w:cstheme="majorBidi"/>
          <w:sz w:val="24"/>
          <w:szCs w:val="24"/>
        </w:rPr>
        <w:t xml:space="preserve"> N</w:t>
      </w:r>
      <w:r w:rsidR="00B93134" w:rsidRPr="00D12F73">
        <w:rPr>
          <w:rFonts w:asciiTheme="majorBidi" w:hAnsiTheme="majorBidi" w:cstheme="majorBidi"/>
          <w:sz w:val="24"/>
          <w:szCs w:val="24"/>
          <w:vertAlign w:val="subscript"/>
        </w:rPr>
        <w:t>2</w:t>
      </w:r>
      <w:r w:rsidR="00B93134" w:rsidRPr="00D12F73">
        <w:rPr>
          <w:rFonts w:asciiTheme="majorBidi" w:hAnsiTheme="majorBidi" w:cstheme="majorBidi"/>
          <w:sz w:val="24"/>
          <w:szCs w:val="24"/>
        </w:rPr>
        <w:t xml:space="preserve"> atmosphere </w:t>
      </w:r>
      <w:r w:rsidR="00045AC0" w:rsidRPr="00D12F73">
        <w:rPr>
          <w:rFonts w:asciiTheme="majorBidi" w:hAnsiTheme="majorBidi" w:cstheme="majorBidi"/>
          <w:sz w:val="24"/>
          <w:szCs w:val="24"/>
        </w:rPr>
        <w:t>at 253</w:t>
      </w:r>
      <w:r w:rsidR="00943261" w:rsidRPr="00D12F73">
        <w:rPr>
          <w:rFonts w:ascii="Calibri" w:hAnsi="Calibri" w:cs="Calibri"/>
          <w:color w:val="000000"/>
          <w:sz w:val="24"/>
          <w:szCs w:val="24"/>
        </w:rPr>
        <w:t>°</w:t>
      </w:r>
      <w:r w:rsidR="00943261" w:rsidRPr="00D12F73">
        <w:rPr>
          <w:rFonts w:asciiTheme="majorBidi" w:hAnsiTheme="majorBidi" w:cstheme="majorBidi"/>
          <w:color w:val="000000"/>
          <w:sz w:val="24"/>
          <w:szCs w:val="24"/>
        </w:rPr>
        <w:t xml:space="preserve">C </w:t>
      </w:r>
      <w:r w:rsidR="00045AC0" w:rsidRPr="00D12F73">
        <w:rPr>
          <w:rFonts w:asciiTheme="majorBidi" w:hAnsiTheme="majorBidi" w:cstheme="majorBidi"/>
          <w:sz w:val="24"/>
          <w:szCs w:val="24"/>
        </w:rPr>
        <w:t xml:space="preserve">for 3 </w:t>
      </w:r>
      <w:r w:rsidR="00A70CE5" w:rsidRPr="00D12F73">
        <w:rPr>
          <w:rFonts w:asciiTheme="majorBidi" w:hAnsiTheme="majorBidi" w:cstheme="majorBidi"/>
          <w:sz w:val="24"/>
          <w:szCs w:val="24"/>
        </w:rPr>
        <w:t>hrs</w:t>
      </w:r>
      <w:r w:rsidR="00045AC0" w:rsidRPr="00D12F73">
        <w:rPr>
          <w:rFonts w:asciiTheme="majorBidi" w:hAnsiTheme="majorBidi" w:cstheme="majorBidi"/>
          <w:sz w:val="24"/>
          <w:szCs w:val="24"/>
        </w:rPr>
        <w:t>.  Finally, the cured pastes were connected together with SbTe electrodes to generate 8 film-</w:t>
      </w:r>
      <w:r w:rsidR="00FA34CE" w:rsidRPr="00D12F73">
        <w:rPr>
          <w:rFonts w:asciiTheme="majorBidi" w:hAnsiTheme="majorBidi" w:cstheme="majorBidi"/>
          <w:sz w:val="24"/>
          <w:szCs w:val="24"/>
        </w:rPr>
        <w:t xml:space="preserve">shaped </w:t>
      </w:r>
      <w:r w:rsidR="00045AC0" w:rsidRPr="00D12F73">
        <w:rPr>
          <w:rFonts w:asciiTheme="majorBidi" w:hAnsiTheme="majorBidi" w:cstheme="majorBidi"/>
          <w:sz w:val="24"/>
          <w:szCs w:val="24"/>
        </w:rPr>
        <w:t>thermocouples. The results illustrated that at 20</w:t>
      </w:r>
      <w:r w:rsidR="00943261" w:rsidRPr="00D12F73">
        <w:rPr>
          <w:rFonts w:ascii="Calibri" w:hAnsi="Calibri" w:cs="Calibri"/>
          <w:color w:val="000000"/>
          <w:sz w:val="24"/>
          <w:szCs w:val="24"/>
        </w:rPr>
        <w:t>°</w:t>
      </w:r>
      <w:r w:rsidR="00943261" w:rsidRPr="00D12F73">
        <w:rPr>
          <w:rFonts w:asciiTheme="majorBidi" w:hAnsiTheme="majorBidi" w:cstheme="majorBidi"/>
          <w:color w:val="000000"/>
          <w:sz w:val="24"/>
          <w:szCs w:val="24"/>
        </w:rPr>
        <w:t xml:space="preserve">C </w:t>
      </w:r>
      <w:r w:rsidR="00045AC0" w:rsidRPr="00D12F73">
        <w:rPr>
          <w:rFonts w:asciiTheme="majorBidi" w:hAnsiTheme="majorBidi" w:cstheme="majorBidi"/>
          <w:sz w:val="24"/>
          <w:szCs w:val="24"/>
        </w:rPr>
        <w:t>temperature gradient, 0.016 μW/cm</w:t>
      </w:r>
      <w:r w:rsidR="00045AC0" w:rsidRPr="00D12F73">
        <w:rPr>
          <w:rFonts w:asciiTheme="majorBidi" w:hAnsiTheme="majorBidi" w:cstheme="majorBidi"/>
          <w:sz w:val="24"/>
          <w:szCs w:val="24"/>
          <w:vertAlign w:val="superscript"/>
        </w:rPr>
        <w:t>2</w:t>
      </w:r>
      <w:r w:rsidR="00045AC0" w:rsidRPr="00D12F73">
        <w:rPr>
          <w:rFonts w:asciiTheme="majorBidi" w:hAnsiTheme="majorBidi" w:cstheme="majorBidi"/>
          <w:sz w:val="24"/>
          <w:szCs w:val="24"/>
        </w:rPr>
        <w:t xml:space="preserve"> was the maximum achieved output power</w:t>
      </w:r>
      <w:r w:rsidR="00FA34CE" w:rsidRPr="00D12F73">
        <w:rPr>
          <w:rFonts w:asciiTheme="majorBidi" w:hAnsiTheme="majorBidi" w:cstheme="majorBidi"/>
          <w:sz w:val="24"/>
          <w:szCs w:val="24"/>
        </w:rPr>
        <w:t xml:space="preserve"> of the TEG</w:t>
      </w:r>
      <w:r w:rsidR="00045AC0" w:rsidRPr="00D12F73">
        <w:rPr>
          <w:rFonts w:asciiTheme="majorBidi" w:hAnsiTheme="majorBidi" w:cstheme="majorBidi"/>
          <w:sz w:val="24"/>
          <w:szCs w:val="24"/>
        </w:rPr>
        <w:t xml:space="preserve">. </w:t>
      </w:r>
    </w:p>
    <w:p w:rsidR="00E20287" w:rsidRPr="00D12F73" w:rsidRDefault="00CC7A51" w:rsidP="00FE66C0">
      <w:pPr>
        <w:pStyle w:val="NormalWeb"/>
        <w:spacing w:line="360" w:lineRule="auto"/>
        <w:jc w:val="both"/>
        <w:rPr>
          <w:rFonts w:asciiTheme="majorBidi" w:hAnsiTheme="majorBidi" w:cstheme="majorBidi"/>
        </w:rPr>
      </w:pPr>
      <w:r w:rsidRPr="00D12F73">
        <w:rPr>
          <w:rFonts w:asciiTheme="majorBidi" w:hAnsiTheme="majorBidi" w:cstheme="majorBidi"/>
          <w:color w:val="000000" w:themeColor="text1"/>
        </w:rPr>
        <w:t xml:space="preserve">Concerning the inkjet printing technique, it is a derivative of </w:t>
      </w:r>
      <w:r w:rsidR="00FA03A0" w:rsidRPr="00D12F73">
        <w:rPr>
          <w:rFonts w:asciiTheme="majorBidi" w:hAnsiTheme="majorBidi" w:cstheme="majorBidi"/>
          <w:color w:val="000000" w:themeColor="text1"/>
        </w:rPr>
        <w:t xml:space="preserve">the </w:t>
      </w:r>
      <w:r w:rsidRPr="00D12F73">
        <w:rPr>
          <w:rFonts w:asciiTheme="majorBidi" w:hAnsiTheme="majorBidi" w:cstheme="majorBidi"/>
          <w:color w:val="000000" w:themeColor="text1"/>
        </w:rPr>
        <w:t>dispenser printing</w:t>
      </w:r>
      <w:r w:rsidR="00FA03A0" w:rsidRPr="00D12F73">
        <w:rPr>
          <w:rFonts w:asciiTheme="majorBidi" w:hAnsiTheme="majorBidi" w:cstheme="majorBidi"/>
          <w:color w:val="000000" w:themeColor="text1"/>
        </w:rPr>
        <w:t xml:space="preserve"> </w:t>
      </w:r>
      <w:r w:rsidR="00333627" w:rsidRPr="00D12F73">
        <w:rPr>
          <w:rFonts w:asciiTheme="majorBidi" w:hAnsiTheme="majorBidi" w:cstheme="majorBidi"/>
          <w:color w:val="000000" w:themeColor="text1"/>
        </w:rPr>
        <w:t>technique</w:t>
      </w:r>
      <w:r w:rsidRPr="00D12F73">
        <w:rPr>
          <w:rFonts w:asciiTheme="majorBidi" w:hAnsiTheme="majorBidi" w:cstheme="majorBidi"/>
          <w:color w:val="000000" w:themeColor="text1"/>
        </w:rPr>
        <w:t xml:space="preserve"> where ink drops </w:t>
      </w:r>
      <w:r w:rsidR="00C16223" w:rsidRPr="00D12F73">
        <w:rPr>
          <w:rFonts w:asciiTheme="majorBidi" w:hAnsiTheme="majorBidi" w:cstheme="majorBidi"/>
          <w:color w:val="000000" w:themeColor="text1"/>
        </w:rPr>
        <w:t>are transferred onto a substrate by a</w:t>
      </w:r>
      <w:r w:rsidRPr="00D12F73">
        <w:rPr>
          <w:rFonts w:asciiTheme="majorBidi" w:hAnsiTheme="majorBidi" w:cstheme="majorBidi"/>
          <w:color w:val="000000" w:themeColor="text1"/>
        </w:rPr>
        <w:t xml:space="preserve"> nozzle. </w:t>
      </w:r>
      <w:r w:rsidR="00C16223" w:rsidRPr="00D12F73">
        <w:rPr>
          <w:rFonts w:asciiTheme="majorBidi" w:hAnsiTheme="majorBidi" w:cstheme="majorBidi"/>
          <w:color w:val="000000" w:themeColor="text1"/>
        </w:rPr>
        <w:t xml:space="preserve">Adjusting </w:t>
      </w:r>
      <w:r w:rsidR="00C16223" w:rsidRPr="00D12F73">
        <w:rPr>
          <w:rStyle w:val="Emphasis"/>
          <w:rFonts w:asciiTheme="majorBidi" w:eastAsiaTheme="majorEastAsia" w:hAnsiTheme="majorBidi" w:cstheme="majorBidi"/>
          <w:i w:val="0"/>
          <w:iCs w:val="0"/>
          <w:color w:val="000000" w:themeColor="text1"/>
          <w:shd w:val="clear" w:color="auto" w:fill="FFFFFF"/>
        </w:rPr>
        <w:t>expansion</w:t>
      </w:r>
      <w:r w:rsidR="00C16223" w:rsidRPr="00D12F73">
        <w:rPr>
          <w:rFonts w:asciiTheme="majorBidi" w:hAnsiTheme="majorBidi" w:cstheme="majorBidi"/>
          <w:color w:val="000000" w:themeColor="text1"/>
          <w:shd w:val="clear" w:color="auto" w:fill="FFFFFF"/>
        </w:rPr>
        <w:t>/</w:t>
      </w:r>
      <w:r w:rsidR="00C16223" w:rsidRPr="00D12F73">
        <w:rPr>
          <w:rStyle w:val="Emphasis"/>
          <w:rFonts w:asciiTheme="majorBidi" w:eastAsiaTheme="majorEastAsia" w:hAnsiTheme="majorBidi" w:cstheme="majorBidi"/>
          <w:i w:val="0"/>
          <w:iCs w:val="0"/>
          <w:color w:val="000000" w:themeColor="text1"/>
          <w:shd w:val="clear" w:color="auto" w:fill="FFFFFF"/>
        </w:rPr>
        <w:t>contraction</w:t>
      </w:r>
      <w:r w:rsidR="00C16223" w:rsidRPr="00D12F73">
        <w:rPr>
          <w:rFonts w:asciiTheme="majorBidi" w:hAnsiTheme="majorBidi" w:cstheme="majorBidi"/>
          <w:color w:val="000000" w:themeColor="text1"/>
          <w:shd w:val="clear" w:color="auto" w:fill="FFFFFF"/>
        </w:rPr>
        <w:t xml:space="preserve"> of </w:t>
      </w:r>
      <w:r w:rsidRPr="00D12F73">
        <w:rPr>
          <w:rFonts w:asciiTheme="majorBidi" w:hAnsiTheme="majorBidi" w:cstheme="majorBidi"/>
          <w:color w:val="000000" w:themeColor="text1"/>
        </w:rPr>
        <w:t xml:space="preserve">the piezoelectric actuator, </w:t>
      </w:r>
      <w:r w:rsidR="00C16223" w:rsidRPr="00D12F73">
        <w:rPr>
          <w:rFonts w:asciiTheme="majorBidi" w:hAnsiTheme="majorBidi" w:cstheme="majorBidi"/>
          <w:color w:val="000000" w:themeColor="text1"/>
        </w:rPr>
        <w:t>a single ink droplet</w:t>
      </w:r>
      <w:r w:rsidRPr="00D12F73">
        <w:rPr>
          <w:rFonts w:asciiTheme="majorBidi" w:hAnsiTheme="majorBidi" w:cstheme="majorBidi"/>
          <w:color w:val="000000" w:themeColor="text1"/>
        </w:rPr>
        <w:t xml:space="preserve"> can be </w:t>
      </w:r>
      <w:r w:rsidR="00C16223" w:rsidRPr="00D12F73">
        <w:rPr>
          <w:rFonts w:asciiTheme="majorBidi" w:hAnsiTheme="majorBidi" w:cstheme="majorBidi"/>
          <w:color w:val="000000" w:themeColor="text1"/>
        </w:rPr>
        <w:t>ejected</w:t>
      </w:r>
      <w:r w:rsidRPr="00D12F73">
        <w:rPr>
          <w:rFonts w:asciiTheme="majorBidi" w:hAnsiTheme="majorBidi" w:cstheme="majorBidi"/>
          <w:color w:val="000000" w:themeColor="text1"/>
        </w:rPr>
        <w:t xml:space="preserve"> from the nozzle forming the desired pattern on the substrate</w:t>
      </w:r>
      <w:r w:rsidR="00333627" w:rsidRPr="00D12F73">
        <w:rPr>
          <w:rFonts w:asciiTheme="majorBidi" w:hAnsiTheme="majorBidi" w:cstheme="majorBidi"/>
          <w:color w:val="000000" w:themeColor="text1"/>
        </w:rPr>
        <w:t xml:space="preserve"> </w:t>
      </w:r>
      <w:r w:rsidR="00333627" w:rsidRPr="00D12F73">
        <w:rPr>
          <w:rFonts w:asciiTheme="majorBidi" w:hAnsiTheme="majorBidi" w:cstheme="majorBidi"/>
          <w:color w:val="0070C0"/>
        </w:rPr>
        <w:t>[102]</w:t>
      </w:r>
      <w:r w:rsidR="00E20287" w:rsidRPr="00D12F73">
        <w:rPr>
          <w:rFonts w:asciiTheme="majorBidi" w:hAnsiTheme="majorBidi" w:cstheme="majorBidi"/>
          <w:color w:val="000000" w:themeColor="text1"/>
        </w:rPr>
        <w:t xml:space="preserve">. Thus, </w:t>
      </w:r>
      <w:r w:rsidR="00FD2F92" w:rsidRPr="00D12F73">
        <w:rPr>
          <w:rFonts w:asciiTheme="majorBidi" w:hAnsiTheme="majorBidi" w:cstheme="majorBidi"/>
        </w:rPr>
        <w:t xml:space="preserve">Chen et </w:t>
      </w:r>
      <w:r w:rsidR="00EC72F6" w:rsidRPr="00D12F73">
        <w:rPr>
          <w:rFonts w:asciiTheme="majorBidi" w:hAnsiTheme="majorBidi" w:cstheme="majorBidi"/>
        </w:rPr>
        <w:t>al.</w:t>
      </w:r>
      <w:r w:rsidR="007361DF" w:rsidRPr="00D12F73">
        <w:rPr>
          <w:rFonts w:asciiTheme="majorBidi" w:hAnsiTheme="majorBidi" w:cstheme="majorBidi"/>
        </w:rPr>
        <w:t xml:space="preserve"> </w:t>
      </w:r>
      <w:r w:rsidR="00333627" w:rsidRPr="00D12F73">
        <w:rPr>
          <w:rFonts w:asciiTheme="majorBidi" w:hAnsiTheme="majorBidi" w:cstheme="majorBidi"/>
          <w:color w:val="0070C0"/>
        </w:rPr>
        <w:t>[103]</w:t>
      </w:r>
      <w:r w:rsidR="00EC72F6" w:rsidRPr="00D12F73">
        <w:rPr>
          <w:rFonts w:asciiTheme="majorBidi" w:hAnsiTheme="majorBidi" w:cstheme="majorBidi"/>
        </w:rPr>
        <w:t xml:space="preserve"> </w:t>
      </w:r>
      <w:r w:rsidR="00E20287" w:rsidRPr="00D12F73">
        <w:rPr>
          <w:rFonts w:asciiTheme="majorBidi" w:hAnsiTheme="majorBidi" w:cstheme="majorBidi"/>
        </w:rPr>
        <w:t xml:space="preserve">applied the </w:t>
      </w:r>
      <w:r w:rsidR="00BB21B4" w:rsidRPr="00D12F73">
        <w:rPr>
          <w:rFonts w:asciiTheme="majorBidi" w:hAnsiTheme="majorBidi" w:cstheme="majorBidi"/>
        </w:rPr>
        <w:t>in</w:t>
      </w:r>
      <w:r w:rsidR="00E20287" w:rsidRPr="00D12F73">
        <w:rPr>
          <w:rFonts w:asciiTheme="majorBidi" w:hAnsiTheme="majorBidi" w:cstheme="majorBidi"/>
        </w:rPr>
        <w:t>kjet printing technique to transfer</w:t>
      </w:r>
      <w:r w:rsidR="006C0AAD" w:rsidRPr="00D12F73">
        <w:rPr>
          <w:rFonts w:asciiTheme="majorBidi" w:hAnsiTheme="majorBidi" w:cstheme="majorBidi"/>
        </w:rPr>
        <w:t xml:space="preserve"> </w:t>
      </w:r>
      <w:r w:rsidR="00FD2F92" w:rsidRPr="00D12F73">
        <w:rPr>
          <w:rFonts w:asciiTheme="majorBidi" w:hAnsiTheme="majorBidi" w:cstheme="majorBidi"/>
        </w:rPr>
        <w:t>Bi</w:t>
      </w:r>
      <w:r w:rsidR="00FD2F92" w:rsidRPr="00D12F73">
        <w:rPr>
          <w:rFonts w:asciiTheme="majorBidi" w:hAnsiTheme="majorBidi" w:cstheme="majorBidi"/>
          <w:vertAlign w:val="subscript"/>
        </w:rPr>
        <w:t>2</w:t>
      </w:r>
      <w:r w:rsidR="00FD2F92" w:rsidRPr="00D12F73">
        <w:rPr>
          <w:rFonts w:asciiTheme="majorBidi" w:hAnsiTheme="majorBidi" w:cstheme="majorBidi"/>
        </w:rPr>
        <w:t>Te</w:t>
      </w:r>
      <w:r w:rsidR="00FD2F92" w:rsidRPr="00D12F73">
        <w:rPr>
          <w:rFonts w:asciiTheme="majorBidi" w:hAnsiTheme="majorBidi" w:cstheme="majorBidi"/>
          <w:vertAlign w:val="subscript"/>
        </w:rPr>
        <w:t>3</w:t>
      </w:r>
      <w:r w:rsidR="00FD2F92" w:rsidRPr="00D12F73">
        <w:rPr>
          <w:rFonts w:asciiTheme="majorBidi" w:hAnsiTheme="majorBidi" w:cstheme="majorBidi"/>
        </w:rPr>
        <w:t xml:space="preserve"> (</w:t>
      </w:r>
      <w:r w:rsidR="00FD2F92" w:rsidRPr="00D12F73">
        <w:rPr>
          <w:rFonts w:asciiTheme="majorBidi" w:hAnsiTheme="majorBidi" w:cstheme="majorBidi"/>
          <w:i/>
          <w:iCs/>
        </w:rPr>
        <w:t>n-</w:t>
      </w:r>
      <w:r w:rsidR="00FD2F92" w:rsidRPr="00D12F73">
        <w:rPr>
          <w:rFonts w:asciiTheme="majorBidi" w:hAnsiTheme="majorBidi" w:cstheme="majorBidi"/>
        </w:rPr>
        <w:t>type) and Bi</w:t>
      </w:r>
      <w:r w:rsidR="00FD2F92" w:rsidRPr="00D12F73">
        <w:rPr>
          <w:rFonts w:asciiTheme="majorBidi" w:hAnsiTheme="majorBidi" w:cstheme="majorBidi"/>
          <w:vertAlign w:val="subscript"/>
        </w:rPr>
        <w:t>0.5</w:t>
      </w:r>
      <w:r w:rsidR="00FD2F92" w:rsidRPr="00D12F73">
        <w:rPr>
          <w:rFonts w:asciiTheme="majorBidi" w:hAnsiTheme="majorBidi" w:cstheme="majorBidi"/>
        </w:rPr>
        <w:t>Sb</w:t>
      </w:r>
      <w:r w:rsidR="00FD2F92" w:rsidRPr="00D12F73">
        <w:rPr>
          <w:rFonts w:asciiTheme="majorBidi" w:hAnsiTheme="majorBidi" w:cstheme="majorBidi"/>
          <w:vertAlign w:val="subscript"/>
        </w:rPr>
        <w:t>1.5</w:t>
      </w:r>
      <w:r w:rsidR="00FD2F92" w:rsidRPr="00D12F73">
        <w:rPr>
          <w:rFonts w:asciiTheme="majorBidi" w:hAnsiTheme="majorBidi" w:cstheme="majorBidi"/>
        </w:rPr>
        <w:t>Te</w:t>
      </w:r>
      <w:r w:rsidR="00FD2F92" w:rsidRPr="00D12F73">
        <w:rPr>
          <w:rFonts w:asciiTheme="majorBidi" w:hAnsiTheme="majorBidi" w:cstheme="majorBidi"/>
          <w:vertAlign w:val="subscript"/>
        </w:rPr>
        <w:t xml:space="preserve">3 </w:t>
      </w:r>
      <w:r w:rsidR="00FD2F92" w:rsidRPr="00D12F73">
        <w:rPr>
          <w:rFonts w:asciiTheme="majorBidi" w:hAnsiTheme="majorBidi" w:cstheme="majorBidi"/>
        </w:rPr>
        <w:t>(</w:t>
      </w:r>
      <w:r w:rsidR="00FD2F92" w:rsidRPr="00D12F73">
        <w:rPr>
          <w:rFonts w:asciiTheme="majorBidi" w:hAnsiTheme="majorBidi" w:cstheme="majorBidi"/>
          <w:i/>
          <w:iCs/>
        </w:rPr>
        <w:t>p-</w:t>
      </w:r>
      <w:r w:rsidR="00FD2F92" w:rsidRPr="00D12F73">
        <w:rPr>
          <w:rFonts w:asciiTheme="majorBidi" w:hAnsiTheme="majorBidi" w:cstheme="majorBidi"/>
        </w:rPr>
        <w:t xml:space="preserve">type) </w:t>
      </w:r>
      <w:r w:rsidR="007C395D" w:rsidRPr="00D12F73">
        <w:rPr>
          <w:rFonts w:asciiTheme="majorBidi" w:hAnsiTheme="majorBidi" w:cstheme="majorBidi"/>
        </w:rPr>
        <w:t>nanowire inks</w:t>
      </w:r>
      <w:r w:rsidR="00FD2F92" w:rsidRPr="00D12F73">
        <w:rPr>
          <w:rFonts w:asciiTheme="majorBidi" w:hAnsiTheme="majorBidi" w:cstheme="majorBidi"/>
        </w:rPr>
        <w:t xml:space="preserve"> on</w:t>
      </w:r>
      <w:r w:rsidR="00CA2843" w:rsidRPr="00D12F73">
        <w:rPr>
          <w:rFonts w:asciiTheme="majorBidi" w:hAnsiTheme="majorBidi" w:cstheme="majorBidi"/>
        </w:rPr>
        <w:t>to</w:t>
      </w:r>
      <w:r w:rsidR="00FD2F92" w:rsidRPr="00D12F73">
        <w:rPr>
          <w:rFonts w:asciiTheme="majorBidi" w:hAnsiTheme="majorBidi" w:cstheme="majorBidi"/>
        </w:rPr>
        <w:t xml:space="preserve"> a polyimide substrate</w:t>
      </w:r>
      <w:r w:rsidR="00E20287" w:rsidRPr="00D12F73">
        <w:rPr>
          <w:rFonts w:asciiTheme="majorBidi" w:hAnsiTheme="majorBidi" w:cstheme="majorBidi"/>
        </w:rPr>
        <w:t xml:space="preserve">. </w:t>
      </w:r>
      <w:r w:rsidR="006C0AAD" w:rsidRPr="00D12F73">
        <w:rPr>
          <w:rFonts w:asciiTheme="majorBidi" w:hAnsiTheme="majorBidi" w:cstheme="majorBidi"/>
        </w:rPr>
        <w:t>To improve</w:t>
      </w:r>
      <w:r w:rsidR="00FD2F92" w:rsidRPr="00D12F73">
        <w:rPr>
          <w:rFonts w:asciiTheme="majorBidi" w:hAnsiTheme="majorBidi" w:cstheme="majorBidi"/>
        </w:rPr>
        <w:t xml:space="preserve"> the </w:t>
      </w:r>
      <w:r w:rsidR="00C05F7B" w:rsidRPr="00D12F73">
        <w:rPr>
          <w:rFonts w:asciiTheme="majorBidi" w:hAnsiTheme="majorBidi" w:cstheme="majorBidi"/>
        </w:rPr>
        <w:t>TE</w:t>
      </w:r>
      <w:r w:rsidR="006C0AAD" w:rsidRPr="00D12F73">
        <w:rPr>
          <w:rFonts w:asciiTheme="majorBidi" w:hAnsiTheme="majorBidi" w:cstheme="majorBidi"/>
        </w:rPr>
        <w:t xml:space="preserve"> </w:t>
      </w:r>
      <w:r w:rsidR="00FD2F92" w:rsidRPr="00D12F73">
        <w:rPr>
          <w:rFonts w:asciiTheme="majorBidi" w:hAnsiTheme="majorBidi" w:cstheme="majorBidi"/>
        </w:rPr>
        <w:t>properties of the</w:t>
      </w:r>
      <w:r w:rsidR="00E20287" w:rsidRPr="00D12F73">
        <w:rPr>
          <w:rFonts w:asciiTheme="majorBidi" w:hAnsiTheme="majorBidi" w:cstheme="majorBidi"/>
        </w:rPr>
        <w:t xml:space="preserve"> 5 film-shaped</w:t>
      </w:r>
      <w:r w:rsidR="00FD2F92" w:rsidRPr="00D12F73">
        <w:rPr>
          <w:rFonts w:asciiTheme="majorBidi" w:hAnsiTheme="majorBidi" w:cstheme="majorBidi"/>
        </w:rPr>
        <w:t xml:space="preserve"> </w:t>
      </w:r>
      <w:r w:rsidR="00E20287" w:rsidRPr="00D12F73">
        <w:rPr>
          <w:rFonts w:asciiTheme="majorBidi" w:hAnsiTheme="majorBidi" w:cstheme="majorBidi"/>
        </w:rPr>
        <w:t>thermocouples</w:t>
      </w:r>
      <w:r w:rsidR="006C0AAD" w:rsidRPr="00D12F73">
        <w:rPr>
          <w:rFonts w:asciiTheme="majorBidi" w:hAnsiTheme="majorBidi" w:cstheme="majorBidi"/>
        </w:rPr>
        <w:t>, the</w:t>
      </w:r>
      <w:r w:rsidR="00F3311E" w:rsidRPr="00D12F73">
        <w:rPr>
          <w:rFonts w:asciiTheme="majorBidi" w:hAnsiTheme="majorBidi" w:cstheme="majorBidi"/>
        </w:rPr>
        <w:t>y</w:t>
      </w:r>
      <w:r w:rsidR="006C0AAD" w:rsidRPr="00D12F73">
        <w:rPr>
          <w:rFonts w:asciiTheme="majorBidi" w:hAnsiTheme="majorBidi" w:cstheme="majorBidi"/>
        </w:rPr>
        <w:t xml:space="preserve"> were </w:t>
      </w:r>
      <w:r w:rsidR="00FD2F92" w:rsidRPr="00D12F73">
        <w:rPr>
          <w:rFonts w:asciiTheme="majorBidi" w:hAnsiTheme="majorBidi" w:cstheme="majorBidi"/>
        </w:rPr>
        <w:t>anneal</w:t>
      </w:r>
      <w:r w:rsidR="006C0AAD" w:rsidRPr="00D12F73">
        <w:rPr>
          <w:rFonts w:asciiTheme="majorBidi" w:hAnsiTheme="majorBidi" w:cstheme="majorBidi"/>
        </w:rPr>
        <w:t>ed</w:t>
      </w:r>
      <w:r w:rsidR="00FD2F92" w:rsidRPr="00D12F73">
        <w:rPr>
          <w:rFonts w:asciiTheme="majorBidi" w:hAnsiTheme="majorBidi" w:cstheme="majorBidi"/>
        </w:rPr>
        <w:t xml:space="preserve"> in a tube furnace </w:t>
      </w:r>
      <w:r w:rsidR="00E20287" w:rsidRPr="00D12F73">
        <w:rPr>
          <w:rFonts w:asciiTheme="majorBidi" w:hAnsiTheme="majorBidi" w:cstheme="majorBidi"/>
        </w:rPr>
        <w:t xml:space="preserve">using </w:t>
      </w:r>
      <w:r w:rsidR="00FD2F92" w:rsidRPr="00D12F73">
        <w:rPr>
          <w:rFonts w:asciiTheme="majorBidi" w:hAnsiTheme="majorBidi" w:cstheme="majorBidi"/>
        </w:rPr>
        <w:t xml:space="preserve">forming gas. </w:t>
      </w:r>
      <w:r w:rsidR="0036757C" w:rsidRPr="00D12F73">
        <w:rPr>
          <w:rFonts w:asciiTheme="majorBidi" w:hAnsiTheme="majorBidi" w:cstheme="majorBidi"/>
        </w:rPr>
        <w:t>Notably,</w:t>
      </w:r>
      <w:r w:rsidR="00FD2F92" w:rsidRPr="00D12F73">
        <w:rPr>
          <w:rFonts w:asciiTheme="majorBidi" w:hAnsiTheme="majorBidi" w:cstheme="majorBidi"/>
        </w:rPr>
        <w:t xml:space="preserve"> EGaIn liquid metal</w:t>
      </w:r>
      <w:r w:rsidR="00FD2F92" w:rsidRPr="00D12F73">
        <w:rPr>
          <w:rFonts w:asciiTheme="majorBidi" w:hAnsiTheme="majorBidi" w:cstheme="majorBidi"/>
          <w:rtl/>
        </w:rPr>
        <w:t xml:space="preserve"> </w:t>
      </w:r>
      <w:r w:rsidR="00FD2F92" w:rsidRPr="00D12F73">
        <w:rPr>
          <w:rFonts w:asciiTheme="majorBidi" w:hAnsiTheme="majorBidi" w:cstheme="majorBidi"/>
        </w:rPr>
        <w:t>was used as electr</w:t>
      </w:r>
      <w:r w:rsidR="007E6AEF" w:rsidRPr="00D12F73">
        <w:rPr>
          <w:rFonts w:asciiTheme="majorBidi" w:hAnsiTheme="majorBidi" w:cstheme="majorBidi"/>
        </w:rPr>
        <w:t>ode</w:t>
      </w:r>
      <w:r w:rsidR="00333627" w:rsidRPr="00D12F73">
        <w:rPr>
          <w:rFonts w:asciiTheme="majorBidi" w:hAnsiTheme="majorBidi" w:cstheme="majorBidi"/>
        </w:rPr>
        <w:t>s</w:t>
      </w:r>
      <w:r w:rsidR="007E6AEF" w:rsidRPr="00D12F73">
        <w:rPr>
          <w:rFonts w:asciiTheme="majorBidi" w:hAnsiTheme="majorBidi" w:cstheme="majorBidi"/>
        </w:rPr>
        <w:t xml:space="preserve"> to connect the films together</w:t>
      </w:r>
      <w:r w:rsidR="00FD2F92" w:rsidRPr="00D12F73">
        <w:rPr>
          <w:rFonts w:asciiTheme="majorBidi" w:hAnsiTheme="majorBidi" w:cstheme="majorBidi"/>
        </w:rPr>
        <w:t xml:space="preserve">. </w:t>
      </w:r>
      <w:r w:rsidR="0062620A" w:rsidRPr="00D12F73">
        <w:rPr>
          <w:rFonts w:asciiTheme="majorBidi" w:hAnsiTheme="majorBidi" w:cstheme="majorBidi"/>
        </w:rPr>
        <w:t xml:space="preserve">Finally, the developed TEG </w:t>
      </w:r>
      <w:r w:rsidR="0036757C" w:rsidRPr="00D12F73">
        <w:rPr>
          <w:rFonts w:asciiTheme="majorBidi" w:hAnsiTheme="majorBidi" w:cstheme="majorBidi"/>
        </w:rPr>
        <w:t xml:space="preserve">was </w:t>
      </w:r>
      <w:r w:rsidR="0062620A" w:rsidRPr="00D12F73">
        <w:rPr>
          <w:rFonts w:asciiTheme="majorBidi" w:hAnsiTheme="majorBidi" w:cstheme="majorBidi"/>
        </w:rPr>
        <w:t>coated by a silicon elastomer t</w:t>
      </w:r>
      <w:r w:rsidR="00FD2F92" w:rsidRPr="00D12F73">
        <w:rPr>
          <w:rFonts w:asciiTheme="majorBidi" w:hAnsiTheme="majorBidi" w:cstheme="majorBidi"/>
        </w:rPr>
        <w:t xml:space="preserve">o </w:t>
      </w:r>
      <w:r w:rsidR="0062620A" w:rsidRPr="00D12F73">
        <w:rPr>
          <w:rFonts w:asciiTheme="majorBidi" w:hAnsiTheme="majorBidi" w:cstheme="majorBidi"/>
        </w:rPr>
        <w:t xml:space="preserve">be </w:t>
      </w:r>
      <w:r w:rsidR="00FD2F92" w:rsidRPr="00D12F73">
        <w:rPr>
          <w:rFonts w:asciiTheme="majorBidi" w:hAnsiTheme="majorBidi" w:cstheme="majorBidi"/>
        </w:rPr>
        <w:t>protect</w:t>
      </w:r>
      <w:r w:rsidR="0062620A" w:rsidRPr="00D12F73">
        <w:rPr>
          <w:rFonts w:asciiTheme="majorBidi" w:hAnsiTheme="majorBidi" w:cstheme="majorBidi"/>
        </w:rPr>
        <w:t>ed</w:t>
      </w:r>
      <w:r w:rsidR="00FD2F92" w:rsidRPr="00D12F73">
        <w:rPr>
          <w:rFonts w:asciiTheme="majorBidi" w:hAnsiTheme="majorBidi" w:cstheme="majorBidi"/>
        </w:rPr>
        <w:t xml:space="preserve"> from the </w:t>
      </w:r>
      <w:r w:rsidR="0062620A" w:rsidRPr="00D12F73">
        <w:rPr>
          <w:rFonts w:asciiTheme="majorBidi" w:hAnsiTheme="majorBidi" w:cstheme="majorBidi"/>
        </w:rPr>
        <w:t>ambient conditions</w:t>
      </w:r>
      <w:r w:rsidR="00FD2F92" w:rsidRPr="00D12F73">
        <w:rPr>
          <w:rFonts w:asciiTheme="majorBidi" w:hAnsiTheme="majorBidi" w:cstheme="majorBidi"/>
        </w:rPr>
        <w:t xml:space="preserve">. The results showed that at </w:t>
      </w:r>
      <w:r w:rsidR="003909EA" w:rsidRPr="00D12F73">
        <w:rPr>
          <w:rFonts w:asciiTheme="majorBidi" w:hAnsiTheme="majorBidi" w:cstheme="majorBidi"/>
        </w:rPr>
        <w:t>7</w:t>
      </w:r>
      <w:r w:rsidR="00943261" w:rsidRPr="00D12F73">
        <w:rPr>
          <w:rFonts w:ascii="Calibri" w:hAnsi="Calibri" w:cs="Calibri"/>
          <w:color w:val="000000"/>
        </w:rPr>
        <w:t>°</w:t>
      </w:r>
      <w:r w:rsidR="00943261" w:rsidRPr="00D12F73">
        <w:rPr>
          <w:rFonts w:asciiTheme="majorBidi" w:hAnsiTheme="majorBidi" w:cstheme="majorBidi"/>
          <w:color w:val="000000"/>
        </w:rPr>
        <w:t xml:space="preserve">C </w:t>
      </w:r>
      <w:r w:rsidR="00FD2F92" w:rsidRPr="00D12F73">
        <w:rPr>
          <w:rFonts w:asciiTheme="majorBidi" w:hAnsiTheme="majorBidi" w:cstheme="majorBidi"/>
        </w:rPr>
        <w:t xml:space="preserve">temperature difference, the printed TEG delivered </w:t>
      </w:r>
      <w:r w:rsidR="00B83615" w:rsidRPr="00D12F73">
        <w:rPr>
          <w:rFonts w:asciiTheme="majorBidi" w:hAnsiTheme="majorBidi" w:cstheme="majorBidi"/>
        </w:rPr>
        <w:t>the</w:t>
      </w:r>
      <w:r w:rsidR="00FD2F92" w:rsidRPr="00D12F73">
        <w:rPr>
          <w:rFonts w:asciiTheme="majorBidi" w:hAnsiTheme="majorBidi" w:cstheme="majorBidi"/>
        </w:rPr>
        <w:t xml:space="preserve"> maximum output</w:t>
      </w:r>
      <w:r w:rsidR="002F60EA" w:rsidRPr="00D12F73">
        <w:rPr>
          <w:rFonts w:asciiTheme="majorBidi" w:hAnsiTheme="majorBidi" w:cstheme="majorBidi"/>
        </w:rPr>
        <w:t xml:space="preserve"> power</w:t>
      </w:r>
      <w:r w:rsidR="00FD2F92" w:rsidRPr="00D12F73">
        <w:rPr>
          <w:rFonts w:asciiTheme="majorBidi" w:hAnsiTheme="majorBidi" w:cstheme="majorBidi"/>
        </w:rPr>
        <w:t xml:space="preserve"> of </w:t>
      </w:r>
      <w:r w:rsidR="003909EA" w:rsidRPr="00D12F73">
        <w:rPr>
          <w:rFonts w:asciiTheme="majorBidi" w:hAnsiTheme="majorBidi" w:cstheme="majorBidi"/>
        </w:rPr>
        <w:t xml:space="preserve">14.1 </w:t>
      </w:r>
      <w:r w:rsidR="00FD2F92" w:rsidRPr="00D12F73">
        <w:rPr>
          <w:rFonts w:asciiTheme="majorBidi" w:hAnsiTheme="majorBidi" w:cstheme="majorBidi"/>
        </w:rPr>
        <w:t xml:space="preserve">nW. </w:t>
      </w:r>
      <w:r w:rsidR="0036757C" w:rsidRPr="00D12F73">
        <w:rPr>
          <w:rFonts w:asciiTheme="majorBidi" w:hAnsiTheme="majorBidi" w:cstheme="majorBidi"/>
        </w:rPr>
        <w:t xml:space="preserve"> </w:t>
      </w:r>
    </w:p>
    <w:p w:rsidR="00D04B38" w:rsidRPr="00D12F73" w:rsidRDefault="00256B2B" w:rsidP="00FE66C0">
      <w:pPr>
        <w:pStyle w:val="NormalWeb"/>
        <w:spacing w:line="360" w:lineRule="auto"/>
        <w:jc w:val="both"/>
        <w:rPr>
          <w:rFonts w:asciiTheme="majorBidi" w:hAnsiTheme="majorBidi" w:cstheme="majorBidi"/>
          <w:color w:val="000000" w:themeColor="text1"/>
        </w:rPr>
      </w:pPr>
      <w:r w:rsidRPr="00D12F73">
        <w:rPr>
          <w:rFonts w:asciiTheme="majorBidi" w:hAnsiTheme="majorBidi" w:cstheme="majorBidi"/>
          <w:color w:val="000000" w:themeColor="text1"/>
        </w:rPr>
        <w:t xml:space="preserve">Thermal evaporation is another technique to deposit </w:t>
      </w:r>
      <w:r w:rsidR="00DF350E" w:rsidRPr="00D12F73">
        <w:rPr>
          <w:rFonts w:asciiTheme="majorBidi" w:hAnsiTheme="majorBidi" w:cstheme="majorBidi"/>
          <w:color w:val="000000" w:themeColor="text1"/>
        </w:rPr>
        <w:t>TE</w:t>
      </w:r>
      <w:r w:rsidRPr="00D12F73">
        <w:rPr>
          <w:rFonts w:asciiTheme="majorBidi" w:hAnsiTheme="majorBidi" w:cstheme="majorBidi"/>
          <w:color w:val="000000" w:themeColor="text1"/>
        </w:rPr>
        <w:t xml:space="preserve"> thin films on</w:t>
      </w:r>
      <w:r w:rsidR="00291C47" w:rsidRPr="00D12F73">
        <w:rPr>
          <w:rFonts w:asciiTheme="majorBidi" w:hAnsiTheme="majorBidi" w:cstheme="majorBidi"/>
          <w:color w:val="000000" w:themeColor="text1"/>
        </w:rPr>
        <w:t>to</w:t>
      </w:r>
      <w:r w:rsidRPr="00D12F73">
        <w:rPr>
          <w:rFonts w:asciiTheme="majorBidi" w:hAnsiTheme="majorBidi" w:cstheme="majorBidi"/>
          <w:color w:val="000000" w:themeColor="text1"/>
        </w:rPr>
        <w:t xml:space="preserve"> </w:t>
      </w:r>
      <w:r w:rsidR="00BA01BD" w:rsidRPr="00D12F73">
        <w:rPr>
          <w:rFonts w:asciiTheme="majorBidi" w:hAnsiTheme="majorBidi" w:cstheme="majorBidi"/>
          <w:color w:val="000000" w:themeColor="text1"/>
        </w:rPr>
        <w:t>flexible</w:t>
      </w:r>
      <w:r w:rsidRPr="00D12F73">
        <w:rPr>
          <w:rFonts w:asciiTheme="majorBidi" w:hAnsiTheme="majorBidi" w:cstheme="majorBidi"/>
          <w:color w:val="000000" w:themeColor="text1"/>
        </w:rPr>
        <w:t xml:space="preserve"> substrate</w:t>
      </w:r>
      <w:r w:rsidR="00BA01BD" w:rsidRPr="00D12F73">
        <w:rPr>
          <w:rFonts w:asciiTheme="majorBidi" w:hAnsiTheme="majorBidi" w:cstheme="majorBidi"/>
          <w:color w:val="000000" w:themeColor="text1"/>
        </w:rPr>
        <w:t>s</w:t>
      </w:r>
      <w:r w:rsidRPr="00D12F73">
        <w:rPr>
          <w:rFonts w:asciiTheme="majorBidi" w:hAnsiTheme="majorBidi" w:cstheme="majorBidi"/>
          <w:color w:val="000000" w:themeColor="text1"/>
        </w:rPr>
        <w:t xml:space="preserve">. </w:t>
      </w:r>
      <w:r w:rsidR="002E051B" w:rsidRPr="00D12F73">
        <w:rPr>
          <w:rFonts w:asciiTheme="majorBidi" w:hAnsiTheme="majorBidi" w:cstheme="majorBidi"/>
          <w:color w:val="000000" w:themeColor="text1"/>
        </w:rPr>
        <w:t xml:space="preserve">In this technique, </w:t>
      </w:r>
      <w:r w:rsidR="002E051B" w:rsidRPr="00D12F73">
        <w:rPr>
          <w:rFonts w:asciiTheme="majorBidi" w:hAnsiTheme="majorBidi" w:cstheme="majorBidi"/>
          <w:color w:val="000000" w:themeColor="text1"/>
          <w:shd w:val="clear" w:color="auto" w:fill="FFFFFF"/>
        </w:rPr>
        <w:t xml:space="preserve">the </w:t>
      </w:r>
      <w:r w:rsidR="00DF350E" w:rsidRPr="00D12F73">
        <w:rPr>
          <w:rFonts w:asciiTheme="majorBidi" w:hAnsiTheme="majorBidi" w:cstheme="majorBidi"/>
          <w:color w:val="000000" w:themeColor="text1"/>
          <w:shd w:val="clear" w:color="auto" w:fill="FFFFFF"/>
        </w:rPr>
        <w:t>TE</w:t>
      </w:r>
      <w:r w:rsidR="002E051B" w:rsidRPr="00D12F73">
        <w:rPr>
          <w:rFonts w:asciiTheme="majorBidi" w:hAnsiTheme="majorBidi" w:cstheme="majorBidi"/>
          <w:color w:val="000000" w:themeColor="text1"/>
          <w:shd w:val="clear" w:color="auto" w:fill="FFFFFF"/>
        </w:rPr>
        <w:t xml:space="preserve"> material is </w:t>
      </w:r>
      <w:hyperlink r:id="rId30" w:tooltip="Evaporation" w:history="1">
        <w:r w:rsidR="002E051B" w:rsidRPr="00D12F73">
          <w:rPr>
            <w:rStyle w:val="Hyperlink"/>
            <w:rFonts w:asciiTheme="majorBidi" w:eastAsiaTheme="majorEastAsia" w:hAnsiTheme="majorBidi" w:cstheme="majorBidi"/>
            <w:color w:val="000000" w:themeColor="text1"/>
            <w:u w:val="none"/>
            <w:shd w:val="clear" w:color="auto" w:fill="FFFFFF"/>
          </w:rPr>
          <w:t>evaporated</w:t>
        </w:r>
      </w:hyperlink>
      <w:r w:rsidR="00456B61" w:rsidRPr="00D12F73">
        <w:rPr>
          <w:rFonts w:asciiTheme="majorBidi" w:hAnsiTheme="majorBidi" w:cstheme="majorBidi"/>
          <w:color w:val="000000" w:themeColor="text1"/>
          <w:shd w:val="clear" w:color="auto" w:fill="FFFFFF"/>
        </w:rPr>
        <w:t> in</w:t>
      </w:r>
      <w:r w:rsidR="002E051B" w:rsidRPr="00D12F73">
        <w:rPr>
          <w:rFonts w:asciiTheme="majorBidi" w:hAnsiTheme="majorBidi" w:cstheme="majorBidi"/>
          <w:color w:val="000000" w:themeColor="text1"/>
          <w:shd w:val="clear" w:color="auto" w:fill="FFFFFF"/>
        </w:rPr>
        <w:t> </w:t>
      </w:r>
      <w:r w:rsidR="00456B61" w:rsidRPr="00D12F73">
        <w:rPr>
          <w:rFonts w:asciiTheme="majorBidi" w:hAnsiTheme="majorBidi" w:cstheme="majorBidi"/>
          <w:color w:val="000000" w:themeColor="text1"/>
          <w:shd w:val="clear" w:color="auto" w:fill="FFFFFF"/>
        </w:rPr>
        <w:t xml:space="preserve">a </w:t>
      </w:r>
      <w:hyperlink r:id="rId31" w:tooltip="Vacuum" w:history="1">
        <w:r w:rsidR="002E051B" w:rsidRPr="00D12F73">
          <w:rPr>
            <w:rStyle w:val="Hyperlink"/>
            <w:rFonts w:asciiTheme="majorBidi" w:eastAsiaTheme="majorEastAsia" w:hAnsiTheme="majorBidi" w:cstheme="majorBidi"/>
            <w:color w:val="000000" w:themeColor="text1"/>
            <w:u w:val="none"/>
            <w:shd w:val="clear" w:color="auto" w:fill="FFFFFF"/>
          </w:rPr>
          <w:t>vacuum</w:t>
        </w:r>
      </w:hyperlink>
      <w:r w:rsidR="00A03C43" w:rsidRPr="00D12F73">
        <w:rPr>
          <w:rFonts w:asciiTheme="majorBidi" w:hAnsiTheme="majorBidi" w:cstheme="majorBidi"/>
          <w:color w:val="000000" w:themeColor="text1"/>
        </w:rPr>
        <w:t>,</w:t>
      </w:r>
      <w:r w:rsidR="002E051B" w:rsidRPr="00D12F73">
        <w:rPr>
          <w:rFonts w:asciiTheme="majorBidi" w:hAnsiTheme="majorBidi" w:cstheme="majorBidi"/>
          <w:color w:val="000000" w:themeColor="text1"/>
          <w:shd w:val="clear" w:color="auto" w:fill="FFFFFF"/>
        </w:rPr>
        <w:t xml:space="preserve"> where </w:t>
      </w:r>
      <w:r w:rsidR="00291C47" w:rsidRPr="00D12F73">
        <w:rPr>
          <w:rFonts w:asciiTheme="majorBidi" w:hAnsiTheme="majorBidi" w:cstheme="majorBidi"/>
          <w:color w:val="000000" w:themeColor="text1"/>
          <w:shd w:val="clear" w:color="auto" w:fill="FFFFFF"/>
        </w:rPr>
        <w:t>allows</w:t>
      </w:r>
      <w:r w:rsidR="002E051B" w:rsidRPr="00D12F73">
        <w:rPr>
          <w:rFonts w:asciiTheme="majorBidi" w:hAnsiTheme="majorBidi" w:cstheme="majorBidi"/>
          <w:color w:val="000000" w:themeColor="text1"/>
          <w:shd w:val="clear" w:color="auto" w:fill="FFFFFF"/>
        </w:rPr>
        <w:t xml:space="preserve"> </w:t>
      </w:r>
      <w:r w:rsidR="00BA01BD" w:rsidRPr="00D12F73">
        <w:rPr>
          <w:rFonts w:asciiTheme="majorBidi" w:hAnsiTheme="majorBidi" w:cstheme="majorBidi"/>
          <w:color w:val="000000" w:themeColor="text1"/>
          <w:shd w:val="clear" w:color="auto" w:fill="FFFFFF"/>
        </w:rPr>
        <w:t xml:space="preserve">the </w:t>
      </w:r>
      <w:r w:rsidR="002E051B" w:rsidRPr="00D12F73">
        <w:rPr>
          <w:rFonts w:asciiTheme="majorBidi" w:hAnsiTheme="majorBidi" w:cstheme="majorBidi"/>
          <w:color w:val="000000" w:themeColor="text1"/>
          <w:shd w:val="clear" w:color="auto" w:fill="FFFFFF"/>
        </w:rPr>
        <w:t xml:space="preserve">vapour particles </w:t>
      </w:r>
      <w:r w:rsidR="00DA14B1" w:rsidRPr="00D12F73">
        <w:rPr>
          <w:rFonts w:asciiTheme="majorBidi" w:hAnsiTheme="majorBidi" w:cstheme="majorBidi"/>
          <w:color w:val="000000" w:themeColor="text1"/>
          <w:shd w:val="clear" w:color="auto" w:fill="FFFFFF"/>
        </w:rPr>
        <w:t xml:space="preserve">to </w:t>
      </w:r>
      <w:r w:rsidR="00291C47" w:rsidRPr="00D12F73">
        <w:rPr>
          <w:rFonts w:asciiTheme="majorBidi" w:hAnsiTheme="majorBidi" w:cstheme="majorBidi"/>
          <w:color w:val="000000" w:themeColor="text1"/>
          <w:shd w:val="clear" w:color="auto" w:fill="FFFFFF"/>
        </w:rPr>
        <w:t>trave</w:t>
      </w:r>
      <w:r w:rsidR="00BA01BD" w:rsidRPr="00D12F73">
        <w:rPr>
          <w:rFonts w:asciiTheme="majorBidi" w:hAnsiTheme="majorBidi" w:cstheme="majorBidi"/>
          <w:color w:val="000000" w:themeColor="text1"/>
          <w:shd w:val="clear" w:color="auto" w:fill="FFFFFF"/>
        </w:rPr>
        <w:t>l to the target</w:t>
      </w:r>
      <w:r w:rsidR="00291C47" w:rsidRPr="00D12F73">
        <w:rPr>
          <w:rFonts w:asciiTheme="majorBidi" w:hAnsiTheme="majorBidi" w:cstheme="majorBidi"/>
          <w:color w:val="000000" w:themeColor="text1"/>
          <w:shd w:val="clear" w:color="auto" w:fill="FFFFFF"/>
        </w:rPr>
        <w:t xml:space="preserve"> substrate and </w:t>
      </w:r>
      <w:r w:rsidR="00CD742B" w:rsidRPr="00D12F73">
        <w:rPr>
          <w:rFonts w:asciiTheme="majorBidi" w:hAnsiTheme="majorBidi" w:cstheme="majorBidi"/>
          <w:color w:val="000000" w:themeColor="text1"/>
        </w:rPr>
        <w:t>condense back</w:t>
      </w:r>
      <w:r w:rsidR="00291C47" w:rsidRPr="00D12F73">
        <w:rPr>
          <w:rFonts w:asciiTheme="majorBidi" w:hAnsiTheme="majorBidi" w:cstheme="majorBidi"/>
          <w:color w:val="000000" w:themeColor="text1"/>
        </w:rPr>
        <w:t> to the</w:t>
      </w:r>
      <w:r w:rsidR="00CD742B" w:rsidRPr="00D12F73">
        <w:rPr>
          <w:rFonts w:asciiTheme="majorBidi" w:hAnsiTheme="majorBidi" w:cstheme="majorBidi"/>
          <w:color w:val="000000" w:themeColor="text1"/>
        </w:rPr>
        <w:t> solid state </w:t>
      </w:r>
      <w:r w:rsidR="00291C47" w:rsidRPr="00D12F73">
        <w:rPr>
          <w:rFonts w:asciiTheme="majorBidi" w:hAnsiTheme="majorBidi" w:cstheme="majorBidi"/>
          <w:color w:val="000000" w:themeColor="text1"/>
        </w:rPr>
        <w:t>in the</w:t>
      </w:r>
      <w:r w:rsidR="00CD742B" w:rsidRPr="00D12F73">
        <w:rPr>
          <w:rFonts w:asciiTheme="majorBidi" w:hAnsiTheme="majorBidi" w:cstheme="majorBidi"/>
          <w:color w:val="000000" w:themeColor="text1"/>
        </w:rPr>
        <w:t xml:space="preserve"> form </w:t>
      </w:r>
      <w:r w:rsidR="00291C47" w:rsidRPr="00D12F73">
        <w:rPr>
          <w:rFonts w:asciiTheme="majorBidi" w:hAnsiTheme="majorBidi" w:cstheme="majorBidi"/>
          <w:color w:val="000000" w:themeColor="text1"/>
        </w:rPr>
        <w:t xml:space="preserve">of </w:t>
      </w:r>
      <w:r w:rsidR="00CD742B" w:rsidRPr="00D12F73">
        <w:rPr>
          <w:rFonts w:asciiTheme="majorBidi" w:hAnsiTheme="majorBidi" w:cstheme="majorBidi"/>
          <w:color w:val="000000" w:themeColor="text1"/>
        </w:rPr>
        <w:t>a thin film</w:t>
      </w:r>
      <w:r w:rsidR="00735D7C" w:rsidRPr="00D12F73">
        <w:rPr>
          <w:rFonts w:asciiTheme="majorBidi" w:hAnsiTheme="majorBidi" w:cstheme="majorBidi"/>
          <w:color w:val="000000" w:themeColor="text1"/>
        </w:rPr>
        <w:t xml:space="preserve"> </w:t>
      </w:r>
      <w:r w:rsidR="00735D7C" w:rsidRPr="00D12F73">
        <w:rPr>
          <w:rFonts w:asciiTheme="majorBidi" w:hAnsiTheme="majorBidi" w:cstheme="majorBidi"/>
          <w:color w:val="0070C0"/>
        </w:rPr>
        <w:t>[104]</w:t>
      </w:r>
      <w:r w:rsidR="00735D7C" w:rsidRPr="00D12F73">
        <w:rPr>
          <w:rFonts w:asciiTheme="majorBidi" w:hAnsiTheme="majorBidi" w:cstheme="majorBidi"/>
          <w:color w:val="000000" w:themeColor="text1"/>
        </w:rPr>
        <w:t xml:space="preserve">. </w:t>
      </w:r>
      <w:r w:rsidR="007361DF" w:rsidRPr="00D12F73">
        <w:rPr>
          <w:rFonts w:asciiTheme="majorBidi" w:hAnsiTheme="majorBidi" w:cstheme="majorBidi"/>
          <w:color w:val="000000" w:themeColor="text1"/>
        </w:rPr>
        <w:t xml:space="preserve">Therefore, </w:t>
      </w:r>
      <w:r w:rsidR="004F48E2" w:rsidRPr="00D12F73">
        <w:rPr>
          <w:rFonts w:asciiTheme="majorBidi" w:hAnsiTheme="majorBidi" w:cstheme="majorBidi"/>
        </w:rPr>
        <w:t>Karthikeyan et al.</w:t>
      </w:r>
      <w:r w:rsidR="007361DF" w:rsidRPr="00D12F73">
        <w:rPr>
          <w:rFonts w:asciiTheme="majorBidi" w:hAnsiTheme="majorBidi" w:cstheme="majorBidi"/>
        </w:rPr>
        <w:t xml:space="preserve"> </w:t>
      </w:r>
      <w:r w:rsidR="00601240" w:rsidRPr="00D12F73">
        <w:rPr>
          <w:rFonts w:asciiTheme="majorBidi" w:hAnsiTheme="majorBidi" w:cstheme="majorBidi"/>
          <w:color w:val="0070C0"/>
        </w:rPr>
        <w:t>[105]</w:t>
      </w:r>
      <w:r w:rsidR="004F48E2" w:rsidRPr="00D12F73">
        <w:rPr>
          <w:rFonts w:asciiTheme="majorBidi" w:hAnsiTheme="majorBidi" w:cstheme="majorBidi"/>
        </w:rPr>
        <w:t xml:space="preserve"> </w:t>
      </w:r>
      <w:r w:rsidR="00291C47" w:rsidRPr="00D12F73">
        <w:rPr>
          <w:rFonts w:asciiTheme="majorBidi" w:hAnsiTheme="majorBidi" w:cstheme="majorBidi"/>
        </w:rPr>
        <w:t>applied this technique</w:t>
      </w:r>
      <w:r w:rsidR="00FD2F92" w:rsidRPr="00D12F73">
        <w:rPr>
          <w:rFonts w:asciiTheme="majorBidi" w:hAnsiTheme="majorBidi" w:cstheme="majorBidi"/>
        </w:rPr>
        <w:t xml:space="preserve"> to deposit </w:t>
      </w:r>
      <w:r w:rsidR="00FD2F92" w:rsidRPr="00D12F73">
        <w:rPr>
          <w:rFonts w:asciiTheme="majorBidi" w:hAnsiTheme="majorBidi" w:cstheme="majorBidi"/>
          <w:i/>
          <w:iCs/>
        </w:rPr>
        <w:t>p-</w:t>
      </w:r>
      <w:r w:rsidR="00FD2F92" w:rsidRPr="00D12F73">
        <w:rPr>
          <w:rFonts w:asciiTheme="majorBidi" w:hAnsiTheme="majorBidi" w:cstheme="majorBidi"/>
        </w:rPr>
        <w:t xml:space="preserve">type Tin telluride(SnTe) and </w:t>
      </w:r>
      <w:r w:rsidR="00FD2F92" w:rsidRPr="00D12F73">
        <w:rPr>
          <w:rFonts w:asciiTheme="majorBidi" w:hAnsiTheme="majorBidi" w:cstheme="majorBidi"/>
          <w:i/>
          <w:iCs/>
        </w:rPr>
        <w:t>n-</w:t>
      </w:r>
      <w:r w:rsidR="00FD2F92" w:rsidRPr="00D12F73">
        <w:rPr>
          <w:rFonts w:asciiTheme="majorBidi" w:hAnsiTheme="majorBidi" w:cstheme="majorBidi"/>
        </w:rPr>
        <w:t>type Lead Telluride (PbTe) thin films on</w:t>
      </w:r>
      <w:r w:rsidR="00CA2843" w:rsidRPr="00D12F73">
        <w:rPr>
          <w:rFonts w:asciiTheme="majorBidi" w:hAnsiTheme="majorBidi" w:cstheme="majorBidi"/>
        </w:rPr>
        <w:t>to</w:t>
      </w:r>
      <w:r w:rsidR="00FD2F92" w:rsidRPr="00D12F73">
        <w:rPr>
          <w:rFonts w:asciiTheme="majorBidi" w:hAnsiTheme="majorBidi" w:cstheme="majorBidi"/>
        </w:rPr>
        <w:t xml:space="preserve"> a flexible polyimide substrate. </w:t>
      </w:r>
      <w:r w:rsidR="0036757C" w:rsidRPr="00D12F73">
        <w:rPr>
          <w:rFonts w:asciiTheme="majorBidi" w:hAnsiTheme="majorBidi" w:cstheme="majorBidi"/>
        </w:rPr>
        <w:t>Next,</w:t>
      </w:r>
      <w:r w:rsidR="00FD2F92" w:rsidRPr="00D12F73">
        <w:rPr>
          <w:rFonts w:asciiTheme="majorBidi" w:hAnsiTheme="majorBidi" w:cstheme="majorBidi"/>
        </w:rPr>
        <w:t xml:space="preserve"> the </w:t>
      </w:r>
      <w:r w:rsidR="00E232C9" w:rsidRPr="00D12F73">
        <w:rPr>
          <w:rFonts w:asciiTheme="majorBidi" w:hAnsiTheme="majorBidi" w:cstheme="majorBidi"/>
        </w:rPr>
        <w:t>64</w:t>
      </w:r>
      <w:r w:rsidR="00A432EE" w:rsidRPr="00D12F73">
        <w:rPr>
          <w:rFonts w:asciiTheme="majorBidi" w:hAnsiTheme="majorBidi" w:cstheme="majorBidi"/>
        </w:rPr>
        <w:t xml:space="preserve"> prepared</w:t>
      </w:r>
      <w:r w:rsidR="00E232C9" w:rsidRPr="00D12F73">
        <w:rPr>
          <w:rFonts w:asciiTheme="majorBidi" w:hAnsiTheme="majorBidi" w:cstheme="majorBidi"/>
        </w:rPr>
        <w:t xml:space="preserve"> </w:t>
      </w:r>
      <w:r w:rsidR="00807938" w:rsidRPr="00D12F73">
        <w:rPr>
          <w:rFonts w:asciiTheme="majorBidi" w:hAnsiTheme="majorBidi" w:cstheme="majorBidi"/>
        </w:rPr>
        <w:t xml:space="preserve">legs </w:t>
      </w:r>
      <w:r w:rsidR="00FD2F92" w:rsidRPr="00D12F73">
        <w:rPr>
          <w:rFonts w:asciiTheme="majorBidi" w:hAnsiTheme="majorBidi" w:cstheme="majorBidi"/>
        </w:rPr>
        <w:t xml:space="preserve">were </w:t>
      </w:r>
      <w:r w:rsidR="00A432EE" w:rsidRPr="00D12F73">
        <w:rPr>
          <w:rFonts w:asciiTheme="majorBidi" w:hAnsiTheme="majorBidi" w:cstheme="majorBidi"/>
        </w:rPr>
        <w:t xml:space="preserve">connected together </w:t>
      </w:r>
      <w:r w:rsidR="00416583" w:rsidRPr="00D12F73">
        <w:rPr>
          <w:rFonts w:asciiTheme="majorBidi" w:hAnsiTheme="majorBidi" w:cstheme="majorBidi"/>
        </w:rPr>
        <w:t xml:space="preserve">with </w:t>
      </w:r>
      <w:r w:rsidR="00FD2F92" w:rsidRPr="00D12F73">
        <w:rPr>
          <w:rFonts w:asciiTheme="majorBidi" w:hAnsiTheme="majorBidi" w:cstheme="majorBidi"/>
        </w:rPr>
        <w:t>aluminium films as electrodes</w:t>
      </w:r>
      <w:r w:rsidR="00E232C9" w:rsidRPr="00D12F73">
        <w:rPr>
          <w:rFonts w:asciiTheme="majorBidi" w:hAnsiTheme="majorBidi" w:cstheme="majorBidi"/>
        </w:rPr>
        <w:t>,</w:t>
      </w:r>
      <w:r w:rsidR="00FD2F92" w:rsidRPr="00D12F73">
        <w:rPr>
          <w:rFonts w:asciiTheme="majorBidi" w:hAnsiTheme="majorBidi" w:cstheme="majorBidi"/>
        </w:rPr>
        <w:t xml:space="preserve"> </w:t>
      </w:r>
      <w:r w:rsidR="0036757C" w:rsidRPr="00D12F73">
        <w:rPr>
          <w:rFonts w:asciiTheme="majorBidi" w:hAnsiTheme="majorBidi" w:cstheme="majorBidi"/>
        </w:rPr>
        <w:t xml:space="preserve">see </w:t>
      </w:r>
      <w:r w:rsidR="0036757C" w:rsidRPr="00D12F73">
        <w:rPr>
          <w:rFonts w:asciiTheme="majorBidi" w:hAnsiTheme="majorBidi" w:cstheme="majorBidi"/>
          <w:color w:val="0070C0"/>
        </w:rPr>
        <w:t>Fig. 2</w:t>
      </w:r>
      <w:r w:rsidR="00601240" w:rsidRPr="00D12F73">
        <w:rPr>
          <w:rFonts w:asciiTheme="majorBidi" w:hAnsiTheme="majorBidi" w:cstheme="majorBidi"/>
          <w:color w:val="0070C0"/>
        </w:rPr>
        <w:t>3</w:t>
      </w:r>
      <w:r w:rsidR="00FD2F92" w:rsidRPr="00D12F73">
        <w:rPr>
          <w:rFonts w:asciiTheme="majorBidi" w:hAnsiTheme="majorBidi" w:cstheme="majorBidi"/>
        </w:rPr>
        <w:t>. The results showed that the</w:t>
      </w:r>
      <w:r w:rsidR="008407C8" w:rsidRPr="00D12F73">
        <w:rPr>
          <w:rFonts w:asciiTheme="majorBidi" w:hAnsiTheme="majorBidi" w:cstheme="majorBidi"/>
        </w:rPr>
        <w:t xml:space="preserve"> fabricated</w:t>
      </w:r>
      <w:r w:rsidR="00FD2F92" w:rsidRPr="00D12F73">
        <w:rPr>
          <w:rFonts w:asciiTheme="majorBidi" w:hAnsiTheme="majorBidi" w:cstheme="majorBidi"/>
        </w:rPr>
        <w:t xml:space="preserve"> TEG </w:t>
      </w:r>
      <w:r w:rsidR="00A432EE" w:rsidRPr="00D12F73">
        <w:rPr>
          <w:rFonts w:asciiTheme="majorBidi" w:hAnsiTheme="majorBidi" w:cstheme="majorBidi"/>
        </w:rPr>
        <w:t xml:space="preserve">delivered </w:t>
      </w:r>
      <w:r w:rsidR="00FD2F92" w:rsidRPr="00D12F73">
        <w:rPr>
          <w:rFonts w:asciiTheme="majorBidi" w:hAnsiTheme="majorBidi" w:cstheme="majorBidi"/>
        </w:rPr>
        <w:t>8.</w:t>
      </w:r>
      <w:r w:rsidR="003052D7" w:rsidRPr="00D12F73">
        <w:rPr>
          <w:rFonts w:asciiTheme="majorBidi" w:hAnsiTheme="majorBidi" w:cstheme="majorBidi"/>
        </w:rPr>
        <w:t>5</w:t>
      </w:r>
      <w:r w:rsidR="00FD2F92" w:rsidRPr="00D12F73">
        <w:rPr>
          <w:rFonts w:asciiTheme="majorBidi" w:hAnsiTheme="majorBidi" w:cstheme="majorBidi"/>
        </w:rPr>
        <w:t xml:space="preserve"> mW/cm</w:t>
      </w:r>
      <w:r w:rsidR="00FD2F92" w:rsidRPr="00D12F73">
        <w:rPr>
          <w:rFonts w:asciiTheme="majorBidi" w:hAnsiTheme="majorBidi" w:cstheme="majorBidi"/>
          <w:vertAlign w:val="superscript"/>
        </w:rPr>
        <w:t>2</w:t>
      </w:r>
      <w:r w:rsidR="00FD2F92" w:rsidRPr="00D12F73">
        <w:rPr>
          <w:rFonts w:asciiTheme="majorBidi" w:hAnsiTheme="majorBidi" w:cstheme="majorBidi"/>
        </w:rPr>
        <w:t xml:space="preserve"> at a temperature difference of 120</w:t>
      </w:r>
      <w:r w:rsidR="00B055E9" w:rsidRPr="00D12F73">
        <w:rPr>
          <w:rFonts w:ascii="Calibri" w:hAnsi="Calibri" w:cs="Calibri"/>
        </w:rPr>
        <w:t>°</w:t>
      </w:r>
      <w:r w:rsidR="00B055E9" w:rsidRPr="00D12F73">
        <w:rPr>
          <w:rFonts w:asciiTheme="majorBidi" w:hAnsiTheme="majorBidi" w:cstheme="majorBidi"/>
        </w:rPr>
        <w:t>C</w:t>
      </w:r>
      <w:r w:rsidR="00FD2F92" w:rsidRPr="00D12F73">
        <w:rPr>
          <w:rFonts w:asciiTheme="majorBidi" w:hAnsiTheme="majorBidi" w:cstheme="majorBidi"/>
        </w:rPr>
        <w:t>.</w:t>
      </w:r>
    </w:p>
    <w:p w:rsidR="00CC74A1" w:rsidRPr="00D12F73" w:rsidRDefault="00CC74A1" w:rsidP="00B83615">
      <w:pPr>
        <w:spacing w:before="120" w:after="16" w:line="360" w:lineRule="auto"/>
        <w:jc w:val="both"/>
        <w:rPr>
          <w:rFonts w:asciiTheme="majorBidi" w:hAnsiTheme="majorBidi" w:cstheme="majorBidi"/>
          <w:sz w:val="24"/>
          <w:szCs w:val="24"/>
        </w:rPr>
      </w:pPr>
    </w:p>
    <w:p w:rsidR="00FD2F92" w:rsidRPr="00D12F73" w:rsidRDefault="00601240" w:rsidP="00D04B38">
      <w:pPr>
        <w:spacing w:before="120" w:after="16" w:line="360" w:lineRule="auto"/>
        <w:jc w:val="center"/>
        <w:rPr>
          <w:rFonts w:asciiTheme="majorBidi" w:hAnsiTheme="majorBidi" w:cstheme="majorBidi"/>
          <w:sz w:val="24"/>
          <w:szCs w:val="24"/>
        </w:rPr>
      </w:pPr>
      <w:r w:rsidRPr="00D12F73">
        <w:rPr>
          <w:rFonts w:asciiTheme="majorBidi" w:hAnsiTheme="majorBidi" w:cstheme="majorBidi"/>
          <w:noProof/>
          <w:sz w:val="20"/>
          <w:szCs w:val="20"/>
          <w:lang w:eastAsia="en-GB"/>
        </w:rPr>
        <w:lastRenderedPageBreak/>
        <mc:AlternateContent>
          <mc:Choice Requires="wps">
            <w:drawing>
              <wp:anchor distT="0" distB="0" distL="114300" distR="114300" simplePos="0" relativeHeight="251769856" behindDoc="0" locked="0" layoutInCell="1" allowOverlap="1" wp14:anchorId="7DEE8CE9" wp14:editId="43A0AFFE">
                <wp:simplePos x="0" y="0"/>
                <wp:positionH relativeFrom="column">
                  <wp:posOffset>5630033</wp:posOffset>
                </wp:positionH>
                <wp:positionV relativeFrom="paragraph">
                  <wp:posOffset>1174791</wp:posOffset>
                </wp:positionV>
                <wp:extent cx="1154624" cy="739140"/>
                <wp:effectExtent l="0" t="0" r="26670" b="22860"/>
                <wp:wrapNone/>
                <wp:docPr id="55" name="Rectangle 55"/>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DEE8CE9" id="Rectangle 55" o:spid="_x0000_s1048" style="position:absolute;left:0;text-align:left;margin-left:443.3pt;margin-top:92.5pt;width:90.9pt;height:58.2pt;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Pr="00D12F73">
        <w:rPr>
          <w:noProof/>
          <w:lang w:eastAsia="en-GB"/>
        </w:rPr>
        <w:drawing>
          <wp:inline distT="0" distB="0" distL="0" distR="0" wp14:anchorId="068C8C1A" wp14:editId="58E77957">
            <wp:extent cx="4896465" cy="1967818"/>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06503" cy="1971852"/>
                    </a:xfrm>
                    <a:prstGeom prst="rect">
                      <a:avLst/>
                    </a:prstGeom>
                  </pic:spPr>
                </pic:pic>
              </a:graphicData>
            </a:graphic>
          </wp:inline>
        </w:drawing>
      </w:r>
    </w:p>
    <w:p w:rsidR="00E2066C" w:rsidRPr="00D12F73" w:rsidRDefault="00FD2F92">
      <w:pPr>
        <w:spacing w:before="120" w:after="16" w:line="360" w:lineRule="auto"/>
        <w:jc w:val="center"/>
        <w:rPr>
          <w:rFonts w:asciiTheme="majorBidi" w:hAnsiTheme="majorBidi" w:cstheme="majorBidi"/>
          <w:sz w:val="20"/>
          <w:szCs w:val="20"/>
        </w:rPr>
      </w:pPr>
      <w:r w:rsidRPr="00D12F73">
        <w:rPr>
          <w:rFonts w:asciiTheme="majorBidi" w:hAnsiTheme="majorBidi" w:cstheme="majorBidi"/>
          <w:b/>
          <w:bCs/>
          <w:sz w:val="20"/>
          <w:szCs w:val="20"/>
        </w:rPr>
        <w:t>Fig.</w:t>
      </w:r>
      <w:r w:rsidR="0036757C" w:rsidRPr="00D12F73">
        <w:rPr>
          <w:rFonts w:asciiTheme="majorBidi" w:hAnsiTheme="majorBidi" w:cstheme="majorBidi"/>
          <w:b/>
          <w:bCs/>
          <w:sz w:val="20"/>
          <w:szCs w:val="20"/>
        </w:rPr>
        <w:t xml:space="preserve"> 2</w:t>
      </w:r>
      <w:r w:rsidR="00601240" w:rsidRPr="00D12F73">
        <w:rPr>
          <w:rFonts w:asciiTheme="majorBidi" w:hAnsiTheme="majorBidi" w:cstheme="majorBidi"/>
          <w:b/>
          <w:bCs/>
          <w:sz w:val="20"/>
          <w:szCs w:val="20"/>
        </w:rPr>
        <w:t>3</w:t>
      </w:r>
      <w:r w:rsidR="0036757C" w:rsidRPr="00D12F73">
        <w:rPr>
          <w:rFonts w:asciiTheme="majorBidi" w:hAnsiTheme="majorBidi" w:cstheme="majorBidi"/>
          <w:b/>
          <w:bCs/>
          <w:sz w:val="20"/>
          <w:szCs w:val="20"/>
        </w:rPr>
        <w:t>.</w:t>
      </w:r>
      <w:r w:rsidR="0036757C" w:rsidRPr="00D12F73">
        <w:rPr>
          <w:rFonts w:asciiTheme="majorBidi" w:hAnsiTheme="majorBidi" w:cstheme="majorBidi"/>
          <w:sz w:val="20"/>
          <w:szCs w:val="20"/>
        </w:rPr>
        <w:t xml:space="preserve"> </w:t>
      </w:r>
      <w:r w:rsidRPr="00D12F73">
        <w:rPr>
          <w:rFonts w:asciiTheme="majorBidi" w:hAnsiTheme="majorBidi" w:cstheme="majorBidi"/>
          <w:sz w:val="20"/>
          <w:szCs w:val="20"/>
        </w:rPr>
        <w:t xml:space="preserve"> a) </w:t>
      </w:r>
      <w:r w:rsidR="00671E11" w:rsidRPr="00D12F73">
        <w:rPr>
          <w:rFonts w:asciiTheme="majorBidi" w:hAnsiTheme="majorBidi" w:cstheme="majorBidi"/>
          <w:sz w:val="20"/>
          <w:szCs w:val="20"/>
        </w:rPr>
        <w:t xml:space="preserve">Photo of the </w:t>
      </w:r>
      <w:r w:rsidR="00B83615" w:rsidRPr="00D12F73">
        <w:rPr>
          <w:rFonts w:asciiTheme="majorBidi" w:hAnsiTheme="majorBidi" w:cstheme="majorBidi"/>
          <w:sz w:val="20"/>
          <w:szCs w:val="20"/>
        </w:rPr>
        <w:t>f</w:t>
      </w:r>
      <w:r w:rsidRPr="00D12F73">
        <w:rPr>
          <w:rFonts w:asciiTheme="majorBidi" w:hAnsiTheme="majorBidi" w:cstheme="majorBidi"/>
          <w:sz w:val="20"/>
          <w:szCs w:val="20"/>
        </w:rPr>
        <w:t xml:space="preserve">abricated flexible SnTe–PbTe </w:t>
      </w:r>
      <w:r w:rsidR="00B83615" w:rsidRPr="00D12F73">
        <w:rPr>
          <w:rFonts w:asciiTheme="majorBidi" w:hAnsiTheme="majorBidi" w:cstheme="majorBidi"/>
          <w:sz w:val="20"/>
          <w:szCs w:val="20"/>
        </w:rPr>
        <w:t xml:space="preserve">based </w:t>
      </w:r>
      <w:r w:rsidRPr="00D12F73">
        <w:rPr>
          <w:rFonts w:asciiTheme="majorBidi" w:hAnsiTheme="majorBidi" w:cstheme="majorBidi"/>
          <w:sz w:val="20"/>
          <w:szCs w:val="20"/>
        </w:rPr>
        <w:t>TEG</w:t>
      </w:r>
      <w:r w:rsidR="00453BF3" w:rsidRPr="00D12F73">
        <w:rPr>
          <w:rFonts w:asciiTheme="majorBidi" w:hAnsiTheme="majorBidi" w:cstheme="majorBidi"/>
          <w:sz w:val="20"/>
          <w:szCs w:val="20"/>
        </w:rPr>
        <w:t>;</w:t>
      </w:r>
      <w:r w:rsidRPr="00D12F73">
        <w:rPr>
          <w:rFonts w:asciiTheme="majorBidi" w:hAnsiTheme="majorBidi" w:cstheme="majorBidi"/>
          <w:sz w:val="20"/>
          <w:szCs w:val="20"/>
        </w:rPr>
        <w:t xml:space="preserve"> b) </w:t>
      </w:r>
      <w:r w:rsidR="00671E11" w:rsidRPr="00D12F73">
        <w:rPr>
          <w:rFonts w:asciiTheme="majorBidi" w:hAnsiTheme="majorBidi" w:cstheme="majorBidi"/>
          <w:sz w:val="20"/>
          <w:szCs w:val="20"/>
        </w:rPr>
        <w:t xml:space="preserve">Photo of the TEG placed </w:t>
      </w:r>
      <w:r w:rsidRPr="00D12F73">
        <w:rPr>
          <w:rFonts w:asciiTheme="majorBidi" w:hAnsiTheme="majorBidi" w:cstheme="majorBidi"/>
          <w:sz w:val="20"/>
          <w:szCs w:val="20"/>
        </w:rPr>
        <w:t xml:space="preserve">on </w:t>
      </w:r>
      <w:r w:rsidR="00B83615" w:rsidRPr="00D12F73">
        <w:rPr>
          <w:rFonts w:asciiTheme="majorBidi" w:hAnsiTheme="majorBidi" w:cstheme="majorBidi"/>
          <w:sz w:val="20"/>
          <w:szCs w:val="20"/>
        </w:rPr>
        <w:t xml:space="preserve">the </w:t>
      </w:r>
      <w:r w:rsidRPr="00D12F73">
        <w:rPr>
          <w:rFonts w:asciiTheme="majorBidi" w:hAnsiTheme="majorBidi" w:cstheme="majorBidi"/>
          <w:sz w:val="20"/>
          <w:szCs w:val="20"/>
        </w:rPr>
        <w:t xml:space="preserve">arm as </w:t>
      </w:r>
      <w:r w:rsidR="00110CE5" w:rsidRPr="00D12F73">
        <w:rPr>
          <w:rFonts w:asciiTheme="majorBidi" w:hAnsiTheme="majorBidi" w:cstheme="majorBidi"/>
          <w:sz w:val="20"/>
          <w:szCs w:val="20"/>
        </w:rPr>
        <w:t xml:space="preserve">the </w:t>
      </w:r>
      <w:r w:rsidRPr="00D12F73">
        <w:rPr>
          <w:rFonts w:asciiTheme="majorBidi" w:hAnsiTheme="majorBidi" w:cstheme="majorBidi"/>
          <w:sz w:val="20"/>
          <w:szCs w:val="20"/>
        </w:rPr>
        <w:t xml:space="preserve">power source </w:t>
      </w:r>
      <w:r w:rsidR="00110CE5" w:rsidRPr="00D12F73">
        <w:rPr>
          <w:rFonts w:asciiTheme="majorBidi" w:hAnsiTheme="majorBidi" w:cstheme="majorBidi"/>
          <w:sz w:val="20"/>
          <w:szCs w:val="20"/>
        </w:rPr>
        <w:t>of</w:t>
      </w:r>
      <w:r w:rsidR="004F48E2" w:rsidRPr="00D12F73">
        <w:rPr>
          <w:rFonts w:asciiTheme="majorBidi" w:hAnsiTheme="majorBidi" w:cstheme="majorBidi"/>
          <w:sz w:val="20"/>
          <w:szCs w:val="20"/>
        </w:rPr>
        <w:t xml:space="preserve"> a</w:t>
      </w:r>
      <w:r w:rsidR="00110CE5" w:rsidRPr="00D12F73">
        <w:rPr>
          <w:rFonts w:asciiTheme="majorBidi" w:hAnsiTheme="majorBidi" w:cstheme="majorBidi"/>
          <w:sz w:val="20"/>
          <w:szCs w:val="20"/>
        </w:rPr>
        <w:t>n</w:t>
      </w:r>
      <w:r w:rsidR="004F48E2" w:rsidRPr="00D12F73">
        <w:rPr>
          <w:rFonts w:asciiTheme="majorBidi" w:hAnsiTheme="majorBidi" w:cstheme="majorBidi"/>
          <w:sz w:val="20"/>
          <w:szCs w:val="20"/>
        </w:rPr>
        <w:t xml:space="preserve"> LED</w:t>
      </w:r>
      <w:r w:rsidR="00601240" w:rsidRPr="00D12F73">
        <w:rPr>
          <w:rFonts w:asciiTheme="majorBidi" w:hAnsiTheme="majorBidi" w:cstheme="majorBidi"/>
          <w:sz w:val="20"/>
          <w:szCs w:val="20"/>
        </w:rPr>
        <w:t xml:space="preserve"> </w:t>
      </w:r>
      <w:r w:rsidR="00601240" w:rsidRPr="00D12F73">
        <w:rPr>
          <w:rFonts w:asciiTheme="majorBidi" w:hAnsiTheme="majorBidi" w:cstheme="majorBidi"/>
          <w:color w:val="0070C0"/>
          <w:sz w:val="20"/>
          <w:szCs w:val="20"/>
        </w:rPr>
        <w:t>[105]</w:t>
      </w:r>
      <w:r w:rsidR="00B83615" w:rsidRPr="00D12F73">
        <w:rPr>
          <w:rFonts w:asciiTheme="majorBidi" w:hAnsiTheme="majorBidi" w:cstheme="majorBidi"/>
          <w:sz w:val="20"/>
          <w:szCs w:val="20"/>
        </w:rPr>
        <w:t>.</w:t>
      </w:r>
    </w:p>
    <w:p w:rsidR="00BD38B3" w:rsidRPr="00D12F73" w:rsidRDefault="00BD38B3" w:rsidP="007C2C4B">
      <w:pPr>
        <w:spacing w:before="120" w:after="16" w:line="360" w:lineRule="auto"/>
        <w:jc w:val="both"/>
        <w:rPr>
          <w:rFonts w:asciiTheme="majorBidi" w:hAnsiTheme="majorBidi" w:cstheme="majorBidi"/>
          <w:sz w:val="24"/>
          <w:szCs w:val="24"/>
        </w:rPr>
      </w:pPr>
    </w:p>
    <w:p w:rsidR="00CC7A51" w:rsidRPr="00D12F73" w:rsidRDefault="00E12D77" w:rsidP="00F4379D">
      <w:pPr>
        <w:autoSpaceDE w:val="0"/>
        <w:autoSpaceDN w:val="0"/>
        <w:adjustRightInd w:val="0"/>
        <w:spacing w:after="0" w:line="360" w:lineRule="auto"/>
        <w:jc w:val="both"/>
        <w:rPr>
          <w:rFonts w:asciiTheme="majorBidi" w:hAnsiTheme="majorBidi" w:cstheme="majorBidi"/>
          <w:sz w:val="24"/>
          <w:szCs w:val="24"/>
        </w:rPr>
      </w:pPr>
      <w:r w:rsidRPr="00D12F73">
        <w:rPr>
          <w:rFonts w:asciiTheme="majorBidi" w:hAnsiTheme="majorBidi" w:cstheme="majorBidi"/>
          <w:sz w:val="24"/>
          <w:szCs w:val="24"/>
        </w:rPr>
        <w:t>Likewise, Ren et al.</w:t>
      </w:r>
      <w:r w:rsidR="00C67962" w:rsidRPr="00D12F73">
        <w:rPr>
          <w:rFonts w:asciiTheme="majorBidi" w:hAnsiTheme="majorBidi" w:cstheme="majorBidi"/>
          <w:sz w:val="24"/>
          <w:szCs w:val="24"/>
        </w:rPr>
        <w:t xml:space="preserve"> </w:t>
      </w:r>
      <w:r w:rsidR="00C67962" w:rsidRPr="00D12F73">
        <w:rPr>
          <w:rFonts w:asciiTheme="majorBidi" w:hAnsiTheme="majorBidi" w:cstheme="majorBidi"/>
          <w:color w:val="0070C0"/>
          <w:sz w:val="24"/>
          <w:szCs w:val="24"/>
        </w:rPr>
        <w:t xml:space="preserve">[106] </w:t>
      </w:r>
      <w:r w:rsidRPr="00D12F73">
        <w:rPr>
          <w:rFonts w:asciiTheme="majorBidi" w:hAnsiTheme="majorBidi" w:cstheme="majorBidi"/>
          <w:sz w:val="24"/>
          <w:szCs w:val="24"/>
        </w:rPr>
        <w:t>used thermal evaporation to fabricate 14</w:t>
      </w:r>
      <w:r w:rsidRPr="00D12F73">
        <w:rPr>
          <w:rFonts w:asciiTheme="majorBidi" w:eastAsia="MinionPro" w:hAnsiTheme="majorBidi" w:cstheme="majorBidi"/>
          <w:sz w:val="24"/>
          <w:szCs w:val="24"/>
        </w:rPr>
        <w:t xml:space="preserve"> </w:t>
      </w:r>
      <w:r w:rsidR="00C05F7B" w:rsidRPr="00D12F73">
        <w:rPr>
          <w:rFonts w:asciiTheme="majorBidi" w:eastAsia="MinionPro" w:hAnsiTheme="majorBidi" w:cstheme="majorBidi"/>
          <w:sz w:val="24"/>
          <w:szCs w:val="24"/>
        </w:rPr>
        <w:t>TE</w:t>
      </w:r>
      <w:r w:rsidRPr="00D12F73">
        <w:rPr>
          <w:rFonts w:asciiTheme="majorBidi" w:eastAsia="MinionPro" w:hAnsiTheme="majorBidi" w:cstheme="majorBidi"/>
          <w:sz w:val="24"/>
          <w:szCs w:val="24"/>
        </w:rPr>
        <w:t xml:space="preserve"> chips</w:t>
      </w:r>
      <w:r w:rsidR="00A03C43" w:rsidRPr="00D12F73">
        <w:rPr>
          <w:rFonts w:asciiTheme="majorBidi" w:eastAsia="MinionPro" w:hAnsiTheme="majorBidi" w:cstheme="majorBidi"/>
          <w:sz w:val="24"/>
          <w:szCs w:val="24"/>
        </w:rPr>
        <w:t xml:space="preserve"> onto a polyimide film</w:t>
      </w:r>
      <w:r w:rsidRPr="00D12F73">
        <w:rPr>
          <w:rFonts w:asciiTheme="majorBidi" w:eastAsia="MinionPro" w:hAnsiTheme="majorBidi" w:cstheme="majorBidi"/>
          <w:sz w:val="24"/>
          <w:szCs w:val="24"/>
        </w:rPr>
        <w:t xml:space="preserve">.  </w:t>
      </w:r>
      <w:r w:rsidR="00BA01BD" w:rsidRPr="00D12F73">
        <w:rPr>
          <w:rFonts w:asciiTheme="majorBidi" w:eastAsia="MinionPro" w:hAnsiTheme="majorBidi" w:cstheme="majorBidi"/>
          <w:sz w:val="24"/>
          <w:szCs w:val="24"/>
        </w:rPr>
        <w:t xml:space="preserve">Precisely, </w:t>
      </w:r>
      <w:r w:rsidR="001B3493" w:rsidRPr="00D12F73">
        <w:rPr>
          <w:rFonts w:asciiTheme="majorBidi" w:eastAsia="MinionPro" w:hAnsiTheme="majorBidi" w:cstheme="majorBidi"/>
          <w:sz w:val="24"/>
          <w:szCs w:val="24"/>
        </w:rPr>
        <w:t>each</w:t>
      </w:r>
      <w:r w:rsidR="00EB29FB" w:rsidRPr="00D12F73">
        <w:rPr>
          <w:rFonts w:asciiTheme="majorBidi" w:eastAsia="MinionPro" w:hAnsiTheme="majorBidi" w:cstheme="majorBidi"/>
          <w:sz w:val="24"/>
          <w:szCs w:val="24"/>
        </w:rPr>
        <w:t xml:space="preserve"> </w:t>
      </w:r>
      <w:r w:rsidR="00C05F7B" w:rsidRPr="00D12F73">
        <w:rPr>
          <w:rFonts w:asciiTheme="majorBidi" w:eastAsia="MinionPro" w:hAnsiTheme="majorBidi" w:cstheme="majorBidi"/>
          <w:sz w:val="24"/>
          <w:szCs w:val="24"/>
        </w:rPr>
        <w:t>TE</w:t>
      </w:r>
      <w:r w:rsidR="00EB29FB" w:rsidRPr="00D12F73">
        <w:rPr>
          <w:rFonts w:asciiTheme="majorBidi" w:eastAsia="MinionPro" w:hAnsiTheme="majorBidi" w:cstheme="majorBidi"/>
          <w:sz w:val="24"/>
          <w:szCs w:val="24"/>
        </w:rPr>
        <w:t xml:space="preserve"> chip</w:t>
      </w:r>
      <w:r w:rsidR="00BA01BD" w:rsidRPr="00D12F73">
        <w:rPr>
          <w:rFonts w:asciiTheme="majorBidi" w:eastAsia="MinionPro" w:hAnsiTheme="majorBidi" w:cstheme="majorBidi"/>
          <w:sz w:val="24"/>
          <w:szCs w:val="24"/>
        </w:rPr>
        <w:t xml:space="preserve"> was generated by alternately thermal evaporating </w:t>
      </w:r>
      <w:r w:rsidR="0070071C" w:rsidRPr="00D12F73">
        <w:rPr>
          <w:rFonts w:asciiTheme="majorBidi" w:eastAsia="MinionPro" w:hAnsiTheme="majorBidi" w:cstheme="majorBidi"/>
          <w:sz w:val="24"/>
          <w:szCs w:val="24"/>
        </w:rPr>
        <w:t xml:space="preserve">4 pairs </w:t>
      </w:r>
      <w:r w:rsidR="00BA01BD" w:rsidRPr="00D12F73">
        <w:rPr>
          <w:rFonts w:asciiTheme="majorBidi" w:eastAsia="MinionPro" w:hAnsiTheme="majorBidi" w:cstheme="majorBidi"/>
          <w:sz w:val="24"/>
          <w:szCs w:val="24"/>
        </w:rPr>
        <w:t xml:space="preserve">of </w:t>
      </w:r>
      <w:r w:rsidRPr="00D12F73">
        <w:rPr>
          <w:rFonts w:asciiTheme="majorBidi" w:eastAsia="MinionPro" w:hAnsiTheme="majorBidi" w:cstheme="majorBidi"/>
          <w:sz w:val="24"/>
          <w:szCs w:val="24"/>
        </w:rPr>
        <w:t>Bi</w:t>
      </w:r>
      <w:r w:rsidRPr="00D12F73">
        <w:rPr>
          <w:rFonts w:asciiTheme="majorBidi" w:eastAsia="MinionPro" w:hAnsiTheme="majorBidi" w:cstheme="majorBidi"/>
          <w:sz w:val="24"/>
          <w:szCs w:val="24"/>
          <w:vertAlign w:val="subscript"/>
        </w:rPr>
        <w:t>0.5</w:t>
      </w:r>
      <w:r w:rsidRPr="00D12F73">
        <w:rPr>
          <w:rFonts w:asciiTheme="majorBidi" w:eastAsia="MinionPro" w:hAnsiTheme="majorBidi" w:cstheme="majorBidi"/>
          <w:sz w:val="24"/>
          <w:szCs w:val="24"/>
        </w:rPr>
        <w:t>Sb</w:t>
      </w:r>
      <w:r w:rsidRPr="00D12F73">
        <w:rPr>
          <w:rFonts w:asciiTheme="majorBidi" w:eastAsia="MinionPro" w:hAnsiTheme="majorBidi" w:cstheme="majorBidi"/>
          <w:sz w:val="24"/>
          <w:szCs w:val="24"/>
          <w:vertAlign w:val="subscript"/>
        </w:rPr>
        <w:t>1.5</w:t>
      </w:r>
      <w:r w:rsidRPr="00D12F73">
        <w:rPr>
          <w:rFonts w:asciiTheme="majorBidi" w:eastAsia="MinionPro" w:hAnsiTheme="majorBidi" w:cstheme="majorBidi"/>
          <w:sz w:val="24"/>
          <w:szCs w:val="24"/>
        </w:rPr>
        <w:t>Te</w:t>
      </w:r>
      <w:r w:rsidRPr="00D12F73">
        <w:rPr>
          <w:rFonts w:asciiTheme="majorBidi" w:eastAsia="MinionPro" w:hAnsiTheme="majorBidi" w:cstheme="majorBidi"/>
          <w:sz w:val="24"/>
          <w:szCs w:val="24"/>
          <w:vertAlign w:val="subscript"/>
        </w:rPr>
        <w:t>3</w:t>
      </w:r>
      <w:r w:rsidRPr="00D12F73">
        <w:rPr>
          <w:rFonts w:asciiTheme="majorBidi" w:eastAsia="MinionPro" w:hAnsiTheme="majorBidi" w:cstheme="majorBidi"/>
          <w:sz w:val="24"/>
          <w:szCs w:val="24"/>
        </w:rPr>
        <w:t xml:space="preserve"> </w:t>
      </w:r>
      <w:r w:rsidR="00E41EE1" w:rsidRPr="00D12F73">
        <w:rPr>
          <w:rFonts w:asciiTheme="majorBidi" w:eastAsia="MinionPro" w:hAnsiTheme="majorBidi" w:cstheme="majorBidi"/>
          <w:sz w:val="24"/>
          <w:szCs w:val="24"/>
        </w:rPr>
        <w:t>(</w:t>
      </w:r>
      <w:r w:rsidR="00E41EE1" w:rsidRPr="00D12F73">
        <w:rPr>
          <w:rFonts w:asciiTheme="majorBidi" w:eastAsia="MinionPro" w:hAnsiTheme="majorBidi" w:cstheme="majorBidi"/>
          <w:i/>
          <w:iCs/>
          <w:sz w:val="24"/>
          <w:szCs w:val="24"/>
        </w:rPr>
        <w:t>p-</w:t>
      </w:r>
      <w:r w:rsidR="007361DF" w:rsidRPr="00D12F73">
        <w:rPr>
          <w:rFonts w:asciiTheme="majorBidi" w:eastAsia="MinionPro" w:hAnsiTheme="majorBidi" w:cstheme="majorBidi"/>
          <w:sz w:val="24"/>
          <w:szCs w:val="24"/>
        </w:rPr>
        <w:t>type</w:t>
      </w:r>
      <w:r w:rsidR="00E41EE1" w:rsidRPr="00D12F73">
        <w:rPr>
          <w:rFonts w:asciiTheme="majorBidi" w:eastAsia="MinionPro" w:hAnsiTheme="majorBidi" w:cstheme="majorBidi"/>
          <w:sz w:val="24"/>
          <w:szCs w:val="24"/>
        </w:rPr>
        <w:t xml:space="preserve">) </w:t>
      </w:r>
      <w:r w:rsidRPr="00D12F73">
        <w:rPr>
          <w:rFonts w:asciiTheme="majorBidi" w:eastAsia="MinionPro" w:hAnsiTheme="majorBidi" w:cstheme="majorBidi"/>
          <w:sz w:val="24"/>
          <w:szCs w:val="24"/>
        </w:rPr>
        <w:t>and Bi</w:t>
      </w:r>
      <w:r w:rsidRPr="00D12F73">
        <w:rPr>
          <w:rFonts w:asciiTheme="majorBidi" w:eastAsia="MinionPro" w:hAnsiTheme="majorBidi" w:cstheme="majorBidi"/>
          <w:sz w:val="24"/>
          <w:szCs w:val="24"/>
          <w:vertAlign w:val="subscript"/>
        </w:rPr>
        <w:t>2</w:t>
      </w:r>
      <w:r w:rsidRPr="00D12F73">
        <w:rPr>
          <w:rFonts w:asciiTheme="majorBidi" w:eastAsia="MinionPro" w:hAnsiTheme="majorBidi" w:cstheme="majorBidi"/>
          <w:sz w:val="24"/>
          <w:szCs w:val="24"/>
        </w:rPr>
        <w:t>Te</w:t>
      </w:r>
      <w:r w:rsidRPr="00D12F73">
        <w:rPr>
          <w:rFonts w:asciiTheme="majorBidi" w:eastAsia="MinionPro" w:hAnsiTheme="majorBidi" w:cstheme="majorBidi"/>
          <w:sz w:val="24"/>
          <w:szCs w:val="24"/>
          <w:vertAlign w:val="subscript"/>
        </w:rPr>
        <w:t>2.8</w:t>
      </w:r>
      <w:r w:rsidRPr="00D12F73">
        <w:rPr>
          <w:rFonts w:asciiTheme="majorBidi" w:eastAsia="MinionPro" w:hAnsiTheme="majorBidi" w:cstheme="majorBidi"/>
          <w:sz w:val="24"/>
          <w:szCs w:val="24"/>
        </w:rPr>
        <w:t>Se</w:t>
      </w:r>
      <w:r w:rsidRPr="00D12F73">
        <w:rPr>
          <w:rFonts w:asciiTheme="majorBidi" w:eastAsia="MinionPro" w:hAnsiTheme="majorBidi" w:cstheme="majorBidi"/>
          <w:sz w:val="24"/>
          <w:szCs w:val="24"/>
          <w:vertAlign w:val="subscript"/>
        </w:rPr>
        <w:t>0.3</w:t>
      </w:r>
      <w:r w:rsidRPr="00D12F73">
        <w:rPr>
          <w:rFonts w:asciiTheme="majorBidi" w:eastAsia="MinionPro" w:hAnsiTheme="majorBidi" w:cstheme="majorBidi"/>
          <w:sz w:val="24"/>
          <w:szCs w:val="24"/>
        </w:rPr>
        <w:t xml:space="preserve"> </w:t>
      </w:r>
      <w:r w:rsidR="00E41EE1" w:rsidRPr="00D12F73">
        <w:rPr>
          <w:rFonts w:asciiTheme="majorBidi" w:eastAsia="MinionPro" w:hAnsiTheme="majorBidi" w:cstheme="majorBidi"/>
          <w:sz w:val="24"/>
          <w:szCs w:val="24"/>
        </w:rPr>
        <w:t>(</w:t>
      </w:r>
      <w:r w:rsidR="00E41EE1" w:rsidRPr="00D12F73">
        <w:rPr>
          <w:rFonts w:asciiTheme="majorBidi" w:eastAsia="MinionPro" w:hAnsiTheme="majorBidi" w:cstheme="majorBidi"/>
          <w:i/>
          <w:iCs/>
          <w:sz w:val="24"/>
          <w:szCs w:val="24"/>
        </w:rPr>
        <w:t>n-</w:t>
      </w:r>
      <w:r w:rsidR="00E41EE1" w:rsidRPr="00D12F73">
        <w:rPr>
          <w:rFonts w:asciiTheme="majorBidi" w:eastAsia="MinionPro" w:hAnsiTheme="majorBidi" w:cstheme="majorBidi"/>
          <w:sz w:val="24"/>
          <w:szCs w:val="24"/>
        </w:rPr>
        <w:t xml:space="preserve">type) </w:t>
      </w:r>
      <w:r w:rsidR="0070071C" w:rsidRPr="00D12F73">
        <w:rPr>
          <w:rFonts w:asciiTheme="majorBidi" w:eastAsia="MinionPro" w:hAnsiTheme="majorBidi" w:cstheme="majorBidi"/>
          <w:sz w:val="24"/>
          <w:szCs w:val="24"/>
        </w:rPr>
        <w:t xml:space="preserve">thin films </w:t>
      </w:r>
      <w:r w:rsidRPr="00D12F73">
        <w:rPr>
          <w:rFonts w:asciiTheme="majorBidi" w:eastAsia="MinionPro" w:hAnsiTheme="majorBidi" w:cstheme="majorBidi"/>
          <w:sz w:val="24"/>
          <w:szCs w:val="24"/>
        </w:rPr>
        <w:t xml:space="preserve">onto </w:t>
      </w:r>
      <w:r w:rsidR="00A03C43" w:rsidRPr="00D12F73">
        <w:rPr>
          <w:rFonts w:asciiTheme="majorBidi" w:eastAsia="MinionPro" w:hAnsiTheme="majorBidi" w:cstheme="majorBidi"/>
          <w:sz w:val="24"/>
          <w:szCs w:val="24"/>
        </w:rPr>
        <w:t>the</w:t>
      </w:r>
      <w:r w:rsidR="0085219B" w:rsidRPr="00D12F73">
        <w:rPr>
          <w:rFonts w:asciiTheme="majorBidi" w:eastAsia="MinionPro" w:hAnsiTheme="majorBidi" w:cstheme="majorBidi"/>
          <w:sz w:val="24"/>
          <w:szCs w:val="24"/>
        </w:rPr>
        <w:t xml:space="preserve"> </w:t>
      </w:r>
      <w:r w:rsidRPr="00D12F73">
        <w:rPr>
          <w:rFonts w:asciiTheme="majorBidi" w:eastAsia="MinionPro" w:hAnsiTheme="majorBidi" w:cstheme="majorBidi"/>
          <w:sz w:val="24"/>
          <w:szCs w:val="24"/>
        </w:rPr>
        <w:t>polyimide film</w:t>
      </w:r>
      <w:r w:rsidR="00EB29FB" w:rsidRPr="00D12F73">
        <w:rPr>
          <w:rFonts w:asciiTheme="majorBidi" w:eastAsia="MinionPro" w:hAnsiTheme="majorBidi" w:cstheme="majorBidi"/>
          <w:sz w:val="24"/>
          <w:szCs w:val="24"/>
        </w:rPr>
        <w:t xml:space="preserve">. </w:t>
      </w:r>
      <w:r w:rsidR="00015730" w:rsidRPr="00D12F73">
        <w:rPr>
          <w:rFonts w:asciiTheme="majorBidi" w:eastAsia="MinionPro" w:hAnsiTheme="majorBidi" w:cstheme="majorBidi"/>
          <w:sz w:val="24"/>
          <w:szCs w:val="24"/>
        </w:rPr>
        <w:t xml:space="preserve"> Then, </w:t>
      </w:r>
      <w:r w:rsidR="00731E19" w:rsidRPr="00D12F73">
        <w:rPr>
          <w:rFonts w:asciiTheme="majorBidi" w:eastAsia="MinionPro" w:hAnsiTheme="majorBidi" w:cstheme="majorBidi"/>
          <w:sz w:val="24"/>
          <w:szCs w:val="24"/>
        </w:rPr>
        <w:t>the TE legs of each chip</w:t>
      </w:r>
      <w:r w:rsidR="00015730" w:rsidRPr="00D12F73">
        <w:rPr>
          <w:rFonts w:asciiTheme="majorBidi" w:eastAsia="MinionPro" w:hAnsiTheme="majorBidi" w:cstheme="majorBidi"/>
          <w:sz w:val="24"/>
          <w:szCs w:val="24"/>
        </w:rPr>
        <w:t xml:space="preserve"> </w:t>
      </w:r>
      <w:r w:rsidR="00731E19" w:rsidRPr="00D12F73">
        <w:rPr>
          <w:rFonts w:asciiTheme="majorBidi" w:eastAsia="MinionPro" w:hAnsiTheme="majorBidi" w:cstheme="majorBidi"/>
          <w:sz w:val="24"/>
          <w:szCs w:val="24"/>
        </w:rPr>
        <w:t>were connected</w:t>
      </w:r>
      <w:r w:rsidR="00A075CA" w:rsidRPr="00D12F73">
        <w:rPr>
          <w:rFonts w:asciiTheme="majorBidi" w:eastAsia="MinionPro" w:hAnsiTheme="majorBidi" w:cstheme="majorBidi"/>
          <w:sz w:val="24"/>
          <w:szCs w:val="24"/>
        </w:rPr>
        <w:t xml:space="preserve"> together</w:t>
      </w:r>
      <w:r w:rsidR="00015730" w:rsidRPr="00D12F73">
        <w:rPr>
          <w:rFonts w:asciiTheme="majorBidi" w:eastAsia="MinionPro" w:hAnsiTheme="majorBidi" w:cstheme="majorBidi"/>
          <w:sz w:val="24"/>
          <w:szCs w:val="24"/>
        </w:rPr>
        <w:t xml:space="preserve"> with Au-Ge electrodes.</w:t>
      </w:r>
      <w:r w:rsidR="00B83615" w:rsidRPr="00D12F73">
        <w:rPr>
          <w:rFonts w:asciiTheme="majorBidi" w:eastAsia="MinionPro" w:hAnsiTheme="majorBidi" w:cstheme="majorBidi"/>
          <w:sz w:val="24"/>
          <w:szCs w:val="24"/>
        </w:rPr>
        <w:t xml:space="preserve"> </w:t>
      </w:r>
      <w:r w:rsidR="00812F37" w:rsidRPr="00D12F73">
        <w:rPr>
          <w:rFonts w:asciiTheme="majorBidi" w:eastAsia="MinionPro" w:hAnsiTheme="majorBidi" w:cstheme="majorBidi"/>
          <w:sz w:val="24"/>
          <w:szCs w:val="24"/>
        </w:rPr>
        <w:t xml:space="preserve">To </w:t>
      </w:r>
      <w:r w:rsidR="00BA01BD" w:rsidRPr="00D12F73">
        <w:rPr>
          <w:rFonts w:asciiTheme="majorBidi" w:eastAsia="MinionPro" w:hAnsiTheme="majorBidi" w:cstheme="majorBidi"/>
          <w:sz w:val="24"/>
          <w:szCs w:val="24"/>
        </w:rPr>
        <w:t xml:space="preserve">integrate </w:t>
      </w:r>
      <w:r w:rsidR="00812F37" w:rsidRPr="00D12F73">
        <w:rPr>
          <w:rFonts w:asciiTheme="majorBidi" w:eastAsia="MinionPro" w:hAnsiTheme="majorBidi" w:cstheme="majorBidi"/>
          <w:sz w:val="24"/>
          <w:szCs w:val="24"/>
        </w:rPr>
        <w:t xml:space="preserve">the 14 TE chips </w:t>
      </w:r>
      <w:r w:rsidR="00BA01BD" w:rsidRPr="00D12F73">
        <w:rPr>
          <w:rFonts w:asciiTheme="majorBidi" w:eastAsia="MinionPro" w:hAnsiTheme="majorBidi" w:cstheme="majorBidi"/>
          <w:sz w:val="24"/>
          <w:szCs w:val="24"/>
        </w:rPr>
        <w:t>together</w:t>
      </w:r>
      <w:r w:rsidR="00B83615" w:rsidRPr="00D12F73">
        <w:rPr>
          <w:rFonts w:asciiTheme="majorBidi" w:eastAsia="MinionPro" w:hAnsiTheme="majorBidi" w:cstheme="majorBidi"/>
          <w:sz w:val="24"/>
          <w:szCs w:val="24"/>
        </w:rPr>
        <w:t xml:space="preserve">, </w:t>
      </w:r>
      <w:r w:rsidR="00731E19" w:rsidRPr="00D12F73">
        <w:rPr>
          <w:rFonts w:asciiTheme="majorBidi" w:eastAsia="MinionPro" w:hAnsiTheme="majorBidi" w:cstheme="majorBidi"/>
          <w:sz w:val="24"/>
          <w:szCs w:val="24"/>
        </w:rPr>
        <w:t xml:space="preserve">14 slots were laser cut </w:t>
      </w:r>
      <w:r w:rsidR="00BA01BD" w:rsidRPr="00D12F73">
        <w:rPr>
          <w:rFonts w:asciiTheme="majorBidi" w:eastAsia="MinionPro" w:hAnsiTheme="majorBidi" w:cstheme="majorBidi"/>
          <w:sz w:val="24"/>
          <w:szCs w:val="24"/>
        </w:rPr>
        <w:t xml:space="preserve">in </w:t>
      </w:r>
      <w:r w:rsidR="007B6D17" w:rsidRPr="00D12F73">
        <w:rPr>
          <w:rFonts w:asciiTheme="majorBidi" w:eastAsia="MinionPro" w:hAnsiTheme="majorBidi" w:cstheme="majorBidi"/>
          <w:sz w:val="24"/>
          <w:szCs w:val="24"/>
        </w:rPr>
        <w:t>the</w:t>
      </w:r>
      <w:r w:rsidR="00731E19" w:rsidRPr="00D12F73">
        <w:rPr>
          <w:rFonts w:asciiTheme="majorBidi" w:eastAsia="MinionPro" w:hAnsiTheme="majorBidi" w:cstheme="majorBidi"/>
          <w:sz w:val="24"/>
          <w:szCs w:val="24"/>
        </w:rPr>
        <w:t xml:space="preserve"> </w:t>
      </w:r>
      <w:r w:rsidR="00BA01BD" w:rsidRPr="00D12F73">
        <w:rPr>
          <w:rFonts w:asciiTheme="majorBidi" w:eastAsia="MinionPro" w:hAnsiTheme="majorBidi" w:cstheme="majorBidi"/>
          <w:sz w:val="24"/>
          <w:szCs w:val="24"/>
        </w:rPr>
        <w:t>polyimine</w:t>
      </w:r>
      <w:r w:rsidR="00731E19" w:rsidRPr="00D12F73">
        <w:rPr>
          <w:rFonts w:asciiTheme="majorBidi" w:eastAsia="MinionPro" w:hAnsiTheme="majorBidi" w:cstheme="majorBidi"/>
          <w:sz w:val="24"/>
          <w:szCs w:val="24"/>
        </w:rPr>
        <w:t xml:space="preserve"> substrate</w:t>
      </w:r>
      <w:r w:rsidR="00DF6307" w:rsidRPr="00D12F73">
        <w:rPr>
          <w:rFonts w:asciiTheme="majorBidi" w:eastAsia="MinionPro" w:hAnsiTheme="majorBidi" w:cstheme="majorBidi"/>
          <w:sz w:val="24"/>
          <w:szCs w:val="24"/>
        </w:rPr>
        <w:t>.</w:t>
      </w:r>
      <w:r w:rsidR="005460B0" w:rsidRPr="00D12F73">
        <w:rPr>
          <w:rFonts w:asciiTheme="majorBidi" w:eastAsia="MinionPro" w:hAnsiTheme="majorBidi" w:cstheme="majorBidi"/>
          <w:sz w:val="24"/>
          <w:szCs w:val="24"/>
        </w:rPr>
        <w:t xml:space="preserve"> </w:t>
      </w:r>
      <w:r w:rsidR="00DB1C2B" w:rsidRPr="00D12F73">
        <w:rPr>
          <w:rFonts w:asciiTheme="majorBidi" w:eastAsia="MinionPro" w:hAnsiTheme="majorBidi" w:cstheme="majorBidi"/>
          <w:sz w:val="24"/>
          <w:szCs w:val="24"/>
        </w:rPr>
        <w:t>Next</w:t>
      </w:r>
      <w:r w:rsidR="00DF6307" w:rsidRPr="00D12F73">
        <w:rPr>
          <w:rFonts w:asciiTheme="majorBidi" w:eastAsia="MinionPro" w:hAnsiTheme="majorBidi" w:cstheme="majorBidi"/>
          <w:sz w:val="24"/>
          <w:szCs w:val="24"/>
        </w:rPr>
        <w:t xml:space="preserve">, the </w:t>
      </w:r>
      <w:r w:rsidR="00A03C43" w:rsidRPr="00D12F73">
        <w:rPr>
          <w:rFonts w:asciiTheme="majorBidi" w:eastAsia="MinionPro" w:hAnsiTheme="majorBidi" w:cstheme="majorBidi"/>
          <w:sz w:val="24"/>
          <w:szCs w:val="24"/>
        </w:rPr>
        <w:t xml:space="preserve">opposite </w:t>
      </w:r>
      <w:r w:rsidR="00DF6307" w:rsidRPr="00D12F73">
        <w:rPr>
          <w:rFonts w:asciiTheme="majorBidi" w:eastAsia="MinionPro" w:hAnsiTheme="majorBidi" w:cstheme="majorBidi"/>
          <w:sz w:val="24"/>
          <w:szCs w:val="24"/>
        </w:rPr>
        <w:t xml:space="preserve">ends of the </w:t>
      </w:r>
      <w:r w:rsidR="00A03C43" w:rsidRPr="00D12F73">
        <w:rPr>
          <w:rFonts w:asciiTheme="majorBidi" w:eastAsia="MinionPro" w:hAnsiTheme="majorBidi" w:cstheme="majorBidi"/>
          <w:sz w:val="24"/>
          <w:szCs w:val="24"/>
        </w:rPr>
        <w:t xml:space="preserve">alternate </w:t>
      </w:r>
      <w:r w:rsidR="00DF6307" w:rsidRPr="00D12F73">
        <w:rPr>
          <w:rFonts w:asciiTheme="majorBidi" w:eastAsia="MinionPro" w:hAnsiTheme="majorBidi" w:cstheme="majorBidi"/>
          <w:sz w:val="24"/>
          <w:szCs w:val="24"/>
        </w:rPr>
        <w:t xml:space="preserve">slots </w:t>
      </w:r>
      <w:r w:rsidR="00A03C43" w:rsidRPr="00D12F73">
        <w:rPr>
          <w:rFonts w:asciiTheme="majorBidi" w:eastAsia="MinionPro" w:hAnsiTheme="majorBidi" w:cstheme="majorBidi"/>
          <w:sz w:val="24"/>
          <w:szCs w:val="24"/>
        </w:rPr>
        <w:t xml:space="preserve">were </w:t>
      </w:r>
      <w:r w:rsidR="00DF6307" w:rsidRPr="00D12F73">
        <w:rPr>
          <w:rFonts w:asciiTheme="majorBidi" w:eastAsia="MinionPro" w:hAnsiTheme="majorBidi" w:cstheme="majorBidi"/>
          <w:sz w:val="24"/>
          <w:szCs w:val="24"/>
        </w:rPr>
        <w:t>connected</w:t>
      </w:r>
      <w:r w:rsidR="00C22AE5" w:rsidRPr="00D12F73">
        <w:rPr>
          <w:rFonts w:asciiTheme="majorBidi" w:eastAsia="MinionPro" w:hAnsiTheme="majorBidi" w:cstheme="majorBidi"/>
          <w:sz w:val="24"/>
          <w:szCs w:val="24"/>
        </w:rPr>
        <w:t xml:space="preserve"> together</w:t>
      </w:r>
      <w:r w:rsidR="00DF6307" w:rsidRPr="00D12F73">
        <w:rPr>
          <w:rFonts w:asciiTheme="majorBidi" w:eastAsia="MinionPro" w:hAnsiTheme="majorBidi" w:cstheme="majorBidi"/>
          <w:sz w:val="24"/>
          <w:szCs w:val="24"/>
        </w:rPr>
        <w:t xml:space="preserve"> by</w:t>
      </w:r>
      <w:r w:rsidR="00A075CA" w:rsidRPr="00D12F73">
        <w:rPr>
          <w:rFonts w:asciiTheme="majorBidi" w:eastAsia="MinionPro" w:hAnsiTheme="majorBidi" w:cstheme="majorBidi"/>
          <w:sz w:val="24"/>
          <w:szCs w:val="24"/>
        </w:rPr>
        <w:t xml:space="preserve"> screen-printing </w:t>
      </w:r>
      <w:r w:rsidR="00DF6307" w:rsidRPr="00D12F73">
        <w:rPr>
          <w:rFonts w:asciiTheme="majorBidi" w:eastAsia="MinionPro" w:hAnsiTheme="majorBidi" w:cstheme="majorBidi"/>
          <w:sz w:val="24"/>
          <w:szCs w:val="24"/>
        </w:rPr>
        <w:t xml:space="preserve">liquid </w:t>
      </w:r>
      <w:r w:rsidR="00A075CA" w:rsidRPr="00D12F73">
        <w:rPr>
          <w:rFonts w:asciiTheme="majorBidi" w:eastAsia="MinionPro" w:hAnsiTheme="majorBidi" w:cstheme="majorBidi"/>
          <w:sz w:val="24"/>
          <w:szCs w:val="24"/>
        </w:rPr>
        <w:t xml:space="preserve">metal </w:t>
      </w:r>
      <w:r w:rsidR="00DF6307" w:rsidRPr="00D12F73">
        <w:rPr>
          <w:rFonts w:asciiTheme="majorBidi" w:eastAsia="MinionPro" w:hAnsiTheme="majorBidi" w:cstheme="majorBidi"/>
          <w:sz w:val="24"/>
          <w:szCs w:val="24"/>
        </w:rPr>
        <w:t>as electrodes</w:t>
      </w:r>
      <w:r w:rsidR="005460B0" w:rsidRPr="00D12F73">
        <w:rPr>
          <w:rFonts w:asciiTheme="majorBidi" w:eastAsia="MinionPro" w:hAnsiTheme="majorBidi" w:cstheme="majorBidi"/>
          <w:sz w:val="24"/>
          <w:szCs w:val="24"/>
        </w:rPr>
        <w:t xml:space="preserve">. </w:t>
      </w:r>
      <w:r w:rsidR="00731E19" w:rsidRPr="00D12F73">
        <w:rPr>
          <w:rFonts w:asciiTheme="majorBidi" w:eastAsia="MinionPro" w:hAnsiTheme="majorBidi" w:cstheme="majorBidi"/>
          <w:sz w:val="24"/>
          <w:szCs w:val="24"/>
        </w:rPr>
        <w:t>After that</w:t>
      </w:r>
      <w:r w:rsidR="005460B0" w:rsidRPr="00D12F73">
        <w:rPr>
          <w:rFonts w:asciiTheme="majorBidi" w:eastAsia="MinionPro" w:hAnsiTheme="majorBidi" w:cstheme="majorBidi"/>
          <w:sz w:val="24"/>
          <w:szCs w:val="24"/>
        </w:rPr>
        <w:t xml:space="preserve">, the chips </w:t>
      </w:r>
      <w:r w:rsidR="00A075CA" w:rsidRPr="00D12F73">
        <w:rPr>
          <w:rFonts w:asciiTheme="majorBidi" w:eastAsia="MinionPro" w:hAnsiTheme="majorBidi" w:cstheme="majorBidi"/>
          <w:sz w:val="24"/>
          <w:szCs w:val="24"/>
        </w:rPr>
        <w:t>were</w:t>
      </w:r>
      <w:r w:rsidR="007B6D17" w:rsidRPr="00D12F73">
        <w:rPr>
          <w:rFonts w:asciiTheme="majorBidi" w:eastAsia="MinionPro" w:hAnsiTheme="majorBidi" w:cstheme="majorBidi"/>
          <w:sz w:val="24"/>
          <w:szCs w:val="24"/>
        </w:rPr>
        <w:t xml:space="preserve"> slightly</w:t>
      </w:r>
      <w:r w:rsidR="00A075CA" w:rsidRPr="00D12F73">
        <w:rPr>
          <w:rFonts w:asciiTheme="majorBidi" w:eastAsia="MinionPro" w:hAnsiTheme="majorBidi" w:cstheme="majorBidi"/>
          <w:sz w:val="24"/>
          <w:szCs w:val="24"/>
        </w:rPr>
        <w:t xml:space="preserve"> inserted into</w:t>
      </w:r>
      <w:r w:rsidR="005460B0" w:rsidRPr="00D12F73">
        <w:rPr>
          <w:rFonts w:asciiTheme="majorBidi" w:eastAsia="MinionPro" w:hAnsiTheme="majorBidi" w:cstheme="majorBidi"/>
          <w:sz w:val="24"/>
          <w:szCs w:val="24"/>
        </w:rPr>
        <w:t xml:space="preserve"> </w:t>
      </w:r>
      <w:r w:rsidR="00A075CA" w:rsidRPr="00D12F73">
        <w:rPr>
          <w:rFonts w:asciiTheme="majorBidi" w:eastAsia="MinionPro" w:hAnsiTheme="majorBidi" w:cstheme="majorBidi"/>
          <w:sz w:val="24"/>
          <w:szCs w:val="24"/>
        </w:rPr>
        <w:t>the slots</w:t>
      </w:r>
      <w:r w:rsidR="005460B0" w:rsidRPr="00D12F73">
        <w:rPr>
          <w:rFonts w:asciiTheme="majorBidi" w:eastAsia="MinionPro" w:hAnsiTheme="majorBidi" w:cstheme="majorBidi"/>
          <w:sz w:val="24"/>
          <w:szCs w:val="24"/>
        </w:rPr>
        <w:t xml:space="preserve"> and </w:t>
      </w:r>
      <w:r w:rsidR="00C472C1" w:rsidRPr="00D12F73">
        <w:rPr>
          <w:rFonts w:asciiTheme="majorBidi" w:eastAsia="MinionPro" w:hAnsiTheme="majorBidi" w:cstheme="majorBidi"/>
          <w:sz w:val="24"/>
          <w:szCs w:val="24"/>
        </w:rPr>
        <w:t xml:space="preserve">stiffly </w:t>
      </w:r>
      <w:r w:rsidR="005460B0" w:rsidRPr="00D12F73">
        <w:rPr>
          <w:rFonts w:asciiTheme="majorBidi" w:eastAsia="MinionPro" w:hAnsiTheme="majorBidi" w:cstheme="majorBidi"/>
          <w:sz w:val="24"/>
          <w:szCs w:val="24"/>
        </w:rPr>
        <w:t xml:space="preserve">bonded </w:t>
      </w:r>
      <w:r w:rsidR="00A03C43" w:rsidRPr="00D12F73">
        <w:rPr>
          <w:rFonts w:asciiTheme="majorBidi" w:eastAsia="MinionPro" w:hAnsiTheme="majorBidi" w:cstheme="majorBidi"/>
          <w:sz w:val="24"/>
          <w:szCs w:val="24"/>
        </w:rPr>
        <w:t xml:space="preserve">with the polyimide film </w:t>
      </w:r>
      <w:r w:rsidR="005460B0" w:rsidRPr="00D12F73">
        <w:rPr>
          <w:rFonts w:asciiTheme="majorBidi" w:eastAsia="MinionPro" w:hAnsiTheme="majorBidi" w:cstheme="majorBidi"/>
          <w:sz w:val="24"/>
          <w:szCs w:val="24"/>
        </w:rPr>
        <w:t>by</w:t>
      </w:r>
      <w:r w:rsidR="00A075CA" w:rsidRPr="00D12F73">
        <w:rPr>
          <w:rFonts w:asciiTheme="majorBidi" w:eastAsia="MinionPro" w:hAnsiTheme="majorBidi" w:cstheme="majorBidi"/>
          <w:sz w:val="24"/>
          <w:szCs w:val="24"/>
        </w:rPr>
        <w:t xml:space="preserve"> </w:t>
      </w:r>
      <w:r w:rsidR="005460B0" w:rsidRPr="00D12F73">
        <w:rPr>
          <w:rFonts w:asciiTheme="majorBidi" w:eastAsia="MinionPro" w:hAnsiTheme="majorBidi" w:cstheme="majorBidi"/>
          <w:sz w:val="24"/>
          <w:szCs w:val="24"/>
        </w:rPr>
        <w:t xml:space="preserve">dropping </w:t>
      </w:r>
      <w:r w:rsidR="00A075CA" w:rsidRPr="00D12F73">
        <w:rPr>
          <w:rFonts w:asciiTheme="majorBidi" w:eastAsia="MinionPro" w:hAnsiTheme="majorBidi" w:cstheme="majorBidi"/>
          <w:sz w:val="24"/>
          <w:szCs w:val="24"/>
        </w:rPr>
        <w:t>a small amount of the polyimine</w:t>
      </w:r>
      <w:r w:rsidR="005460B0" w:rsidRPr="00D12F73">
        <w:rPr>
          <w:rFonts w:asciiTheme="majorBidi" w:eastAsia="MinionPro" w:hAnsiTheme="majorBidi" w:cstheme="majorBidi"/>
          <w:sz w:val="24"/>
          <w:szCs w:val="24"/>
        </w:rPr>
        <w:t xml:space="preserve"> solution at </w:t>
      </w:r>
      <w:r w:rsidR="007B6D17" w:rsidRPr="00D12F73">
        <w:rPr>
          <w:rFonts w:asciiTheme="majorBidi" w:eastAsia="MinionPro" w:hAnsiTheme="majorBidi" w:cstheme="majorBidi"/>
          <w:sz w:val="24"/>
          <w:szCs w:val="24"/>
        </w:rPr>
        <w:t xml:space="preserve">the </w:t>
      </w:r>
      <w:r w:rsidR="005460B0" w:rsidRPr="00D12F73">
        <w:rPr>
          <w:rFonts w:asciiTheme="majorBidi" w:eastAsia="MinionPro" w:hAnsiTheme="majorBidi" w:cstheme="majorBidi"/>
          <w:sz w:val="24"/>
          <w:szCs w:val="24"/>
        </w:rPr>
        <w:t xml:space="preserve">junctions. </w:t>
      </w:r>
      <w:r w:rsidR="00C472C1" w:rsidRPr="00D12F73">
        <w:rPr>
          <w:rFonts w:asciiTheme="majorBidi" w:eastAsia="MinionPro" w:hAnsiTheme="majorBidi" w:cstheme="majorBidi"/>
          <w:sz w:val="24"/>
          <w:szCs w:val="24"/>
        </w:rPr>
        <w:t xml:space="preserve"> </w:t>
      </w:r>
      <w:r w:rsidR="00EA41CB" w:rsidRPr="00D12F73">
        <w:rPr>
          <w:rFonts w:asciiTheme="majorBidi" w:eastAsia="MinionPro" w:hAnsiTheme="majorBidi" w:cstheme="majorBidi"/>
          <w:sz w:val="24"/>
          <w:szCs w:val="24"/>
        </w:rPr>
        <w:t>The results proved that at 93</w:t>
      </w:r>
      <w:r w:rsidR="00EA41CB" w:rsidRPr="00D12F73">
        <w:rPr>
          <w:rFonts w:ascii="Calibri" w:eastAsia="MinionPro" w:hAnsi="Calibri" w:cs="Calibri"/>
          <w:sz w:val="24"/>
          <w:szCs w:val="24"/>
        </w:rPr>
        <w:t>°</w:t>
      </w:r>
      <w:r w:rsidR="00EA41CB" w:rsidRPr="00D12F73">
        <w:rPr>
          <w:rFonts w:asciiTheme="majorBidi" w:eastAsia="MinionPro" w:hAnsiTheme="majorBidi" w:cstheme="majorBidi"/>
          <w:sz w:val="24"/>
          <w:szCs w:val="24"/>
        </w:rPr>
        <w:t>C temperature gradient, the fabricated TEG with 56 thermocouples generated the highest output power of 18.625</w:t>
      </w:r>
      <w:r w:rsidR="00EA41CB" w:rsidRPr="00D12F73">
        <w:rPr>
          <w:rFonts w:asciiTheme="majorBidi" w:hAnsiTheme="majorBidi" w:cstheme="majorBidi"/>
          <w:sz w:val="24"/>
          <w:szCs w:val="24"/>
        </w:rPr>
        <w:t xml:space="preserve"> µW/cm</w:t>
      </w:r>
      <w:r w:rsidR="00EA41CB" w:rsidRPr="00D12F73">
        <w:rPr>
          <w:rFonts w:asciiTheme="majorBidi" w:hAnsiTheme="majorBidi" w:cstheme="majorBidi"/>
          <w:sz w:val="24"/>
          <w:szCs w:val="24"/>
          <w:vertAlign w:val="superscript"/>
        </w:rPr>
        <w:t>2</w:t>
      </w:r>
      <w:r w:rsidR="00EA41CB" w:rsidRPr="00D12F73">
        <w:rPr>
          <w:rFonts w:asciiTheme="majorBidi" w:hAnsiTheme="majorBidi" w:cstheme="majorBidi"/>
          <w:sz w:val="24"/>
          <w:szCs w:val="24"/>
        </w:rPr>
        <w:t>.</w:t>
      </w:r>
      <w:bookmarkStart w:id="12" w:name="_Toc24625597"/>
    </w:p>
    <w:p w:rsidR="00857CAB" w:rsidRPr="00D12F73" w:rsidRDefault="009263CC" w:rsidP="00F4379D">
      <w:pPr>
        <w:autoSpaceDE w:val="0"/>
        <w:autoSpaceDN w:val="0"/>
        <w:adjustRightInd w:val="0"/>
        <w:spacing w:before="160" w:after="12" w:line="360" w:lineRule="auto"/>
        <w:jc w:val="both"/>
        <w:rPr>
          <w:rFonts w:asciiTheme="majorBidi" w:hAnsiTheme="majorBidi" w:cstheme="majorBidi"/>
          <w:sz w:val="24"/>
          <w:szCs w:val="24"/>
        </w:rPr>
      </w:pPr>
      <w:r w:rsidRPr="00D12F73">
        <w:rPr>
          <w:rFonts w:asciiTheme="majorBidi" w:hAnsiTheme="majorBidi" w:cstheme="majorBidi"/>
          <w:sz w:val="24"/>
          <w:szCs w:val="24"/>
        </w:rPr>
        <w:t>So far</w:t>
      </w:r>
      <w:r w:rsidR="00CC7A51" w:rsidRPr="00D12F73">
        <w:rPr>
          <w:rFonts w:asciiTheme="majorBidi" w:hAnsiTheme="majorBidi" w:cstheme="majorBidi"/>
          <w:sz w:val="24"/>
          <w:szCs w:val="24"/>
        </w:rPr>
        <w:t xml:space="preserve">, </w:t>
      </w:r>
      <w:r w:rsidR="001C23FA" w:rsidRPr="00D12F73">
        <w:rPr>
          <w:rFonts w:asciiTheme="majorBidi" w:hAnsiTheme="majorBidi" w:cstheme="majorBidi"/>
          <w:sz w:val="24"/>
          <w:szCs w:val="24"/>
        </w:rPr>
        <w:t>all</w:t>
      </w:r>
      <w:r w:rsidR="00CC7A51" w:rsidRPr="00D12F73">
        <w:rPr>
          <w:rFonts w:asciiTheme="majorBidi" w:hAnsiTheme="majorBidi" w:cstheme="majorBidi"/>
          <w:sz w:val="24"/>
          <w:szCs w:val="24"/>
        </w:rPr>
        <w:t xml:space="preserve"> of the </w:t>
      </w:r>
      <w:r w:rsidR="001C23FA" w:rsidRPr="00D12F73">
        <w:rPr>
          <w:rFonts w:asciiTheme="majorBidi" w:hAnsiTheme="majorBidi" w:cstheme="majorBidi"/>
          <w:sz w:val="24"/>
          <w:szCs w:val="24"/>
        </w:rPr>
        <w:t>reviewed</w:t>
      </w:r>
      <w:r w:rsidR="00CC7A51" w:rsidRPr="00D12F73">
        <w:rPr>
          <w:rFonts w:asciiTheme="majorBidi" w:hAnsiTheme="majorBidi" w:cstheme="majorBidi"/>
          <w:sz w:val="24"/>
          <w:szCs w:val="24"/>
        </w:rPr>
        <w:t xml:space="preserve"> wearable </w:t>
      </w:r>
      <w:r w:rsidR="001C23FA" w:rsidRPr="00D12F73">
        <w:rPr>
          <w:rFonts w:asciiTheme="majorBidi" w:hAnsiTheme="majorBidi" w:cstheme="majorBidi"/>
          <w:sz w:val="24"/>
          <w:szCs w:val="24"/>
        </w:rPr>
        <w:t>TEGs</w:t>
      </w:r>
      <w:r w:rsidR="00CC7A51" w:rsidRPr="00D12F73">
        <w:rPr>
          <w:rFonts w:asciiTheme="majorBidi" w:hAnsiTheme="majorBidi" w:cstheme="majorBidi"/>
          <w:sz w:val="24"/>
          <w:szCs w:val="24"/>
        </w:rPr>
        <w:t xml:space="preserve"> only serve</w:t>
      </w:r>
      <w:r w:rsidR="001C23FA" w:rsidRPr="00D12F73">
        <w:rPr>
          <w:rFonts w:asciiTheme="majorBidi" w:hAnsiTheme="majorBidi" w:cstheme="majorBidi"/>
          <w:sz w:val="24"/>
          <w:szCs w:val="24"/>
        </w:rPr>
        <w:t>d</w:t>
      </w:r>
      <w:r w:rsidR="00CC7A51" w:rsidRPr="00D12F73">
        <w:rPr>
          <w:rFonts w:asciiTheme="majorBidi" w:hAnsiTheme="majorBidi" w:cstheme="majorBidi"/>
          <w:sz w:val="24"/>
          <w:szCs w:val="24"/>
        </w:rPr>
        <w:t xml:space="preserve"> as power sources </w:t>
      </w:r>
      <w:r w:rsidR="007953FE" w:rsidRPr="00D12F73">
        <w:rPr>
          <w:rFonts w:asciiTheme="majorBidi" w:hAnsiTheme="majorBidi" w:cstheme="majorBidi"/>
          <w:sz w:val="24"/>
          <w:szCs w:val="24"/>
        </w:rPr>
        <w:t>of</w:t>
      </w:r>
      <w:r w:rsidR="00CC7A51" w:rsidRPr="00D12F73">
        <w:rPr>
          <w:rFonts w:asciiTheme="majorBidi" w:hAnsiTheme="majorBidi" w:cstheme="majorBidi"/>
          <w:sz w:val="24"/>
          <w:szCs w:val="24"/>
        </w:rPr>
        <w:t xml:space="preserve"> a sensor network</w:t>
      </w:r>
      <w:r w:rsidR="007953FE" w:rsidRPr="00D12F73">
        <w:rPr>
          <w:rFonts w:asciiTheme="majorBidi" w:hAnsiTheme="majorBidi" w:cstheme="majorBidi"/>
          <w:sz w:val="24"/>
          <w:szCs w:val="24"/>
        </w:rPr>
        <w:t>.</w:t>
      </w:r>
      <w:r w:rsidR="00B96506" w:rsidRPr="00D12F73">
        <w:rPr>
          <w:rFonts w:asciiTheme="majorBidi" w:hAnsiTheme="majorBidi" w:cstheme="majorBidi"/>
          <w:sz w:val="24"/>
          <w:szCs w:val="24"/>
        </w:rPr>
        <w:t xml:space="preserve"> </w:t>
      </w:r>
      <w:r w:rsidR="007953FE" w:rsidRPr="00D12F73">
        <w:rPr>
          <w:rFonts w:asciiTheme="majorBidi" w:hAnsiTheme="majorBidi" w:cstheme="majorBidi"/>
          <w:sz w:val="24"/>
          <w:szCs w:val="24"/>
        </w:rPr>
        <w:t>However,</w:t>
      </w:r>
      <w:r w:rsidR="00B96506" w:rsidRPr="00D12F73">
        <w:rPr>
          <w:rFonts w:asciiTheme="majorBidi" w:hAnsiTheme="majorBidi" w:cstheme="majorBidi"/>
          <w:sz w:val="24"/>
          <w:szCs w:val="24"/>
        </w:rPr>
        <w:t xml:space="preserve"> none of them </w:t>
      </w:r>
      <w:r w:rsidRPr="00D12F73">
        <w:rPr>
          <w:rFonts w:asciiTheme="majorBidi" w:hAnsiTheme="majorBidi" w:cstheme="majorBidi"/>
          <w:sz w:val="24"/>
          <w:szCs w:val="24"/>
        </w:rPr>
        <w:t>served</w:t>
      </w:r>
      <w:r w:rsidR="00B96506" w:rsidRPr="00D12F73">
        <w:rPr>
          <w:rFonts w:asciiTheme="majorBidi" w:hAnsiTheme="majorBidi" w:cstheme="majorBidi"/>
          <w:sz w:val="24"/>
          <w:szCs w:val="24"/>
        </w:rPr>
        <w:t xml:space="preserve"> as a </w:t>
      </w:r>
      <w:r w:rsidR="007953FE" w:rsidRPr="00D12F73">
        <w:rPr>
          <w:rFonts w:asciiTheme="majorBidi" w:hAnsiTheme="majorBidi" w:cstheme="majorBidi"/>
          <w:sz w:val="24"/>
          <w:szCs w:val="24"/>
        </w:rPr>
        <w:t>sensor themselves</w:t>
      </w:r>
      <w:r w:rsidR="007B6D17" w:rsidRPr="00D12F73">
        <w:rPr>
          <w:rFonts w:asciiTheme="majorBidi" w:hAnsiTheme="majorBidi" w:cstheme="majorBidi"/>
          <w:sz w:val="24"/>
          <w:szCs w:val="24"/>
        </w:rPr>
        <w:t xml:space="preserve"> along with being a power source</w:t>
      </w:r>
      <w:r w:rsidR="00B96506" w:rsidRPr="00D12F73">
        <w:rPr>
          <w:rFonts w:asciiTheme="majorBidi" w:hAnsiTheme="majorBidi" w:cstheme="majorBidi"/>
          <w:sz w:val="24"/>
          <w:szCs w:val="24"/>
        </w:rPr>
        <w:t>.</w:t>
      </w:r>
      <w:r w:rsidRPr="00D12F73">
        <w:rPr>
          <w:rFonts w:asciiTheme="majorBidi" w:hAnsiTheme="majorBidi" w:cstheme="majorBidi"/>
          <w:sz w:val="24"/>
          <w:szCs w:val="24"/>
        </w:rPr>
        <w:t xml:space="preserve"> To fill this gap, Wen et al.</w:t>
      </w:r>
      <w:r w:rsidR="00C740F6" w:rsidRPr="00D12F73">
        <w:rPr>
          <w:rFonts w:asciiTheme="majorBidi" w:hAnsiTheme="majorBidi" w:cstheme="majorBidi"/>
          <w:sz w:val="24"/>
          <w:szCs w:val="24"/>
        </w:rPr>
        <w:t xml:space="preserve"> </w:t>
      </w:r>
      <w:r w:rsidR="00851B56" w:rsidRPr="00D12F73">
        <w:rPr>
          <w:rFonts w:asciiTheme="majorBidi" w:hAnsiTheme="majorBidi" w:cstheme="majorBidi"/>
          <w:color w:val="0070C0"/>
          <w:sz w:val="24"/>
          <w:szCs w:val="24"/>
        </w:rPr>
        <w:t>[107]</w:t>
      </w:r>
      <w:r w:rsidRPr="00D12F73">
        <w:rPr>
          <w:rFonts w:asciiTheme="majorBidi" w:hAnsiTheme="majorBidi" w:cstheme="majorBidi"/>
          <w:color w:val="0070C0"/>
          <w:sz w:val="24"/>
          <w:szCs w:val="24"/>
        </w:rPr>
        <w:t xml:space="preserve"> </w:t>
      </w:r>
      <w:r w:rsidRPr="00D12F73">
        <w:rPr>
          <w:rFonts w:asciiTheme="majorBidi" w:hAnsiTheme="majorBidi" w:cstheme="majorBidi"/>
          <w:sz w:val="24"/>
          <w:szCs w:val="24"/>
        </w:rPr>
        <w:t>replaced the single-chain thermocouples of film-shaped TEGs with complementary double-chain thermocouples</w:t>
      </w:r>
      <w:r w:rsidR="00CE076A" w:rsidRPr="00D12F73">
        <w:rPr>
          <w:rFonts w:asciiTheme="majorBidi" w:hAnsiTheme="majorBidi" w:cstheme="majorBidi"/>
          <w:sz w:val="24"/>
          <w:szCs w:val="24"/>
        </w:rPr>
        <w:t xml:space="preserve"> to provide </w:t>
      </w:r>
      <w:r w:rsidR="001B5EA5" w:rsidRPr="00D12F73">
        <w:rPr>
          <w:rFonts w:asciiTheme="majorBidi" w:hAnsiTheme="majorBidi" w:cstheme="majorBidi"/>
          <w:sz w:val="24"/>
          <w:szCs w:val="24"/>
        </w:rPr>
        <w:t xml:space="preserve">a </w:t>
      </w:r>
      <w:r w:rsidR="00CE076A" w:rsidRPr="00D12F73">
        <w:rPr>
          <w:rFonts w:asciiTheme="majorBidi" w:hAnsiTheme="majorBidi" w:cstheme="majorBidi"/>
          <w:sz w:val="24"/>
          <w:szCs w:val="24"/>
        </w:rPr>
        <w:t xml:space="preserve">space for fabricating a </w:t>
      </w:r>
      <w:r w:rsidR="00857CAB" w:rsidRPr="00D12F73">
        <w:rPr>
          <w:rFonts w:asciiTheme="majorBidi" w:hAnsiTheme="majorBidi" w:cstheme="majorBidi"/>
          <w:color w:val="000000"/>
          <w:sz w:val="24"/>
          <w:szCs w:val="24"/>
        </w:rPr>
        <w:t>dielectric material</w:t>
      </w:r>
      <w:r w:rsidR="00857CAB" w:rsidRPr="00D12F73">
        <w:rPr>
          <w:rFonts w:asciiTheme="majorBidi" w:hAnsiTheme="majorBidi" w:cstheme="majorBidi"/>
          <w:sz w:val="24"/>
          <w:szCs w:val="24"/>
        </w:rPr>
        <w:t xml:space="preserve"> as a </w:t>
      </w:r>
      <w:r w:rsidR="00CE076A" w:rsidRPr="00D12F73">
        <w:rPr>
          <w:rFonts w:asciiTheme="majorBidi" w:hAnsiTheme="majorBidi" w:cstheme="majorBidi"/>
          <w:sz w:val="24"/>
          <w:szCs w:val="24"/>
        </w:rPr>
        <w:t>temperature &amp; humidity sensor.  To specify, the authors</w:t>
      </w:r>
      <w:r w:rsidRPr="00D12F73">
        <w:rPr>
          <w:rFonts w:asciiTheme="majorBidi" w:hAnsiTheme="majorBidi" w:cstheme="majorBidi"/>
          <w:sz w:val="24"/>
          <w:szCs w:val="24"/>
        </w:rPr>
        <w:t xml:space="preserve"> screen print</w:t>
      </w:r>
      <w:r w:rsidR="00CE076A" w:rsidRPr="00D12F73">
        <w:rPr>
          <w:rFonts w:asciiTheme="majorBidi" w:hAnsiTheme="majorBidi" w:cstheme="majorBidi"/>
          <w:sz w:val="24"/>
          <w:szCs w:val="24"/>
        </w:rPr>
        <w:t>ed</w:t>
      </w:r>
      <w:r w:rsidRPr="00D12F73">
        <w:rPr>
          <w:rFonts w:asciiTheme="majorBidi" w:hAnsiTheme="majorBidi" w:cstheme="majorBidi"/>
          <w:sz w:val="24"/>
          <w:szCs w:val="24"/>
        </w:rPr>
        <w:t xml:space="preserve"> </w:t>
      </w:r>
      <w:r w:rsidRPr="00D12F73">
        <w:rPr>
          <w:rFonts w:asciiTheme="majorBidi" w:hAnsiTheme="majorBidi" w:cstheme="majorBidi"/>
          <w:i/>
          <w:iCs/>
          <w:sz w:val="24"/>
          <w:szCs w:val="24"/>
        </w:rPr>
        <w:t>n</w:t>
      </w:r>
      <w:r w:rsidRPr="00D12F73">
        <w:rPr>
          <w:rFonts w:asciiTheme="majorBidi" w:hAnsiTheme="majorBidi" w:cstheme="majorBidi"/>
          <w:i/>
          <w:iCs/>
          <w:sz w:val="24"/>
          <w:szCs w:val="24"/>
          <w:rtl/>
        </w:rPr>
        <w:t>-</w:t>
      </w:r>
      <w:r w:rsidRPr="00D12F73">
        <w:rPr>
          <w:rFonts w:asciiTheme="majorBidi" w:hAnsiTheme="majorBidi" w:cstheme="majorBidi"/>
          <w:sz w:val="24"/>
          <w:szCs w:val="24"/>
        </w:rPr>
        <w:t>type</w:t>
      </w:r>
      <w:r w:rsidRPr="00D12F73">
        <w:rPr>
          <w:rFonts w:asciiTheme="majorBidi" w:hAnsiTheme="majorBidi" w:cstheme="majorBidi"/>
          <w:sz w:val="24"/>
          <w:szCs w:val="24"/>
          <w:rtl/>
        </w:rPr>
        <w:t xml:space="preserve"> </w:t>
      </w:r>
      <w:r w:rsidRPr="00D12F73">
        <w:rPr>
          <w:rFonts w:asciiTheme="majorBidi" w:hAnsiTheme="majorBidi" w:cstheme="majorBidi"/>
          <w:sz w:val="24"/>
          <w:szCs w:val="24"/>
        </w:rPr>
        <w:t>Bi</w:t>
      </w:r>
      <w:r w:rsidRPr="00D12F73">
        <w:rPr>
          <w:rFonts w:asciiTheme="majorBidi" w:hAnsiTheme="majorBidi" w:cstheme="majorBidi"/>
          <w:sz w:val="24"/>
          <w:szCs w:val="24"/>
          <w:vertAlign w:val="subscript"/>
        </w:rPr>
        <w:t>2</w:t>
      </w:r>
      <w:r w:rsidRPr="00D12F73">
        <w:rPr>
          <w:rFonts w:asciiTheme="majorBidi" w:hAnsiTheme="majorBidi" w:cstheme="majorBidi"/>
          <w:sz w:val="24"/>
          <w:szCs w:val="24"/>
        </w:rPr>
        <w:t>Te</w:t>
      </w:r>
      <w:r w:rsidRPr="00D12F73">
        <w:rPr>
          <w:rFonts w:asciiTheme="majorBidi" w:hAnsiTheme="majorBidi" w:cstheme="majorBidi"/>
          <w:sz w:val="24"/>
          <w:szCs w:val="24"/>
          <w:vertAlign w:val="subscript"/>
        </w:rPr>
        <w:t>2.7</w:t>
      </w:r>
      <w:r w:rsidRPr="00D12F73">
        <w:rPr>
          <w:rFonts w:asciiTheme="majorBidi" w:hAnsiTheme="majorBidi" w:cstheme="majorBidi"/>
          <w:sz w:val="24"/>
          <w:szCs w:val="24"/>
        </w:rPr>
        <w:t>Se</w:t>
      </w:r>
      <w:r w:rsidRPr="00D12F73">
        <w:rPr>
          <w:rFonts w:asciiTheme="majorBidi" w:hAnsiTheme="majorBidi" w:cstheme="majorBidi"/>
          <w:sz w:val="24"/>
          <w:szCs w:val="24"/>
          <w:vertAlign w:val="subscript"/>
        </w:rPr>
        <w:t xml:space="preserve">0.3 </w:t>
      </w:r>
      <w:r w:rsidRPr="00D12F73">
        <w:rPr>
          <w:rFonts w:asciiTheme="majorBidi" w:hAnsiTheme="majorBidi" w:cstheme="majorBidi"/>
          <w:sz w:val="24"/>
          <w:szCs w:val="24"/>
        </w:rPr>
        <w:t xml:space="preserve">and </w:t>
      </w:r>
      <w:r w:rsidRPr="00D12F73">
        <w:rPr>
          <w:rFonts w:asciiTheme="majorBidi" w:hAnsiTheme="majorBidi" w:cstheme="majorBidi"/>
          <w:i/>
          <w:iCs/>
          <w:sz w:val="24"/>
          <w:szCs w:val="24"/>
        </w:rPr>
        <w:t>p-</w:t>
      </w:r>
      <w:r w:rsidRPr="00D12F73">
        <w:rPr>
          <w:rFonts w:asciiTheme="majorBidi" w:hAnsiTheme="majorBidi" w:cstheme="majorBidi"/>
          <w:sz w:val="24"/>
          <w:szCs w:val="24"/>
        </w:rPr>
        <w:t>type Sb</w:t>
      </w:r>
      <w:r w:rsidRPr="00D12F73">
        <w:rPr>
          <w:rFonts w:asciiTheme="majorBidi" w:hAnsiTheme="majorBidi" w:cstheme="majorBidi"/>
          <w:sz w:val="24"/>
          <w:szCs w:val="24"/>
          <w:vertAlign w:val="subscript"/>
        </w:rPr>
        <w:t>2</w:t>
      </w:r>
      <w:r w:rsidRPr="00D12F73">
        <w:rPr>
          <w:rFonts w:asciiTheme="majorBidi" w:hAnsiTheme="majorBidi" w:cstheme="majorBidi"/>
          <w:sz w:val="24"/>
          <w:szCs w:val="24"/>
        </w:rPr>
        <w:t>Te</w:t>
      </w:r>
      <w:r w:rsidRPr="00D12F73">
        <w:rPr>
          <w:rFonts w:asciiTheme="majorBidi" w:hAnsiTheme="majorBidi" w:cstheme="majorBidi"/>
          <w:sz w:val="24"/>
          <w:szCs w:val="24"/>
          <w:vertAlign w:val="subscript"/>
        </w:rPr>
        <w:t>3</w:t>
      </w:r>
      <w:r w:rsidRPr="00D12F73">
        <w:rPr>
          <w:rFonts w:asciiTheme="majorBidi" w:hAnsiTheme="majorBidi" w:cstheme="majorBidi"/>
          <w:sz w:val="24"/>
          <w:szCs w:val="24"/>
        </w:rPr>
        <w:t xml:space="preserve"> pastes</w:t>
      </w:r>
      <w:r w:rsidRPr="00D12F73">
        <w:rPr>
          <w:rFonts w:asciiTheme="majorBidi" w:hAnsiTheme="majorBidi" w:cstheme="majorBidi"/>
          <w:sz w:val="24"/>
          <w:szCs w:val="24"/>
          <w:rtl/>
        </w:rPr>
        <w:t xml:space="preserve"> </w:t>
      </w:r>
      <w:r w:rsidRPr="00D12F73">
        <w:rPr>
          <w:rFonts w:asciiTheme="majorBidi" w:hAnsiTheme="majorBidi" w:cstheme="majorBidi"/>
          <w:sz w:val="24"/>
          <w:szCs w:val="24"/>
        </w:rPr>
        <w:t xml:space="preserve">onto a polyimide film. In particular, the </w:t>
      </w:r>
      <w:r w:rsidRPr="00D12F73">
        <w:rPr>
          <w:rFonts w:asciiTheme="majorBidi" w:hAnsiTheme="majorBidi" w:cstheme="majorBidi"/>
          <w:i/>
          <w:iCs/>
          <w:sz w:val="24"/>
          <w:szCs w:val="24"/>
        </w:rPr>
        <w:t>n-</w:t>
      </w:r>
      <w:r w:rsidRPr="00D12F73">
        <w:rPr>
          <w:rFonts w:asciiTheme="majorBidi" w:hAnsiTheme="majorBidi" w:cstheme="majorBidi"/>
          <w:sz w:val="24"/>
          <w:szCs w:val="24"/>
        </w:rPr>
        <w:t xml:space="preserve"> and </w:t>
      </w:r>
      <w:r w:rsidRPr="00D12F73">
        <w:rPr>
          <w:rFonts w:asciiTheme="majorBidi" w:hAnsiTheme="majorBidi" w:cstheme="majorBidi"/>
          <w:i/>
          <w:iCs/>
          <w:sz w:val="24"/>
          <w:szCs w:val="24"/>
        </w:rPr>
        <w:t>p-</w:t>
      </w:r>
      <w:r w:rsidRPr="00D12F73">
        <w:rPr>
          <w:rFonts w:asciiTheme="majorBidi" w:hAnsiTheme="majorBidi" w:cstheme="majorBidi"/>
          <w:sz w:val="24"/>
          <w:szCs w:val="24"/>
        </w:rPr>
        <w:t xml:space="preserve">type TE pastes were alternately screen printed onto the underlying substrate in two separate complementary chains, see </w:t>
      </w:r>
      <w:r w:rsidRPr="00D12F73">
        <w:rPr>
          <w:rFonts w:asciiTheme="majorBidi" w:hAnsiTheme="majorBidi" w:cstheme="majorBidi"/>
          <w:color w:val="0070C0"/>
          <w:sz w:val="24"/>
          <w:szCs w:val="24"/>
        </w:rPr>
        <w:t>Fig. 24</w:t>
      </w:r>
      <w:r w:rsidRPr="00D12F73">
        <w:rPr>
          <w:rFonts w:asciiTheme="majorBidi" w:hAnsiTheme="majorBidi" w:cstheme="majorBidi"/>
          <w:sz w:val="24"/>
          <w:szCs w:val="24"/>
        </w:rPr>
        <w:t xml:space="preserve">. While each individual TE chain possessed 5 thermocouples, the gap between </w:t>
      </w:r>
      <w:r w:rsidR="00CE076A" w:rsidRPr="00D12F73">
        <w:rPr>
          <w:rFonts w:asciiTheme="majorBidi" w:hAnsiTheme="majorBidi" w:cstheme="majorBidi"/>
          <w:sz w:val="24"/>
          <w:szCs w:val="24"/>
        </w:rPr>
        <w:t>the two chains</w:t>
      </w:r>
      <w:r w:rsidRPr="00D12F73">
        <w:rPr>
          <w:rFonts w:asciiTheme="majorBidi" w:hAnsiTheme="majorBidi" w:cstheme="majorBidi"/>
          <w:sz w:val="24"/>
          <w:szCs w:val="24"/>
        </w:rPr>
        <w:t xml:space="preserve"> was filled by silk fibroin solution.  </w:t>
      </w:r>
      <w:r w:rsidR="00CE076A" w:rsidRPr="00D12F73">
        <w:rPr>
          <w:rFonts w:asciiTheme="majorBidi" w:hAnsiTheme="majorBidi" w:cstheme="majorBidi"/>
          <w:sz w:val="24"/>
          <w:szCs w:val="24"/>
        </w:rPr>
        <w:t>Notably, silk fibroin served as the</w:t>
      </w:r>
      <w:r w:rsidR="00857CAB" w:rsidRPr="00D12F73">
        <w:rPr>
          <w:rFonts w:asciiTheme="majorBidi" w:hAnsiTheme="majorBidi" w:cstheme="majorBidi"/>
          <w:sz w:val="24"/>
          <w:szCs w:val="24"/>
        </w:rPr>
        <w:t xml:space="preserve"> </w:t>
      </w:r>
      <w:r w:rsidR="00857CAB" w:rsidRPr="00D12F73">
        <w:rPr>
          <w:rFonts w:asciiTheme="majorBidi" w:hAnsiTheme="majorBidi" w:cstheme="majorBidi"/>
          <w:color w:val="000000"/>
          <w:sz w:val="24"/>
          <w:szCs w:val="24"/>
        </w:rPr>
        <w:t>dielectric material</w:t>
      </w:r>
      <w:r w:rsidR="007953FE" w:rsidRPr="00D12F73">
        <w:rPr>
          <w:rFonts w:asciiTheme="majorBidi" w:hAnsiTheme="majorBidi" w:cstheme="majorBidi"/>
          <w:sz w:val="24"/>
          <w:szCs w:val="24"/>
        </w:rPr>
        <w:t>,</w:t>
      </w:r>
      <w:r w:rsidR="00857CAB" w:rsidRPr="00D12F73">
        <w:rPr>
          <w:rFonts w:asciiTheme="majorBidi" w:hAnsiTheme="majorBidi" w:cstheme="majorBidi"/>
          <w:sz w:val="24"/>
          <w:szCs w:val="24"/>
        </w:rPr>
        <w:t xml:space="preserve"> </w:t>
      </w:r>
      <w:r w:rsidR="007953FE" w:rsidRPr="00D12F73">
        <w:rPr>
          <w:rFonts w:asciiTheme="majorBidi" w:hAnsiTheme="majorBidi" w:cstheme="majorBidi"/>
          <w:sz w:val="24"/>
          <w:szCs w:val="24"/>
        </w:rPr>
        <w:t>changing</w:t>
      </w:r>
      <w:r w:rsidR="00A95366" w:rsidRPr="00D12F73">
        <w:rPr>
          <w:rFonts w:asciiTheme="majorBidi" w:hAnsiTheme="majorBidi" w:cstheme="majorBidi"/>
          <w:sz w:val="24"/>
          <w:szCs w:val="24"/>
        </w:rPr>
        <w:t xml:space="preserve"> (i.e. increasing/decreasing)</w:t>
      </w:r>
      <w:r w:rsidR="00857CAB" w:rsidRPr="00D12F73">
        <w:rPr>
          <w:rFonts w:asciiTheme="majorBidi" w:hAnsiTheme="majorBidi" w:cstheme="majorBidi"/>
          <w:color w:val="000000"/>
          <w:sz w:val="24"/>
          <w:szCs w:val="24"/>
        </w:rPr>
        <w:t xml:space="preserve"> </w:t>
      </w:r>
      <w:r w:rsidR="007953FE" w:rsidRPr="00D12F73">
        <w:rPr>
          <w:rFonts w:asciiTheme="majorBidi" w:hAnsiTheme="majorBidi" w:cstheme="majorBidi"/>
          <w:color w:val="000000"/>
          <w:sz w:val="24"/>
          <w:szCs w:val="24"/>
        </w:rPr>
        <w:t>at</w:t>
      </w:r>
      <w:r w:rsidR="00857CAB" w:rsidRPr="00D12F73">
        <w:rPr>
          <w:rFonts w:asciiTheme="majorBidi" w:hAnsiTheme="majorBidi" w:cstheme="majorBidi"/>
          <w:color w:val="000000"/>
          <w:sz w:val="24"/>
          <w:szCs w:val="24"/>
        </w:rPr>
        <w:t xml:space="preserve"> </w:t>
      </w:r>
      <w:r w:rsidR="007953FE" w:rsidRPr="00D12F73">
        <w:rPr>
          <w:rFonts w:asciiTheme="majorBidi" w:hAnsiTheme="majorBidi" w:cstheme="majorBidi"/>
          <w:color w:val="000000"/>
          <w:sz w:val="24"/>
          <w:szCs w:val="24"/>
        </w:rPr>
        <w:t>different</w:t>
      </w:r>
      <w:r w:rsidR="00857CAB" w:rsidRPr="00D12F73">
        <w:rPr>
          <w:rFonts w:asciiTheme="majorBidi" w:hAnsiTheme="majorBidi" w:cstheme="majorBidi"/>
          <w:color w:val="000000"/>
          <w:sz w:val="24"/>
          <w:szCs w:val="24"/>
        </w:rPr>
        <w:t xml:space="preserve"> air temperature</w:t>
      </w:r>
      <w:r w:rsidR="007953FE" w:rsidRPr="00D12F73">
        <w:rPr>
          <w:rFonts w:asciiTheme="majorBidi" w:hAnsiTheme="majorBidi" w:cstheme="majorBidi"/>
          <w:color w:val="000000"/>
          <w:sz w:val="24"/>
          <w:szCs w:val="24"/>
        </w:rPr>
        <w:t>s</w:t>
      </w:r>
      <w:r w:rsidR="00857CAB" w:rsidRPr="00D12F73">
        <w:rPr>
          <w:rFonts w:asciiTheme="majorBidi" w:hAnsiTheme="majorBidi" w:cstheme="majorBidi"/>
          <w:color w:val="000000"/>
          <w:sz w:val="24"/>
          <w:szCs w:val="24"/>
        </w:rPr>
        <w:t xml:space="preserve"> and </w:t>
      </w:r>
      <w:r w:rsidR="00CF5B0C" w:rsidRPr="00D12F73">
        <w:rPr>
          <w:rFonts w:asciiTheme="majorBidi" w:hAnsiTheme="majorBidi" w:cstheme="majorBidi"/>
          <w:color w:val="000000"/>
          <w:sz w:val="24"/>
          <w:szCs w:val="24"/>
        </w:rPr>
        <w:t>humidity</w:t>
      </w:r>
      <w:r w:rsidR="00CE076A" w:rsidRPr="00D12F73">
        <w:rPr>
          <w:rFonts w:asciiTheme="majorBidi" w:hAnsiTheme="majorBidi" w:cstheme="majorBidi"/>
          <w:sz w:val="24"/>
          <w:szCs w:val="24"/>
        </w:rPr>
        <w:t xml:space="preserve">. </w:t>
      </w:r>
      <w:r w:rsidRPr="00D12F73">
        <w:rPr>
          <w:rFonts w:asciiTheme="majorBidi" w:hAnsiTheme="majorBidi" w:cstheme="majorBidi"/>
          <w:sz w:val="24"/>
          <w:szCs w:val="24"/>
        </w:rPr>
        <w:t>The results demonstrated that the developed wearable TEG with one complementary double-chain thermocouple achieved the highest output power of 0.095 μW/cm</w:t>
      </w:r>
      <w:r w:rsidRPr="00D12F73">
        <w:rPr>
          <w:rFonts w:asciiTheme="majorBidi" w:hAnsiTheme="majorBidi" w:cstheme="majorBidi"/>
          <w:sz w:val="24"/>
          <w:szCs w:val="24"/>
          <w:vertAlign w:val="superscript"/>
        </w:rPr>
        <w:t>2</w:t>
      </w:r>
      <w:r w:rsidRPr="00D12F73">
        <w:rPr>
          <w:rFonts w:asciiTheme="majorBidi" w:hAnsiTheme="majorBidi" w:cstheme="majorBidi"/>
          <w:sz w:val="24"/>
          <w:szCs w:val="24"/>
        </w:rPr>
        <w:t xml:space="preserve"> at ΔT </w:t>
      </w:r>
      <w:r w:rsidRPr="00D12F73">
        <w:rPr>
          <w:rFonts w:asciiTheme="majorBidi" w:hAnsiTheme="majorBidi" w:cstheme="majorBidi"/>
          <w:sz w:val="24"/>
          <w:szCs w:val="24"/>
        </w:rPr>
        <w:lastRenderedPageBreak/>
        <w:t>of 20</w:t>
      </w:r>
      <w:r w:rsidRPr="00D12F73">
        <w:rPr>
          <w:rFonts w:ascii="Calibri" w:hAnsi="Calibri" w:cs="Calibri"/>
          <w:sz w:val="24"/>
          <w:szCs w:val="24"/>
        </w:rPr>
        <w:t>°</w:t>
      </w:r>
      <w:r w:rsidRPr="00D12F73">
        <w:rPr>
          <w:rFonts w:asciiTheme="majorBidi" w:hAnsiTheme="majorBidi" w:cstheme="majorBidi"/>
          <w:sz w:val="24"/>
          <w:szCs w:val="24"/>
        </w:rPr>
        <w:t xml:space="preserve">C.  </w:t>
      </w:r>
      <w:r w:rsidR="00CE076A" w:rsidRPr="00D12F73">
        <w:rPr>
          <w:rFonts w:asciiTheme="majorBidi" w:hAnsiTheme="majorBidi" w:cstheme="majorBidi"/>
          <w:sz w:val="24"/>
          <w:szCs w:val="24"/>
        </w:rPr>
        <w:t xml:space="preserve">Regarding the silk fibroin, </w:t>
      </w:r>
      <w:r w:rsidR="00857CAB" w:rsidRPr="00D12F73">
        <w:rPr>
          <w:rFonts w:asciiTheme="majorBidi" w:hAnsiTheme="majorBidi" w:cstheme="majorBidi"/>
          <w:sz w:val="24"/>
          <w:szCs w:val="24"/>
        </w:rPr>
        <w:t xml:space="preserve">absorbing and desorbing water molecules </w:t>
      </w:r>
      <w:r w:rsidR="00857CAB" w:rsidRPr="00D12F73">
        <w:rPr>
          <w:rFonts w:asciiTheme="majorBidi" w:hAnsiTheme="majorBidi" w:cstheme="majorBidi"/>
          <w:color w:val="000000"/>
          <w:sz w:val="24"/>
          <w:szCs w:val="24"/>
        </w:rPr>
        <w:t xml:space="preserve">intensified and lessened </w:t>
      </w:r>
      <w:r w:rsidR="00176086" w:rsidRPr="00D12F73">
        <w:rPr>
          <w:rFonts w:asciiTheme="majorBidi" w:hAnsiTheme="majorBidi" w:cstheme="majorBidi"/>
          <w:color w:val="000000"/>
          <w:sz w:val="24"/>
          <w:szCs w:val="24"/>
        </w:rPr>
        <w:t>its</w:t>
      </w:r>
      <w:r w:rsidR="00857CAB" w:rsidRPr="00D12F73">
        <w:rPr>
          <w:rFonts w:asciiTheme="majorBidi" w:hAnsiTheme="majorBidi" w:cstheme="majorBidi"/>
          <w:sz w:val="24"/>
          <w:szCs w:val="24"/>
        </w:rPr>
        <w:t xml:space="preserve"> </w:t>
      </w:r>
      <w:r w:rsidR="00857CAB" w:rsidRPr="00D12F73">
        <w:rPr>
          <w:rFonts w:asciiTheme="majorBidi" w:hAnsiTheme="majorBidi" w:cstheme="majorBidi"/>
          <w:color w:val="000000"/>
          <w:sz w:val="24"/>
          <w:szCs w:val="24"/>
        </w:rPr>
        <w:t xml:space="preserve">molecular motion, leading to an increase and </w:t>
      </w:r>
      <w:r w:rsidR="00176086" w:rsidRPr="00D12F73">
        <w:rPr>
          <w:rFonts w:asciiTheme="majorBidi" w:hAnsiTheme="majorBidi" w:cstheme="majorBidi"/>
          <w:color w:val="000000"/>
          <w:sz w:val="24"/>
          <w:szCs w:val="24"/>
        </w:rPr>
        <w:t xml:space="preserve">a </w:t>
      </w:r>
      <w:r w:rsidR="00857CAB" w:rsidRPr="00D12F73">
        <w:rPr>
          <w:rFonts w:asciiTheme="majorBidi" w:hAnsiTheme="majorBidi" w:cstheme="majorBidi"/>
          <w:color w:val="000000"/>
          <w:sz w:val="24"/>
          <w:szCs w:val="24"/>
        </w:rPr>
        <w:t>decrease in</w:t>
      </w:r>
      <w:r w:rsidR="00857CAB" w:rsidRPr="00D12F73">
        <w:rPr>
          <w:rFonts w:asciiTheme="majorBidi" w:hAnsiTheme="majorBidi" w:cstheme="majorBidi"/>
          <w:sz w:val="24"/>
          <w:szCs w:val="24"/>
        </w:rPr>
        <w:t xml:space="preserve"> </w:t>
      </w:r>
      <w:r w:rsidR="00857CAB" w:rsidRPr="00D12F73">
        <w:rPr>
          <w:rFonts w:asciiTheme="majorBidi" w:hAnsiTheme="majorBidi" w:cstheme="majorBidi"/>
          <w:color w:val="000000"/>
          <w:sz w:val="24"/>
          <w:szCs w:val="24"/>
        </w:rPr>
        <w:t>its dielectric constant, respectively.</w:t>
      </w:r>
      <w:r w:rsidR="00176086" w:rsidRPr="00D12F73">
        <w:rPr>
          <w:rFonts w:asciiTheme="majorBidi" w:hAnsiTheme="majorBidi" w:cstheme="majorBidi"/>
          <w:color w:val="000000"/>
          <w:sz w:val="24"/>
          <w:szCs w:val="24"/>
        </w:rPr>
        <w:t xml:space="preserve"> </w:t>
      </w:r>
      <w:r w:rsidR="00176086" w:rsidRPr="00D12F73">
        <w:rPr>
          <w:rFonts w:asciiTheme="majorBidi" w:hAnsiTheme="majorBidi" w:cstheme="majorBidi"/>
          <w:sz w:val="24"/>
          <w:szCs w:val="24"/>
        </w:rPr>
        <w:t xml:space="preserve">Likewise, </w:t>
      </w:r>
      <w:r w:rsidR="00DA6282" w:rsidRPr="00D12F73">
        <w:rPr>
          <w:rFonts w:asciiTheme="majorBidi" w:hAnsiTheme="majorBidi" w:cstheme="majorBidi"/>
          <w:color w:val="000000"/>
          <w:sz w:val="24"/>
          <w:szCs w:val="24"/>
        </w:rPr>
        <w:t>increasing</w:t>
      </w:r>
      <w:r w:rsidR="00176086" w:rsidRPr="00D12F73">
        <w:rPr>
          <w:rFonts w:asciiTheme="majorBidi" w:hAnsiTheme="majorBidi" w:cstheme="majorBidi"/>
          <w:color w:val="000000"/>
          <w:sz w:val="24"/>
          <w:szCs w:val="24"/>
        </w:rPr>
        <w:t xml:space="preserve"> and </w:t>
      </w:r>
      <w:r w:rsidR="00DA6282" w:rsidRPr="00D12F73">
        <w:rPr>
          <w:rFonts w:asciiTheme="majorBidi" w:hAnsiTheme="majorBidi" w:cstheme="majorBidi"/>
          <w:color w:val="000000"/>
          <w:sz w:val="24"/>
          <w:szCs w:val="24"/>
        </w:rPr>
        <w:t xml:space="preserve">decreasing </w:t>
      </w:r>
      <w:r w:rsidR="00176086" w:rsidRPr="00D12F73">
        <w:rPr>
          <w:rFonts w:asciiTheme="majorBidi" w:hAnsiTheme="majorBidi" w:cstheme="majorBidi"/>
          <w:color w:val="000000"/>
          <w:sz w:val="24"/>
          <w:szCs w:val="24"/>
        </w:rPr>
        <w:t xml:space="preserve">the air temperature </w:t>
      </w:r>
      <w:r w:rsidR="001B5EA5" w:rsidRPr="00D12F73">
        <w:rPr>
          <w:rFonts w:asciiTheme="majorBidi" w:hAnsiTheme="majorBidi" w:cstheme="majorBidi"/>
          <w:color w:val="000000"/>
          <w:sz w:val="24"/>
          <w:szCs w:val="24"/>
        </w:rPr>
        <w:t>raised</w:t>
      </w:r>
      <w:r w:rsidR="00176086" w:rsidRPr="00D12F73">
        <w:rPr>
          <w:rFonts w:asciiTheme="majorBidi" w:hAnsiTheme="majorBidi" w:cstheme="majorBidi"/>
          <w:color w:val="000000"/>
          <w:sz w:val="24"/>
          <w:szCs w:val="24"/>
        </w:rPr>
        <w:t xml:space="preserve"> and </w:t>
      </w:r>
      <w:r w:rsidR="001B5EA5" w:rsidRPr="00D12F73">
        <w:rPr>
          <w:rFonts w:asciiTheme="majorBidi" w:hAnsiTheme="majorBidi" w:cstheme="majorBidi"/>
          <w:color w:val="000000"/>
          <w:sz w:val="24"/>
          <w:szCs w:val="24"/>
        </w:rPr>
        <w:t>reduced</w:t>
      </w:r>
      <w:r w:rsidR="00176086" w:rsidRPr="00D12F73">
        <w:rPr>
          <w:rFonts w:asciiTheme="majorBidi" w:hAnsiTheme="majorBidi" w:cstheme="majorBidi"/>
          <w:color w:val="000000"/>
          <w:sz w:val="24"/>
          <w:szCs w:val="24"/>
        </w:rPr>
        <w:t xml:space="preserve"> the dielectric constant of the </w:t>
      </w:r>
      <w:r w:rsidR="00176086" w:rsidRPr="00D12F73">
        <w:rPr>
          <w:rFonts w:asciiTheme="majorBidi" w:hAnsiTheme="majorBidi" w:cstheme="majorBidi"/>
          <w:sz w:val="24"/>
          <w:szCs w:val="24"/>
        </w:rPr>
        <w:t xml:space="preserve">silk fibroin, </w:t>
      </w:r>
      <w:r w:rsidR="00CF5B0C" w:rsidRPr="00D12F73">
        <w:rPr>
          <w:rFonts w:asciiTheme="majorBidi" w:hAnsiTheme="majorBidi" w:cstheme="majorBidi"/>
          <w:sz w:val="24"/>
          <w:szCs w:val="24"/>
        </w:rPr>
        <w:t>resulting in an increase</w:t>
      </w:r>
      <w:r w:rsidR="00DA6282" w:rsidRPr="00D12F73">
        <w:rPr>
          <w:rFonts w:asciiTheme="majorBidi" w:hAnsiTheme="majorBidi" w:cstheme="majorBidi"/>
          <w:sz w:val="24"/>
          <w:szCs w:val="24"/>
        </w:rPr>
        <w:t xml:space="preserve"> and </w:t>
      </w:r>
      <w:r w:rsidR="001B5EA5" w:rsidRPr="00D12F73">
        <w:rPr>
          <w:rFonts w:asciiTheme="majorBidi" w:hAnsiTheme="majorBidi" w:cstheme="majorBidi"/>
          <w:sz w:val="24"/>
          <w:szCs w:val="24"/>
        </w:rPr>
        <w:t xml:space="preserve">a </w:t>
      </w:r>
      <w:r w:rsidR="00CF5B0C" w:rsidRPr="00D12F73">
        <w:rPr>
          <w:rFonts w:asciiTheme="majorBidi" w:hAnsiTheme="majorBidi" w:cstheme="majorBidi"/>
          <w:sz w:val="24"/>
          <w:szCs w:val="24"/>
        </w:rPr>
        <w:t>decrease in</w:t>
      </w:r>
      <w:r w:rsidR="00176086" w:rsidRPr="00D12F73">
        <w:rPr>
          <w:rFonts w:asciiTheme="majorBidi" w:hAnsiTheme="majorBidi" w:cstheme="majorBidi"/>
          <w:sz w:val="24"/>
          <w:szCs w:val="24"/>
        </w:rPr>
        <w:t xml:space="preserve"> the capacitance of the double-chain TEG, </w:t>
      </w:r>
      <w:r w:rsidR="00C740F6" w:rsidRPr="00D12F73">
        <w:rPr>
          <w:rFonts w:asciiTheme="majorBidi" w:hAnsiTheme="majorBidi" w:cstheme="majorBidi"/>
          <w:noProof/>
          <w:sz w:val="24"/>
          <w:szCs w:val="24"/>
          <w:lang w:eastAsia="en-GB"/>
        </w:rPr>
        <mc:AlternateContent>
          <mc:Choice Requires="wps">
            <w:drawing>
              <wp:anchor distT="0" distB="0" distL="114300" distR="114300" simplePos="0" relativeHeight="251843584" behindDoc="0" locked="0" layoutInCell="1" allowOverlap="1" wp14:anchorId="4326EBC7" wp14:editId="472FFDB8">
                <wp:simplePos x="0" y="0"/>
                <wp:positionH relativeFrom="column">
                  <wp:posOffset>6002</wp:posOffset>
                </wp:positionH>
                <wp:positionV relativeFrom="paragraph">
                  <wp:posOffset>1278398</wp:posOffset>
                </wp:positionV>
                <wp:extent cx="1154624" cy="739140"/>
                <wp:effectExtent l="0" t="0" r="26670" b="22860"/>
                <wp:wrapNone/>
                <wp:docPr id="114" name="Rectangle 114"/>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CC7A51">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CC7A51">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326EBC7" id="Rectangle 114" o:spid="_x0000_s1049" style="position:absolute;left:0;text-align:left;margin-left:.45pt;margin-top:100.65pt;width:90.9pt;height:58.2pt;z-index:251843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" filled="f" strokecolor="#1f4d78 [1604]" strokeweight="1pt">
                <v:textbox>
                  <w:txbxContent>
                    <w:p w:rsidR="00EB6DA9" w:rsidRPr="00DC7ECE" w:rsidRDefault="00EB6DA9" w:rsidP="00CC7A51">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CC7A51">
                      <w:pPr>
                        <w:jc w:val="center"/>
                        <w:rPr>
                          <w:b/>
                          <w:bCs/>
                          <w:color w:val="000000" w:themeColor="text1"/>
                          <w:sz w:val="28"/>
                          <w:szCs w:val="28"/>
                          <w:lang w:val="en-US"/>
                        </w:rPr>
                      </w:pPr>
                    </w:p>
                  </w:txbxContent>
                </v:textbox>
              </v:rect>
            </w:pict>
          </mc:Fallback>
        </mc:AlternateContent>
      </w:r>
      <w:r w:rsidR="00176086" w:rsidRPr="00D12F73">
        <w:rPr>
          <w:rFonts w:asciiTheme="majorBidi" w:hAnsiTheme="majorBidi" w:cstheme="majorBidi"/>
          <w:sz w:val="24"/>
          <w:szCs w:val="24"/>
        </w:rPr>
        <w:t>respectively.</w:t>
      </w:r>
    </w:p>
    <w:p w:rsidR="00CC7A51" w:rsidRPr="00D12F73" w:rsidRDefault="00CC7A51" w:rsidP="00CC7A51">
      <w:pPr>
        <w:autoSpaceDE w:val="0"/>
        <w:autoSpaceDN w:val="0"/>
        <w:adjustRightInd w:val="0"/>
        <w:spacing w:before="160" w:after="12" w:line="360" w:lineRule="auto"/>
        <w:jc w:val="both"/>
        <w:rPr>
          <w:rFonts w:asciiTheme="majorBidi" w:hAnsiTheme="majorBidi" w:cstheme="majorBidi"/>
          <w:sz w:val="24"/>
          <w:szCs w:val="24"/>
        </w:rPr>
      </w:pPr>
    </w:p>
    <w:p w:rsidR="00CC7A51" w:rsidRPr="00D12F73" w:rsidRDefault="00CC7A51" w:rsidP="00CC7A51">
      <w:pPr>
        <w:autoSpaceDE w:val="0"/>
        <w:autoSpaceDN w:val="0"/>
        <w:adjustRightInd w:val="0"/>
        <w:spacing w:before="160" w:after="12" w:line="360" w:lineRule="auto"/>
        <w:jc w:val="both"/>
        <w:rPr>
          <w:rFonts w:asciiTheme="majorBidi" w:hAnsiTheme="majorBidi" w:cstheme="majorBidi"/>
          <w:sz w:val="24"/>
          <w:szCs w:val="24"/>
        </w:rPr>
      </w:pPr>
    </w:p>
    <w:p w:rsidR="00CC7A51" w:rsidRPr="00D12F73" w:rsidRDefault="00846500" w:rsidP="00CC7A51">
      <w:pPr>
        <w:spacing w:line="360" w:lineRule="auto"/>
        <w:jc w:val="center"/>
        <w:rPr>
          <w:rFonts w:ascii="TimesNewRomanPSMT" w:hAnsi="TimesNewRomanPSMT" w:cs="TimesNewRomanPSMT"/>
          <w:sz w:val="20"/>
          <w:szCs w:val="20"/>
        </w:rPr>
      </w:pPr>
      <w:r w:rsidRPr="00D12F73">
        <w:rPr>
          <w:noProof/>
          <w:lang w:eastAsia="en-GB"/>
        </w:rPr>
        <w:drawing>
          <wp:inline distT="0" distB="0" distL="0" distR="0" wp14:anchorId="1725602D" wp14:editId="0FE75A25">
            <wp:extent cx="6196965" cy="17526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96965" cy="1752600"/>
                    </a:xfrm>
                    <a:prstGeom prst="rect">
                      <a:avLst/>
                    </a:prstGeom>
                  </pic:spPr>
                </pic:pic>
              </a:graphicData>
            </a:graphic>
          </wp:inline>
        </w:drawing>
      </w:r>
    </w:p>
    <w:p w:rsidR="00CC7A51" w:rsidRPr="00D12F73" w:rsidRDefault="00CC7A51" w:rsidP="00C53BF3">
      <w:pPr>
        <w:spacing w:line="360" w:lineRule="auto"/>
        <w:jc w:val="center"/>
        <w:rPr>
          <w:rFonts w:asciiTheme="majorBidi" w:hAnsiTheme="majorBidi" w:cstheme="majorBidi"/>
          <w:sz w:val="20"/>
          <w:szCs w:val="20"/>
        </w:rPr>
      </w:pPr>
      <w:r w:rsidRPr="00D12F73">
        <w:rPr>
          <w:rFonts w:asciiTheme="majorBidi" w:hAnsiTheme="majorBidi" w:cstheme="majorBidi"/>
          <w:b/>
          <w:bCs/>
          <w:sz w:val="20"/>
          <w:szCs w:val="20"/>
        </w:rPr>
        <w:t>Fig. 24.</w:t>
      </w:r>
      <w:r w:rsidRPr="00D12F73">
        <w:rPr>
          <w:rFonts w:asciiTheme="majorBidi" w:hAnsiTheme="majorBidi" w:cstheme="majorBidi"/>
          <w:sz w:val="20"/>
          <w:szCs w:val="20"/>
        </w:rPr>
        <w:t xml:space="preserve"> </w:t>
      </w:r>
      <w:r w:rsidR="00C740F6" w:rsidRPr="00D12F73">
        <w:rPr>
          <w:rFonts w:asciiTheme="majorBidi" w:hAnsiTheme="majorBidi" w:cstheme="majorBidi"/>
          <w:sz w:val="20"/>
          <w:szCs w:val="20"/>
        </w:rPr>
        <w:t>a) S</w:t>
      </w:r>
      <w:r w:rsidRPr="00D12F73">
        <w:rPr>
          <w:rFonts w:asciiTheme="majorBidi" w:hAnsiTheme="majorBidi" w:cstheme="majorBidi"/>
          <w:sz w:val="20"/>
          <w:szCs w:val="20"/>
        </w:rPr>
        <w:t>chematic illustration</w:t>
      </w:r>
      <w:r w:rsidR="00C740F6" w:rsidRPr="00D12F73">
        <w:rPr>
          <w:rFonts w:asciiTheme="majorBidi" w:hAnsiTheme="majorBidi" w:cstheme="majorBidi"/>
          <w:sz w:val="20"/>
          <w:szCs w:val="20"/>
        </w:rPr>
        <w:t>;</w:t>
      </w:r>
      <w:r w:rsidRPr="00D12F73">
        <w:rPr>
          <w:rFonts w:asciiTheme="majorBidi" w:hAnsiTheme="majorBidi" w:cstheme="majorBidi"/>
          <w:sz w:val="20"/>
          <w:szCs w:val="20"/>
        </w:rPr>
        <w:t xml:space="preserve"> and </w:t>
      </w:r>
      <w:r w:rsidR="00C740F6" w:rsidRPr="00D12F73">
        <w:rPr>
          <w:rFonts w:asciiTheme="majorBidi" w:hAnsiTheme="majorBidi" w:cstheme="majorBidi"/>
          <w:sz w:val="20"/>
          <w:szCs w:val="20"/>
        </w:rPr>
        <w:t xml:space="preserve">b) </w:t>
      </w:r>
      <w:r w:rsidRPr="00D12F73">
        <w:rPr>
          <w:rFonts w:asciiTheme="majorBidi" w:hAnsiTheme="majorBidi" w:cstheme="majorBidi"/>
          <w:sz w:val="20"/>
          <w:szCs w:val="20"/>
        </w:rPr>
        <w:t>the photo</w:t>
      </w:r>
      <w:r w:rsidR="00846500" w:rsidRPr="00D12F73">
        <w:rPr>
          <w:rFonts w:asciiTheme="majorBidi" w:hAnsiTheme="majorBidi" w:cstheme="majorBidi"/>
          <w:sz w:val="20"/>
          <w:szCs w:val="20"/>
        </w:rPr>
        <w:t>s</w:t>
      </w:r>
      <w:r w:rsidRPr="00D12F73">
        <w:rPr>
          <w:rFonts w:asciiTheme="majorBidi" w:hAnsiTheme="majorBidi" w:cstheme="majorBidi"/>
          <w:sz w:val="20"/>
          <w:szCs w:val="20"/>
        </w:rPr>
        <w:t xml:space="preserve"> of the fabricated TEG</w:t>
      </w:r>
      <w:r w:rsidR="00C740F6" w:rsidRPr="00D12F73">
        <w:rPr>
          <w:rFonts w:asciiTheme="majorBidi" w:hAnsiTheme="majorBidi" w:cstheme="majorBidi"/>
          <w:sz w:val="20"/>
          <w:szCs w:val="20"/>
        </w:rPr>
        <w:t xml:space="preserve"> </w:t>
      </w:r>
      <w:r w:rsidR="00C740F6" w:rsidRPr="00D12F73">
        <w:rPr>
          <w:rFonts w:asciiTheme="majorBidi" w:hAnsiTheme="majorBidi" w:cstheme="majorBidi"/>
          <w:color w:val="0070C0"/>
          <w:sz w:val="20"/>
          <w:szCs w:val="20"/>
        </w:rPr>
        <w:t>[107]</w:t>
      </w:r>
      <w:r w:rsidRPr="00D12F73">
        <w:rPr>
          <w:rFonts w:asciiTheme="majorBidi" w:hAnsiTheme="majorBidi" w:cstheme="majorBidi"/>
          <w:sz w:val="20"/>
          <w:szCs w:val="20"/>
        </w:rPr>
        <w:t>.</w:t>
      </w:r>
    </w:p>
    <w:p w:rsidR="00C54387" w:rsidRPr="00D12F73" w:rsidRDefault="00C54387" w:rsidP="007B6809">
      <w:pPr>
        <w:autoSpaceDE w:val="0"/>
        <w:autoSpaceDN w:val="0"/>
        <w:adjustRightInd w:val="0"/>
        <w:spacing w:after="0" w:line="240" w:lineRule="auto"/>
        <w:rPr>
          <w:rFonts w:ascii="MyriadPro" w:hAnsi="MyriadPro" w:cs="MyriadPro"/>
          <w:sz w:val="15"/>
          <w:szCs w:val="15"/>
        </w:rPr>
      </w:pPr>
    </w:p>
    <w:p w:rsidR="00C54387" w:rsidRPr="00D12F73" w:rsidRDefault="00C54387" w:rsidP="007B6809">
      <w:pPr>
        <w:autoSpaceDE w:val="0"/>
        <w:autoSpaceDN w:val="0"/>
        <w:adjustRightInd w:val="0"/>
        <w:spacing w:after="0" w:line="240" w:lineRule="auto"/>
        <w:rPr>
          <w:rFonts w:ascii="MyriadPro" w:hAnsi="MyriadPro" w:cs="MyriadPro"/>
          <w:sz w:val="15"/>
          <w:szCs w:val="15"/>
          <w:rtl/>
        </w:rPr>
      </w:pPr>
    </w:p>
    <w:p w:rsidR="00FD2F92" w:rsidRPr="00D12F73" w:rsidRDefault="00FD2F92" w:rsidP="00FE66C0">
      <w:pPr>
        <w:pStyle w:val="Heading3"/>
      </w:pPr>
      <w:bookmarkStart w:id="13" w:name="_Toc75627906"/>
      <w:r w:rsidRPr="00D12F73">
        <w:t xml:space="preserve">Organic </w:t>
      </w:r>
      <w:r w:rsidR="00EF3F93" w:rsidRPr="00D12F73">
        <w:t>TE materials</w:t>
      </w:r>
      <w:bookmarkEnd w:id="13"/>
      <w:r w:rsidRPr="00D12F73">
        <w:t xml:space="preserve"> </w:t>
      </w:r>
      <w:bookmarkEnd w:id="12"/>
    </w:p>
    <w:p w:rsidR="00C004C4" w:rsidRPr="00D12F73" w:rsidRDefault="00C004C4" w:rsidP="00C004C4">
      <w:pPr>
        <w:rPr>
          <w:rtl/>
          <w:lang w:bidi="fa-IR"/>
        </w:rPr>
      </w:pPr>
    </w:p>
    <w:p w:rsidR="00E82EBE" w:rsidRPr="00D12F73" w:rsidRDefault="008726A9" w:rsidP="00F4379D">
      <w:pPr>
        <w:spacing w:line="360" w:lineRule="auto"/>
        <w:jc w:val="both"/>
        <w:rPr>
          <w:rFonts w:asciiTheme="majorBidi" w:hAnsiTheme="majorBidi" w:cstheme="majorBidi"/>
          <w:color w:val="000000" w:themeColor="text1"/>
          <w:sz w:val="24"/>
          <w:szCs w:val="24"/>
          <w:shd w:val="clear" w:color="auto" w:fill="FFFFFF"/>
        </w:rPr>
      </w:pPr>
      <w:r w:rsidRPr="00D12F73">
        <w:rPr>
          <w:rFonts w:asciiTheme="majorBidi" w:hAnsiTheme="majorBidi" w:cstheme="majorBidi"/>
          <w:color w:val="000000" w:themeColor="text1"/>
          <w:sz w:val="24"/>
          <w:szCs w:val="24"/>
        </w:rPr>
        <w:t xml:space="preserve">Although inorganic </w:t>
      </w:r>
      <w:r w:rsidR="00C05F7B" w:rsidRPr="00D12F73">
        <w:rPr>
          <w:rFonts w:asciiTheme="majorBidi" w:hAnsiTheme="majorBidi" w:cstheme="majorBidi"/>
          <w:color w:val="000000" w:themeColor="text1"/>
          <w:sz w:val="24"/>
          <w:szCs w:val="24"/>
        </w:rPr>
        <w:t>TE</w:t>
      </w:r>
      <w:r w:rsidRPr="00D12F73">
        <w:rPr>
          <w:rFonts w:asciiTheme="majorBidi" w:hAnsiTheme="majorBidi" w:cstheme="majorBidi"/>
          <w:color w:val="000000" w:themeColor="text1"/>
          <w:sz w:val="24"/>
          <w:szCs w:val="24"/>
        </w:rPr>
        <w:t xml:space="preserve"> materials possess high energy conversion efficiency, </w:t>
      </w:r>
      <w:r w:rsidR="00137C78" w:rsidRPr="00D12F73">
        <w:rPr>
          <w:rFonts w:asciiTheme="majorBidi" w:hAnsiTheme="majorBidi" w:cstheme="majorBidi"/>
          <w:color w:val="000000" w:themeColor="text1"/>
          <w:sz w:val="24"/>
          <w:szCs w:val="24"/>
        </w:rPr>
        <w:t>they</w:t>
      </w:r>
      <w:r w:rsidRPr="00D12F73">
        <w:rPr>
          <w:rFonts w:asciiTheme="majorBidi" w:hAnsiTheme="majorBidi" w:cstheme="majorBidi"/>
          <w:color w:val="000000" w:themeColor="text1"/>
          <w:sz w:val="24"/>
          <w:szCs w:val="24"/>
        </w:rPr>
        <w:t xml:space="preserve"> are </w:t>
      </w:r>
      <w:r w:rsidR="00A81045" w:rsidRPr="00D12F73">
        <w:rPr>
          <w:rFonts w:asciiTheme="majorBidi" w:hAnsiTheme="majorBidi" w:cstheme="majorBidi"/>
          <w:color w:val="000000" w:themeColor="text1"/>
          <w:sz w:val="24"/>
          <w:szCs w:val="24"/>
        </w:rPr>
        <w:t xml:space="preserve">intrinsically rigid and unsuitable </w:t>
      </w:r>
      <w:r w:rsidRPr="00D12F73">
        <w:rPr>
          <w:rFonts w:asciiTheme="majorBidi" w:hAnsiTheme="majorBidi" w:cstheme="majorBidi"/>
          <w:color w:val="000000" w:themeColor="text1"/>
          <w:sz w:val="24"/>
          <w:szCs w:val="24"/>
        </w:rPr>
        <w:t>for enduring a wide range of dynamic motions.</w:t>
      </w:r>
      <w:r w:rsidR="00CB4274" w:rsidRPr="00D12F73">
        <w:rPr>
          <w:rFonts w:asciiTheme="majorBidi" w:hAnsiTheme="majorBidi" w:cstheme="majorBidi"/>
          <w:color w:val="000000" w:themeColor="text1"/>
          <w:sz w:val="24"/>
          <w:szCs w:val="24"/>
        </w:rPr>
        <w:t xml:space="preserve"> This is mainly attributed to their </w:t>
      </w:r>
      <w:r w:rsidR="00A81045" w:rsidRPr="00D12F73">
        <w:rPr>
          <w:rFonts w:asciiTheme="majorBidi" w:hAnsiTheme="majorBidi" w:cstheme="majorBidi"/>
          <w:color w:val="000000" w:themeColor="text1"/>
          <w:sz w:val="24"/>
          <w:szCs w:val="24"/>
          <w:lang w:bidi="fa-IR"/>
        </w:rPr>
        <w:t xml:space="preserve">limited </w:t>
      </w:r>
      <w:r w:rsidR="00CB4274" w:rsidRPr="00D12F73">
        <w:rPr>
          <w:rFonts w:asciiTheme="majorBidi" w:hAnsiTheme="majorBidi" w:cstheme="majorBidi"/>
          <w:color w:val="000000" w:themeColor="text1"/>
          <w:sz w:val="24"/>
          <w:szCs w:val="24"/>
        </w:rPr>
        <w:t>elastic</w:t>
      </w:r>
      <w:r w:rsidR="00A81045" w:rsidRPr="00D12F73">
        <w:rPr>
          <w:rFonts w:asciiTheme="majorBidi" w:hAnsiTheme="majorBidi" w:cstheme="majorBidi"/>
          <w:color w:val="000000" w:themeColor="text1"/>
          <w:sz w:val="24"/>
          <w:szCs w:val="24"/>
        </w:rPr>
        <w:t>ity and</w:t>
      </w:r>
      <w:r w:rsidR="00CB4274" w:rsidRPr="00D12F73">
        <w:rPr>
          <w:rFonts w:asciiTheme="majorBidi" w:hAnsiTheme="majorBidi" w:cstheme="majorBidi"/>
          <w:color w:val="000000" w:themeColor="text1"/>
          <w:sz w:val="24"/>
          <w:szCs w:val="24"/>
        </w:rPr>
        <w:t xml:space="preserve"> tensile strength</w:t>
      </w:r>
      <w:r w:rsidR="00A81045" w:rsidRPr="00D12F73">
        <w:rPr>
          <w:rFonts w:asciiTheme="majorBidi" w:hAnsiTheme="majorBidi" w:cstheme="majorBidi"/>
          <w:color w:val="000000" w:themeColor="text1"/>
          <w:sz w:val="24"/>
          <w:szCs w:val="24"/>
        </w:rPr>
        <w:t xml:space="preserve"> as well as great </w:t>
      </w:r>
      <w:r w:rsidR="00CB4274" w:rsidRPr="00D12F73">
        <w:rPr>
          <w:rFonts w:asciiTheme="majorBidi" w:hAnsiTheme="majorBidi" w:cstheme="majorBidi"/>
          <w:color w:val="000000" w:themeColor="text1"/>
          <w:sz w:val="24"/>
          <w:szCs w:val="24"/>
        </w:rPr>
        <w:t>hardness</w:t>
      </w:r>
      <w:r w:rsidR="00D60F7F" w:rsidRPr="00D12F73">
        <w:rPr>
          <w:rFonts w:asciiTheme="majorBidi" w:hAnsiTheme="majorBidi" w:cstheme="majorBidi"/>
          <w:color w:val="000000" w:themeColor="text1"/>
          <w:sz w:val="24"/>
          <w:szCs w:val="24"/>
        </w:rPr>
        <w:t xml:space="preserve"> </w:t>
      </w:r>
      <w:r w:rsidR="00D60F7F" w:rsidRPr="00D12F73">
        <w:rPr>
          <w:rFonts w:asciiTheme="majorBidi" w:hAnsiTheme="majorBidi" w:cstheme="majorBidi"/>
          <w:color w:val="0070C0"/>
          <w:sz w:val="24"/>
          <w:szCs w:val="24"/>
        </w:rPr>
        <w:t>[108]</w:t>
      </w:r>
      <w:r w:rsidR="00CB4274" w:rsidRPr="00D12F73">
        <w:rPr>
          <w:rFonts w:asciiTheme="majorBidi" w:hAnsiTheme="majorBidi" w:cstheme="majorBidi"/>
          <w:color w:val="000000" w:themeColor="text1"/>
          <w:sz w:val="24"/>
          <w:szCs w:val="24"/>
        </w:rPr>
        <w:t xml:space="preserve">. </w:t>
      </w:r>
      <w:r w:rsidR="00F262EC" w:rsidRPr="00D12F73">
        <w:rPr>
          <w:rFonts w:asciiTheme="majorBidi" w:hAnsiTheme="majorBidi" w:cstheme="majorBidi"/>
          <w:color w:val="000000" w:themeColor="text1"/>
          <w:sz w:val="24"/>
          <w:szCs w:val="24"/>
        </w:rPr>
        <w:t xml:space="preserve">As a result, they cause </w:t>
      </w:r>
      <w:r w:rsidR="00BF77DC" w:rsidRPr="00D12F73">
        <w:rPr>
          <w:rFonts w:asciiTheme="majorBidi" w:hAnsiTheme="majorBidi" w:cstheme="majorBidi"/>
          <w:color w:val="000000" w:themeColor="text1"/>
          <w:sz w:val="24"/>
          <w:szCs w:val="24"/>
        </w:rPr>
        <w:t>a considerable</w:t>
      </w:r>
      <w:r w:rsidR="00F262EC" w:rsidRPr="00D12F73">
        <w:rPr>
          <w:rFonts w:asciiTheme="majorBidi" w:hAnsiTheme="majorBidi" w:cstheme="majorBidi"/>
          <w:color w:val="000000" w:themeColor="text1"/>
          <w:sz w:val="24"/>
          <w:szCs w:val="24"/>
        </w:rPr>
        <w:t xml:space="preserve"> bending force at their junctions with flexible substrate</w:t>
      </w:r>
      <w:r w:rsidR="00D60F7F" w:rsidRPr="00D12F73">
        <w:rPr>
          <w:rFonts w:asciiTheme="majorBidi" w:hAnsiTheme="majorBidi" w:cstheme="majorBidi"/>
          <w:color w:val="000000" w:themeColor="text1"/>
          <w:sz w:val="24"/>
          <w:szCs w:val="24"/>
        </w:rPr>
        <w:t>s</w:t>
      </w:r>
      <w:r w:rsidR="00F262EC" w:rsidRPr="00D12F73">
        <w:rPr>
          <w:rFonts w:asciiTheme="majorBidi" w:hAnsiTheme="majorBidi" w:cstheme="majorBidi"/>
          <w:color w:val="000000" w:themeColor="text1"/>
          <w:sz w:val="24"/>
          <w:szCs w:val="24"/>
        </w:rPr>
        <w:t xml:space="preserve">, resulting in lower flexibility of </w:t>
      </w:r>
      <w:r w:rsidR="00D60F7F" w:rsidRPr="00D12F73">
        <w:rPr>
          <w:rFonts w:asciiTheme="majorBidi" w:hAnsiTheme="majorBidi" w:cstheme="majorBidi"/>
          <w:color w:val="000000" w:themeColor="text1"/>
          <w:sz w:val="24"/>
          <w:szCs w:val="24"/>
        </w:rPr>
        <w:t>TE</w:t>
      </w:r>
      <w:r w:rsidR="00F262EC" w:rsidRPr="00D12F73">
        <w:rPr>
          <w:rFonts w:asciiTheme="majorBidi" w:hAnsiTheme="majorBidi" w:cstheme="majorBidi"/>
          <w:color w:val="000000" w:themeColor="text1"/>
          <w:sz w:val="24"/>
          <w:szCs w:val="24"/>
        </w:rPr>
        <w:t xml:space="preserve"> </w:t>
      </w:r>
      <w:r w:rsidR="00D60F7F" w:rsidRPr="00D12F73">
        <w:rPr>
          <w:rFonts w:asciiTheme="majorBidi" w:hAnsiTheme="majorBidi" w:cstheme="majorBidi"/>
          <w:color w:val="000000" w:themeColor="text1"/>
          <w:sz w:val="24"/>
          <w:szCs w:val="24"/>
        </w:rPr>
        <w:t>modules</w:t>
      </w:r>
      <w:r w:rsidR="00F262EC" w:rsidRPr="00D12F73">
        <w:rPr>
          <w:rFonts w:asciiTheme="majorBidi" w:hAnsiTheme="majorBidi" w:cstheme="majorBidi"/>
          <w:color w:val="000000" w:themeColor="text1"/>
          <w:sz w:val="24"/>
          <w:szCs w:val="24"/>
        </w:rPr>
        <w:t xml:space="preserve"> or </w:t>
      </w:r>
      <w:r w:rsidR="00D60F7F" w:rsidRPr="00D12F73">
        <w:rPr>
          <w:rFonts w:asciiTheme="majorBidi" w:hAnsiTheme="majorBidi" w:cstheme="majorBidi"/>
          <w:color w:val="000000" w:themeColor="text1"/>
          <w:sz w:val="24"/>
          <w:szCs w:val="24"/>
        </w:rPr>
        <w:t>cracks</w:t>
      </w:r>
      <w:r w:rsidR="00F262EC" w:rsidRPr="00D12F73">
        <w:rPr>
          <w:rFonts w:asciiTheme="majorBidi" w:hAnsiTheme="majorBidi" w:cstheme="majorBidi"/>
          <w:color w:val="000000" w:themeColor="text1"/>
          <w:sz w:val="24"/>
          <w:szCs w:val="24"/>
        </w:rPr>
        <w:t xml:space="preserve"> </w:t>
      </w:r>
      <w:r w:rsidR="00D60F7F" w:rsidRPr="00D12F73">
        <w:rPr>
          <w:rFonts w:asciiTheme="majorBidi" w:hAnsiTheme="majorBidi" w:cstheme="majorBidi"/>
          <w:color w:val="000000" w:themeColor="text1"/>
          <w:sz w:val="24"/>
          <w:szCs w:val="24"/>
        </w:rPr>
        <w:t>around</w:t>
      </w:r>
      <w:r w:rsidR="00F262EC" w:rsidRPr="00D12F73">
        <w:rPr>
          <w:rFonts w:asciiTheme="majorBidi" w:hAnsiTheme="majorBidi" w:cstheme="majorBidi"/>
          <w:color w:val="000000" w:themeColor="text1"/>
          <w:sz w:val="24"/>
          <w:szCs w:val="24"/>
        </w:rPr>
        <w:t xml:space="preserve"> the junctions. </w:t>
      </w:r>
      <w:r w:rsidR="00CB4274" w:rsidRPr="00D12F73">
        <w:rPr>
          <w:rFonts w:asciiTheme="majorBidi" w:hAnsiTheme="majorBidi" w:cstheme="majorBidi"/>
          <w:color w:val="000000" w:themeColor="text1"/>
          <w:sz w:val="24"/>
          <w:szCs w:val="24"/>
        </w:rPr>
        <w:t xml:space="preserve">To overcome </w:t>
      </w:r>
      <w:r w:rsidR="007B6D17" w:rsidRPr="00D12F73">
        <w:rPr>
          <w:rFonts w:asciiTheme="majorBidi" w:hAnsiTheme="majorBidi" w:cstheme="majorBidi"/>
          <w:color w:val="000000" w:themeColor="text1"/>
          <w:sz w:val="24"/>
          <w:szCs w:val="24"/>
        </w:rPr>
        <w:t>these</w:t>
      </w:r>
      <w:r w:rsidR="002655DF" w:rsidRPr="00D12F73">
        <w:rPr>
          <w:rFonts w:asciiTheme="majorBidi" w:hAnsiTheme="majorBidi" w:cstheme="majorBidi"/>
          <w:color w:val="000000" w:themeColor="text1"/>
          <w:sz w:val="24"/>
          <w:szCs w:val="24"/>
        </w:rPr>
        <w:t xml:space="preserve"> </w:t>
      </w:r>
      <w:r w:rsidR="001D367B" w:rsidRPr="00D12F73">
        <w:rPr>
          <w:rFonts w:asciiTheme="majorBidi" w:hAnsiTheme="majorBidi" w:cstheme="majorBidi"/>
          <w:color w:val="000000" w:themeColor="text1"/>
          <w:sz w:val="24"/>
          <w:szCs w:val="24"/>
        </w:rPr>
        <w:t>issue</w:t>
      </w:r>
      <w:r w:rsidR="007B6D17" w:rsidRPr="00D12F73">
        <w:rPr>
          <w:rFonts w:asciiTheme="majorBidi" w:hAnsiTheme="majorBidi" w:cstheme="majorBidi"/>
          <w:color w:val="000000" w:themeColor="text1"/>
          <w:sz w:val="24"/>
          <w:szCs w:val="24"/>
        </w:rPr>
        <w:t>s</w:t>
      </w:r>
      <w:r w:rsidR="00C611AB" w:rsidRPr="00D12F73">
        <w:rPr>
          <w:rFonts w:asciiTheme="majorBidi" w:hAnsiTheme="majorBidi" w:cstheme="majorBidi"/>
          <w:color w:val="000000" w:themeColor="text1"/>
          <w:sz w:val="24"/>
          <w:szCs w:val="24"/>
        </w:rPr>
        <w:t xml:space="preserve">, many researchers attempted to further improve the flexibility of the film-shaped legs via preparing them with flexible TE materials (i.e. organic TE materials). </w:t>
      </w:r>
      <w:r w:rsidR="005D5532" w:rsidRPr="00D12F73">
        <w:rPr>
          <w:rFonts w:asciiTheme="majorBidi" w:hAnsiTheme="majorBidi" w:cstheme="majorBidi"/>
          <w:color w:val="000000" w:themeColor="text1"/>
          <w:sz w:val="24"/>
          <w:szCs w:val="24"/>
        </w:rPr>
        <w:t xml:space="preserve">To specify, organic TE materials (e.g. conducting and non-conducting polymers) benefit from unique merits such as </w:t>
      </w:r>
      <w:r w:rsidR="005D5532" w:rsidRPr="00D12F73">
        <w:rPr>
          <w:rFonts w:asciiTheme="majorBidi" w:hAnsiTheme="majorBidi" w:cstheme="majorBidi"/>
          <w:color w:val="000000" w:themeColor="text1"/>
          <w:sz w:val="24"/>
          <w:szCs w:val="24"/>
          <w:shd w:val="clear" w:color="auto" w:fill="FFFFFF"/>
        </w:rPr>
        <w:t>inexpensive and convenient manufacturing process</w:t>
      </w:r>
      <w:r w:rsidR="00D60F7F" w:rsidRPr="00D12F73">
        <w:rPr>
          <w:rFonts w:asciiTheme="majorBidi" w:hAnsiTheme="majorBidi" w:cstheme="majorBidi"/>
          <w:color w:val="000000" w:themeColor="text1"/>
          <w:sz w:val="24"/>
          <w:szCs w:val="24"/>
          <w:shd w:val="clear" w:color="auto" w:fill="FFFFFF"/>
        </w:rPr>
        <w:t>, light</w:t>
      </w:r>
      <w:r w:rsidR="00E9007E" w:rsidRPr="00D12F73">
        <w:rPr>
          <w:rFonts w:asciiTheme="majorBidi" w:hAnsiTheme="majorBidi" w:cstheme="majorBidi"/>
          <w:color w:val="000000" w:themeColor="text1"/>
          <w:sz w:val="24"/>
          <w:szCs w:val="24"/>
          <w:shd w:val="clear" w:color="auto" w:fill="FFFFFF"/>
        </w:rPr>
        <w:t xml:space="preserve">weight, mechanical flexibility, and </w:t>
      </w:r>
      <w:r w:rsidR="005D5532" w:rsidRPr="00D12F73">
        <w:rPr>
          <w:rFonts w:asciiTheme="majorBidi" w:hAnsiTheme="majorBidi" w:cstheme="majorBidi"/>
          <w:color w:val="000000" w:themeColor="text1"/>
          <w:sz w:val="24"/>
          <w:szCs w:val="24"/>
          <w:shd w:val="clear" w:color="auto" w:fill="FFFFFF"/>
        </w:rPr>
        <w:t xml:space="preserve">intrinsically </w:t>
      </w:r>
      <w:r w:rsidR="00E9007E" w:rsidRPr="00D12F73">
        <w:rPr>
          <w:rFonts w:asciiTheme="majorBidi" w:hAnsiTheme="majorBidi" w:cstheme="majorBidi"/>
          <w:color w:val="000000" w:themeColor="text1"/>
          <w:sz w:val="24"/>
          <w:szCs w:val="24"/>
          <w:shd w:val="clear" w:color="auto" w:fill="FFFFFF"/>
        </w:rPr>
        <w:t>low thermal conductivity</w:t>
      </w:r>
      <w:r w:rsidR="001B6E06" w:rsidRPr="00D12F73">
        <w:rPr>
          <w:rFonts w:asciiTheme="majorBidi" w:hAnsiTheme="majorBidi" w:cstheme="majorBidi"/>
          <w:color w:val="000000" w:themeColor="text1"/>
          <w:sz w:val="24"/>
          <w:szCs w:val="24"/>
          <w:shd w:val="clear" w:color="auto" w:fill="FFFFFF"/>
        </w:rPr>
        <w:t xml:space="preserve"> </w:t>
      </w:r>
      <w:r w:rsidR="001B6E06" w:rsidRPr="00D12F73">
        <w:rPr>
          <w:rFonts w:asciiTheme="majorBidi" w:hAnsiTheme="majorBidi" w:cstheme="majorBidi"/>
          <w:color w:val="0070C0"/>
          <w:sz w:val="24"/>
          <w:szCs w:val="24"/>
          <w:shd w:val="clear" w:color="auto" w:fill="FFFFFF"/>
        </w:rPr>
        <w:t>[109]</w:t>
      </w:r>
      <w:r w:rsidR="001B6E06" w:rsidRPr="00D12F73">
        <w:rPr>
          <w:rFonts w:asciiTheme="majorBidi" w:hAnsiTheme="majorBidi" w:cstheme="majorBidi"/>
          <w:color w:val="000000" w:themeColor="text1"/>
          <w:sz w:val="24"/>
          <w:szCs w:val="24"/>
          <w:shd w:val="clear" w:color="auto" w:fill="FFFFFF"/>
        </w:rPr>
        <w:t xml:space="preserve">. </w:t>
      </w:r>
    </w:p>
    <w:p w:rsidR="00FB5CB9" w:rsidRPr="00D12F73" w:rsidRDefault="003F453B">
      <w:pPr>
        <w:spacing w:line="360" w:lineRule="auto"/>
        <w:jc w:val="both"/>
        <w:rPr>
          <w:rFonts w:asciiTheme="majorBidi" w:hAnsiTheme="majorBidi" w:cstheme="majorBidi"/>
          <w:sz w:val="24"/>
          <w:szCs w:val="24"/>
        </w:rPr>
      </w:pPr>
      <w:r w:rsidRPr="00D12F73">
        <w:rPr>
          <w:rFonts w:asciiTheme="majorBidi" w:hAnsiTheme="majorBidi" w:cstheme="majorBidi"/>
          <w:sz w:val="24"/>
          <w:szCs w:val="24"/>
        </w:rPr>
        <w:t xml:space="preserve">Accordingly, </w:t>
      </w:r>
      <w:r w:rsidR="004225E4" w:rsidRPr="00D12F73">
        <w:rPr>
          <w:rFonts w:asciiTheme="majorBidi" w:hAnsiTheme="majorBidi" w:cstheme="majorBidi"/>
          <w:sz w:val="24"/>
          <w:szCs w:val="24"/>
        </w:rPr>
        <w:t>Elmoughni et al.</w:t>
      </w:r>
      <w:r w:rsidR="007361DF" w:rsidRPr="00D12F73">
        <w:rPr>
          <w:rFonts w:asciiTheme="majorBidi" w:hAnsiTheme="majorBidi" w:cstheme="majorBidi"/>
          <w:sz w:val="24"/>
          <w:szCs w:val="24"/>
        </w:rPr>
        <w:t xml:space="preserve"> </w:t>
      </w:r>
      <w:r w:rsidR="00E72239" w:rsidRPr="00D12F73">
        <w:rPr>
          <w:rFonts w:asciiTheme="majorBidi" w:hAnsiTheme="majorBidi" w:cstheme="majorBidi"/>
          <w:color w:val="0070C0"/>
          <w:sz w:val="24"/>
          <w:szCs w:val="24"/>
        </w:rPr>
        <w:t>[110]</w:t>
      </w:r>
      <w:r w:rsidR="004225E4" w:rsidRPr="00D12F73">
        <w:rPr>
          <w:rFonts w:asciiTheme="majorBidi" w:hAnsiTheme="majorBidi" w:cstheme="majorBidi"/>
          <w:sz w:val="24"/>
          <w:szCs w:val="24"/>
        </w:rPr>
        <w:t xml:space="preserve"> used </w:t>
      </w:r>
      <w:r w:rsidR="00E82EBE" w:rsidRPr="00D12F73">
        <w:rPr>
          <w:rFonts w:asciiTheme="majorBidi" w:hAnsiTheme="majorBidi" w:cstheme="majorBidi"/>
          <w:sz w:val="24"/>
          <w:szCs w:val="24"/>
        </w:rPr>
        <w:t>polymer-based TE materials to fabricate 16 film-shaped thermocouples</w:t>
      </w:r>
      <w:r w:rsidR="00E82EBE" w:rsidRPr="00D12F73" w:rsidDel="00E82EBE">
        <w:rPr>
          <w:rFonts w:asciiTheme="majorBidi" w:hAnsiTheme="majorBidi" w:cstheme="majorBidi"/>
          <w:sz w:val="24"/>
          <w:szCs w:val="24"/>
        </w:rPr>
        <w:t xml:space="preserve"> </w:t>
      </w:r>
      <w:r w:rsidR="00E82EBE" w:rsidRPr="00D12F73">
        <w:rPr>
          <w:rFonts w:asciiTheme="majorBidi" w:hAnsiTheme="majorBidi" w:cstheme="majorBidi"/>
          <w:sz w:val="24"/>
          <w:szCs w:val="24"/>
        </w:rPr>
        <w:t xml:space="preserve"> onto a </w:t>
      </w:r>
      <w:r w:rsidR="004225E4" w:rsidRPr="00D12F73">
        <w:rPr>
          <w:rFonts w:asciiTheme="majorBidi" w:hAnsiTheme="majorBidi" w:cstheme="majorBidi"/>
          <w:sz w:val="24"/>
          <w:szCs w:val="24"/>
        </w:rPr>
        <w:t>polyester knitted fabric.</w:t>
      </w:r>
      <w:r w:rsidR="004225E4" w:rsidRPr="00D12F73">
        <w:rPr>
          <w:rFonts w:asciiTheme="majorBidi" w:hAnsiTheme="majorBidi" w:cstheme="majorBidi"/>
          <w:sz w:val="24"/>
          <w:szCs w:val="24"/>
          <w:lang w:bidi="fa-IR"/>
        </w:rPr>
        <w:t xml:space="preserve"> </w:t>
      </w:r>
      <w:r w:rsidR="004225E4" w:rsidRPr="00D12F73">
        <w:rPr>
          <w:rFonts w:asciiTheme="majorBidi" w:hAnsiTheme="majorBidi" w:cstheme="majorBidi"/>
          <w:sz w:val="24"/>
          <w:szCs w:val="24"/>
        </w:rPr>
        <w:t xml:space="preserve">For the </w:t>
      </w:r>
      <w:r w:rsidR="004225E4" w:rsidRPr="00D12F73">
        <w:rPr>
          <w:rFonts w:asciiTheme="majorBidi" w:hAnsiTheme="majorBidi" w:cstheme="majorBidi"/>
          <w:i/>
          <w:iCs/>
          <w:sz w:val="24"/>
          <w:szCs w:val="24"/>
        </w:rPr>
        <w:t>p-</w:t>
      </w:r>
      <w:r w:rsidR="004225E4" w:rsidRPr="00D12F73">
        <w:rPr>
          <w:rFonts w:asciiTheme="majorBidi" w:hAnsiTheme="majorBidi" w:cstheme="majorBidi"/>
          <w:sz w:val="24"/>
          <w:szCs w:val="24"/>
        </w:rPr>
        <w:t xml:space="preserve">type </w:t>
      </w:r>
      <w:r w:rsidR="001C3F94" w:rsidRPr="00D12F73">
        <w:rPr>
          <w:rFonts w:asciiTheme="majorBidi" w:hAnsiTheme="majorBidi" w:cstheme="majorBidi"/>
          <w:sz w:val="24"/>
          <w:szCs w:val="24"/>
        </w:rPr>
        <w:t>films</w:t>
      </w:r>
      <w:r w:rsidR="004225E4" w:rsidRPr="00D12F73">
        <w:rPr>
          <w:rFonts w:asciiTheme="majorBidi" w:hAnsiTheme="majorBidi" w:cstheme="majorBidi"/>
          <w:sz w:val="24"/>
          <w:szCs w:val="24"/>
        </w:rPr>
        <w:t xml:space="preserve">, dry pellets (8 wt%) </w:t>
      </w:r>
      <w:r w:rsidR="004225E4" w:rsidRPr="00D12F73">
        <w:rPr>
          <w:rFonts w:asciiTheme="majorBidi" w:hAnsiTheme="majorBidi" w:cstheme="majorBidi"/>
          <w:color w:val="000000" w:themeColor="text1"/>
          <w:sz w:val="24"/>
          <w:szCs w:val="24"/>
        </w:rPr>
        <w:t xml:space="preserve">of </w:t>
      </w:r>
      <w:r w:rsidR="006A3528" w:rsidRPr="00D12F73">
        <w:rPr>
          <w:rFonts w:asciiTheme="majorBidi" w:hAnsiTheme="majorBidi" w:cstheme="majorBidi"/>
          <w:color w:val="000000" w:themeColor="text1"/>
          <w:sz w:val="24"/>
          <w:szCs w:val="24"/>
          <w:shd w:val="clear" w:color="auto" w:fill="FFFFFF"/>
        </w:rPr>
        <w:t>poly(3,4-</w:t>
      </w:r>
      <w:r w:rsidR="006A3528" w:rsidRPr="00D12F73">
        <w:rPr>
          <w:rFonts w:asciiTheme="majorBidi" w:hAnsiTheme="majorBidi" w:cstheme="majorBidi"/>
          <w:color w:val="000000" w:themeColor="text1"/>
          <w:sz w:val="24"/>
          <w:szCs w:val="24"/>
          <w:shd w:val="clear" w:color="auto" w:fill="FFFFFF"/>
        </w:rPr>
        <w:lastRenderedPageBreak/>
        <w:t>ethylenedioxythiophene) polystyrene sulfonate</w:t>
      </w:r>
      <w:r w:rsidR="006A3528" w:rsidRPr="00D12F73">
        <w:rPr>
          <w:rFonts w:asciiTheme="majorBidi" w:hAnsiTheme="majorBidi" w:cstheme="majorBidi"/>
          <w:color w:val="000000" w:themeColor="text1"/>
          <w:sz w:val="24"/>
          <w:szCs w:val="24"/>
        </w:rPr>
        <w:t xml:space="preserve"> </w:t>
      </w:r>
      <w:r w:rsidR="006A3528" w:rsidRPr="00D12F73">
        <w:rPr>
          <w:rFonts w:asciiTheme="majorBidi" w:hAnsiTheme="majorBidi" w:cstheme="majorBidi"/>
          <w:sz w:val="24"/>
          <w:szCs w:val="24"/>
        </w:rPr>
        <w:t>(</w:t>
      </w:r>
      <w:r w:rsidR="004225E4" w:rsidRPr="00D12F73">
        <w:rPr>
          <w:rFonts w:asciiTheme="majorBidi" w:hAnsiTheme="majorBidi" w:cstheme="majorBidi"/>
          <w:sz w:val="24"/>
          <w:szCs w:val="24"/>
        </w:rPr>
        <w:t>PEDOT: PSS</w:t>
      </w:r>
      <w:r w:rsidR="006A3528" w:rsidRPr="00D12F73">
        <w:rPr>
          <w:rFonts w:asciiTheme="majorBidi" w:hAnsiTheme="majorBidi" w:cstheme="majorBidi"/>
          <w:sz w:val="24"/>
          <w:szCs w:val="24"/>
        </w:rPr>
        <w:t>)</w:t>
      </w:r>
      <w:r w:rsidR="004225E4" w:rsidRPr="00D12F73">
        <w:rPr>
          <w:rFonts w:asciiTheme="majorBidi" w:hAnsiTheme="majorBidi" w:cstheme="majorBidi"/>
          <w:sz w:val="24"/>
          <w:szCs w:val="24"/>
        </w:rPr>
        <w:t xml:space="preserve"> were added to 5 vol% DMSO followed by mixing the dispersion for 15 min in a micro vibration mill. For the </w:t>
      </w:r>
      <w:r w:rsidR="004225E4" w:rsidRPr="00D12F73">
        <w:rPr>
          <w:rFonts w:asciiTheme="majorBidi" w:hAnsiTheme="majorBidi" w:cstheme="majorBidi"/>
          <w:i/>
          <w:iCs/>
          <w:sz w:val="24"/>
          <w:szCs w:val="24"/>
        </w:rPr>
        <w:t>n-</w:t>
      </w:r>
      <w:r w:rsidR="004225E4" w:rsidRPr="00D12F73">
        <w:rPr>
          <w:rFonts w:asciiTheme="majorBidi" w:hAnsiTheme="majorBidi" w:cstheme="majorBidi"/>
          <w:sz w:val="24"/>
          <w:szCs w:val="24"/>
        </w:rPr>
        <w:t xml:space="preserve">type </w:t>
      </w:r>
      <w:r w:rsidR="001C3F94" w:rsidRPr="00D12F73">
        <w:rPr>
          <w:rFonts w:asciiTheme="majorBidi" w:hAnsiTheme="majorBidi" w:cstheme="majorBidi"/>
          <w:sz w:val="24"/>
          <w:szCs w:val="24"/>
        </w:rPr>
        <w:t>films</w:t>
      </w:r>
      <w:r w:rsidR="004225E4" w:rsidRPr="00D12F73">
        <w:rPr>
          <w:rFonts w:asciiTheme="majorBidi" w:hAnsiTheme="majorBidi" w:cstheme="majorBidi"/>
          <w:sz w:val="24"/>
          <w:szCs w:val="24"/>
        </w:rPr>
        <w:t>, Poly[Na(NiETT)]</w:t>
      </w:r>
      <w:r w:rsidR="001C3F94" w:rsidRPr="00D12F73">
        <w:rPr>
          <w:rFonts w:asciiTheme="majorBidi" w:hAnsiTheme="majorBidi" w:cstheme="majorBidi"/>
          <w:sz w:val="24"/>
          <w:szCs w:val="24"/>
        </w:rPr>
        <w:t xml:space="preserve"> ink was synthesized</w:t>
      </w:r>
      <w:r w:rsidR="00645C53" w:rsidRPr="00D12F73">
        <w:rPr>
          <w:rFonts w:asciiTheme="majorBidi" w:hAnsiTheme="majorBidi" w:cstheme="majorBidi"/>
          <w:sz w:val="24"/>
          <w:szCs w:val="24"/>
        </w:rPr>
        <w:t>,</w:t>
      </w:r>
      <w:r w:rsidR="001C3F94" w:rsidRPr="00D12F73">
        <w:rPr>
          <w:rFonts w:asciiTheme="majorBidi" w:hAnsiTheme="majorBidi" w:cstheme="majorBidi"/>
          <w:sz w:val="24"/>
          <w:szCs w:val="24"/>
        </w:rPr>
        <w:t xml:space="preserve"> </w:t>
      </w:r>
      <w:r w:rsidR="00645C53" w:rsidRPr="00D12F73">
        <w:rPr>
          <w:rFonts w:asciiTheme="majorBidi" w:hAnsiTheme="majorBidi" w:cstheme="majorBidi"/>
          <w:sz w:val="24"/>
          <w:szCs w:val="24"/>
        </w:rPr>
        <w:t>while</w:t>
      </w:r>
      <w:r w:rsidR="001C3F94" w:rsidRPr="00D12F73">
        <w:rPr>
          <w:rFonts w:asciiTheme="majorBidi" w:hAnsiTheme="majorBidi" w:cstheme="majorBidi"/>
          <w:sz w:val="24"/>
          <w:szCs w:val="24"/>
        </w:rPr>
        <w:t xml:space="preserve"> its </w:t>
      </w:r>
      <w:r w:rsidR="004225E4" w:rsidRPr="00D12F73">
        <w:rPr>
          <w:rFonts w:asciiTheme="majorBidi" w:hAnsiTheme="majorBidi" w:cstheme="majorBidi"/>
          <w:sz w:val="24"/>
          <w:szCs w:val="24"/>
        </w:rPr>
        <w:t xml:space="preserve">viscosity was optimized by micro ball milling </w:t>
      </w:r>
      <w:r w:rsidR="00A6373F" w:rsidRPr="00D12F73">
        <w:rPr>
          <w:rFonts w:asciiTheme="majorBidi" w:hAnsiTheme="majorBidi" w:cstheme="majorBidi"/>
          <w:sz w:val="24"/>
          <w:szCs w:val="24"/>
        </w:rPr>
        <w:t xml:space="preserve">of </w:t>
      </w:r>
      <w:r w:rsidR="004225E4" w:rsidRPr="00D12F73">
        <w:rPr>
          <w:rFonts w:asciiTheme="majorBidi" w:hAnsiTheme="majorBidi" w:cstheme="majorBidi"/>
          <w:sz w:val="24"/>
          <w:szCs w:val="24"/>
        </w:rPr>
        <w:t xml:space="preserve">the ETT in PVDF/DMSO solution at a weight ratio of 4:1 (ETT:PVDF). To fabricate the TEG, initially 32 holes were burnt out </w:t>
      </w:r>
      <w:r w:rsidR="00CD3491" w:rsidRPr="00D12F73">
        <w:rPr>
          <w:rFonts w:asciiTheme="majorBidi" w:hAnsiTheme="majorBidi" w:cstheme="majorBidi"/>
          <w:sz w:val="24"/>
          <w:szCs w:val="24"/>
        </w:rPr>
        <w:t>of</w:t>
      </w:r>
      <w:r w:rsidR="004225E4" w:rsidRPr="00D12F73">
        <w:rPr>
          <w:rFonts w:asciiTheme="majorBidi" w:hAnsiTheme="majorBidi" w:cstheme="majorBidi"/>
          <w:sz w:val="24"/>
          <w:szCs w:val="24"/>
        </w:rPr>
        <w:t xml:space="preserve"> </w:t>
      </w:r>
      <w:r w:rsidR="001C3F94" w:rsidRPr="00D12F73">
        <w:rPr>
          <w:rFonts w:asciiTheme="majorBidi" w:hAnsiTheme="majorBidi" w:cstheme="majorBidi"/>
          <w:sz w:val="24"/>
          <w:szCs w:val="24"/>
        </w:rPr>
        <w:t>a</w:t>
      </w:r>
      <w:r w:rsidR="004225E4" w:rsidRPr="00D12F73">
        <w:rPr>
          <w:rFonts w:asciiTheme="majorBidi" w:hAnsiTheme="majorBidi" w:cstheme="majorBidi"/>
          <w:sz w:val="24"/>
          <w:szCs w:val="24"/>
        </w:rPr>
        <w:t xml:space="preserve"> polyester fabric to deposit the </w:t>
      </w:r>
      <w:r w:rsidR="004225E4" w:rsidRPr="00D12F73">
        <w:rPr>
          <w:rFonts w:asciiTheme="majorBidi" w:hAnsiTheme="majorBidi" w:cstheme="majorBidi"/>
          <w:i/>
          <w:iCs/>
          <w:sz w:val="24"/>
          <w:szCs w:val="24"/>
        </w:rPr>
        <w:t>p-</w:t>
      </w:r>
      <w:r w:rsidR="004225E4" w:rsidRPr="00D12F73">
        <w:rPr>
          <w:rFonts w:asciiTheme="majorBidi" w:hAnsiTheme="majorBidi" w:cstheme="majorBidi"/>
          <w:sz w:val="24"/>
          <w:szCs w:val="24"/>
        </w:rPr>
        <w:t xml:space="preserve"> and </w:t>
      </w:r>
      <w:r w:rsidR="004225E4" w:rsidRPr="00D12F73">
        <w:rPr>
          <w:rFonts w:asciiTheme="majorBidi" w:hAnsiTheme="majorBidi" w:cstheme="majorBidi"/>
          <w:i/>
          <w:iCs/>
          <w:sz w:val="24"/>
          <w:szCs w:val="24"/>
        </w:rPr>
        <w:t>n-</w:t>
      </w:r>
      <w:r w:rsidR="004225E4" w:rsidRPr="00D12F73">
        <w:rPr>
          <w:rFonts w:asciiTheme="majorBidi" w:hAnsiTheme="majorBidi" w:cstheme="majorBidi"/>
          <w:sz w:val="24"/>
          <w:szCs w:val="24"/>
        </w:rPr>
        <w:t xml:space="preserve">type inks into them. Then, the </w:t>
      </w:r>
      <w:r w:rsidR="004225E4" w:rsidRPr="00D12F73">
        <w:rPr>
          <w:rFonts w:asciiTheme="majorBidi" w:hAnsiTheme="majorBidi" w:cstheme="majorBidi"/>
          <w:i/>
          <w:iCs/>
          <w:sz w:val="24"/>
          <w:szCs w:val="24"/>
        </w:rPr>
        <w:t>p-</w:t>
      </w:r>
      <w:r w:rsidR="004225E4" w:rsidRPr="00D12F73">
        <w:rPr>
          <w:rFonts w:asciiTheme="majorBidi" w:hAnsiTheme="majorBidi" w:cstheme="majorBidi"/>
          <w:sz w:val="24"/>
          <w:szCs w:val="24"/>
        </w:rPr>
        <w:t xml:space="preserve"> and </w:t>
      </w:r>
      <w:r w:rsidR="004225E4" w:rsidRPr="00D12F73">
        <w:rPr>
          <w:rFonts w:asciiTheme="majorBidi" w:hAnsiTheme="majorBidi" w:cstheme="majorBidi"/>
          <w:i/>
          <w:iCs/>
          <w:sz w:val="24"/>
          <w:szCs w:val="24"/>
        </w:rPr>
        <w:t>n-</w:t>
      </w:r>
      <w:r w:rsidR="004225E4" w:rsidRPr="00D12F73">
        <w:rPr>
          <w:rFonts w:asciiTheme="majorBidi" w:hAnsiTheme="majorBidi" w:cstheme="majorBidi"/>
          <w:sz w:val="24"/>
          <w:szCs w:val="24"/>
        </w:rPr>
        <w:t>type inks were</w:t>
      </w:r>
      <w:r w:rsidR="00A447E0" w:rsidRPr="00D12F73">
        <w:rPr>
          <w:rFonts w:asciiTheme="majorBidi" w:hAnsiTheme="majorBidi" w:cstheme="majorBidi"/>
          <w:sz w:val="24"/>
          <w:szCs w:val="24"/>
        </w:rPr>
        <w:t xml:space="preserve"> alternately</w:t>
      </w:r>
      <w:r w:rsidR="004225E4" w:rsidRPr="00D12F73">
        <w:rPr>
          <w:rFonts w:asciiTheme="majorBidi" w:hAnsiTheme="majorBidi" w:cstheme="majorBidi"/>
          <w:sz w:val="24"/>
          <w:szCs w:val="24"/>
        </w:rPr>
        <w:t xml:space="preserve"> deposited into the holes usin</w:t>
      </w:r>
      <w:r w:rsidR="001C3F94" w:rsidRPr="00D12F73">
        <w:rPr>
          <w:rFonts w:asciiTheme="majorBidi" w:hAnsiTheme="majorBidi" w:cstheme="majorBidi"/>
          <w:sz w:val="24"/>
          <w:szCs w:val="24"/>
        </w:rPr>
        <w:t xml:space="preserve">g </w:t>
      </w:r>
      <w:r w:rsidR="002E288B" w:rsidRPr="00D12F73">
        <w:rPr>
          <w:rFonts w:asciiTheme="majorBidi" w:hAnsiTheme="majorBidi" w:cstheme="majorBidi"/>
          <w:sz w:val="24"/>
          <w:szCs w:val="24"/>
        </w:rPr>
        <w:t>the screen printing technique</w:t>
      </w:r>
      <w:r w:rsidR="003F6206" w:rsidRPr="00D12F73">
        <w:rPr>
          <w:rFonts w:asciiTheme="majorBidi" w:hAnsiTheme="majorBidi" w:cstheme="majorBidi"/>
          <w:sz w:val="24"/>
          <w:szCs w:val="24"/>
        </w:rPr>
        <w:t>.</w:t>
      </w:r>
      <w:r w:rsidR="001C3F94" w:rsidRPr="00D12F73">
        <w:rPr>
          <w:rFonts w:asciiTheme="majorBidi" w:hAnsiTheme="majorBidi" w:cstheme="majorBidi"/>
          <w:sz w:val="24"/>
          <w:szCs w:val="24"/>
        </w:rPr>
        <w:t xml:space="preserve"> </w:t>
      </w:r>
      <w:r w:rsidR="003F6206" w:rsidRPr="00D12F73">
        <w:rPr>
          <w:rFonts w:asciiTheme="majorBidi" w:hAnsiTheme="majorBidi" w:cstheme="majorBidi"/>
          <w:sz w:val="24"/>
          <w:szCs w:val="24"/>
        </w:rPr>
        <w:t xml:space="preserve">This step </w:t>
      </w:r>
      <w:r w:rsidR="005B4B88" w:rsidRPr="00D12F73">
        <w:rPr>
          <w:rFonts w:asciiTheme="majorBidi" w:hAnsiTheme="majorBidi" w:cstheme="majorBidi"/>
          <w:sz w:val="24"/>
          <w:szCs w:val="24"/>
        </w:rPr>
        <w:t xml:space="preserve">was </w:t>
      </w:r>
      <w:r w:rsidR="003F6206" w:rsidRPr="00D12F73">
        <w:rPr>
          <w:rFonts w:asciiTheme="majorBidi" w:hAnsiTheme="majorBidi" w:cstheme="majorBidi"/>
          <w:sz w:val="24"/>
          <w:szCs w:val="24"/>
        </w:rPr>
        <w:t xml:space="preserve">repeated </w:t>
      </w:r>
      <w:r w:rsidR="004225E4" w:rsidRPr="00D12F73">
        <w:rPr>
          <w:rFonts w:asciiTheme="majorBidi" w:hAnsiTheme="majorBidi" w:cstheme="majorBidi"/>
          <w:sz w:val="24"/>
          <w:szCs w:val="24"/>
        </w:rPr>
        <w:t xml:space="preserve">on the other side of the fabric to ensure </w:t>
      </w:r>
      <w:r w:rsidR="00A447E0" w:rsidRPr="00D12F73">
        <w:rPr>
          <w:rFonts w:asciiTheme="majorBidi" w:hAnsiTheme="majorBidi" w:cstheme="majorBidi"/>
          <w:sz w:val="24"/>
          <w:szCs w:val="24"/>
        </w:rPr>
        <w:t xml:space="preserve">the </w:t>
      </w:r>
      <w:r w:rsidR="004225E4" w:rsidRPr="00D12F73">
        <w:rPr>
          <w:rFonts w:asciiTheme="majorBidi" w:hAnsiTheme="majorBidi" w:cstheme="majorBidi"/>
          <w:sz w:val="24"/>
          <w:szCs w:val="24"/>
        </w:rPr>
        <w:t>penetration</w:t>
      </w:r>
      <w:r w:rsidR="00A447E0" w:rsidRPr="00D12F73">
        <w:rPr>
          <w:rFonts w:asciiTheme="majorBidi" w:hAnsiTheme="majorBidi" w:cstheme="majorBidi"/>
          <w:sz w:val="24"/>
          <w:szCs w:val="24"/>
        </w:rPr>
        <w:t xml:space="preserve"> of the ink</w:t>
      </w:r>
      <w:r w:rsidR="004225E4" w:rsidRPr="00D12F73">
        <w:rPr>
          <w:rFonts w:asciiTheme="majorBidi" w:hAnsiTheme="majorBidi" w:cstheme="majorBidi"/>
          <w:sz w:val="24"/>
          <w:szCs w:val="24"/>
        </w:rPr>
        <w:t xml:space="preserve"> </w:t>
      </w:r>
      <w:r w:rsidR="00A447E0" w:rsidRPr="00D12F73">
        <w:rPr>
          <w:rFonts w:asciiTheme="majorBidi" w:hAnsiTheme="majorBidi" w:cstheme="majorBidi"/>
          <w:sz w:val="24"/>
          <w:szCs w:val="24"/>
        </w:rPr>
        <w:t>into</w:t>
      </w:r>
      <w:r w:rsidR="004225E4" w:rsidRPr="00D12F73">
        <w:rPr>
          <w:rFonts w:asciiTheme="majorBidi" w:hAnsiTheme="majorBidi" w:cstheme="majorBidi"/>
          <w:sz w:val="24"/>
          <w:szCs w:val="24"/>
        </w:rPr>
        <w:t xml:space="preserve"> the holes. </w:t>
      </w:r>
      <w:r w:rsidR="00D5023D" w:rsidRPr="00D12F73">
        <w:rPr>
          <w:rFonts w:asciiTheme="majorBidi" w:hAnsiTheme="majorBidi" w:cstheme="majorBidi"/>
          <w:sz w:val="24"/>
          <w:szCs w:val="24"/>
        </w:rPr>
        <w:t>Finally</w:t>
      </w:r>
      <w:r w:rsidR="004225E4" w:rsidRPr="00D12F73">
        <w:rPr>
          <w:rFonts w:asciiTheme="majorBidi" w:hAnsiTheme="majorBidi" w:cstheme="majorBidi"/>
          <w:sz w:val="24"/>
          <w:szCs w:val="24"/>
        </w:rPr>
        <w:t xml:space="preserve">, </w:t>
      </w:r>
      <w:r w:rsidR="0058271B" w:rsidRPr="00D12F73">
        <w:rPr>
          <w:rFonts w:asciiTheme="majorBidi" w:hAnsiTheme="majorBidi" w:cstheme="majorBidi"/>
          <w:sz w:val="24"/>
          <w:szCs w:val="24"/>
        </w:rPr>
        <w:t xml:space="preserve">the TE legs were electrically </w:t>
      </w:r>
      <w:r w:rsidR="00F40429" w:rsidRPr="00D12F73">
        <w:rPr>
          <w:rFonts w:asciiTheme="majorBidi" w:hAnsiTheme="majorBidi" w:cstheme="majorBidi"/>
          <w:sz w:val="24"/>
          <w:szCs w:val="24"/>
        </w:rPr>
        <w:t>connected together by ho</w:t>
      </w:r>
      <w:r w:rsidR="0058271B" w:rsidRPr="00D12F73">
        <w:rPr>
          <w:rFonts w:asciiTheme="majorBidi" w:hAnsiTheme="majorBidi" w:cstheme="majorBidi"/>
          <w:sz w:val="24"/>
          <w:szCs w:val="24"/>
        </w:rPr>
        <w:t xml:space="preserve">t pressing </w:t>
      </w:r>
      <w:r w:rsidR="004225E4" w:rsidRPr="00D12F73">
        <w:rPr>
          <w:rFonts w:asciiTheme="majorBidi" w:hAnsiTheme="majorBidi" w:cstheme="majorBidi"/>
          <w:sz w:val="24"/>
          <w:szCs w:val="24"/>
        </w:rPr>
        <w:t>silicone-based silver ink</w:t>
      </w:r>
      <w:r w:rsidR="00F40429" w:rsidRPr="00D12F73">
        <w:rPr>
          <w:rFonts w:asciiTheme="majorBidi" w:hAnsiTheme="majorBidi" w:cstheme="majorBidi"/>
          <w:sz w:val="24"/>
          <w:szCs w:val="24"/>
        </w:rPr>
        <w:t xml:space="preserve"> at the ends of the legs</w:t>
      </w:r>
      <w:r w:rsidR="00706EB0" w:rsidRPr="00D12F73">
        <w:rPr>
          <w:rFonts w:asciiTheme="majorBidi" w:hAnsiTheme="majorBidi" w:cstheme="majorBidi"/>
          <w:sz w:val="24"/>
          <w:szCs w:val="24"/>
        </w:rPr>
        <w:t>.</w:t>
      </w:r>
      <w:r w:rsidR="004225E4" w:rsidRPr="00D12F73">
        <w:rPr>
          <w:rFonts w:asciiTheme="majorBidi" w:hAnsiTheme="majorBidi" w:cstheme="majorBidi"/>
          <w:sz w:val="24"/>
          <w:szCs w:val="24"/>
        </w:rPr>
        <w:t xml:space="preserve"> The results revealed that the developed prototype yielded 3mV at ΔT of 3</w:t>
      </w:r>
      <w:r w:rsidR="004225E4" w:rsidRPr="00D12F73">
        <w:rPr>
          <w:rFonts w:ascii="Calibri" w:hAnsi="Calibri" w:cs="Calibri"/>
          <w:sz w:val="24"/>
          <w:szCs w:val="24"/>
        </w:rPr>
        <w:t>°</w:t>
      </w:r>
      <w:r w:rsidR="004225E4" w:rsidRPr="00D12F73">
        <w:rPr>
          <w:rFonts w:asciiTheme="majorBidi" w:hAnsiTheme="majorBidi" w:cstheme="majorBidi"/>
          <w:sz w:val="24"/>
          <w:szCs w:val="24"/>
        </w:rPr>
        <w:t>C.</w:t>
      </w:r>
    </w:p>
    <w:p w:rsidR="00282093" w:rsidRPr="00D12F73" w:rsidRDefault="005C7FE3" w:rsidP="00FE66C0">
      <w:pPr>
        <w:spacing w:before="120" w:after="16" w:line="360" w:lineRule="auto"/>
        <w:jc w:val="both"/>
        <w:rPr>
          <w:rFonts w:asciiTheme="majorBidi" w:hAnsiTheme="majorBidi" w:cstheme="majorBidi"/>
          <w:sz w:val="24"/>
          <w:szCs w:val="24"/>
        </w:rPr>
      </w:pPr>
      <w:r w:rsidRPr="00D12F73">
        <w:rPr>
          <w:rFonts w:asciiTheme="majorBidi" w:hAnsiTheme="majorBidi" w:cstheme="majorBidi"/>
          <w:noProof/>
          <w:sz w:val="24"/>
          <w:szCs w:val="24"/>
          <w:lang w:eastAsia="en-GB"/>
        </w:rPr>
        <mc:AlternateContent>
          <mc:Choice Requires="wps">
            <w:drawing>
              <wp:anchor distT="0" distB="0" distL="114300" distR="114300" simplePos="0" relativeHeight="251771904" behindDoc="0" locked="0" layoutInCell="1" allowOverlap="1" wp14:anchorId="3979EEF8" wp14:editId="15D17C69">
                <wp:simplePos x="0" y="0"/>
                <wp:positionH relativeFrom="column">
                  <wp:posOffset>307999</wp:posOffset>
                </wp:positionH>
                <wp:positionV relativeFrom="paragraph">
                  <wp:posOffset>1805053</wp:posOffset>
                </wp:positionV>
                <wp:extent cx="1154624" cy="739140"/>
                <wp:effectExtent l="0" t="0" r="26670" b="22860"/>
                <wp:wrapNone/>
                <wp:docPr id="56" name="Rectangle 56"/>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979EEF8" id="Rectangle 56" o:spid="_x0000_s1050" style="position:absolute;left:0;text-align:left;margin-left:24.25pt;margin-top:142.15pt;width:90.9pt;height:58.2pt;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00526A88" w:rsidRPr="00D12F73">
        <w:rPr>
          <w:rFonts w:asciiTheme="majorBidi" w:hAnsiTheme="majorBidi" w:cstheme="majorBidi"/>
          <w:sz w:val="24"/>
          <w:szCs w:val="24"/>
          <w:shd w:val="clear" w:color="auto" w:fill="FFFFFF"/>
        </w:rPr>
        <w:t xml:space="preserve">As a </w:t>
      </w:r>
      <w:r w:rsidR="00526A88" w:rsidRPr="00D12F73">
        <w:rPr>
          <w:rFonts w:asciiTheme="majorBidi" w:hAnsiTheme="majorBidi" w:cstheme="majorBidi"/>
          <w:color w:val="000000" w:themeColor="text1"/>
          <w:sz w:val="24"/>
          <w:szCs w:val="24"/>
        </w:rPr>
        <w:t xml:space="preserve">derivative of </w:t>
      </w:r>
      <w:r w:rsidR="00F15B91" w:rsidRPr="00D12F73">
        <w:rPr>
          <w:rFonts w:asciiTheme="majorBidi" w:hAnsiTheme="majorBidi" w:cstheme="majorBidi"/>
          <w:color w:val="000000" w:themeColor="text1"/>
          <w:sz w:val="24"/>
          <w:szCs w:val="24"/>
        </w:rPr>
        <w:t xml:space="preserve">the </w:t>
      </w:r>
      <w:r w:rsidR="00526A88" w:rsidRPr="00D12F73">
        <w:rPr>
          <w:rFonts w:asciiTheme="majorBidi" w:hAnsiTheme="majorBidi" w:cstheme="majorBidi"/>
          <w:color w:val="000000" w:themeColor="text1"/>
          <w:sz w:val="24"/>
          <w:szCs w:val="24"/>
        </w:rPr>
        <w:t>screen printing</w:t>
      </w:r>
      <w:r w:rsidR="00F15B91" w:rsidRPr="00D12F73">
        <w:rPr>
          <w:rFonts w:asciiTheme="majorBidi" w:hAnsiTheme="majorBidi" w:cstheme="majorBidi"/>
          <w:color w:val="000000" w:themeColor="text1"/>
          <w:sz w:val="24"/>
          <w:szCs w:val="24"/>
        </w:rPr>
        <w:t xml:space="preserve"> technique</w:t>
      </w:r>
      <w:r w:rsidR="00526A88" w:rsidRPr="00D12F73">
        <w:rPr>
          <w:rFonts w:asciiTheme="majorBidi" w:hAnsiTheme="majorBidi" w:cstheme="majorBidi"/>
          <w:color w:val="000000" w:themeColor="text1"/>
          <w:sz w:val="24"/>
          <w:szCs w:val="24"/>
        </w:rPr>
        <w:t xml:space="preserve">, </w:t>
      </w:r>
      <w:r w:rsidR="00526A88" w:rsidRPr="00D12F73">
        <w:rPr>
          <w:rFonts w:asciiTheme="majorBidi" w:hAnsiTheme="majorBidi" w:cstheme="majorBidi"/>
          <w:sz w:val="24"/>
          <w:szCs w:val="24"/>
        </w:rPr>
        <w:t xml:space="preserve">Zhang </w:t>
      </w:r>
      <w:r w:rsidR="00526A88" w:rsidRPr="00D12F73">
        <w:rPr>
          <w:rFonts w:asciiTheme="majorBidi" w:hAnsiTheme="majorBidi" w:cstheme="majorBidi"/>
          <w:color w:val="000000" w:themeColor="text1"/>
          <w:sz w:val="24"/>
          <w:szCs w:val="24"/>
        </w:rPr>
        <w:t>et al.</w:t>
      </w:r>
      <w:r w:rsidR="00533898" w:rsidRPr="00D12F73">
        <w:rPr>
          <w:rFonts w:asciiTheme="majorBidi" w:hAnsiTheme="majorBidi" w:cstheme="majorBidi"/>
          <w:color w:val="000000" w:themeColor="text1"/>
          <w:sz w:val="24"/>
          <w:szCs w:val="24"/>
        </w:rPr>
        <w:t xml:space="preserve"> </w:t>
      </w:r>
      <w:r w:rsidR="00461425" w:rsidRPr="00D12F73">
        <w:rPr>
          <w:rFonts w:asciiTheme="majorBidi" w:hAnsiTheme="majorBidi" w:cstheme="majorBidi"/>
          <w:color w:val="0070C0"/>
          <w:sz w:val="24"/>
          <w:szCs w:val="24"/>
        </w:rPr>
        <w:t>[111]</w:t>
      </w:r>
      <w:r w:rsidR="00526A88" w:rsidRPr="00D12F73">
        <w:rPr>
          <w:rFonts w:asciiTheme="majorBidi" w:hAnsiTheme="majorBidi" w:cstheme="majorBidi"/>
          <w:color w:val="0070C0"/>
          <w:sz w:val="24"/>
          <w:szCs w:val="24"/>
        </w:rPr>
        <w:t xml:space="preserve"> </w:t>
      </w:r>
      <w:r w:rsidR="00526A88" w:rsidRPr="00D12F73">
        <w:rPr>
          <w:rFonts w:asciiTheme="majorBidi" w:hAnsiTheme="majorBidi" w:cstheme="majorBidi"/>
          <w:color w:val="000000" w:themeColor="text1"/>
          <w:sz w:val="24"/>
          <w:szCs w:val="24"/>
        </w:rPr>
        <w:t xml:space="preserve">used </w:t>
      </w:r>
      <w:r w:rsidR="00526A88" w:rsidRPr="00D12F73">
        <w:rPr>
          <w:rFonts w:asciiTheme="majorBidi" w:hAnsiTheme="majorBidi" w:cstheme="majorBidi"/>
          <w:sz w:val="24"/>
          <w:szCs w:val="24"/>
          <w:shd w:val="clear" w:color="auto" w:fill="FFFFFF"/>
        </w:rPr>
        <w:t>r</w:t>
      </w:r>
      <w:r w:rsidR="00FB5CB9" w:rsidRPr="00D12F73">
        <w:rPr>
          <w:rFonts w:asciiTheme="majorBidi" w:hAnsiTheme="majorBidi" w:cstheme="majorBidi"/>
          <w:sz w:val="24"/>
          <w:szCs w:val="24"/>
          <w:shd w:val="clear" w:color="auto" w:fill="FFFFFF"/>
        </w:rPr>
        <w:t>oll-to-roll printing</w:t>
      </w:r>
      <w:r w:rsidR="00407B07" w:rsidRPr="00D12F73">
        <w:rPr>
          <w:rFonts w:asciiTheme="majorBidi" w:hAnsiTheme="majorBidi" w:cstheme="majorBidi"/>
          <w:sz w:val="24"/>
          <w:szCs w:val="24"/>
          <w:shd w:val="clear" w:color="auto" w:fill="FFFFFF"/>
        </w:rPr>
        <w:t xml:space="preserve"> to </w:t>
      </w:r>
      <w:r w:rsidR="00FD2F92" w:rsidRPr="00D12F73">
        <w:rPr>
          <w:rFonts w:asciiTheme="majorBidi" w:hAnsiTheme="majorBidi" w:cstheme="majorBidi"/>
          <w:color w:val="000000" w:themeColor="text1"/>
          <w:sz w:val="24"/>
          <w:szCs w:val="24"/>
        </w:rPr>
        <w:t xml:space="preserve">print </w:t>
      </w:r>
      <w:r w:rsidR="009F4A36" w:rsidRPr="00D12F73">
        <w:rPr>
          <w:rFonts w:asciiTheme="majorBidi" w:hAnsiTheme="majorBidi" w:cstheme="majorBidi"/>
          <w:sz w:val="24"/>
          <w:szCs w:val="24"/>
        </w:rPr>
        <w:t>PEDOT: PSS (</w:t>
      </w:r>
      <w:r w:rsidR="009F4A36" w:rsidRPr="00D12F73">
        <w:rPr>
          <w:rFonts w:asciiTheme="majorBidi" w:hAnsiTheme="majorBidi" w:cstheme="majorBidi"/>
          <w:i/>
          <w:iCs/>
          <w:sz w:val="24"/>
          <w:szCs w:val="24"/>
        </w:rPr>
        <w:t>p-</w:t>
      </w:r>
      <w:r w:rsidR="009F4A36" w:rsidRPr="00D12F73">
        <w:rPr>
          <w:rFonts w:asciiTheme="majorBidi" w:hAnsiTheme="majorBidi" w:cstheme="majorBidi"/>
          <w:sz w:val="24"/>
          <w:szCs w:val="24"/>
        </w:rPr>
        <w:t xml:space="preserve">type) and </w:t>
      </w:r>
      <w:r w:rsidR="00FD2F92" w:rsidRPr="00D12F73">
        <w:rPr>
          <w:rFonts w:asciiTheme="majorBidi" w:hAnsiTheme="majorBidi" w:cstheme="majorBidi"/>
          <w:sz w:val="24"/>
          <w:szCs w:val="24"/>
        </w:rPr>
        <w:t xml:space="preserve">nitrogen-doped graphene </w:t>
      </w:r>
      <w:r w:rsidR="00BE2350" w:rsidRPr="00D12F73">
        <w:rPr>
          <w:rFonts w:asciiTheme="majorBidi" w:hAnsiTheme="majorBidi" w:cstheme="majorBidi"/>
          <w:sz w:val="24"/>
          <w:szCs w:val="24"/>
        </w:rPr>
        <w:t>(</w:t>
      </w:r>
      <w:r w:rsidR="009F4A36" w:rsidRPr="00D12F73">
        <w:rPr>
          <w:rFonts w:asciiTheme="majorBidi" w:hAnsiTheme="majorBidi" w:cstheme="majorBidi"/>
          <w:i/>
          <w:iCs/>
          <w:sz w:val="24"/>
          <w:szCs w:val="24"/>
        </w:rPr>
        <w:t>n</w:t>
      </w:r>
      <w:r w:rsidR="00BE2350" w:rsidRPr="00D12F73">
        <w:rPr>
          <w:rFonts w:asciiTheme="majorBidi" w:hAnsiTheme="majorBidi" w:cstheme="majorBidi"/>
          <w:i/>
          <w:iCs/>
          <w:sz w:val="24"/>
          <w:szCs w:val="24"/>
        </w:rPr>
        <w:t>-</w:t>
      </w:r>
      <w:r w:rsidR="00BE2350" w:rsidRPr="00D12F73">
        <w:rPr>
          <w:rFonts w:asciiTheme="majorBidi" w:hAnsiTheme="majorBidi" w:cstheme="majorBidi"/>
          <w:sz w:val="24"/>
          <w:szCs w:val="24"/>
        </w:rPr>
        <w:t xml:space="preserve">type) </w:t>
      </w:r>
      <w:r w:rsidR="009F4A36" w:rsidRPr="00D12F73">
        <w:rPr>
          <w:rFonts w:asciiTheme="majorBidi" w:hAnsiTheme="majorBidi" w:cstheme="majorBidi"/>
          <w:sz w:val="24"/>
          <w:szCs w:val="24"/>
        </w:rPr>
        <w:t xml:space="preserve">inks </w:t>
      </w:r>
      <w:r w:rsidR="00FD2F92" w:rsidRPr="00D12F73">
        <w:rPr>
          <w:rFonts w:asciiTheme="majorBidi" w:hAnsiTheme="majorBidi" w:cstheme="majorBidi"/>
          <w:sz w:val="24"/>
          <w:szCs w:val="24"/>
        </w:rPr>
        <w:t>on</w:t>
      </w:r>
      <w:r w:rsidR="00EA5F22" w:rsidRPr="00D12F73">
        <w:rPr>
          <w:rFonts w:asciiTheme="majorBidi" w:hAnsiTheme="majorBidi" w:cstheme="majorBidi"/>
          <w:sz w:val="24"/>
          <w:szCs w:val="24"/>
        </w:rPr>
        <w:t>to</w:t>
      </w:r>
      <w:r w:rsidR="00FD2F92" w:rsidRPr="00D12F73">
        <w:rPr>
          <w:rFonts w:asciiTheme="majorBidi" w:hAnsiTheme="majorBidi" w:cstheme="majorBidi"/>
          <w:sz w:val="24"/>
          <w:szCs w:val="24"/>
        </w:rPr>
        <w:t xml:space="preserve"> a flexible plastic substrate, </w:t>
      </w:r>
      <w:r w:rsidR="00C51B97" w:rsidRPr="00D12F73">
        <w:rPr>
          <w:rFonts w:asciiTheme="majorBidi" w:hAnsiTheme="majorBidi" w:cstheme="majorBidi"/>
          <w:sz w:val="24"/>
          <w:szCs w:val="24"/>
        </w:rPr>
        <w:t xml:space="preserve">see </w:t>
      </w:r>
      <w:r w:rsidR="00FD2F92" w:rsidRPr="00D12F73">
        <w:rPr>
          <w:rFonts w:asciiTheme="majorBidi" w:hAnsiTheme="majorBidi" w:cstheme="majorBidi"/>
          <w:color w:val="0070C0"/>
          <w:sz w:val="24"/>
          <w:szCs w:val="24"/>
        </w:rPr>
        <w:t>Fig</w:t>
      </w:r>
      <w:r w:rsidR="0072283B" w:rsidRPr="00D12F73">
        <w:rPr>
          <w:rFonts w:asciiTheme="majorBidi" w:hAnsiTheme="majorBidi" w:cstheme="majorBidi"/>
          <w:color w:val="0070C0"/>
          <w:sz w:val="24"/>
          <w:szCs w:val="24"/>
        </w:rPr>
        <w:t>. 2</w:t>
      </w:r>
      <w:r w:rsidR="00F15B91" w:rsidRPr="00D12F73">
        <w:rPr>
          <w:rFonts w:asciiTheme="majorBidi" w:hAnsiTheme="majorBidi" w:cstheme="majorBidi"/>
          <w:color w:val="0070C0"/>
          <w:sz w:val="24"/>
          <w:szCs w:val="24"/>
        </w:rPr>
        <w:t>5</w:t>
      </w:r>
      <w:r w:rsidR="00FD2F92" w:rsidRPr="00D12F73">
        <w:rPr>
          <w:rFonts w:asciiTheme="majorBidi" w:hAnsiTheme="majorBidi" w:cstheme="majorBidi"/>
          <w:sz w:val="24"/>
          <w:szCs w:val="24"/>
        </w:rPr>
        <w:t>.</w:t>
      </w:r>
      <w:r w:rsidR="00EA5F22" w:rsidRPr="00D12F73">
        <w:rPr>
          <w:rFonts w:asciiTheme="majorBidi" w:hAnsiTheme="majorBidi" w:cstheme="majorBidi"/>
          <w:sz w:val="24"/>
          <w:szCs w:val="24"/>
        </w:rPr>
        <w:t xml:space="preserve"> </w:t>
      </w:r>
      <w:r w:rsidR="00407B07" w:rsidRPr="00D12F73">
        <w:rPr>
          <w:rFonts w:asciiTheme="majorBidi" w:hAnsiTheme="majorBidi" w:cstheme="majorBidi"/>
          <w:sz w:val="24"/>
          <w:szCs w:val="24"/>
          <w:shd w:val="clear" w:color="auto" w:fill="FFFFFF"/>
        </w:rPr>
        <w:t xml:space="preserve">Concerning roll to roll printing, </w:t>
      </w:r>
      <w:r w:rsidR="005308DF" w:rsidRPr="00D12F73">
        <w:rPr>
          <w:rFonts w:asciiTheme="majorBidi" w:hAnsiTheme="majorBidi" w:cstheme="majorBidi"/>
          <w:sz w:val="24"/>
          <w:szCs w:val="24"/>
          <w:shd w:val="clear" w:color="auto" w:fill="FFFFFF"/>
        </w:rPr>
        <w:t xml:space="preserve">a rotary screen is used </w:t>
      </w:r>
      <w:r w:rsidR="00673426" w:rsidRPr="00D12F73">
        <w:rPr>
          <w:rFonts w:asciiTheme="majorBidi" w:hAnsiTheme="majorBidi" w:cstheme="majorBidi"/>
          <w:sz w:val="24"/>
          <w:szCs w:val="24"/>
          <w:shd w:val="clear" w:color="auto" w:fill="FFFFFF"/>
        </w:rPr>
        <w:t>to</w:t>
      </w:r>
      <w:r w:rsidR="005308DF" w:rsidRPr="00D12F73">
        <w:rPr>
          <w:rFonts w:asciiTheme="majorBidi" w:hAnsiTheme="majorBidi" w:cstheme="majorBidi"/>
          <w:sz w:val="24"/>
          <w:szCs w:val="24"/>
          <w:shd w:val="clear" w:color="auto" w:fill="FFFFFF"/>
        </w:rPr>
        <w:t xml:space="preserve"> transfer the ink</w:t>
      </w:r>
      <w:r w:rsidR="00673426" w:rsidRPr="00D12F73">
        <w:rPr>
          <w:rFonts w:asciiTheme="majorBidi" w:hAnsiTheme="majorBidi" w:cstheme="majorBidi"/>
          <w:sz w:val="24"/>
          <w:szCs w:val="24"/>
          <w:shd w:val="clear" w:color="auto" w:fill="FFFFFF"/>
        </w:rPr>
        <w:t xml:space="preserve"> continuously </w:t>
      </w:r>
      <w:r w:rsidR="005308DF" w:rsidRPr="00D12F73">
        <w:rPr>
          <w:rFonts w:asciiTheme="majorBidi" w:hAnsiTheme="majorBidi" w:cstheme="majorBidi"/>
          <w:sz w:val="24"/>
          <w:szCs w:val="24"/>
          <w:shd w:val="clear" w:color="auto" w:fill="FFFFFF"/>
        </w:rPr>
        <w:t>to the substrate</w:t>
      </w:r>
      <w:r w:rsidR="009C084B" w:rsidRPr="00D12F73">
        <w:rPr>
          <w:rFonts w:asciiTheme="majorBidi" w:hAnsiTheme="majorBidi" w:cstheme="majorBidi"/>
          <w:sz w:val="24"/>
          <w:szCs w:val="24"/>
          <w:shd w:val="clear" w:color="auto" w:fill="FFFFFF"/>
          <w:rtl/>
        </w:rPr>
        <w:t xml:space="preserve"> </w:t>
      </w:r>
      <w:r w:rsidR="00FD2F92" w:rsidRPr="00D12F73">
        <w:rPr>
          <w:rFonts w:asciiTheme="majorBidi" w:hAnsiTheme="majorBidi" w:cstheme="majorBidi"/>
          <w:sz w:val="24"/>
          <w:szCs w:val="24"/>
        </w:rPr>
        <w:t xml:space="preserve">with tuneable </w:t>
      </w:r>
      <w:r w:rsidR="009C084B" w:rsidRPr="00D12F73">
        <w:rPr>
          <w:rFonts w:asciiTheme="majorBidi" w:hAnsiTheme="majorBidi" w:cstheme="majorBidi"/>
          <w:sz w:val="24"/>
          <w:szCs w:val="24"/>
        </w:rPr>
        <w:t xml:space="preserve">rotation </w:t>
      </w:r>
      <w:r w:rsidR="00FD2F92" w:rsidRPr="00D12F73">
        <w:rPr>
          <w:rFonts w:asciiTheme="majorBidi" w:hAnsiTheme="majorBidi" w:cstheme="majorBidi"/>
          <w:sz w:val="24"/>
          <w:szCs w:val="24"/>
        </w:rPr>
        <w:t>pressure and speed</w:t>
      </w:r>
      <w:r w:rsidR="00177F7D" w:rsidRPr="00D12F73">
        <w:rPr>
          <w:rFonts w:asciiTheme="majorBidi" w:hAnsiTheme="majorBidi" w:cstheme="majorBidi"/>
          <w:sz w:val="24"/>
          <w:szCs w:val="24"/>
        </w:rPr>
        <w:t>.</w:t>
      </w:r>
      <w:r w:rsidR="009C084B" w:rsidRPr="00D12F73">
        <w:rPr>
          <w:rFonts w:asciiTheme="majorBidi" w:hAnsiTheme="majorBidi" w:cstheme="majorBidi"/>
          <w:sz w:val="24"/>
          <w:szCs w:val="24"/>
        </w:rPr>
        <w:t xml:space="preserve"> Then, the TE legs were</w:t>
      </w:r>
      <w:r w:rsidR="009C084B" w:rsidRPr="00D12F73">
        <w:rPr>
          <w:rFonts w:asciiTheme="majorBidi" w:hAnsiTheme="majorBidi" w:cstheme="majorBidi"/>
          <w:sz w:val="24"/>
          <w:szCs w:val="24"/>
          <w:lang w:bidi="fa-IR"/>
        </w:rPr>
        <w:t xml:space="preserve"> </w:t>
      </w:r>
      <w:r w:rsidR="003B7F2C" w:rsidRPr="00D12F73">
        <w:rPr>
          <w:rFonts w:asciiTheme="majorBidi" w:hAnsiTheme="majorBidi" w:cstheme="majorBidi"/>
          <w:sz w:val="24"/>
          <w:szCs w:val="24"/>
        </w:rPr>
        <w:t xml:space="preserve">electrically connected </w:t>
      </w:r>
      <w:r w:rsidR="00EA5F22" w:rsidRPr="00D12F73">
        <w:rPr>
          <w:rFonts w:asciiTheme="majorBidi" w:hAnsiTheme="majorBidi" w:cstheme="majorBidi"/>
          <w:sz w:val="24"/>
          <w:szCs w:val="24"/>
        </w:rPr>
        <w:t xml:space="preserve">together </w:t>
      </w:r>
      <w:r w:rsidR="003B7F2C" w:rsidRPr="00D12F73">
        <w:rPr>
          <w:rFonts w:asciiTheme="majorBidi" w:hAnsiTheme="majorBidi" w:cstheme="majorBidi"/>
          <w:sz w:val="24"/>
          <w:szCs w:val="24"/>
        </w:rPr>
        <w:t>using PEDOT: PSS aqueous solutions</w:t>
      </w:r>
      <w:r w:rsidR="00FD2F92" w:rsidRPr="00D12F73">
        <w:rPr>
          <w:rFonts w:asciiTheme="majorBidi" w:hAnsiTheme="majorBidi" w:cstheme="majorBidi"/>
          <w:sz w:val="24"/>
          <w:szCs w:val="24"/>
        </w:rPr>
        <w:t xml:space="preserve">. </w:t>
      </w:r>
      <w:r w:rsidR="00F15B91" w:rsidRPr="00D12F73">
        <w:rPr>
          <w:rFonts w:asciiTheme="majorBidi" w:hAnsiTheme="majorBidi" w:cstheme="majorBidi"/>
          <w:sz w:val="24"/>
          <w:szCs w:val="24"/>
        </w:rPr>
        <w:t>After that</w:t>
      </w:r>
      <w:r w:rsidR="00FD2F92" w:rsidRPr="00D12F73">
        <w:rPr>
          <w:rFonts w:asciiTheme="majorBidi" w:hAnsiTheme="majorBidi" w:cstheme="majorBidi"/>
          <w:sz w:val="24"/>
          <w:szCs w:val="24"/>
        </w:rPr>
        <w:t xml:space="preserve">, the substrate was treated </w:t>
      </w:r>
      <w:r w:rsidR="003C2E4A" w:rsidRPr="00D12F73">
        <w:rPr>
          <w:rFonts w:asciiTheme="majorBidi" w:hAnsiTheme="majorBidi" w:cstheme="majorBidi"/>
          <w:sz w:val="24"/>
          <w:szCs w:val="24"/>
        </w:rPr>
        <w:t xml:space="preserve">alternately </w:t>
      </w:r>
      <w:r w:rsidR="00FD2F92" w:rsidRPr="00D12F73">
        <w:rPr>
          <w:rFonts w:asciiTheme="majorBidi" w:hAnsiTheme="majorBidi" w:cstheme="majorBidi"/>
          <w:sz w:val="24"/>
          <w:szCs w:val="24"/>
        </w:rPr>
        <w:t xml:space="preserve">by UV irradiation </w:t>
      </w:r>
      <w:r w:rsidR="003C2E4A" w:rsidRPr="00D12F73">
        <w:rPr>
          <w:rFonts w:asciiTheme="majorBidi" w:hAnsiTheme="majorBidi" w:cstheme="majorBidi"/>
          <w:sz w:val="24"/>
          <w:szCs w:val="24"/>
        </w:rPr>
        <w:t xml:space="preserve">and </w:t>
      </w:r>
      <w:r w:rsidR="00FD2F92" w:rsidRPr="00D12F73">
        <w:rPr>
          <w:rFonts w:asciiTheme="majorBidi" w:hAnsiTheme="majorBidi" w:cstheme="majorBidi"/>
          <w:sz w:val="24"/>
          <w:szCs w:val="24"/>
        </w:rPr>
        <w:t xml:space="preserve">oxygen plasma treatment for </w:t>
      </w:r>
      <w:r w:rsidR="00F15B91" w:rsidRPr="00D12F73">
        <w:rPr>
          <w:rFonts w:asciiTheme="majorBidi" w:hAnsiTheme="majorBidi" w:cstheme="majorBidi"/>
          <w:sz w:val="24"/>
          <w:szCs w:val="24"/>
        </w:rPr>
        <w:t>2</w:t>
      </w:r>
      <w:r w:rsidR="003C2E4A" w:rsidRPr="00D12F73">
        <w:rPr>
          <w:rFonts w:asciiTheme="majorBidi" w:hAnsiTheme="majorBidi" w:cstheme="majorBidi"/>
          <w:sz w:val="24"/>
          <w:szCs w:val="24"/>
        </w:rPr>
        <w:t xml:space="preserve"> </w:t>
      </w:r>
      <w:r w:rsidR="00A70CE5" w:rsidRPr="00D12F73">
        <w:rPr>
          <w:rFonts w:asciiTheme="majorBidi" w:hAnsiTheme="majorBidi" w:cstheme="majorBidi"/>
          <w:sz w:val="24"/>
          <w:szCs w:val="24"/>
        </w:rPr>
        <w:t xml:space="preserve">hrs </w:t>
      </w:r>
      <w:r w:rsidR="003C2E4A" w:rsidRPr="00D12F73">
        <w:rPr>
          <w:rFonts w:asciiTheme="majorBidi" w:hAnsiTheme="majorBidi" w:cstheme="majorBidi"/>
          <w:sz w:val="24"/>
          <w:szCs w:val="24"/>
        </w:rPr>
        <w:t>in total</w:t>
      </w:r>
      <w:r w:rsidR="00FD2F92" w:rsidRPr="00D12F73">
        <w:rPr>
          <w:rFonts w:asciiTheme="majorBidi" w:hAnsiTheme="majorBidi" w:cstheme="majorBidi"/>
          <w:sz w:val="24"/>
          <w:szCs w:val="24"/>
        </w:rPr>
        <w:t xml:space="preserve">. The authors </w:t>
      </w:r>
      <w:r w:rsidR="009F4A36" w:rsidRPr="00D12F73">
        <w:rPr>
          <w:rFonts w:asciiTheme="majorBidi" w:hAnsiTheme="majorBidi" w:cstheme="majorBidi"/>
          <w:sz w:val="24"/>
          <w:szCs w:val="24"/>
        </w:rPr>
        <w:t>reported</w:t>
      </w:r>
      <w:r w:rsidR="00FD2F92" w:rsidRPr="00D12F73">
        <w:rPr>
          <w:rFonts w:asciiTheme="majorBidi" w:hAnsiTheme="majorBidi" w:cstheme="majorBidi"/>
          <w:sz w:val="24"/>
          <w:szCs w:val="24"/>
        </w:rPr>
        <w:t xml:space="preserve"> </w:t>
      </w:r>
      <w:r w:rsidR="003312A4" w:rsidRPr="00D12F73">
        <w:rPr>
          <w:rFonts w:asciiTheme="majorBidi" w:hAnsiTheme="majorBidi" w:cstheme="majorBidi"/>
          <w:sz w:val="24"/>
          <w:szCs w:val="24"/>
        </w:rPr>
        <w:t xml:space="preserve">that the 18 printed thermocouples obtained </w:t>
      </w:r>
      <w:r w:rsidR="008B3F24" w:rsidRPr="00D12F73">
        <w:rPr>
          <w:rFonts w:asciiTheme="majorBidi" w:hAnsiTheme="majorBidi" w:cstheme="majorBidi"/>
          <w:sz w:val="24"/>
          <w:szCs w:val="24"/>
        </w:rPr>
        <w:t xml:space="preserve">the </w:t>
      </w:r>
      <w:r w:rsidR="00FD2F92" w:rsidRPr="00D12F73">
        <w:rPr>
          <w:rFonts w:asciiTheme="majorBidi" w:hAnsiTheme="majorBidi" w:cstheme="majorBidi"/>
          <w:sz w:val="24"/>
          <w:szCs w:val="24"/>
        </w:rPr>
        <w:t xml:space="preserve">maximum </w:t>
      </w:r>
      <w:r w:rsidR="008B3F24" w:rsidRPr="00D12F73">
        <w:rPr>
          <w:rFonts w:asciiTheme="majorBidi" w:hAnsiTheme="majorBidi" w:cstheme="majorBidi"/>
          <w:sz w:val="24"/>
          <w:szCs w:val="24"/>
        </w:rPr>
        <w:t xml:space="preserve">output </w:t>
      </w:r>
      <w:r w:rsidR="00FD2F92" w:rsidRPr="00D12F73">
        <w:rPr>
          <w:rFonts w:asciiTheme="majorBidi" w:hAnsiTheme="majorBidi" w:cstheme="majorBidi"/>
          <w:sz w:val="24"/>
          <w:szCs w:val="24"/>
        </w:rPr>
        <w:t>power of ~0.024µW/cm</w:t>
      </w:r>
      <w:r w:rsidR="00FD2F92" w:rsidRPr="00D12F73">
        <w:rPr>
          <w:rFonts w:asciiTheme="majorBidi" w:hAnsiTheme="majorBidi" w:cstheme="majorBidi"/>
          <w:sz w:val="24"/>
          <w:szCs w:val="24"/>
          <w:vertAlign w:val="superscript"/>
        </w:rPr>
        <w:t xml:space="preserve">2 </w:t>
      </w:r>
      <w:r w:rsidR="00FD2F92" w:rsidRPr="00D12F73">
        <w:rPr>
          <w:rFonts w:asciiTheme="majorBidi" w:hAnsiTheme="majorBidi" w:cstheme="majorBidi"/>
          <w:sz w:val="24"/>
          <w:szCs w:val="24"/>
        </w:rPr>
        <w:t>at ΔT</w:t>
      </w:r>
      <w:r w:rsidR="00D66D18" w:rsidRPr="00D12F73">
        <w:rPr>
          <w:rFonts w:asciiTheme="majorBidi" w:hAnsiTheme="majorBidi" w:cstheme="majorBidi"/>
          <w:sz w:val="24"/>
          <w:szCs w:val="24"/>
        </w:rPr>
        <w:t xml:space="preserve"> of </w:t>
      </w:r>
      <w:r w:rsidR="00D11F84" w:rsidRPr="00D12F73">
        <w:rPr>
          <w:rFonts w:asciiTheme="majorBidi" w:hAnsiTheme="majorBidi" w:cstheme="majorBidi"/>
          <w:sz w:val="24"/>
          <w:szCs w:val="24"/>
        </w:rPr>
        <w:t>10</w:t>
      </w:r>
      <w:r w:rsidR="00D11F84" w:rsidRPr="00D12F73">
        <w:rPr>
          <w:rFonts w:ascii="Calibri" w:hAnsi="Calibri" w:cs="Calibri"/>
          <w:sz w:val="24"/>
          <w:szCs w:val="24"/>
        </w:rPr>
        <w:t>°</w:t>
      </w:r>
      <w:r w:rsidR="00D11F84" w:rsidRPr="00D12F73">
        <w:rPr>
          <w:rFonts w:asciiTheme="majorBidi" w:hAnsiTheme="majorBidi" w:cstheme="majorBidi"/>
          <w:sz w:val="24"/>
          <w:szCs w:val="24"/>
        </w:rPr>
        <w:t>C</w:t>
      </w:r>
      <w:r w:rsidR="00FD2F92" w:rsidRPr="00D12F73">
        <w:rPr>
          <w:rFonts w:asciiTheme="majorBidi" w:hAnsiTheme="majorBidi" w:cstheme="majorBidi"/>
          <w:sz w:val="24"/>
          <w:szCs w:val="24"/>
        </w:rPr>
        <w:t xml:space="preserve">. </w:t>
      </w:r>
    </w:p>
    <w:p w:rsidR="005C7FE3" w:rsidRPr="00D12F73" w:rsidRDefault="005C7FE3" w:rsidP="00FE66C0">
      <w:pPr>
        <w:spacing w:before="120" w:after="16" w:line="360" w:lineRule="auto"/>
        <w:jc w:val="both"/>
        <w:rPr>
          <w:rFonts w:asciiTheme="majorBidi" w:hAnsiTheme="majorBidi" w:cstheme="majorBidi"/>
          <w:sz w:val="24"/>
          <w:szCs w:val="24"/>
          <w:lang w:bidi="fa-IR"/>
        </w:rPr>
      </w:pPr>
    </w:p>
    <w:p w:rsidR="00673426" w:rsidRPr="00D12F73" w:rsidRDefault="00673426" w:rsidP="00FE66C0">
      <w:pPr>
        <w:spacing w:before="120" w:after="16" w:line="360" w:lineRule="auto"/>
        <w:jc w:val="both"/>
        <w:rPr>
          <w:rFonts w:asciiTheme="majorBidi" w:hAnsiTheme="majorBidi" w:cstheme="majorBidi"/>
          <w:sz w:val="24"/>
          <w:szCs w:val="24"/>
          <w:shd w:val="clear" w:color="auto" w:fill="FFFFFF"/>
        </w:rPr>
      </w:pPr>
    </w:p>
    <w:p w:rsidR="00FD2F92" w:rsidRPr="00D12F73" w:rsidRDefault="005C7FE3" w:rsidP="00FD2F92">
      <w:pPr>
        <w:spacing w:line="360" w:lineRule="auto"/>
        <w:jc w:val="both"/>
        <w:rPr>
          <w:rFonts w:asciiTheme="majorBidi" w:hAnsiTheme="majorBidi" w:cstheme="majorBidi"/>
          <w:szCs w:val="24"/>
        </w:rPr>
      </w:pPr>
      <w:r w:rsidRPr="00D12F73">
        <w:rPr>
          <w:noProof/>
          <w:lang w:eastAsia="en-GB"/>
        </w:rPr>
        <w:drawing>
          <wp:inline distT="0" distB="0" distL="0" distR="0" wp14:anchorId="209E733B" wp14:editId="79B762EA">
            <wp:extent cx="6196965" cy="1882140"/>
            <wp:effectExtent l="0" t="0" r="0" b="381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96965" cy="1882140"/>
                    </a:xfrm>
                    <a:prstGeom prst="rect">
                      <a:avLst/>
                    </a:prstGeom>
                  </pic:spPr>
                </pic:pic>
              </a:graphicData>
            </a:graphic>
          </wp:inline>
        </w:drawing>
      </w:r>
    </w:p>
    <w:p w:rsidR="00E80033" w:rsidRPr="00D12F73" w:rsidRDefault="00FD2F92">
      <w:pPr>
        <w:spacing w:before="120" w:after="16" w:line="360" w:lineRule="auto"/>
        <w:jc w:val="center"/>
        <w:rPr>
          <w:rFonts w:asciiTheme="majorBidi" w:hAnsiTheme="majorBidi" w:cstheme="majorBidi"/>
          <w:sz w:val="20"/>
          <w:szCs w:val="20"/>
        </w:rPr>
      </w:pPr>
      <w:r w:rsidRPr="00D12F73">
        <w:rPr>
          <w:rFonts w:asciiTheme="majorBidi" w:hAnsiTheme="majorBidi" w:cstheme="majorBidi"/>
          <w:b/>
          <w:bCs/>
          <w:sz w:val="20"/>
          <w:szCs w:val="20"/>
        </w:rPr>
        <w:t xml:space="preserve">Fig. </w:t>
      </w:r>
      <w:r w:rsidR="0072283B" w:rsidRPr="00D12F73">
        <w:rPr>
          <w:rFonts w:asciiTheme="majorBidi" w:hAnsiTheme="majorBidi" w:cstheme="majorBidi"/>
          <w:b/>
          <w:bCs/>
          <w:sz w:val="20"/>
          <w:szCs w:val="20"/>
        </w:rPr>
        <w:t>2</w:t>
      </w:r>
      <w:r w:rsidR="00461425" w:rsidRPr="00D12F73">
        <w:rPr>
          <w:rFonts w:asciiTheme="majorBidi" w:hAnsiTheme="majorBidi" w:cstheme="majorBidi"/>
          <w:b/>
          <w:bCs/>
          <w:sz w:val="20"/>
          <w:szCs w:val="20"/>
        </w:rPr>
        <w:t>5</w:t>
      </w:r>
      <w:r w:rsidR="0072283B" w:rsidRPr="00D12F73">
        <w:rPr>
          <w:rFonts w:asciiTheme="majorBidi" w:hAnsiTheme="majorBidi" w:cstheme="majorBidi"/>
          <w:b/>
          <w:bCs/>
          <w:sz w:val="20"/>
          <w:szCs w:val="20"/>
        </w:rPr>
        <w:t>.</w:t>
      </w:r>
      <w:r w:rsidRPr="00D12F73">
        <w:rPr>
          <w:rFonts w:asciiTheme="majorBidi" w:hAnsiTheme="majorBidi" w:cstheme="majorBidi"/>
          <w:sz w:val="20"/>
          <w:szCs w:val="20"/>
        </w:rPr>
        <w:t xml:space="preserve"> a) </w:t>
      </w:r>
      <w:r w:rsidR="002814B0" w:rsidRPr="00D12F73">
        <w:rPr>
          <w:rFonts w:asciiTheme="majorBidi" w:hAnsiTheme="majorBidi" w:cstheme="majorBidi"/>
          <w:sz w:val="20"/>
          <w:szCs w:val="20"/>
        </w:rPr>
        <w:t>I</w:t>
      </w:r>
      <w:r w:rsidRPr="00D12F73">
        <w:rPr>
          <w:rFonts w:asciiTheme="majorBidi" w:hAnsiTheme="majorBidi" w:cstheme="majorBidi"/>
          <w:sz w:val="20"/>
          <w:szCs w:val="20"/>
        </w:rPr>
        <w:t xml:space="preserve">llustration of </w:t>
      </w:r>
      <w:r w:rsidR="005B4B88" w:rsidRPr="00D12F73">
        <w:rPr>
          <w:rFonts w:asciiTheme="majorBidi" w:hAnsiTheme="majorBidi" w:cstheme="majorBidi"/>
          <w:sz w:val="20"/>
          <w:szCs w:val="20"/>
        </w:rPr>
        <w:t>roll to roll</w:t>
      </w:r>
      <w:r w:rsidRPr="00D12F73">
        <w:rPr>
          <w:rFonts w:asciiTheme="majorBidi" w:hAnsiTheme="majorBidi" w:cstheme="majorBidi"/>
          <w:sz w:val="20"/>
          <w:szCs w:val="20"/>
        </w:rPr>
        <w:t xml:space="preserve"> printing of </w:t>
      </w:r>
      <w:r w:rsidR="005B4B88" w:rsidRPr="00D12F73">
        <w:rPr>
          <w:rFonts w:asciiTheme="majorBidi" w:hAnsiTheme="majorBidi" w:cstheme="majorBidi"/>
          <w:sz w:val="20"/>
          <w:szCs w:val="20"/>
        </w:rPr>
        <w:t xml:space="preserve">the </w:t>
      </w:r>
      <w:r w:rsidRPr="00D12F73">
        <w:rPr>
          <w:rFonts w:asciiTheme="majorBidi" w:hAnsiTheme="majorBidi" w:cstheme="majorBidi"/>
          <w:sz w:val="20"/>
          <w:szCs w:val="20"/>
        </w:rPr>
        <w:t xml:space="preserve">flexible </w:t>
      </w:r>
      <w:r w:rsidR="00C05F7B" w:rsidRPr="00D12F73">
        <w:rPr>
          <w:rFonts w:asciiTheme="majorBidi" w:hAnsiTheme="majorBidi" w:cstheme="majorBidi"/>
          <w:sz w:val="20"/>
          <w:szCs w:val="20"/>
        </w:rPr>
        <w:t>TE</w:t>
      </w:r>
      <w:r w:rsidRPr="00D12F73">
        <w:rPr>
          <w:rFonts w:asciiTheme="majorBidi" w:hAnsiTheme="majorBidi" w:cstheme="majorBidi"/>
          <w:sz w:val="20"/>
          <w:szCs w:val="20"/>
        </w:rPr>
        <w:t xml:space="preserve"> devices</w:t>
      </w:r>
      <w:r w:rsidR="002814B0" w:rsidRPr="00D12F73">
        <w:rPr>
          <w:rFonts w:asciiTheme="majorBidi" w:hAnsiTheme="majorBidi" w:cstheme="majorBidi"/>
          <w:sz w:val="20"/>
          <w:szCs w:val="20"/>
        </w:rPr>
        <w:t xml:space="preserve">; </w:t>
      </w:r>
      <w:r w:rsidRPr="00D12F73">
        <w:rPr>
          <w:rFonts w:asciiTheme="majorBidi" w:hAnsiTheme="majorBidi" w:cstheme="majorBidi"/>
          <w:sz w:val="20"/>
          <w:szCs w:val="20"/>
        </w:rPr>
        <w:t>b) UV</w:t>
      </w:r>
      <w:r w:rsidR="005B4B88" w:rsidRPr="00D12F73">
        <w:rPr>
          <w:rFonts w:asciiTheme="majorBidi" w:hAnsiTheme="majorBidi" w:cstheme="majorBidi"/>
          <w:sz w:val="20"/>
          <w:szCs w:val="20"/>
        </w:rPr>
        <w:t xml:space="preserve"> </w:t>
      </w:r>
      <w:r w:rsidRPr="00D12F73">
        <w:rPr>
          <w:rFonts w:asciiTheme="majorBidi" w:hAnsiTheme="majorBidi" w:cstheme="majorBidi"/>
          <w:sz w:val="20"/>
          <w:szCs w:val="20"/>
        </w:rPr>
        <w:t>treated plastic substrate</w:t>
      </w:r>
      <w:r w:rsidR="002814B0" w:rsidRPr="00D12F73">
        <w:rPr>
          <w:rFonts w:asciiTheme="majorBidi" w:hAnsiTheme="majorBidi" w:cstheme="majorBidi"/>
          <w:sz w:val="20"/>
          <w:szCs w:val="20"/>
        </w:rPr>
        <w:t xml:space="preserve">; </w:t>
      </w:r>
      <w:r w:rsidRPr="00D12F73">
        <w:rPr>
          <w:rFonts w:asciiTheme="majorBidi" w:hAnsiTheme="majorBidi" w:cstheme="majorBidi"/>
          <w:sz w:val="20"/>
          <w:szCs w:val="20"/>
        </w:rPr>
        <w:t xml:space="preserve">c) </w:t>
      </w:r>
      <w:r w:rsidR="00D054A5" w:rsidRPr="00D12F73">
        <w:rPr>
          <w:rFonts w:asciiTheme="majorBidi" w:hAnsiTheme="majorBidi" w:cstheme="majorBidi"/>
          <w:sz w:val="20"/>
          <w:szCs w:val="20"/>
        </w:rPr>
        <w:t>P</w:t>
      </w:r>
      <w:r w:rsidRPr="00D12F73">
        <w:rPr>
          <w:rFonts w:asciiTheme="majorBidi" w:hAnsiTheme="majorBidi" w:cstheme="majorBidi"/>
          <w:sz w:val="20"/>
          <w:szCs w:val="20"/>
        </w:rPr>
        <w:t>l</w:t>
      </w:r>
      <w:r w:rsidR="005B4B88" w:rsidRPr="00D12F73">
        <w:rPr>
          <w:rFonts w:asciiTheme="majorBidi" w:hAnsiTheme="majorBidi" w:cstheme="majorBidi"/>
          <w:sz w:val="20"/>
          <w:szCs w:val="20"/>
        </w:rPr>
        <w:t>asma-treated plastic substrate</w:t>
      </w:r>
      <w:r w:rsidR="00461425" w:rsidRPr="00D12F73">
        <w:rPr>
          <w:rFonts w:asciiTheme="majorBidi" w:hAnsiTheme="majorBidi" w:cstheme="majorBidi"/>
          <w:sz w:val="20"/>
          <w:szCs w:val="20"/>
        </w:rPr>
        <w:t xml:space="preserve"> </w:t>
      </w:r>
      <w:r w:rsidR="00461425" w:rsidRPr="00D12F73">
        <w:rPr>
          <w:rFonts w:asciiTheme="majorBidi" w:hAnsiTheme="majorBidi" w:cstheme="majorBidi"/>
          <w:color w:val="0070C0"/>
          <w:sz w:val="20"/>
          <w:szCs w:val="20"/>
        </w:rPr>
        <w:t>[111]</w:t>
      </w:r>
      <w:r w:rsidR="005B4B88" w:rsidRPr="00D12F73">
        <w:rPr>
          <w:rFonts w:asciiTheme="majorBidi" w:hAnsiTheme="majorBidi" w:cstheme="majorBidi"/>
          <w:sz w:val="20"/>
          <w:szCs w:val="20"/>
        </w:rPr>
        <w:t>.</w:t>
      </w:r>
    </w:p>
    <w:p w:rsidR="00675C86" w:rsidRPr="00D12F73" w:rsidRDefault="00675C86" w:rsidP="00C05F7B">
      <w:pPr>
        <w:autoSpaceDE w:val="0"/>
        <w:autoSpaceDN w:val="0"/>
        <w:adjustRightInd w:val="0"/>
        <w:spacing w:after="0" w:line="360" w:lineRule="auto"/>
        <w:jc w:val="both"/>
        <w:rPr>
          <w:rFonts w:asciiTheme="majorBidi" w:hAnsiTheme="majorBidi" w:cstheme="majorBidi"/>
          <w:sz w:val="24"/>
          <w:szCs w:val="24"/>
        </w:rPr>
      </w:pPr>
    </w:p>
    <w:p w:rsidR="00A25E57" w:rsidRPr="00D12F73" w:rsidRDefault="00A25E57" w:rsidP="00675C86">
      <w:pPr>
        <w:autoSpaceDE w:val="0"/>
        <w:autoSpaceDN w:val="0"/>
        <w:adjustRightInd w:val="0"/>
        <w:spacing w:after="0" w:line="360" w:lineRule="auto"/>
        <w:jc w:val="both"/>
        <w:rPr>
          <w:rFonts w:asciiTheme="majorBidi" w:hAnsiTheme="majorBidi" w:cstheme="majorBidi"/>
          <w:sz w:val="24"/>
          <w:szCs w:val="24"/>
        </w:rPr>
      </w:pPr>
    </w:p>
    <w:p w:rsidR="008B1D82" w:rsidRPr="00D12F73" w:rsidRDefault="00533898" w:rsidP="00C53BF3">
      <w:pPr>
        <w:autoSpaceDE w:val="0"/>
        <w:autoSpaceDN w:val="0"/>
        <w:adjustRightInd w:val="0"/>
        <w:spacing w:after="0" w:line="360" w:lineRule="auto"/>
        <w:jc w:val="both"/>
        <w:rPr>
          <w:rFonts w:asciiTheme="majorBidi" w:hAnsiTheme="majorBidi" w:cstheme="majorBidi"/>
          <w:sz w:val="24"/>
          <w:szCs w:val="24"/>
        </w:rPr>
      </w:pPr>
      <w:r w:rsidRPr="00D12F73">
        <w:rPr>
          <w:rFonts w:asciiTheme="majorBidi" w:hAnsiTheme="majorBidi" w:cstheme="majorBidi"/>
          <w:noProof/>
          <w:sz w:val="24"/>
          <w:szCs w:val="24"/>
          <w:lang w:eastAsia="en-GB"/>
        </w:rPr>
        <w:lastRenderedPageBreak/>
        <mc:AlternateContent>
          <mc:Choice Requires="wps">
            <w:drawing>
              <wp:anchor distT="0" distB="0" distL="114300" distR="114300" simplePos="0" relativeHeight="251773952" behindDoc="0" locked="0" layoutInCell="1" allowOverlap="1" wp14:anchorId="0B5AABF7" wp14:editId="3083C712">
                <wp:simplePos x="0" y="0"/>
                <wp:positionH relativeFrom="column">
                  <wp:posOffset>5555574</wp:posOffset>
                </wp:positionH>
                <wp:positionV relativeFrom="paragraph">
                  <wp:posOffset>3395816</wp:posOffset>
                </wp:positionV>
                <wp:extent cx="1154624" cy="739140"/>
                <wp:effectExtent l="0" t="0" r="26670" b="22860"/>
                <wp:wrapNone/>
                <wp:docPr id="57" name="Rectangle 57"/>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5AABF7" id="Rectangle 57" o:spid="_x0000_s1051" style="position:absolute;left:0;text-align:left;margin-left:437.45pt;margin-top:267.4pt;width:90.9pt;height:58.2pt;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009251D3" w:rsidRPr="00D12F73">
        <w:rPr>
          <w:rFonts w:asciiTheme="majorBidi" w:hAnsiTheme="majorBidi" w:cstheme="majorBidi"/>
          <w:sz w:val="24"/>
          <w:szCs w:val="24"/>
        </w:rPr>
        <w:t>Zhang et al.</w:t>
      </w:r>
      <w:r w:rsidR="007361DF" w:rsidRPr="00D12F73">
        <w:rPr>
          <w:rFonts w:asciiTheme="majorBidi" w:hAnsiTheme="majorBidi" w:cstheme="majorBidi"/>
          <w:sz w:val="24"/>
          <w:szCs w:val="24"/>
        </w:rPr>
        <w:t xml:space="preserve"> </w:t>
      </w:r>
      <w:r w:rsidR="005F59EF" w:rsidRPr="00D12F73">
        <w:rPr>
          <w:rFonts w:asciiTheme="majorBidi" w:hAnsiTheme="majorBidi" w:cstheme="majorBidi"/>
          <w:color w:val="0070C0"/>
          <w:sz w:val="24"/>
          <w:szCs w:val="24"/>
        </w:rPr>
        <w:t>[112]</w:t>
      </w:r>
      <w:r w:rsidR="009251D3" w:rsidRPr="00D12F73">
        <w:rPr>
          <w:rFonts w:asciiTheme="majorBidi" w:hAnsiTheme="majorBidi" w:cstheme="majorBidi"/>
          <w:sz w:val="24"/>
          <w:szCs w:val="24"/>
        </w:rPr>
        <w:t xml:space="preserve"> </w:t>
      </w:r>
      <w:r w:rsidR="002319A3" w:rsidRPr="00D12F73">
        <w:rPr>
          <w:rFonts w:asciiTheme="majorBidi" w:hAnsiTheme="majorBidi" w:cstheme="majorBidi"/>
          <w:sz w:val="24"/>
          <w:szCs w:val="24"/>
        </w:rPr>
        <w:t xml:space="preserve">combined </w:t>
      </w:r>
      <w:r w:rsidR="00873E23" w:rsidRPr="00D12F73">
        <w:rPr>
          <w:rFonts w:asciiTheme="majorBidi" w:hAnsiTheme="majorBidi" w:cstheme="majorBidi"/>
          <w:sz w:val="24"/>
          <w:szCs w:val="24"/>
        </w:rPr>
        <w:t xml:space="preserve">roll to roll and </w:t>
      </w:r>
      <w:r w:rsidR="002319A3" w:rsidRPr="00D12F73">
        <w:rPr>
          <w:rFonts w:asciiTheme="majorBidi" w:hAnsiTheme="majorBidi" w:cstheme="majorBidi"/>
          <w:color w:val="000000" w:themeColor="text1"/>
          <w:sz w:val="24"/>
          <w:szCs w:val="24"/>
        </w:rPr>
        <w:t>inkjet printing</w:t>
      </w:r>
      <w:r w:rsidR="00FD5FA3" w:rsidRPr="00D12F73">
        <w:rPr>
          <w:rFonts w:asciiTheme="majorBidi" w:hAnsiTheme="majorBidi" w:cstheme="majorBidi"/>
          <w:color w:val="000000" w:themeColor="text1"/>
          <w:sz w:val="24"/>
          <w:szCs w:val="24"/>
        </w:rPr>
        <w:t xml:space="preserve"> techniques</w:t>
      </w:r>
      <w:r w:rsidR="002319A3" w:rsidRPr="00D12F73">
        <w:rPr>
          <w:rFonts w:asciiTheme="majorBidi" w:hAnsiTheme="majorBidi" w:cstheme="majorBidi"/>
          <w:color w:val="000000" w:themeColor="text1"/>
          <w:sz w:val="24"/>
          <w:szCs w:val="24"/>
        </w:rPr>
        <w:t xml:space="preserve"> </w:t>
      </w:r>
      <w:r w:rsidR="00A2738B" w:rsidRPr="00D12F73">
        <w:rPr>
          <w:rFonts w:asciiTheme="majorBidi" w:hAnsiTheme="majorBidi" w:cstheme="majorBidi"/>
          <w:sz w:val="24"/>
          <w:szCs w:val="24"/>
        </w:rPr>
        <w:t xml:space="preserve">together </w:t>
      </w:r>
      <w:r w:rsidR="00873E23" w:rsidRPr="00D12F73">
        <w:rPr>
          <w:rFonts w:asciiTheme="majorBidi" w:hAnsiTheme="majorBidi" w:cstheme="majorBidi"/>
          <w:sz w:val="24"/>
          <w:szCs w:val="24"/>
        </w:rPr>
        <w:t xml:space="preserve">to develop a film-shaped TEG. </w:t>
      </w:r>
      <w:r w:rsidR="00E925DB" w:rsidRPr="00D12F73">
        <w:rPr>
          <w:rFonts w:asciiTheme="majorBidi" w:hAnsiTheme="majorBidi" w:cstheme="majorBidi"/>
          <w:sz w:val="24"/>
          <w:szCs w:val="24"/>
        </w:rPr>
        <w:t>T</w:t>
      </w:r>
      <w:r w:rsidR="002319A3" w:rsidRPr="00D12F73">
        <w:rPr>
          <w:rFonts w:asciiTheme="majorBidi" w:hAnsiTheme="majorBidi" w:cstheme="majorBidi"/>
          <w:sz w:val="24"/>
          <w:szCs w:val="24"/>
        </w:rPr>
        <w:t>o specify</w:t>
      </w:r>
      <w:r w:rsidR="00873E23" w:rsidRPr="00D12F73">
        <w:rPr>
          <w:rFonts w:asciiTheme="majorBidi" w:hAnsiTheme="majorBidi" w:cstheme="majorBidi"/>
          <w:sz w:val="24"/>
          <w:szCs w:val="24"/>
        </w:rPr>
        <w:t xml:space="preserve">, the authors used single-walled carbon nanotubes (SWCNT) /PEDOT:PSS composites and SWCNTs/ triphenylphosphine for the </w:t>
      </w:r>
      <w:r w:rsidR="00873E23" w:rsidRPr="00D12F73">
        <w:rPr>
          <w:rFonts w:asciiTheme="majorBidi" w:hAnsiTheme="majorBidi" w:cstheme="majorBidi"/>
          <w:i/>
          <w:iCs/>
          <w:sz w:val="24"/>
          <w:szCs w:val="24"/>
        </w:rPr>
        <w:t>p-</w:t>
      </w:r>
      <w:r w:rsidR="00E46088" w:rsidRPr="00D12F73">
        <w:rPr>
          <w:rFonts w:asciiTheme="majorBidi" w:hAnsiTheme="majorBidi" w:cstheme="majorBidi"/>
          <w:sz w:val="24"/>
          <w:szCs w:val="24"/>
          <w:rtl/>
        </w:rPr>
        <w:t xml:space="preserve"> </w:t>
      </w:r>
      <w:r w:rsidR="00873E23" w:rsidRPr="00D12F73">
        <w:rPr>
          <w:rFonts w:asciiTheme="majorBidi" w:hAnsiTheme="majorBidi" w:cstheme="majorBidi"/>
          <w:sz w:val="24"/>
          <w:szCs w:val="24"/>
        </w:rPr>
        <w:t xml:space="preserve">and </w:t>
      </w:r>
      <w:r w:rsidR="00873E23" w:rsidRPr="00D12F73">
        <w:rPr>
          <w:rFonts w:asciiTheme="majorBidi" w:hAnsiTheme="majorBidi" w:cstheme="majorBidi"/>
          <w:i/>
          <w:iCs/>
          <w:sz w:val="24"/>
          <w:szCs w:val="24"/>
        </w:rPr>
        <w:t>n-</w:t>
      </w:r>
      <w:r w:rsidR="00873E23" w:rsidRPr="00D12F73">
        <w:rPr>
          <w:rFonts w:asciiTheme="majorBidi" w:hAnsiTheme="majorBidi" w:cstheme="majorBidi"/>
          <w:sz w:val="24"/>
          <w:szCs w:val="24"/>
        </w:rPr>
        <w:t xml:space="preserve">type legs, respectively. </w:t>
      </w:r>
      <w:r w:rsidR="00675C86" w:rsidRPr="00D12F73">
        <w:rPr>
          <w:rFonts w:asciiTheme="majorBidi" w:hAnsiTheme="majorBidi" w:cstheme="majorBidi"/>
          <w:sz w:val="24"/>
          <w:szCs w:val="24"/>
        </w:rPr>
        <w:t>Using roll to roll printing</w:t>
      </w:r>
      <w:r w:rsidR="00C63774" w:rsidRPr="00D12F73">
        <w:rPr>
          <w:rFonts w:asciiTheme="majorBidi" w:hAnsiTheme="majorBidi" w:cstheme="majorBidi"/>
          <w:sz w:val="24"/>
          <w:szCs w:val="24"/>
        </w:rPr>
        <w:t>, PEDOT: PSS ink was deposited onto a polyimide substrate</w:t>
      </w:r>
      <w:r w:rsidR="00E925DB" w:rsidRPr="00D12F73">
        <w:rPr>
          <w:rFonts w:asciiTheme="majorBidi" w:hAnsiTheme="majorBidi" w:cstheme="majorBidi"/>
          <w:sz w:val="24"/>
          <w:szCs w:val="24"/>
        </w:rPr>
        <w:t xml:space="preserve"> </w:t>
      </w:r>
      <w:r w:rsidR="00542D95" w:rsidRPr="00D12F73">
        <w:rPr>
          <w:rFonts w:asciiTheme="majorBidi" w:hAnsiTheme="majorBidi" w:cstheme="majorBidi"/>
          <w:sz w:val="24"/>
          <w:szCs w:val="24"/>
        </w:rPr>
        <w:t xml:space="preserve">to </w:t>
      </w:r>
      <w:r w:rsidR="00E925DB" w:rsidRPr="00D12F73">
        <w:rPr>
          <w:rFonts w:asciiTheme="majorBidi" w:hAnsiTheme="majorBidi" w:cstheme="majorBidi"/>
          <w:sz w:val="24"/>
          <w:szCs w:val="24"/>
        </w:rPr>
        <w:t xml:space="preserve">serve as </w:t>
      </w:r>
      <w:r w:rsidR="00542D95" w:rsidRPr="00D12F73">
        <w:rPr>
          <w:rFonts w:asciiTheme="majorBidi" w:hAnsiTheme="majorBidi" w:cstheme="majorBidi"/>
          <w:sz w:val="24"/>
          <w:szCs w:val="24"/>
        </w:rPr>
        <w:t>electrodes</w:t>
      </w:r>
      <w:r w:rsidR="00E925DB" w:rsidRPr="00D12F73">
        <w:rPr>
          <w:rFonts w:asciiTheme="majorBidi" w:hAnsiTheme="majorBidi" w:cstheme="majorBidi"/>
          <w:sz w:val="24"/>
          <w:szCs w:val="24"/>
        </w:rPr>
        <w:t xml:space="preserve">. Notably, </w:t>
      </w:r>
      <w:r w:rsidR="008B1D82" w:rsidRPr="00D12F73">
        <w:rPr>
          <w:rFonts w:asciiTheme="majorBidi" w:hAnsiTheme="majorBidi" w:cstheme="majorBidi"/>
          <w:sz w:val="24"/>
          <w:szCs w:val="24"/>
        </w:rPr>
        <w:t>the PEDOT: PSS films</w:t>
      </w:r>
      <w:r w:rsidR="00FD5FA3" w:rsidRPr="00D12F73">
        <w:rPr>
          <w:rFonts w:asciiTheme="majorBidi" w:hAnsiTheme="majorBidi" w:cstheme="majorBidi"/>
          <w:sz w:val="24"/>
          <w:szCs w:val="24"/>
        </w:rPr>
        <w:t xml:space="preserve"> (</w:t>
      </w:r>
      <w:r w:rsidR="008B1D82" w:rsidRPr="00D12F73">
        <w:rPr>
          <w:rFonts w:asciiTheme="majorBidi" w:hAnsiTheme="majorBidi" w:cstheme="majorBidi"/>
          <w:sz w:val="24"/>
          <w:szCs w:val="24"/>
        </w:rPr>
        <w:t>possessed 20</w:t>
      </w:r>
      <w:r w:rsidR="00FD5FA3" w:rsidRPr="00D12F73">
        <w:rPr>
          <w:rFonts w:asciiTheme="majorBidi" w:hAnsiTheme="majorBidi" w:cstheme="majorBidi"/>
          <w:sz w:val="24"/>
          <w:szCs w:val="24"/>
        </w:rPr>
        <w:t xml:space="preserve"> </w:t>
      </w:r>
      <w:r w:rsidR="008B1D82" w:rsidRPr="00D12F73">
        <w:rPr>
          <w:rFonts w:asciiTheme="majorBidi" w:hAnsiTheme="majorBidi" w:cstheme="majorBidi"/>
          <w:sz w:val="24"/>
          <w:szCs w:val="24"/>
        </w:rPr>
        <w:t>mm length each</w:t>
      </w:r>
      <w:r w:rsidR="00FD5FA3" w:rsidRPr="00D12F73">
        <w:rPr>
          <w:rFonts w:asciiTheme="majorBidi" w:hAnsiTheme="majorBidi" w:cstheme="majorBidi"/>
          <w:sz w:val="24"/>
          <w:szCs w:val="24"/>
        </w:rPr>
        <w:t xml:space="preserve">) were </w:t>
      </w:r>
      <w:r w:rsidR="002319A3" w:rsidRPr="00D12F73">
        <w:rPr>
          <w:rFonts w:asciiTheme="majorBidi" w:hAnsiTheme="majorBidi" w:cstheme="majorBidi"/>
          <w:sz w:val="24"/>
          <w:szCs w:val="24"/>
        </w:rPr>
        <w:t>printed with 2</w:t>
      </w:r>
      <w:r w:rsidR="00D216DB" w:rsidRPr="00D12F73">
        <w:rPr>
          <w:rFonts w:asciiTheme="majorBidi" w:hAnsiTheme="majorBidi" w:cstheme="majorBidi"/>
          <w:sz w:val="24"/>
          <w:szCs w:val="24"/>
        </w:rPr>
        <w:t>0</w:t>
      </w:r>
      <w:r w:rsidR="008B1D82" w:rsidRPr="00D12F73">
        <w:rPr>
          <w:rFonts w:asciiTheme="majorBidi" w:hAnsiTheme="majorBidi" w:cstheme="majorBidi"/>
          <w:sz w:val="24"/>
          <w:szCs w:val="24"/>
        </w:rPr>
        <w:t xml:space="preserve"> </w:t>
      </w:r>
      <w:r w:rsidR="00D216DB" w:rsidRPr="00D12F73">
        <w:rPr>
          <w:rFonts w:asciiTheme="majorBidi" w:hAnsiTheme="majorBidi" w:cstheme="majorBidi"/>
          <w:sz w:val="24"/>
          <w:szCs w:val="24"/>
        </w:rPr>
        <w:t>m</w:t>
      </w:r>
      <w:r w:rsidR="002319A3" w:rsidRPr="00D12F73">
        <w:rPr>
          <w:rFonts w:asciiTheme="majorBidi" w:hAnsiTheme="majorBidi" w:cstheme="majorBidi"/>
          <w:sz w:val="24"/>
          <w:szCs w:val="24"/>
        </w:rPr>
        <w:t xml:space="preserve">m intervals. </w:t>
      </w:r>
      <w:r w:rsidR="00675C86" w:rsidRPr="00D12F73">
        <w:rPr>
          <w:rFonts w:asciiTheme="majorBidi" w:hAnsiTheme="majorBidi" w:cstheme="majorBidi"/>
          <w:sz w:val="24"/>
          <w:szCs w:val="24"/>
        </w:rPr>
        <w:t xml:space="preserve">Then, </w:t>
      </w:r>
      <w:r w:rsidR="001A2BFB" w:rsidRPr="00D12F73">
        <w:rPr>
          <w:rFonts w:asciiTheme="majorBidi" w:hAnsiTheme="majorBidi" w:cstheme="majorBidi"/>
          <w:sz w:val="24"/>
          <w:szCs w:val="24"/>
        </w:rPr>
        <w:t xml:space="preserve">following the length and intervals of the electrodes, </w:t>
      </w:r>
      <w:r w:rsidR="00675C86" w:rsidRPr="00D12F73">
        <w:rPr>
          <w:rFonts w:asciiTheme="majorBidi" w:hAnsiTheme="majorBidi" w:cstheme="majorBidi"/>
          <w:sz w:val="24"/>
          <w:szCs w:val="24"/>
        </w:rPr>
        <w:t>a</w:t>
      </w:r>
      <w:r w:rsidR="00C63774" w:rsidRPr="00D12F73">
        <w:rPr>
          <w:rFonts w:asciiTheme="majorBidi" w:hAnsiTheme="majorBidi" w:cstheme="majorBidi"/>
          <w:sz w:val="24"/>
          <w:szCs w:val="24"/>
        </w:rPr>
        <w:t xml:space="preserve"> PDMS film was prepared and pierced with holes </w:t>
      </w:r>
      <w:r w:rsidR="006D6518" w:rsidRPr="00D12F73">
        <w:rPr>
          <w:rFonts w:asciiTheme="majorBidi" w:hAnsiTheme="majorBidi" w:cstheme="majorBidi"/>
          <w:sz w:val="24"/>
          <w:szCs w:val="24"/>
        </w:rPr>
        <w:t xml:space="preserve">with </w:t>
      </w:r>
      <w:r w:rsidR="00542D95" w:rsidRPr="00D12F73">
        <w:rPr>
          <w:rFonts w:asciiTheme="majorBidi" w:hAnsiTheme="majorBidi" w:cstheme="majorBidi"/>
          <w:sz w:val="24"/>
          <w:szCs w:val="24"/>
        </w:rPr>
        <w:t>2</w:t>
      </w:r>
      <w:r w:rsidR="00D216DB" w:rsidRPr="00D12F73">
        <w:rPr>
          <w:rFonts w:asciiTheme="majorBidi" w:hAnsiTheme="majorBidi" w:cstheme="majorBidi"/>
          <w:sz w:val="24"/>
          <w:szCs w:val="24"/>
        </w:rPr>
        <w:t>0</w:t>
      </w:r>
      <w:r w:rsidR="008B1D82" w:rsidRPr="00D12F73">
        <w:rPr>
          <w:rFonts w:asciiTheme="majorBidi" w:hAnsiTheme="majorBidi" w:cstheme="majorBidi"/>
          <w:sz w:val="24"/>
          <w:szCs w:val="24"/>
        </w:rPr>
        <w:t xml:space="preserve"> </w:t>
      </w:r>
      <w:r w:rsidR="00D216DB" w:rsidRPr="00D12F73">
        <w:rPr>
          <w:rFonts w:asciiTheme="majorBidi" w:hAnsiTheme="majorBidi" w:cstheme="majorBidi"/>
          <w:sz w:val="24"/>
          <w:szCs w:val="24"/>
        </w:rPr>
        <w:t>m</w:t>
      </w:r>
      <w:r w:rsidR="00542D95" w:rsidRPr="00D12F73">
        <w:rPr>
          <w:rFonts w:asciiTheme="majorBidi" w:hAnsiTheme="majorBidi" w:cstheme="majorBidi"/>
          <w:sz w:val="24"/>
          <w:szCs w:val="24"/>
        </w:rPr>
        <w:t>m</w:t>
      </w:r>
      <w:r w:rsidR="002465D1" w:rsidRPr="00D12F73">
        <w:rPr>
          <w:rFonts w:asciiTheme="majorBidi" w:hAnsiTheme="majorBidi" w:cstheme="majorBidi"/>
          <w:sz w:val="24"/>
          <w:szCs w:val="24"/>
        </w:rPr>
        <w:t xml:space="preserve"> </w:t>
      </w:r>
      <w:r w:rsidR="007361DF" w:rsidRPr="00D12F73">
        <w:rPr>
          <w:rFonts w:asciiTheme="majorBidi" w:hAnsiTheme="majorBidi" w:cstheme="majorBidi"/>
          <w:sz w:val="24"/>
          <w:szCs w:val="24"/>
        </w:rPr>
        <w:t>intervals</w:t>
      </w:r>
      <w:r w:rsidR="002465D1" w:rsidRPr="00D12F73">
        <w:rPr>
          <w:rFonts w:asciiTheme="majorBidi" w:hAnsiTheme="majorBidi" w:cstheme="majorBidi"/>
          <w:sz w:val="24"/>
          <w:szCs w:val="24"/>
        </w:rPr>
        <w:t xml:space="preserve">. </w:t>
      </w:r>
      <w:r w:rsidR="00542D95" w:rsidRPr="00D12F73">
        <w:rPr>
          <w:rFonts w:asciiTheme="majorBidi" w:hAnsiTheme="majorBidi" w:cstheme="majorBidi"/>
          <w:sz w:val="24"/>
          <w:szCs w:val="24"/>
        </w:rPr>
        <w:t xml:space="preserve">Next, the </w:t>
      </w:r>
      <w:r w:rsidR="009F4774" w:rsidRPr="00D12F73">
        <w:rPr>
          <w:rFonts w:asciiTheme="majorBidi" w:hAnsiTheme="majorBidi" w:cstheme="majorBidi"/>
          <w:sz w:val="24"/>
          <w:szCs w:val="24"/>
        </w:rPr>
        <w:t xml:space="preserve">pierced </w:t>
      </w:r>
      <w:r w:rsidR="00542D95" w:rsidRPr="00D12F73">
        <w:rPr>
          <w:rFonts w:asciiTheme="majorBidi" w:hAnsiTheme="majorBidi" w:cstheme="majorBidi"/>
          <w:sz w:val="24"/>
          <w:szCs w:val="24"/>
        </w:rPr>
        <w:t>PDMS film was placed on the PEDOT: PSS printed</w:t>
      </w:r>
      <w:r w:rsidR="009F4774" w:rsidRPr="00D12F73">
        <w:rPr>
          <w:rFonts w:asciiTheme="majorBidi" w:hAnsiTheme="majorBidi" w:cstheme="majorBidi"/>
          <w:sz w:val="24"/>
          <w:szCs w:val="24"/>
        </w:rPr>
        <w:t xml:space="preserve"> substrate</w:t>
      </w:r>
      <w:r w:rsidR="00542D95" w:rsidRPr="00D12F73">
        <w:rPr>
          <w:rFonts w:asciiTheme="majorBidi" w:hAnsiTheme="majorBidi" w:cstheme="majorBidi"/>
          <w:sz w:val="24"/>
          <w:szCs w:val="24"/>
        </w:rPr>
        <w:t xml:space="preserve">, while its holes were aligned with </w:t>
      </w:r>
      <w:r w:rsidR="00675C86" w:rsidRPr="00D12F73">
        <w:rPr>
          <w:rFonts w:asciiTheme="majorBidi" w:hAnsiTheme="majorBidi" w:cstheme="majorBidi"/>
          <w:sz w:val="24"/>
          <w:szCs w:val="24"/>
        </w:rPr>
        <w:t xml:space="preserve">the </w:t>
      </w:r>
      <w:r w:rsidR="00542D95" w:rsidRPr="00D12F73">
        <w:rPr>
          <w:rFonts w:asciiTheme="majorBidi" w:hAnsiTheme="majorBidi" w:cstheme="majorBidi"/>
          <w:sz w:val="24"/>
          <w:szCs w:val="24"/>
        </w:rPr>
        <w:t xml:space="preserve">two ends of the electrodes. </w:t>
      </w:r>
      <w:r w:rsidR="009F4774" w:rsidRPr="00D12F73">
        <w:rPr>
          <w:rFonts w:asciiTheme="majorBidi" w:hAnsiTheme="majorBidi" w:cstheme="majorBidi"/>
          <w:sz w:val="24"/>
          <w:szCs w:val="24"/>
        </w:rPr>
        <w:t>After that</w:t>
      </w:r>
      <w:r w:rsidR="008D636A" w:rsidRPr="00D12F73">
        <w:rPr>
          <w:rFonts w:asciiTheme="majorBidi" w:hAnsiTheme="majorBidi" w:cstheme="majorBidi"/>
          <w:sz w:val="24"/>
          <w:szCs w:val="24"/>
        </w:rPr>
        <w:t>,</w:t>
      </w:r>
      <w:r w:rsidR="00FD5FA3" w:rsidRPr="00D12F73">
        <w:rPr>
          <w:rFonts w:asciiTheme="majorBidi" w:hAnsiTheme="majorBidi" w:cstheme="majorBidi"/>
          <w:sz w:val="24"/>
          <w:szCs w:val="24"/>
        </w:rPr>
        <w:t xml:space="preserve"> using </w:t>
      </w:r>
      <w:r w:rsidR="00FD5FA3" w:rsidRPr="00D12F73">
        <w:rPr>
          <w:rFonts w:asciiTheme="majorBidi" w:hAnsiTheme="majorBidi" w:cstheme="majorBidi"/>
          <w:color w:val="000000" w:themeColor="text1"/>
          <w:sz w:val="24"/>
          <w:szCs w:val="24"/>
        </w:rPr>
        <w:t xml:space="preserve">inkjet </w:t>
      </w:r>
      <w:r w:rsidR="00FD5FA3" w:rsidRPr="00D12F73">
        <w:rPr>
          <w:rFonts w:asciiTheme="majorBidi" w:hAnsiTheme="majorBidi" w:cstheme="majorBidi"/>
          <w:sz w:val="24"/>
          <w:szCs w:val="24"/>
        </w:rPr>
        <w:t xml:space="preserve">printing, </w:t>
      </w:r>
      <w:r w:rsidR="001431C1" w:rsidRPr="00D12F73">
        <w:rPr>
          <w:rFonts w:asciiTheme="majorBidi" w:hAnsiTheme="majorBidi" w:cstheme="majorBidi"/>
          <w:sz w:val="24"/>
          <w:szCs w:val="24"/>
        </w:rPr>
        <w:t xml:space="preserve">the </w:t>
      </w:r>
      <w:r w:rsidR="00542D95" w:rsidRPr="00D12F73">
        <w:rPr>
          <w:rFonts w:asciiTheme="majorBidi" w:hAnsiTheme="majorBidi" w:cstheme="majorBidi"/>
          <w:sz w:val="24"/>
          <w:szCs w:val="24"/>
        </w:rPr>
        <w:t xml:space="preserve">holes were alternately filled with the </w:t>
      </w:r>
      <w:r w:rsidR="00542D95" w:rsidRPr="00D12F73">
        <w:rPr>
          <w:rFonts w:asciiTheme="majorBidi" w:hAnsiTheme="majorBidi" w:cstheme="majorBidi"/>
          <w:i/>
          <w:iCs/>
          <w:sz w:val="24"/>
          <w:szCs w:val="24"/>
        </w:rPr>
        <w:t>p-</w:t>
      </w:r>
      <w:r w:rsidR="00542D95" w:rsidRPr="00D12F73">
        <w:rPr>
          <w:rFonts w:asciiTheme="majorBidi" w:hAnsiTheme="majorBidi" w:cstheme="majorBidi"/>
          <w:sz w:val="24"/>
          <w:szCs w:val="24"/>
        </w:rPr>
        <w:t xml:space="preserve"> and </w:t>
      </w:r>
      <w:r w:rsidR="00542D95" w:rsidRPr="00D12F73">
        <w:rPr>
          <w:rFonts w:asciiTheme="majorBidi" w:hAnsiTheme="majorBidi" w:cstheme="majorBidi"/>
          <w:i/>
          <w:iCs/>
          <w:sz w:val="24"/>
          <w:szCs w:val="24"/>
        </w:rPr>
        <w:t>n-</w:t>
      </w:r>
      <w:r w:rsidR="001431C1" w:rsidRPr="00D12F73">
        <w:rPr>
          <w:rFonts w:asciiTheme="majorBidi" w:hAnsiTheme="majorBidi" w:cstheme="majorBidi"/>
          <w:sz w:val="24"/>
          <w:szCs w:val="24"/>
        </w:rPr>
        <w:t xml:space="preserve">type </w:t>
      </w:r>
      <w:r w:rsidR="00C05F7B" w:rsidRPr="00D12F73">
        <w:rPr>
          <w:rFonts w:asciiTheme="majorBidi" w:hAnsiTheme="majorBidi" w:cstheme="majorBidi"/>
          <w:sz w:val="24"/>
          <w:szCs w:val="24"/>
        </w:rPr>
        <w:t>TE</w:t>
      </w:r>
      <w:r w:rsidR="004034B3" w:rsidRPr="00D12F73">
        <w:rPr>
          <w:rFonts w:asciiTheme="majorBidi" w:hAnsiTheme="majorBidi" w:cstheme="majorBidi"/>
          <w:sz w:val="24"/>
          <w:szCs w:val="24"/>
        </w:rPr>
        <w:t xml:space="preserve"> materials</w:t>
      </w:r>
      <w:r w:rsidR="001A2BFB" w:rsidRPr="00D12F73">
        <w:rPr>
          <w:rFonts w:asciiTheme="majorBidi" w:hAnsiTheme="majorBidi" w:cstheme="majorBidi"/>
          <w:sz w:val="24"/>
          <w:szCs w:val="24"/>
        </w:rPr>
        <w:t xml:space="preserve"> </w:t>
      </w:r>
      <w:r w:rsidR="004034B3" w:rsidRPr="00D12F73">
        <w:rPr>
          <w:rFonts w:asciiTheme="majorBidi" w:hAnsiTheme="majorBidi" w:cstheme="majorBidi"/>
          <w:sz w:val="24"/>
          <w:szCs w:val="24"/>
        </w:rPr>
        <w:t xml:space="preserve">followed by </w:t>
      </w:r>
      <w:r w:rsidR="001A2BFB" w:rsidRPr="00D12F73">
        <w:rPr>
          <w:rFonts w:asciiTheme="majorBidi" w:hAnsiTheme="majorBidi" w:cstheme="majorBidi"/>
          <w:sz w:val="24"/>
          <w:szCs w:val="24"/>
        </w:rPr>
        <w:t xml:space="preserve">drying </w:t>
      </w:r>
      <w:r w:rsidR="00FD5FA3" w:rsidRPr="00D12F73">
        <w:rPr>
          <w:rFonts w:asciiTheme="majorBidi" w:hAnsiTheme="majorBidi" w:cstheme="majorBidi"/>
          <w:sz w:val="24"/>
          <w:szCs w:val="24"/>
        </w:rPr>
        <w:t>them</w:t>
      </w:r>
      <w:r w:rsidR="004034B3" w:rsidRPr="00D12F73">
        <w:rPr>
          <w:rFonts w:asciiTheme="majorBidi" w:hAnsiTheme="majorBidi" w:cstheme="majorBidi"/>
          <w:sz w:val="24"/>
          <w:szCs w:val="24"/>
        </w:rPr>
        <w:t xml:space="preserve"> on a hotplate.</w:t>
      </w:r>
      <w:r w:rsidR="001431C1" w:rsidRPr="00D12F73">
        <w:rPr>
          <w:rFonts w:asciiTheme="majorBidi" w:hAnsiTheme="majorBidi" w:cstheme="majorBidi"/>
          <w:sz w:val="24"/>
          <w:szCs w:val="24"/>
        </w:rPr>
        <w:t xml:space="preserve">  </w:t>
      </w:r>
      <w:r w:rsidR="00B7352E" w:rsidRPr="00D12F73">
        <w:rPr>
          <w:rFonts w:asciiTheme="majorBidi" w:hAnsiTheme="majorBidi" w:cstheme="majorBidi"/>
          <w:sz w:val="24"/>
          <w:szCs w:val="24"/>
        </w:rPr>
        <w:t xml:space="preserve">Finally, </w:t>
      </w:r>
      <w:r w:rsidR="004034B3" w:rsidRPr="00D12F73">
        <w:rPr>
          <w:rFonts w:asciiTheme="majorBidi" w:hAnsiTheme="majorBidi" w:cstheme="majorBidi"/>
          <w:sz w:val="24"/>
          <w:szCs w:val="24"/>
        </w:rPr>
        <w:t xml:space="preserve">the </w:t>
      </w:r>
      <w:r w:rsidR="00B7352E" w:rsidRPr="00D12F73">
        <w:rPr>
          <w:rFonts w:asciiTheme="majorBidi" w:hAnsiTheme="majorBidi" w:cstheme="majorBidi"/>
          <w:sz w:val="24"/>
          <w:szCs w:val="24"/>
        </w:rPr>
        <w:t>holes</w:t>
      </w:r>
      <w:r w:rsidR="004034B3" w:rsidRPr="00D12F73">
        <w:rPr>
          <w:rFonts w:asciiTheme="majorBidi" w:hAnsiTheme="majorBidi" w:cstheme="majorBidi"/>
          <w:sz w:val="24"/>
          <w:szCs w:val="24"/>
        </w:rPr>
        <w:t xml:space="preserve"> were </w:t>
      </w:r>
      <w:r w:rsidR="00B7352E" w:rsidRPr="00D12F73">
        <w:rPr>
          <w:rFonts w:asciiTheme="majorBidi" w:hAnsiTheme="majorBidi" w:cstheme="majorBidi"/>
          <w:sz w:val="24"/>
          <w:szCs w:val="24"/>
        </w:rPr>
        <w:t xml:space="preserve">covered </w:t>
      </w:r>
      <w:r w:rsidR="004034B3" w:rsidRPr="00D12F73">
        <w:rPr>
          <w:rFonts w:asciiTheme="majorBidi" w:hAnsiTheme="majorBidi" w:cstheme="majorBidi"/>
          <w:sz w:val="24"/>
          <w:szCs w:val="24"/>
        </w:rPr>
        <w:t xml:space="preserve">by another </w:t>
      </w:r>
      <w:r w:rsidR="009F4774" w:rsidRPr="00D12F73">
        <w:rPr>
          <w:rFonts w:asciiTheme="majorBidi" w:hAnsiTheme="majorBidi" w:cstheme="majorBidi"/>
          <w:sz w:val="24"/>
          <w:szCs w:val="24"/>
        </w:rPr>
        <w:t xml:space="preserve">PEDOT: PSS printed polyimide substrate </w:t>
      </w:r>
      <w:r w:rsidR="008B1D82" w:rsidRPr="00D12F73">
        <w:rPr>
          <w:rFonts w:asciiTheme="majorBidi" w:hAnsiTheme="majorBidi" w:cstheme="majorBidi"/>
          <w:sz w:val="24"/>
          <w:szCs w:val="24"/>
        </w:rPr>
        <w:t>as the upper electrode</w:t>
      </w:r>
      <w:r w:rsidR="004C4F78" w:rsidRPr="00D12F73">
        <w:rPr>
          <w:rFonts w:asciiTheme="majorBidi" w:hAnsiTheme="majorBidi" w:cstheme="majorBidi"/>
          <w:sz w:val="24"/>
          <w:szCs w:val="24"/>
        </w:rPr>
        <w:t xml:space="preserve">, see </w:t>
      </w:r>
      <w:r w:rsidR="004C4F78" w:rsidRPr="00D12F73">
        <w:rPr>
          <w:rFonts w:asciiTheme="majorBidi" w:hAnsiTheme="majorBidi" w:cstheme="majorBidi"/>
          <w:color w:val="0070C0"/>
          <w:sz w:val="24"/>
          <w:szCs w:val="24"/>
        </w:rPr>
        <w:t>Fig. 2</w:t>
      </w:r>
      <w:r w:rsidR="005F59EF" w:rsidRPr="00D12F73">
        <w:rPr>
          <w:rFonts w:asciiTheme="majorBidi" w:hAnsiTheme="majorBidi" w:cstheme="majorBidi"/>
          <w:color w:val="0070C0"/>
          <w:sz w:val="24"/>
          <w:szCs w:val="24"/>
        </w:rPr>
        <w:t>6</w:t>
      </w:r>
      <w:r w:rsidR="00B7352E" w:rsidRPr="00D12F73">
        <w:rPr>
          <w:rFonts w:asciiTheme="majorBidi" w:hAnsiTheme="majorBidi" w:cstheme="majorBidi"/>
          <w:sz w:val="24"/>
          <w:szCs w:val="24"/>
        </w:rPr>
        <w:t xml:space="preserve">. The results </w:t>
      </w:r>
      <w:r w:rsidR="00324B16" w:rsidRPr="00D12F73">
        <w:rPr>
          <w:rFonts w:asciiTheme="majorBidi" w:hAnsiTheme="majorBidi" w:cstheme="majorBidi"/>
          <w:sz w:val="24"/>
          <w:szCs w:val="24"/>
        </w:rPr>
        <w:t xml:space="preserve">revealed </w:t>
      </w:r>
      <w:r w:rsidR="00B7352E" w:rsidRPr="00D12F73">
        <w:rPr>
          <w:rFonts w:asciiTheme="majorBidi" w:hAnsiTheme="majorBidi" w:cstheme="majorBidi"/>
          <w:sz w:val="24"/>
          <w:szCs w:val="24"/>
        </w:rPr>
        <w:t xml:space="preserve">that the fabricated TEG </w:t>
      </w:r>
      <w:r w:rsidR="00552752" w:rsidRPr="00D12F73">
        <w:rPr>
          <w:rFonts w:asciiTheme="majorBidi" w:hAnsiTheme="majorBidi" w:cstheme="majorBidi"/>
          <w:sz w:val="24"/>
          <w:szCs w:val="24"/>
        </w:rPr>
        <w:t xml:space="preserve">comprised of </w:t>
      </w:r>
      <w:r w:rsidR="00AB1A56" w:rsidRPr="00D12F73">
        <w:rPr>
          <w:rFonts w:asciiTheme="majorBidi" w:hAnsiTheme="majorBidi" w:cstheme="majorBidi"/>
          <w:sz w:val="24"/>
          <w:szCs w:val="24"/>
        </w:rPr>
        <w:t>10</w:t>
      </w:r>
      <w:r w:rsidR="00B7352E" w:rsidRPr="00D12F73">
        <w:rPr>
          <w:rFonts w:asciiTheme="majorBidi" w:hAnsiTheme="majorBidi" w:cstheme="majorBidi"/>
          <w:sz w:val="24"/>
          <w:szCs w:val="24"/>
        </w:rPr>
        <w:t xml:space="preserve"> thermocouples obtained the maximum power density of </w:t>
      </w:r>
      <w:r w:rsidR="00324B16" w:rsidRPr="00D12F73">
        <w:rPr>
          <w:rFonts w:asciiTheme="majorBidi" w:hAnsiTheme="majorBidi" w:cstheme="majorBidi"/>
          <w:sz w:val="24"/>
          <w:szCs w:val="24"/>
        </w:rPr>
        <w:t>0.05 μW/cm</w:t>
      </w:r>
      <w:r w:rsidR="00324B16" w:rsidRPr="00D12F73">
        <w:rPr>
          <w:rFonts w:asciiTheme="majorBidi" w:hAnsiTheme="majorBidi" w:cstheme="majorBidi"/>
          <w:sz w:val="24"/>
          <w:szCs w:val="24"/>
          <w:vertAlign w:val="superscript"/>
        </w:rPr>
        <w:t>2</w:t>
      </w:r>
      <w:r w:rsidR="00324B16" w:rsidRPr="00D12F73">
        <w:rPr>
          <w:rFonts w:asciiTheme="majorBidi" w:hAnsiTheme="majorBidi" w:cstheme="majorBidi"/>
          <w:sz w:val="24"/>
          <w:szCs w:val="24"/>
        </w:rPr>
        <w:t xml:space="preserve"> at a temperature gradient of 20</w:t>
      </w:r>
      <w:r w:rsidR="008B1D82" w:rsidRPr="00D12F73">
        <w:rPr>
          <w:rFonts w:ascii="Calibri" w:hAnsi="Calibri" w:cs="Calibri"/>
          <w:sz w:val="24"/>
          <w:szCs w:val="24"/>
        </w:rPr>
        <w:t>°</w:t>
      </w:r>
      <w:r w:rsidR="008B1D82" w:rsidRPr="00D12F73">
        <w:rPr>
          <w:rFonts w:asciiTheme="majorBidi" w:hAnsiTheme="majorBidi" w:cstheme="majorBidi"/>
          <w:sz w:val="24"/>
          <w:szCs w:val="24"/>
        </w:rPr>
        <w:t>C</w:t>
      </w:r>
      <w:r w:rsidR="00324B16" w:rsidRPr="00D12F73">
        <w:rPr>
          <w:rFonts w:asciiTheme="majorBidi" w:hAnsiTheme="majorBidi" w:cstheme="majorBidi"/>
          <w:sz w:val="24"/>
          <w:szCs w:val="24"/>
        </w:rPr>
        <w:t>.</w:t>
      </w:r>
    </w:p>
    <w:p w:rsidR="00436C7A" w:rsidRPr="00D12F73" w:rsidRDefault="00436C7A" w:rsidP="00F4379D">
      <w:pPr>
        <w:autoSpaceDE w:val="0"/>
        <w:autoSpaceDN w:val="0"/>
        <w:adjustRightInd w:val="0"/>
        <w:spacing w:after="0" w:line="360" w:lineRule="auto"/>
        <w:jc w:val="both"/>
        <w:rPr>
          <w:rFonts w:asciiTheme="majorBidi" w:hAnsiTheme="majorBidi" w:cstheme="majorBidi"/>
          <w:sz w:val="24"/>
          <w:szCs w:val="24"/>
        </w:rPr>
      </w:pPr>
    </w:p>
    <w:p w:rsidR="008F1A18" w:rsidRPr="00D12F73" w:rsidRDefault="000905EF" w:rsidP="000905EF">
      <w:pPr>
        <w:autoSpaceDE w:val="0"/>
        <w:autoSpaceDN w:val="0"/>
        <w:adjustRightInd w:val="0"/>
        <w:spacing w:after="0" w:line="360" w:lineRule="auto"/>
        <w:jc w:val="center"/>
        <w:rPr>
          <w:rFonts w:asciiTheme="majorBidi" w:hAnsiTheme="majorBidi" w:cstheme="majorBidi"/>
          <w:sz w:val="24"/>
          <w:szCs w:val="24"/>
        </w:rPr>
      </w:pPr>
      <w:r w:rsidRPr="00D12F73">
        <w:rPr>
          <w:noProof/>
          <w:lang w:eastAsia="en-GB"/>
        </w:rPr>
        <w:drawing>
          <wp:inline distT="0" distB="0" distL="0" distR="0" wp14:anchorId="4A78DB0D" wp14:editId="19784F93">
            <wp:extent cx="4688025" cy="170472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675" t="5187" b="46395"/>
                    <a:stretch/>
                  </pic:blipFill>
                  <pic:spPr bwMode="auto">
                    <a:xfrm>
                      <a:off x="0" y="0"/>
                      <a:ext cx="4721951" cy="1717066"/>
                    </a:xfrm>
                    <a:prstGeom prst="rect">
                      <a:avLst/>
                    </a:prstGeom>
                    <a:ln>
                      <a:noFill/>
                    </a:ln>
                    <a:extLst>
                      <a:ext uri="{53640926-AAD7-44D8-BBD7-CCE9431645EC}">
                        <a14:shadowObscured xmlns:a14="http://schemas.microsoft.com/office/drawing/2010/main"/>
                      </a:ext>
                    </a:extLst>
                  </pic:spPr>
                </pic:pic>
              </a:graphicData>
            </a:graphic>
          </wp:inline>
        </w:drawing>
      </w:r>
      <w:r w:rsidR="00533898" w:rsidRPr="00D12F73">
        <w:rPr>
          <w:rFonts w:asciiTheme="majorBidi" w:hAnsiTheme="majorBidi" w:cstheme="majorBidi"/>
          <w:sz w:val="24"/>
          <w:szCs w:val="24"/>
        </w:rPr>
        <w:t xml:space="preserve"> </w:t>
      </w:r>
    </w:p>
    <w:p w:rsidR="008F1A18" w:rsidRPr="00D12F73" w:rsidRDefault="004C4F78" w:rsidP="00533898">
      <w:pPr>
        <w:autoSpaceDE w:val="0"/>
        <w:autoSpaceDN w:val="0"/>
        <w:adjustRightInd w:val="0"/>
        <w:spacing w:after="0" w:line="240" w:lineRule="auto"/>
        <w:jc w:val="center"/>
        <w:rPr>
          <w:rFonts w:asciiTheme="majorBidi" w:hAnsiTheme="majorBidi" w:cstheme="majorBidi"/>
          <w:sz w:val="20"/>
          <w:szCs w:val="20"/>
          <w:rtl/>
        </w:rPr>
      </w:pPr>
      <w:r w:rsidRPr="00D12F73">
        <w:rPr>
          <w:rFonts w:asciiTheme="majorBidi" w:hAnsiTheme="majorBidi" w:cstheme="majorBidi"/>
          <w:b/>
          <w:bCs/>
          <w:sz w:val="20"/>
          <w:szCs w:val="20"/>
        </w:rPr>
        <w:t>Fig. 2</w:t>
      </w:r>
      <w:r w:rsidR="005F59EF" w:rsidRPr="00D12F73">
        <w:rPr>
          <w:rFonts w:asciiTheme="majorBidi" w:hAnsiTheme="majorBidi" w:cstheme="majorBidi"/>
          <w:b/>
          <w:bCs/>
          <w:sz w:val="20"/>
          <w:szCs w:val="20"/>
        </w:rPr>
        <w:t>6</w:t>
      </w:r>
      <w:r w:rsidRPr="00D12F73">
        <w:rPr>
          <w:rFonts w:asciiTheme="majorBidi" w:hAnsiTheme="majorBidi" w:cstheme="majorBidi"/>
          <w:b/>
          <w:bCs/>
          <w:sz w:val="20"/>
          <w:szCs w:val="20"/>
        </w:rPr>
        <w:t>.</w:t>
      </w:r>
      <w:r w:rsidRPr="00D12F73">
        <w:rPr>
          <w:rFonts w:asciiTheme="majorBidi" w:hAnsiTheme="majorBidi" w:cstheme="majorBidi"/>
          <w:sz w:val="20"/>
          <w:szCs w:val="20"/>
        </w:rPr>
        <w:t xml:space="preserve"> </w:t>
      </w:r>
      <w:r w:rsidR="00533898" w:rsidRPr="00D12F73">
        <w:rPr>
          <w:rFonts w:asciiTheme="majorBidi" w:hAnsiTheme="majorBidi" w:cstheme="majorBidi"/>
          <w:sz w:val="20"/>
          <w:szCs w:val="20"/>
        </w:rPr>
        <w:t xml:space="preserve">Demonstration of the applied roll to roll and inject printing techniques to fabricate the film-shaped TEG </w:t>
      </w:r>
      <w:r w:rsidR="005F59EF" w:rsidRPr="00D12F73">
        <w:rPr>
          <w:rFonts w:asciiTheme="majorBidi" w:hAnsiTheme="majorBidi" w:cstheme="majorBidi"/>
          <w:color w:val="0070C0"/>
          <w:sz w:val="20"/>
          <w:szCs w:val="20"/>
        </w:rPr>
        <w:t>[112]</w:t>
      </w:r>
      <w:r w:rsidRPr="00D12F73">
        <w:rPr>
          <w:rFonts w:asciiTheme="majorBidi" w:hAnsiTheme="majorBidi" w:cstheme="majorBidi"/>
          <w:sz w:val="20"/>
          <w:szCs w:val="20"/>
        </w:rPr>
        <w:t>.</w:t>
      </w:r>
    </w:p>
    <w:p w:rsidR="00AE41E5" w:rsidRPr="00D12F73" w:rsidRDefault="00AE41E5" w:rsidP="00DA39A0">
      <w:pPr>
        <w:spacing w:before="120" w:after="16" w:line="360" w:lineRule="auto"/>
        <w:jc w:val="both"/>
      </w:pPr>
    </w:p>
    <w:p w:rsidR="00214508" w:rsidRPr="00D12F73" w:rsidRDefault="005577EF">
      <w:pPr>
        <w:spacing w:before="120" w:after="16" w:line="360" w:lineRule="auto"/>
        <w:jc w:val="both"/>
        <w:rPr>
          <w:rFonts w:asciiTheme="majorBidi" w:hAnsiTheme="majorBidi" w:cstheme="majorBidi"/>
          <w:sz w:val="24"/>
          <w:szCs w:val="24"/>
        </w:rPr>
      </w:pPr>
      <w:r w:rsidRPr="00D12F73">
        <w:rPr>
          <w:rFonts w:asciiTheme="majorBidi" w:hAnsiTheme="majorBidi" w:cstheme="majorBidi"/>
          <w:color w:val="000000" w:themeColor="text1"/>
          <w:sz w:val="24"/>
          <w:szCs w:val="24"/>
          <w:shd w:val="clear" w:color="auto" w:fill="FFFFFF"/>
        </w:rPr>
        <w:t xml:space="preserve">Obtaining </w:t>
      </w:r>
      <w:r w:rsidR="002D65C7" w:rsidRPr="00D12F73">
        <w:rPr>
          <w:rFonts w:asciiTheme="majorBidi" w:hAnsiTheme="majorBidi" w:cstheme="majorBidi"/>
          <w:color w:val="000000" w:themeColor="text1"/>
          <w:sz w:val="24"/>
          <w:szCs w:val="24"/>
          <w:shd w:val="clear" w:color="auto" w:fill="FFFFFF"/>
        </w:rPr>
        <w:t xml:space="preserve">an </w:t>
      </w:r>
      <w:r w:rsidRPr="00D12F73">
        <w:rPr>
          <w:rFonts w:asciiTheme="majorBidi" w:hAnsiTheme="majorBidi" w:cstheme="majorBidi"/>
          <w:color w:val="000000" w:themeColor="text1"/>
          <w:sz w:val="24"/>
          <w:szCs w:val="24"/>
          <w:shd w:val="clear" w:color="auto" w:fill="FFFFFF"/>
        </w:rPr>
        <w:t>a</w:t>
      </w:r>
      <w:r w:rsidR="008A4031" w:rsidRPr="00D12F73">
        <w:rPr>
          <w:rFonts w:asciiTheme="majorBidi" w:hAnsiTheme="majorBidi" w:cstheme="majorBidi"/>
          <w:color w:val="000000" w:themeColor="text1"/>
          <w:sz w:val="24"/>
          <w:szCs w:val="24"/>
          <w:shd w:val="clear" w:color="auto" w:fill="FFFFFF"/>
        </w:rPr>
        <w:t xml:space="preserve">ir-stable </w:t>
      </w:r>
      <w:r w:rsidR="002D65C7" w:rsidRPr="00D12F73">
        <w:rPr>
          <w:rFonts w:asciiTheme="majorBidi" w:hAnsiTheme="majorBidi" w:cstheme="majorBidi"/>
          <w:color w:val="000000" w:themeColor="text1"/>
          <w:sz w:val="24"/>
          <w:szCs w:val="24"/>
          <w:shd w:val="clear" w:color="auto" w:fill="FFFFFF"/>
        </w:rPr>
        <w:t xml:space="preserve">and high performance </w:t>
      </w:r>
      <w:r w:rsidR="002D65C7" w:rsidRPr="00D12F73">
        <w:rPr>
          <w:rFonts w:asciiTheme="majorBidi" w:hAnsiTheme="majorBidi" w:cstheme="majorBidi"/>
          <w:i/>
          <w:iCs/>
          <w:color w:val="000000" w:themeColor="text1"/>
          <w:sz w:val="24"/>
          <w:szCs w:val="24"/>
          <w:shd w:val="clear" w:color="auto" w:fill="FFFFFF"/>
        </w:rPr>
        <w:t>n-</w:t>
      </w:r>
      <w:r w:rsidR="002D65C7" w:rsidRPr="00D12F73">
        <w:rPr>
          <w:rFonts w:asciiTheme="majorBidi" w:hAnsiTheme="majorBidi" w:cstheme="majorBidi"/>
          <w:color w:val="000000" w:themeColor="text1"/>
          <w:sz w:val="24"/>
          <w:szCs w:val="24"/>
          <w:shd w:val="clear" w:color="auto" w:fill="FFFFFF"/>
        </w:rPr>
        <w:t xml:space="preserve">type </w:t>
      </w:r>
      <w:r w:rsidR="00DF350E" w:rsidRPr="00D12F73">
        <w:rPr>
          <w:rFonts w:asciiTheme="majorBidi" w:hAnsiTheme="majorBidi" w:cstheme="majorBidi"/>
          <w:color w:val="000000" w:themeColor="text1"/>
          <w:sz w:val="24"/>
          <w:szCs w:val="24"/>
          <w:shd w:val="clear" w:color="auto" w:fill="FFFFFF"/>
        </w:rPr>
        <w:t>TE</w:t>
      </w:r>
      <w:r w:rsidR="002D65C7" w:rsidRPr="00D12F73">
        <w:rPr>
          <w:rFonts w:asciiTheme="majorBidi" w:hAnsiTheme="majorBidi" w:cstheme="majorBidi"/>
          <w:color w:val="000000" w:themeColor="text1"/>
          <w:sz w:val="24"/>
          <w:szCs w:val="24"/>
          <w:shd w:val="clear" w:color="auto" w:fill="FFFFFF"/>
        </w:rPr>
        <w:t xml:space="preserve"> material</w:t>
      </w:r>
      <w:r w:rsidR="008A4031" w:rsidRPr="00D12F73">
        <w:rPr>
          <w:rFonts w:asciiTheme="majorBidi" w:hAnsiTheme="majorBidi" w:cstheme="majorBidi"/>
          <w:color w:val="000000" w:themeColor="text1"/>
          <w:sz w:val="24"/>
          <w:szCs w:val="24"/>
          <w:shd w:val="clear" w:color="auto" w:fill="FFFFFF"/>
        </w:rPr>
        <w:t xml:space="preserve"> </w:t>
      </w:r>
      <w:r w:rsidR="00BF77DC" w:rsidRPr="00D12F73">
        <w:rPr>
          <w:rFonts w:asciiTheme="majorBidi" w:hAnsiTheme="majorBidi" w:cstheme="majorBidi"/>
          <w:color w:val="000000" w:themeColor="text1"/>
          <w:sz w:val="24"/>
          <w:szCs w:val="24"/>
          <w:shd w:val="clear" w:color="auto" w:fill="FFFFFF"/>
        </w:rPr>
        <w:t>is</w:t>
      </w:r>
      <w:r w:rsidR="008A4031" w:rsidRPr="00D12F73">
        <w:rPr>
          <w:rFonts w:asciiTheme="majorBidi" w:hAnsiTheme="majorBidi" w:cstheme="majorBidi"/>
          <w:color w:val="000000" w:themeColor="text1"/>
          <w:sz w:val="24"/>
          <w:szCs w:val="24"/>
          <w:shd w:val="clear" w:color="auto" w:fill="FFFFFF"/>
        </w:rPr>
        <w:t xml:space="preserve"> recognized as an important and challenging topic </w:t>
      </w:r>
      <w:r w:rsidR="00BD6E47" w:rsidRPr="00D12F73">
        <w:rPr>
          <w:rFonts w:asciiTheme="majorBidi" w:hAnsiTheme="majorBidi" w:cstheme="majorBidi"/>
          <w:color w:val="000000" w:themeColor="text1"/>
          <w:sz w:val="24"/>
          <w:szCs w:val="24"/>
          <w:shd w:val="clear" w:color="auto" w:fill="FFFFFF"/>
        </w:rPr>
        <w:t>in the</w:t>
      </w:r>
      <w:r w:rsidR="008A4031" w:rsidRPr="00D12F73">
        <w:rPr>
          <w:rFonts w:asciiTheme="majorBidi" w:hAnsiTheme="majorBidi" w:cstheme="majorBidi"/>
          <w:color w:val="000000" w:themeColor="text1"/>
          <w:sz w:val="24"/>
          <w:szCs w:val="24"/>
          <w:shd w:val="clear" w:color="auto" w:fill="FFFFFF"/>
        </w:rPr>
        <w:t xml:space="preserve"> </w:t>
      </w:r>
      <w:r w:rsidR="00BF77DC" w:rsidRPr="00D12F73">
        <w:rPr>
          <w:rFonts w:asciiTheme="majorBidi" w:hAnsiTheme="majorBidi" w:cstheme="majorBidi"/>
          <w:color w:val="000000" w:themeColor="text1"/>
          <w:sz w:val="24"/>
          <w:szCs w:val="24"/>
          <w:shd w:val="clear" w:color="auto" w:fill="FFFFFF"/>
        </w:rPr>
        <w:t xml:space="preserve">TE </w:t>
      </w:r>
      <w:r w:rsidR="00BD6E47" w:rsidRPr="00D12F73">
        <w:rPr>
          <w:rFonts w:asciiTheme="majorBidi" w:hAnsiTheme="majorBidi" w:cstheme="majorBidi"/>
          <w:color w:val="000000" w:themeColor="text1"/>
          <w:sz w:val="24"/>
          <w:szCs w:val="24"/>
          <w:shd w:val="clear" w:color="auto" w:fill="FFFFFF"/>
        </w:rPr>
        <w:t>field</w:t>
      </w:r>
      <w:r w:rsidR="001C6357" w:rsidRPr="00D12F73">
        <w:rPr>
          <w:rFonts w:asciiTheme="majorBidi" w:hAnsiTheme="majorBidi" w:cstheme="majorBidi"/>
          <w:color w:val="000000" w:themeColor="text1"/>
          <w:sz w:val="24"/>
          <w:szCs w:val="24"/>
          <w:shd w:val="clear" w:color="auto" w:fill="FFFFFF"/>
        </w:rPr>
        <w:t xml:space="preserve"> </w:t>
      </w:r>
      <w:r w:rsidR="001C6357" w:rsidRPr="00D12F73">
        <w:rPr>
          <w:rFonts w:asciiTheme="majorBidi" w:hAnsiTheme="majorBidi" w:cstheme="majorBidi"/>
          <w:color w:val="0070C0"/>
          <w:sz w:val="24"/>
          <w:szCs w:val="24"/>
          <w:shd w:val="clear" w:color="auto" w:fill="FFFFFF"/>
        </w:rPr>
        <w:t>[113]</w:t>
      </w:r>
      <w:r w:rsidR="00BF77DC" w:rsidRPr="00D12F73">
        <w:rPr>
          <w:rFonts w:asciiTheme="majorBidi" w:hAnsiTheme="majorBidi" w:cstheme="majorBidi"/>
          <w:color w:val="000000" w:themeColor="text1"/>
          <w:sz w:val="24"/>
          <w:szCs w:val="24"/>
        </w:rPr>
        <w:t xml:space="preserve">. </w:t>
      </w:r>
      <w:r w:rsidR="008441A9" w:rsidRPr="00D12F73">
        <w:rPr>
          <w:rFonts w:asciiTheme="majorBidi" w:hAnsiTheme="majorBidi" w:cstheme="majorBidi"/>
          <w:color w:val="000000" w:themeColor="text1"/>
          <w:sz w:val="24"/>
          <w:szCs w:val="24"/>
        </w:rPr>
        <w:t xml:space="preserve">This is mainly because, </w:t>
      </w:r>
      <w:r w:rsidR="008441A9" w:rsidRPr="00D12F73">
        <w:rPr>
          <w:rFonts w:asciiTheme="majorBidi" w:hAnsiTheme="majorBidi" w:cstheme="majorBidi"/>
          <w:i/>
          <w:iCs/>
          <w:color w:val="000000" w:themeColor="text1"/>
          <w:sz w:val="24"/>
          <w:szCs w:val="24"/>
        </w:rPr>
        <w:t>n-</w:t>
      </w:r>
      <w:r w:rsidR="008441A9" w:rsidRPr="00D12F73">
        <w:rPr>
          <w:rFonts w:asciiTheme="majorBidi" w:hAnsiTheme="majorBidi" w:cstheme="majorBidi"/>
          <w:color w:val="000000" w:themeColor="text1"/>
          <w:sz w:val="24"/>
          <w:szCs w:val="24"/>
        </w:rPr>
        <w:t xml:space="preserve">type </w:t>
      </w:r>
      <w:r w:rsidR="002D65C7" w:rsidRPr="00D12F73">
        <w:rPr>
          <w:rFonts w:asciiTheme="majorBidi" w:hAnsiTheme="majorBidi" w:cstheme="majorBidi"/>
          <w:color w:val="000000" w:themeColor="text1"/>
          <w:sz w:val="24"/>
          <w:szCs w:val="24"/>
        </w:rPr>
        <w:t xml:space="preserve">organic </w:t>
      </w:r>
      <w:r w:rsidR="008441A9" w:rsidRPr="00D12F73">
        <w:rPr>
          <w:rFonts w:asciiTheme="majorBidi" w:hAnsiTheme="majorBidi" w:cstheme="majorBidi"/>
          <w:color w:val="000000" w:themeColor="text1"/>
          <w:sz w:val="24"/>
          <w:szCs w:val="24"/>
        </w:rPr>
        <w:t xml:space="preserve">materials are mostly prepared by chemical doping, </w:t>
      </w:r>
      <w:r w:rsidR="002D65C7" w:rsidRPr="00D12F73">
        <w:rPr>
          <w:rFonts w:asciiTheme="majorBidi" w:hAnsiTheme="majorBidi" w:cstheme="majorBidi"/>
          <w:color w:val="000000" w:themeColor="text1"/>
          <w:sz w:val="24"/>
          <w:szCs w:val="24"/>
        </w:rPr>
        <w:t>resulting in their</w:t>
      </w:r>
      <w:r w:rsidR="008441A9" w:rsidRPr="00D12F73">
        <w:rPr>
          <w:rFonts w:asciiTheme="majorBidi" w:hAnsiTheme="majorBidi" w:cstheme="majorBidi"/>
          <w:color w:val="000000" w:themeColor="text1"/>
          <w:sz w:val="24"/>
          <w:szCs w:val="24"/>
        </w:rPr>
        <w:t xml:space="preserve"> highly volatil</w:t>
      </w:r>
      <w:r w:rsidR="002D65C7" w:rsidRPr="00D12F73">
        <w:rPr>
          <w:rFonts w:asciiTheme="majorBidi" w:hAnsiTheme="majorBidi" w:cstheme="majorBidi"/>
          <w:color w:val="000000" w:themeColor="text1"/>
          <w:sz w:val="24"/>
          <w:szCs w:val="24"/>
        </w:rPr>
        <w:t xml:space="preserve">ity </w:t>
      </w:r>
      <w:r w:rsidR="008441A9" w:rsidRPr="00D12F73">
        <w:rPr>
          <w:rFonts w:asciiTheme="majorBidi" w:hAnsiTheme="majorBidi" w:cstheme="majorBidi"/>
          <w:color w:val="000000" w:themeColor="text1"/>
          <w:sz w:val="24"/>
          <w:szCs w:val="24"/>
        </w:rPr>
        <w:t xml:space="preserve">upon </w:t>
      </w:r>
      <w:r w:rsidR="00821194" w:rsidRPr="00D12F73">
        <w:rPr>
          <w:rFonts w:asciiTheme="majorBidi" w:hAnsiTheme="majorBidi" w:cstheme="majorBidi"/>
          <w:color w:val="000000" w:themeColor="text1"/>
          <w:sz w:val="24"/>
          <w:szCs w:val="24"/>
        </w:rPr>
        <w:t xml:space="preserve">air </w:t>
      </w:r>
      <w:r w:rsidR="008441A9" w:rsidRPr="00D12F73">
        <w:rPr>
          <w:rFonts w:asciiTheme="majorBidi" w:hAnsiTheme="majorBidi" w:cstheme="majorBidi"/>
          <w:color w:val="000000" w:themeColor="text1"/>
          <w:sz w:val="24"/>
          <w:szCs w:val="24"/>
        </w:rPr>
        <w:t xml:space="preserve">exposure. </w:t>
      </w:r>
      <w:r w:rsidR="00465BB1" w:rsidRPr="00D12F73">
        <w:rPr>
          <w:rFonts w:asciiTheme="majorBidi" w:hAnsiTheme="majorBidi" w:cstheme="majorBidi"/>
          <w:color w:val="000000" w:themeColor="text1"/>
          <w:sz w:val="24"/>
          <w:szCs w:val="24"/>
        </w:rPr>
        <w:t xml:space="preserve">Due to the correlation between the air stability of the </w:t>
      </w:r>
      <w:r w:rsidR="00465BB1" w:rsidRPr="00D12F73">
        <w:rPr>
          <w:rFonts w:asciiTheme="majorBidi" w:hAnsiTheme="majorBidi" w:cstheme="majorBidi"/>
          <w:i/>
          <w:iCs/>
          <w:color w:val="000000" w:themeColor="text1"/>
          <w:sz w:val="24"/>
          <w:szCs w:val="24"/>
        </w:rPr>
        <w:t>n-</w:t>
      </w:r>
      <w:r w:rsidR="00465BB1" w:rsidRPr="00D12F73">
        <w:rPr>
          <w:rFonts w:asciiTheme="majorBidi" w:hAnsiTheme="majorBidi" w:cstheme="majorBidi"/>
          <w:color w:val="000000" w:themeColor="text1"/>
          <w:sz w:val="24"/>
          <w:szCs w:val="24"/>
        </w:rPr>
        <w:t xml:space="preserve">type TE materials and their </w:t>
      </w:r>
      <w:r w:rsidR="00130A0C" w:rsidRPr="00D12F73">
        <w:rPr>
          <w:rFonts w:asciiTheme="majorBidi" w:hAnsiTheme="majorBidi" w:cstheme="majorBidi"/>
          <w:color w:val="000000" w:themeColor="text1"/>
          <w:sz w:val="24"/>
          <w:szCs w:val="24"/>
        </w:rPr>
        <w:t>power factor</w:t>
      </w:r>
      <w:r w:rsidR="008441A9" w:rsidRPr="00D12F73">
        <w:rPr>
          <w:rFonts w:asciiTheme="majorBidi" w:hAnsiTheme="majorBidi" w:cstheme="majorBidi"/>
          <w:color w:val="000000" w:themeColor="text1"/>
          <w:sz w:val="24"/>
          <w:szCs w:val="24"/>
        </w:rPr>
        <w:t xml:space="preserve">, their air stability is evaluated by the change in their </w:t>
      </w:r>
      <w:r w:rsidR="00130A0C" w:rsidRPr="00D12F73">
        <w:rPr>
          <w:rFonts w:asciiTheme="majorBidi" w:hAnsiTheme="majorBidi" w:cstheme="majorBidi"/>
          <w:color w:val="000000" w:themeColor="text1"/>
          <w:sz w:val="24"/>
          <w:szCs w:val="24"/>
        </w:rPr>
        <w:t>power factor</w:t>
      </w:r>
      <w:r w:rsidR="008441A9" w:rsidRPr="00D12F73">
        <w:rPr>
          <w:rFonts w:asciiTheme="majorBidi" w:hAnsiTheme="majorBidi" w:cstheme="majorBidi"/>
          <w:color w:val="000000" w:themeColor="text1"/>
          <w:sz w:val="24"/>
          <w:szCs w:val="24"/>
        </w:rPr>
        <w:t xml:space="preserve"> over time</w:t>
      </w:r>
      <w:r w:rsidR="001C6357" w:rsidRPr="00D12F73">
        <w:rPr>
          <w:rFonts w:asciiTheme="majorBidi" w:hAnsiTheme="majorBidi" w:cstheme="majorBidi"/>
          <w:color w:val="000000" w:themeColor="text1"/>
          <w:sz w:val="24"/>
          <w:szCs w:val="24"/>
        </w:rPr>
        <w:t xml:space="preserve"> </w:t>
      </w:r>
      <w:r w:rsidR="001C6357" w:rsidRPr="00D12F73">
        <w:rPr>
          <w:rFonts w:asciiTheme="majorBidi" w:hAnsiTheme="majorBidi" w:cstheme="majorBidi"/>
          <w:color w:val="0070C0"/>
          <w:sz w:val="24"/>
          <w:szCs w:val="24"/>
        </w:rPr>
        <w:t>[114]</w:t>
      </w:r>
      <w:r w:rsidR="001C6357" w:rsidRPr="00D12F73">
        <w:rPr>
          <w:rFonts w:asciiTheme="majorBidi" w:hAnsiTheme="majorBidi" w:cstheme="majorBidi"/>
          <w:color w:val="000000" w:themeColor="text1"/>
          <w:sz w:val="24"/>
          <w:szCs w:val="24"/>
        </w:rPr>
        <w:t xml:space="preserve">. Accordingly, </w:t>
      </w:r>
      <w:r w:rsidR="001C6357" w:rsidRPr="00D12F73">
        <w:rPr>
          <w:rFonts w:asciiTheme="majorBidi" w:hAnsiTheme="majorBidi" w:cstheme="majorBidi"/>
          <w:sz w:val="24"/>
          <w:szCs w:val="24"/>
        </w:rPr>
        <w:t>t</w:t>
      </w:r>
      <w:r w:rsidR="00DB5C71" w:rsidRPr="00D12F73">
        <w:rPr>
          <w:rFonts w:asciiTheme="majorBidi" w:hAnsiTheme="majorBidi" w:cstheme="majorBidi"/>
          <w:sz w:val="24"/>
          <w:szCs w:val="24"/>
        </w:rPr>
        <w:t xml:space="preserve">o generate a TEG </w:t>
      </w:r>
      <w:r w:rsidR="001C6357" w:rsidRPr="00D12F73">
        <w:rPr>
          <w:rFonts w:asciiTheme="majorBidi" w:hAnsiTheme="majorBidi" w:cstheme="majorBidi"/>
          <w:sz w:val="24"/>
          <w:szCs w:val="24"/>
        </w:rPr>
        <w:t>possessing</w:t>
      </w:r>
      <w:r w:rsidR="00DB5C71" w:rsidRPr="00D12F73">
        <w:rPr>
          <w:rFonts w:asciiTheme="majorBidi" w:hAnsiTheme="majorBidi" w:cstheme="majorBidi"/>
          <w:sz w:val="24"/>
          <w:szCs w:val="24"/>
        </w:rPr>
        <w:t xml:space="preserve"> an air-stable and </w:t>
      </w:r>
      <w:r w:rsidR="00BD6E47" w:rsidRPr="00D12F73">
        <w:rPr>
          <w:rFonts w:asciiTheme="majorBidi" w:hAnsiTheme="majorBidi" w:cstheme="majorBidi"/>
          <w:sz w:val="24"/>
          <w:szCs w:val="24"/>
        </w:rPr>
        <w:t xml:space="preserve">a </w:t>
      </w:r>
      <w:r w:rsidR="00DB5C71" w:rsidRPr="00D12F73">
        <w:rPr>
          <w:rFonts w:asciiTheme="majorBidi" w:hAnsiTheme="majorBidi" w:cstheme="majorBidi"/>
          <w:sz w:val="24"/>
          <w:szCs w:val="24"/>
        </w:rPr>
        <w:t xml:space="preserve">high power factor </w:t>
      </w:r>
      <w:r w:rsidR="00DB5C71" w:rsidRPr="00D12F73">
        <w:rPr>
          <w:rFonts w:asciiTheme="majorBidi" w:hAnsiTheme="majorBidi" w:cstheme="majorBidi"/>
          <w:i/>
          <w:iCs/>
          <w:sz w:val="24"/>
          <w:szCs w:val="24"/>
        </w:rPr>
        <w:t>n-</w:t>
      </w:r>
      <w:r w:rsidR="00DB5C71" w:rsidRPr="00D12F73">
        <w:rPr>
          <w:rFonts w:asciiTheme="majorBidi" w:hAnsiTheme="majorBidi" w:cstheme="majorBidi"/>
          <w:sz w:val="24"/>
          <w:szCs w:val="24"/>
        </w:rPr>
        <w:t xml:space="preserve">type material, </w:t>
      </w:r>
      <w:r w:rsidR="00EA7F6D" w:rsidRPr="00D12F73">
        <w:rPr>
          <w:rFonts w:asciiTheme="majorBidi" w:hAnsiTheme="majorBidi" w:cstheme="majorBidi"/>
          <w:sz w:val="24"/>
          <w:szCs w:val="24"/>
        </w:rPr>
        <w:t>Zhou et al.</w:t>
      </w:r>
      <w:r w:rsidR="00390045" w:rsidRPr="00D12F73">
        <w:rPr>
          <w:rFonts w:asciiTheme="majorBidi" w:hAnsiTheme="majorBidi" w:cstheme="majorBidi"/>
          <w:sz w:val="24"/>
          <w:szCs w:val="24"/>
        </w:rPr>
        <w:t xml:space="preserve"> </w:t>
      </w:r>
      <w:r w:rsidR="001C6357" w:rsidRPr="00D12F73">
        <w:rPr>
          <w:rFonts w:asciiTheme="majorBidi" w:hAnsiTheme="majorBidi" w:cstheme="majorBidi"/>
          <w:color w:val="0070C0"/>
          <w:sz w:val="24"/>
          <w:szCs w:val="24"/>
        </w:rPr>
        <w:t>[115]</w:t>
      </w:r>
      <w:r w:rsidR="00EA7F6D" w:rsidRPr="00D12F73">
        <w:rPr>
          <w:rFonts w:asciiTheme="majorBidi" w:hAnsiTheme="majorBidi" w:cstheme="majorBidi"/>
          <w:sz w:val="24"/>
          <w:szCs w:val="24"/>
        </w:rPr>
        <w:t xml:space="preserve"> </w:t>
      </w:r>
      <w:r w:rsidR="00DB5C71" w:rsidRPr="00D12F73">
        <w:rPr>
          <w:rFonts w:asciiTheme="majorBidi" w:hAnsiTheme="majorBidi" w:cstheme="majorBidi"/>
          <w:sz w:val="24"/>
          <w:szCs w:val="24"/>
        </w:rPr>
        <w:t xml:space="preserve">proposed developing </w:t>
      </w:r>
      <w:r w:rsidR="00FD2F92" w:rsidRPr="00D12F73">
        <w:rPr>
          <w:rFonts w:asciiTheme="majorBidi" w:hAnsiTheme="majorBidi" w:cstheme="majorBidi"/>
          <w:sz w:val="24"/>
          <w:szCs w:val="24"/>
        </w:rPr>
        <w:t xml:space="preserve">a film-based TEG via </w:t>
      </w:r>
      <w:r w:rsidR="00DF57A2" w:rsidRPr="00D12F73">
        <w:rPr>
          <w:rFonts w:asciiTheme="majorBidi" w:hAnsiTheme="majorBidi" w:cstheme="majorBidi"/>
          <w:sz w:val="24"/>
          <w:szCs w:val="24"/>
        </w:rPr>
        <w:t xml:space="preserve">alternately </w:t>
      </w:r>
      <w:r w:rsidR="00FD2F92" w:rsidRPr="00D12F73">
        <w:rPr>
          <w:rFonts w:asciiTheme="majorBidi" w:hAnsiTheme="majorBidi" w:cstheme="majorBidi"/>
          <w:sz w:val="24"/>
          <w:szCs w:val="24"/>
        </w:rPr>
        <w:t xml:space="preserve">converting </w:t>
      </w:r>
      <w:r w:rsidR="00DF57A2" w:rsidRPr="00D12F73">
        <w:rPr>
          <w:rFonts w:asciiTheme="majorBidi" w:hAnsiTheme="majorBidi" w:cstheme="majorBidi"/>
          <w:color w:val="222222"/>
          <w:sz w:val="24"/>
          <w:szCs w:val="24"/>
          <w:shd w:val="clear" w:color="auto" w:fill="FFFFFF"/>
        </w:rPr>
        <w:t>a</w:t>
      </w:r>
      <w:r w:rsidR="00FD2F92" w:rsidRPr="00D12F73">
        <w:rPr>
          <w:rFonts w:asciiTheme="majorBidi" w:hAnsiTheme="majorBidi" w:cstheme="majorBidi"/>
          <w:color w:val="222222"/>
          <w:sz w:val="24"/>
          <w:szCs w:val="24"/>
          <w:shd w:val="clear" w:color="auto" w:fill="FFFFFF"/>
        </w:rPr>
        <w:t xml:space="preserve"> pristine </w:t>
      </w:r>
      <w:r w:rsidR="00FD2F92" w:rsidRPr="00D12F73">
        <w:rPr>
          <w:rFonts w:asciiTheme="majorBidi" w:hAnsiTheme="majorBidi" w:cstheme="majorBidi"/>
          <w:i/>
          <w:iCs/>
          <w:color w:val="222222"/>
          <w:sz w:val="24"/>
          <w:szCs w:val="24"/>
          <w:shd w:val="clear" w:color="auto" w:fill="FFFFFF"/>
        </w:rPr>
        <w:t>p-</w:t>
      </w:r>
      <w:r w:rsidR="00FD2F92" w:rsidRPr="00D12F73">
        <w:rPr>
          <w:rFonts w:asciiTheme="majorBidi" w:hAnsiTheme="majorBidi" w:cstheme="majorBidi"/>
          <w:color w:val="222222"/>
          <w:sz w:val="24"/>
          <w:szCs w:val="24"/>
          <w:shd w:val="clear" w:color="auto" w:fill="FFFFFF"/>
        </w:rPr>
        <w:t xml:space="preserve">type film to </w:t>
      </w:r>
      <w:r w:rsidR="00DA39A0" w:rsidRPr="00D12F73">
        <w:rPr>
          <w:rFonts w:asciiTheme="majorBidi" w:hAnsiTheme="majorBidi" w:cstheme="majorBidi"/>
          <w:color w:val="222222"/>
          <w:sz w:val="24"/>
          <w:szCs w:val="24"/>
          <w:shd w:val="clear" w:color="auto" w:fill="FFFFFF"/>
        </w:rPr>
        <w:t xml:space="preserve">an </w:t>
      </w:r>
      <w:r w:rsidR="00FD2F92" w:rsidRPr="00D12F73">
        <w:rPr>
          <w:rFonts w:asciiTheme="majorBidi" w:hAnsiTheme="majorBidi" w:cstheme="majorBidi"/>
          <w:i/>
          <w:iCs/>
          <w:color w:val="222222"/>
          <w:sz w:val="24"/>
          <w:szCs w:val="24"/>
          <w:shd w:val="clear" w:color="auto" w:fill="FFFFFF"/>
        </w:rPr>
        <w:t>n-</w:t>
      </w:r>
      <w:r w:rsidR="00FD2F92" w:rsidRPr="00D12F73">
        <w:rPr>
          <w:rFonts w:asciiTheme="majorBidi" w:hAnsiTheme="majorBidi" w:cstheme="majorBidi"/>
          <w:color w:val="222222"/>
          <w:sz w:val="24"/>
          <w:szCs w:val="24"/>
          <w:shd w:val="clear" w:color="auto" w:fill="FFFFFF"/>
        </w:rPr>
        <w:t>type</w:t>
      </w:r>
      <w:r w:rsidR="0078191F" w:rsidRPr="00D12F73">
        <w:rPr>
          <w:rFonts w:asciiTheme="majorBidi" w:hAnsiTheme="majorBidi" w:cstheme="majorBidi"/>
          <w:color w:val="222222"/>
          <w:sz w:val="24"/>
          <w:szCs w:val="24"/>
          <w:shd w:val="clear" w:color="auto" w:fill="FFFFFF"/>
        </w:rPr>
        <w:t xml:space="preserve"> one</w:t>
      </w:r>
      <w:r w:rsidR="00FD2F92" w:rsidRPr="00D12F73">
        <w:rPr>
          <w:rFonts w:asciiTheme="majorBidi" w:hAnsiTheme="majorBidi" w:cstheme="majorBidi"/>
          <w:color w:val="222222"/>
          <w:sz w:val="24"/>
          <w:szCs w:val="24"/>
          <w:shd w:val="clear" w:color="auto" w:fill="FFFFFF"/>
        </w:rPr>
        <w:t xml:space="preserve">. Accordingly, the authors </w:t>
      </w:r>
      <w:r w:rsidR="00462DAC" w:rsidRPr="00D12F73">
        <w:rPr>
          <w:rFonts w:asciiTheme="majorBidi" w:hAnsiTheme="majorBidi" w:cstheme="majorBidi"/>
          <w:color w:val="222222"/>
          <w:sz w:val="24"/>
          <w:szCs w:val="24"/>
          <w:shd w:val="clear" w:color="auto" w:fill="FFFFFF"/>
        </w:rPr>
        <w:t>developed</w:t>
      </w:r>
      <w:r w:rsidR="00FD2F92" w:rsidRPr="00D12F73">
        <w:rPr>
          <w:rFonts w:asciiTheme="majorBidi" w:hAnsiTheme="majorBidi" w:cstheme="majorBidi"/>
          <w:color w:val="222222"/>
          <w:sz w:val="24"/>
          <w:szCs w:val="24"/>
          <w:shd w:val="clear" w:color="auto" w:fill="FFFFFF"/>
        </w:rPr>
        <w:t xml:space="preserve"> a </w:t>
      </w:r>
      <w:r w:rsidR="00FD2F92" w:rsidRPr="00D12F73">
        <w:rPr>
          <w:rFonts w:asciiTheme="majorBidi" w:hAnsiTheme="majorBidi" w:cstheme="majorBidi"/>
          <w:i/>
          <w:iCs/>
          <w:color w:val="222222"/>
          <w:sz w:val="24"/>
          <w:szCs w:val="24"/>
          <w:shd w:val="clear" w:color="auto" w:fill="FFFFFF"/>
        </w:rPr>
        <w:t>p-</w:t>
      </w:r>
      <w:r w:rsidR="00FD2F92" w:rsidRPr="00D12F73">
        <w:rPr>
          <w:rFonts w:asciiTheme="majorBidi" w:hAnsiTheme="majorBidi" w:cstheme="majorBidi"/>
          <w:color w:val="222222"/>
          <w:sz w:val="24"/>
          <w:szCs w:val="24"/>
          <w:shd w:val="clear" w:color="auto" w:fill="FFFFFF"/>
        </w:rPr>
        <w:t xml:space="preserve">type </w:t>
      </w:r>
      <w:r w:rsidR="00441787" w:rsidRPr="00D12F73">
        <w:rPr>
          <w:rFonts w:asciiTheme="majorBidi" w:hAnsiTheme="majorBidi" w:cstheme="majorBidi"/>
          <w:color w:val="222222"/>
          <w:sz w:val="24"/>
          <w:szCs w:val="24"/>
          <w:shd w:val="clear" w:color="auto" w:fill="FFFFFF"/>
        </w:rPr>
        <w:t>carbon nanotube (</w:t>
      </w:r>
      <w:r w:rsidR="00FD2F92" w:rsidRPr="00D12F73">
        <w:rPr>
          <w:rFonts w:asciiTheme="majorBidi" w:hAnsiTheme="majorBidi" w:cstheme="majorBidi"/>
          <w:color w:val="222222"/>
          <w:sz w:val="24"/>
          <w:szCs w:val="24"/>
          <w:shd w:val="clear" w:color="auto" w:fill="FFFFFF"/>
        </w:rPr>
        <w:t>CNT</w:t>
      </w:r>
      <w:r w:rsidR="00441787" w:rsidRPr="00D12F73">
        <w:rPr>
          <w:rFonts w:asciiTheme="majorBidi" w:hAnsiTheme="majorBidi" w:cstheme="majorBidi"/>
          <w:color w:val="222222"/>
          <w:sz w:val="24"/>
          <w:szCs w:val="24"/>
          <w:shd w:val="clear" w:color="auto" w:fill="FFFFFF"/>
        </w:rPr>
        <w:t>)</w:t>
      </w:r>
      <w:r w:rsidR="00FD2F92" w:rsidRPr="00D12F73">
        <w:rPr>
          <w:rFonts w:asciiTheme="majorBidi" w:hAnsiTheme="majorBidi" w:cstheme="majorBidi"/>
          <w:color w:val="222222"/>
          <w:sz w:val="24"/>
          <w:szCs w:val="24"/>
          <w:shd w:val="clear" w:color="auto" w:fill="FFFFFF"/>
        </w:rPr>
        <w:t xml:space="preserve"> film</w:t>
      </w:r>
      <w:r w:rsidR="001C6357" w:rsidRPr="00D12F73">
        <w:rPr>
          <w:rFonts w:asciiTheme="majorBidi" w:hAnsiTheme="majorBidi" w:cstheme="majorBidi"/>
          <w:color w:val="222222"/>
          <w:sz w:val="24"/>
          <w:szCs w:val="24"/>
          <w:shd w:val="clear" w:color="auto" w:fill="FFFFFF"/>
        </w:rPr>
        <w:t xml:space="preserve"> with the dimensions of 16 mm × 10 mm × </w:t>
      </w:r>
      <w:r w:rsidR="001C6357" w:rsidRPr="00D12F73">
        <w:rPr>
          <w:rFonts w:asciiTheme="majorBidi" w:hAnsiTheme="majorBidi" w:cstheme="majorBidi"/>
          <w:color w:val="222222"/>
          <w:sz w:val="24"/>
          <w:szCs w:val="24"/>
          <w:shd w:val="clear" w:color="auto" w:fill="FFFFFF"/>
        </w:rPr>
        <w:lastRenderedPageBreak/>
        <w:t>0.15 mm</w:t>
      </w:r>
      <w:r w:rsidR="00FD2F92" w:rsidRPr="00D12F73">
        <w:rPr>
          <w:rFonts w:asciiTheme="majorBidi" w:hAnsiTheme="majorBidi" w:cstheme="majorBidi"/>
          <w:color w:val="222222"/>
          <w:sz w:val="24"/>
          <w:szCs w:val="24"/>
          <w:shd w:val="clear" w:color="auto" w:fill="FFFFFF"/>
        </w:rPr>
        <w:t xml:space="preserve"> on</w:t>
      </w:r>
      <w:r w:rsidR="00DA39A0" w:rsidRPr="00D12F73">
        <w:rPr>
          <w:rFonts w:asciiTheme="majorBidi" w:hAnsiTheme="majorBidi" w:cstheme="majorBidi"/>
          <w:color w:val="222222"/>
          <w:sz w:val="24"/>
          <w:szCs w:val="24"/>
          <w:shd w:val="clear" w:color="auto" w:fill="FFFFFF"/>
        </w:rPr>
        <w:t>to</w:t>
      </w:r>
      <w:r w:rsidR="00FD2F92" w:rsidRPr="00D12F73">
        <w:rPr>
          <w:rFonts w:asciiTheme="majorBidi" w:hAnsiTheme="majorBidi" w:cstheme="majorBidi"/>
          <w:color w:val="222222"/>
          <w:sz w:val="24"/>
          <w:szCs w:val="24"/>
          <w:shd w:val="clear" w:color="auto" w:fill="FFFFFF"/>
        </w:rPr>
        <w:t xml:space="preserve"> a glass substrate. Then the film was mask shaded in a strip pattern</w:t>
      </w:r>
      <w:r w:rsidR="00974333" w:rsidRPr="00D12F73">
        <w:rPr>
          <w:rFonts w:asciiTheme="majorBidi" w:hAnsiTheme="majorBidi" w:cstheme="majorBidi"/>
          <w:color w:val="222222"/>
          <w:sz w:val="24"/>
          <w:szCs w:val="24"/>
          <w:shd w:val="clear" w:color="auto" w:fill="FFFFFF"/>
        </w:rPr>
        <w:t xml:space="preserve"> using </w:t>
      </w:r>
      <w:r w:rsidR="00E4700D" w:rsidRPr="00D12F73">
        <w:rPr>
          <w:rFonts w:asciiTheme="majorBidi" w:hAnsiTheme="majorBidi" w:cstheme="majorBidi"/>
          <w:sz w:val="24"/>
          <w:szCs w:val="24"/>
        </w:rPr>
        <w:t>poly</w:t>
      </w:r>
      <w:r w:rsidR="00A117CC" w:rsidRPr="00D12F73">
        <w:rPr>
          <w:rFonts w:asciiTheme="majorBidi" w:hAnsiTheme="majorBidi" w:cstheme="majorBidi"/>
          <w:sz w:val="24"/>
          <w:szCs w:val="24"/>
        </w:rPr>
        <w:t>ethylene terephthalate</w:t>
      </w:r>
      <w:r w:rsidR="00E4700D" w:rsidRPr="00D12F73">
        <w:rPr>
          <w:rFonts w:asciiTheme="majorBidi" w:hAnsiTheme="majorBidi" w:cstheme="majorBidi"/>
          <w:sz w:val="24"/>
          <w:szCs w:val="24"/>
        </w:rPr>
        <w:t xml:space="preserve"> (</w:t>
      </w:r>
      <w:r w:rsidR="00FD2F92" w:rsidRPr="00D12F73">
        <w:rPr>
          <w:rFonts w:asciiTheme="majorBidi" w:hAnsiTheme="majorBidi" w:cstheme="majorBidi"/>
          <w:color w:val="222222"/>
          <w:sz w:val="24"/>
          <w:szCs w:val="24"/>
          <w:shd w:val="clear" w:color="auto" w:fill="FFFFFF"/>
        </w:rPr>
        <w:t>PET</w:t>
      </w:r>
      <w:r w:rsidR="00E4700D" w:rsidRPr="00D12F73">
        <w:rPr>
          <w:rFonts w:asciiTheme="majorBidi" w:hAnsiTheme="majorBidi" w:cstheme="majorBidi"/>
          <w:color w:val="222222"/>
          <w:sz w:val="24"/>
          <w:szCs w:val="24"/>
          <w:shd w:val="clear" w:color="auto" w:fill="FFFFFF"/>
        </w:rPr>
        <w:t>)</w:t>
      </w:r>
      <w:r w:rsidR="00974333" w:rsidRPr="00D12F73">
        <w:rPr>
          <w:rFonts w:asciiTheme="majorBidi" w:hAnsiTheme="majorBidi" w:cstheme="majorBidi"/>
          <w:color w:val="222222"/>
          <w:sz w:val="24"/>
          <w:szCs w:val="24"/>
          <w:shd w:val="clear" w:color="auto" w:fill="FFFFFF"/>
        </w:rPr>
        <w:t xml:space="preserve"> double-side</w:t>
      </w:r>
      <w:r w:rsidR="0006697F" w:rsidRPr="00D12F73">
        <w:rPr>
          <w:rFonts w:asciiTheme="majorBidi" w:hAnsiTheme="majorBidi" w:cstheme="majorBidi"/>
          <w:color w:val="222222"/>
          <w:sz w:val="24"/>
          <w:szCs w:val="24"/>
          <w:shd w:val="clear" w:color="auto" w:fill="FFFFFF"/>
        </w:rPr>
        <w:t>d</w:t>
      </w:r>
      <w:r w:rsidR="00974333" w:rsidRPr="00D12F73">
        <w:rPr>
          <w:rFonts w:asciiTheme="majorBidi" w:hAnsiTheme="majorBidi" w:cstheme="majorBidi"/>
          <w:color w:val="222222"/>
          <w:sz w:val="24"/>
          <w:szCs w:val="24"/>
          <w:shd w:val="clear" w:color="auto" w:fill="FFFFFF"/>
        </w:rPr>
        <w:t xml:space="preserve"> adhesive tap</w:t>
      </w:r>
      <w:r w:rsidR="0006697F" w:rsidRPr="00D12F73">
        <w:rPr>
          <w:rFonts w:asciiTheme="majorBidi" w:hAnsiTheme="majorBidi" w:cstheme="majorBidi"/>
          <w:color w:val="222222"/>
          <w:sz w:val="24"/>
          <w:szCs w:val="24"/>
          <w:shd w:val="clear" w:color="auto" w:fill="FFFFFF"/>
        </w:rPr>
        <w:t>e</w:t>
      </w:r>
      <w:r w:rsidR="00974333" w:rsidRPr="00D12F73">
        <w:rPr>
          <w:rFonts w:asciiTheme="majorBidi" w:hAnsiTheme="majorBidi" w:cstheme="majorBidi"/>
          <w:color w:val="222222"/>
          <w:sz w:val="24"/>
          <w:szCs w:val="24"/>
          <w:shd w:val="clear" w:color="auto" w:fill="FFFFFF"/>
        </w:rPr>
        <w:t xml:space="preserve">s, see </w:t>
      </w:r>
      <w:r w:rsidR="00974333" w:rsidRPr="00D12F73">
        <w:rPr>
          <w:rFonts w:asciiTheme="majorBidi" w:hAnsiTheme="majorBidi" w:cstheme="majorBidi"/>
          <w:color w:val="0070C0"/>
          <w:sz w:val="24"/>
          <w:szCs w:val="24"/>
          <w:shd w:val="clear" w:color="auto" w:fill="FFFFFF"/>
        </w:rPr>
        <w:t xml:space="preserve">Fig. </w:t>
      </w:r>
      <w:r w:rsidR="00390045" w:rsidRPr="00D12F73">
        <w:rPr>
          <w:rFonts w:asciiTheme="majorBidi" w:hAnsiTheme="majorBidi" w:cstheme="majorBidi"/>
          <w:color w:val="0070C0"/>
          <w:sz w:val="24"/>
          <w:szCs w:val="24"/>
          <w:shd w:val="clear" w:color="auto" w:fill="FFFFFF"/>
        </w:rPr>
        <w:t>27</w:t>
      </w:r>
      <w:r w:rsidR="00974333" w:rsidRPr="00D12F73">
        <w:rPr>
          <w:rFonts w:asciiTheme="majorBidi" w:hAnsiTheme="majorBidi" w:cstheme="majorBidi"/>
          <w:color w:val="222222"/>
          <w:sz w:val="24"/>
          <w:szCs w:val="24"/>
          <w:shd w:val="clear" w:color="auto" w:fill="FFFFFF"/>
        </w:rPr>
        <w:t xml:space="preserve">. </w:t>
      </w:r>
      <w:r w:rsidR="00FD2F92" w:rsidRPr="00D12F73">
        <w:rPr>
          <w:rFonts w:asciiTheme="majorBidi" w:hAnsiTheme="majorBidi" w:cstheme="majorBidi"/>
          <w:color w:val="222222"/>
          <w:sz w:val="24"/>
          <w:szCs w:val="24"/>
          <w:shd w:val="clear" w:color="auto" w:fill="FFFFFF"/>
        </w:rPr>
        <w:t>Then</w:t>
      </w:r>
      <w:r w:rsidR="00974333" w:rsidRPr="00D12F73">
        <w:rPr>
          <w:rFonts w:asciiTheme="majorBidi" w:hAnsiTheme="majorBidi" w:cstheme="majorBidi"/>
          <w:color w:val="222222"/>
          <w:sz w:val="24"/>
          <w:szCs w:val="24"/>
          <w:shd w:val="clear" w:color="auto" w:fill="FFFFFF"/>
        </w:rPr>
        <w:t xml:space="preserve">, the </w:t>
      </w:r>
      <w:r w:rsidR="00974333" w:rsidRPr="00D12F73">
        <w:rPr>
          <w:rFonts w:asciiTheme="majorBidi" w:hAnsiTheme="majorBidi" w:cstheme="majorBidi"/>
          <w:i/>
          <w:iCs/>
          <w:color w:val="222222"/>
          <w:sz w:val="24"/>
          <w:szCs w:val="24"/>
          <w:shd w:val="clear" w:color="auto" w:fill="FFFFFF"/>
        </w:rPr>
        <w:t>n-</w:t>
      </w:r>
      <w:r w:rsidR="00974333" w:rsidRPr="00D12F73">
        <w:rPr>
          <w:rFonts w:asciiTheme="majorBidi" w:hAnsiTheme="majorBidi" w:cstheme="majorBidi"/>
          <w:color w:val="222222"/>
          <w:sz w:val="24"/>
          <w:szCs w:val="24"/>
          <w:shd w:val="clear" w:color="auto" w:fill="FFFFFF"/>
        </w:rPr>
        <w:t>type</w:t>
      </w:r>
      <w:r w:rsidR="00FD2F92" w:rsidRPr="00D12F73">
        <w:rPr>
          <w:rFonts w:asciiTheme="majorBidi" w:hAnsiTheme="majorBidi" w:cstheme="majorBidi"/>
          <w:color w:val="222222"/>
          <w:sz w:val="24"/>
          <w:szCs w:val="24"/>
          <w:shd w:val="clear" w:color="auto" w:fill="FFFFFF"/>
        </w:rPr>
        <w:t xml:space="preserve"> </w:t>
      </w:r>
      <w:r w:rsidR="009709DD" w:rsidRPr="00D12F73">
        <w:rPr>
          <w:rFonts w:asciiTheme="majorBidi" w:hAnsiTheme="majorBidi" w:cstheme="majorBidi"/>
          <w:sz w:val="24"/>
          <w:szCs w:val="24"/>
        </w:rPr>
        <w:t>1</w:t>
      </w:r>
      <w:r w:rsidR="00FD2F92" w:rsidRPr="00D12F73">
        <w:rPr>
          <w:rFonts w:asciiTheme="majorBidi" w:hAnsiTheme="majorBidi" w:cstheme="majorBidi"/>
          <w:sz w:val="24"/>
          <w:szCs w:val="24"/>
        </w:rPr>
        <w:t xml:space="preserve">wt.% </w:t>
      </w:r>
      <w:r w:rsidR="00DC2D4B" w:rsidRPr="00D12F73">
        <w:rPr>
          <w:rFonts w:asciiTheme="majorBidi" w:eastAsia="CharisSIL" w:hAnsiTheme="majorBidi" w:cstheme="majorBidi"/>
          <w:sz w:val="24"/>
          <w:szCs w:val="24"/>
        </w:rPr>
        <w:t>polyethylenemine (</w:t>
      </w:r>
      <w:r w:rsidR="00FD2F92" w:rsidRPr="00D12F73">
        <w:rPr>
          <w:rFonts w:asciiTheme="majorBidi" w:hAnsiTheme="majorBidi" w:cstheme="majorBidi"/>
          <w:sz w:val="24"/>
          <w:szCs w:val="24"/>
        </w:rPr>
        <w:t>PEI</w:t>
      </w:r>
      <w:r w:rsidR="00DC2D4B" w:rsidRPr="00D12F73">
        <w:rPr>
          <w:rFonts w:asciiTheme="majorBidi" w:hAnsiTheme="majorBidi" w:cstheme="majorBidi"/>
          <w:sz w:val="24"/>
          <w:szCs w:val="24"/>
        </w:rPr>
        <w:t>)</w:t>
      </w:r>
      <w:r w:rsidR="00FD2F92" w:rsidRPr="00D12F73">
        <w:rPr>
          <w:rFonts w:asciiTheme="majorBidi" w:hAnsiTheme="majorBidi" w:cstheme="majorBidi"/>
          <w:sz w:val="24"/>
          <w:szCs w:val="24"/>
        </w:rPr>
        <w:t xml:space="preserve"> solution was dropped on</w:t>
      </w:r>
      <w:r w:rsidR="00974333" w:rsidRPr="00D12F73">
        <w:rPr>
          <w:rFonts w:asciiTheme="majorBidi" w:hAnsiTheme="majorBidi" w:cstheme="majorBidi"/>
          <w:sz w:val="24"/>
          <w:szCs w:val="24"/>
        </w:rPr>
        <w:t>to</w:t>
      </w:r>
      <w:r w:rsidR="00FD2F92" w:rsidRPr="00D12F73">
        <w:rPr>
          <w:rFonts w:asciiTheme="majorBidi" w:hAnsiTheme="majorBidi" w:cstheme="majorBidi"/>
          <w:sz w:val="24"/>
          <w:szCs w:val="24"/>
        </w:rPr>
        <w:t xml:space="preserve"> the unshaded parts of the </w:t>
      </w:r>
      <w:r w:rsidR="00FD2F92" w:rsidRPr="00D12F73">
        <w:rPr>
          <w:rFonts w:asciiTheme="majorBidi" w:hAnsiTheme="majorBidi" w:cstheme="majorBidi"/>
          <w:i/>
          <w:iCs/>
          <w:sz w:val="24"/>
          <w:szCs w:val="24"/>
        </w:rPr>
        <w:t>p-</w:t>
      </w:r>
      <w:r w:rsidR="00FD2F92" w:rsidRPr="00D12F73">
        <w:rPr>
          <w:rFonts w:asciiTheme="majorBidi" w:hAnsiTheme="majorBidi" w:cstheme="majorBidi"/>
          <w:sz w:val="24"/>
          <w:szCs w:val="24"/>
        </w:rPr>
        <w:t>type film. After treating the doped film for 5 min at 50</w:t>
      </w:r>
      <w:r w:rsidR="00870096" w:rsidRPr="00D12F73">
        <w:rPr>
          <w:rFonts w:ascii="Calibri" w:hAnsi="Calibri" w:cs="Calibri"/>
          <w:sz w:val="24"/>
          <w:szCs w:val="24"/>
        </w:rPr>
        <w:t>°</w:t>
      </w:r>
      <w:r w:rsidR="00870096" w:rsidRPr="00D12F73">
        <w:rPr>
          <w:rFonts w:asciiTheme="majorBidi" w:hAnsiTheme="majorBidi" w:cstheme="majorBidi"/>
          <w:sz w:val="24"/>
          <w:szCs w:val="24"/>
        </w:rPr>
        <w:t>C</w:t>
      </w:r>
      <w:r w:rsidR="00FD2F92" w:rsidRPr="00D12F73">
        <w:rPr>
          <w:rFonts w:asciiTheme="majorBidi" w:hAnsiTheme="majorBidi" w:cstheme="majorBidi"/>
          <w:sz w:val="24"/>
          <w:szCs w:val="24"/>
        </w:rPr>
        <w:t>, the adhesive tapes were removed and the prepared TEG was repeatedly folded. The results showed that three pairs</w:t>
      </w:r>
      <w:r w:rsidR="00494E7C" w:rsidRPr="00D12F73">
        <w:rPr>
          <w:rFonts w:asciiTheme="majorBidi" w:hAnsiTheme="majorBidi" w:cstheme="majorBidi"/>
          <w:sz w:val="24"/>
          <w:szCs w:val="24"/>
        </w:rPr>
        <w:t xml:space="preserve"> </w:t>
      </w:r>
      <w:r w:rsidR="00DA39A0" w:rsidRPr="00D12F73">
        <w:rPr>
          <w:rFonts w:asciiTheme="majorBidi" w:hAnsiTheme="majorBidi" w:cstheme="majorBidi"/>
          <w:sz w:val="24"/>
          <w:szCs w:val="24"/>
        </w:rPr>
        <w:t xml:space="preserve">of this </w:t>
      </w:r>
      <w:r w:rsidR="00494E7C" w:rsidRPr="00D12F73">
        <w:rPr>
          <w:rFonts w:asciiTheme="majorBidi" w:hAnsiTheme="majorBidi" w:cstheme="majorBidi"/>
          <w:sz w:val="24"/>
          <w:szCs w:val="24"/>
        </w:rPr>
        <w:t xml:space="preserve">continuous </w:t>
      </w:r>
      <w:r w:rsidR="00C05F7B" w:rsidRPr="00D12F73">
        <w:rPr>
          <w:rFonts w:asciiTheme="majorBidi" w:hAnsiTheme="majorBidi" w:cstheme="majorBidi"/>
          <w:sz w:val="24"/>
          <w:szCs w:val="24"/>
        </w:rPr>
        <w:t>TE</w:t>
      </w:r>
      <w:r w:rsidR="00494E7C" w:rsidRPr="00D12F73">
        <w:rPr>
          <w:rFonts w:asciiTheme="majorBidi" w:hAnsiTheme="majorBidi" w:cstheme="majorBidi"/>
          <w:sz w:val="24"/>
          <w:szCs w:val="24"/>
        </w:rPr>
        <w:t xml:space="preserve"> films</w:t>
      </w:r>
      <w:r w:rsidR="00DA39A0" w:rsidRPr="00D12F73">
        <w:rPr>
          <w:rFonts w:asciiTheme="majorBidi" w:hAnsiTheme="majorBidi" w:cstheme="majorBidi"/>
          <w:sz w:val="24"/>
          <w:szCs w:val="24"/>
        </w:rPr>
        <w:t xml:space="preserve"> obtained</w:t>
      </w:r>
      <w:r w:rsidR="00FD2F92" w:rsidRPr="00D12F73">
        <w:rPr>
          <w:rFonts w:asciiTheme="majorBidi" w:hAnsiTheme="majorBidi" w:cstheme="majorBidi"/>
          <w:sz w:val="24"/>
          <w:szCs w:val="24"/>
        </w:rPr>
        <w:t xml:space="preserve"> the maximum power density </w:t>
      </w:r>
      <w:r w:rsidR="00DA39A0" w:rsidRPr="00D12F73">
        <w:rPr>
          <w:rFonts w:asciiTheme="majorBidi" w:hAnsiTheme="majorBidi" w:cstheme="majorBidi"/>
          <w:sz w:val="24"/>
          <w:szCs w:val="24"/>
        </w:rPr>
        <w:t>of</w:t>
      </w:r>
      <w:r w:rsidR="00FD2F92" w:rsidRPr="00D12F73">
        <w:rPr>
          <w:rFonts w:asciiTheme="majorBidi" w:hAnsiTheme="majorBidi" w:cstheme="majorBidi"/>
          <w:sz w:val="24"/>
          <w:szCs w:val="24"/>
        </w:rPr>
        <w:t xml:space="preserve"> </w:t>
      </w:r>
      <w:r w:rsidR="005410E6" w:rsidRPr="00D12F73">
        <w:rPr>
          <w:rFonts w:asciiTheme="majorBidi" w:hAnsiTheme="majorBidi" w:cstheme="majorBidi"/>
          <w:sz w:val="24"/>
          <w:szCs w:val="24"/>
        </w:rPr>
        <w:t>0.06</w:t>
      </w:r>
      <w:r w:rsidR="00FD2F92" w:rsidRPr="00D12F73">
        <w:rPr>
          <w:rFonts w:asciiTheme="majorBidi" w:hAnsiTheme="majorBidi" w:cstheme="majorBidi"/>
          <w:sz w:val="24"/>
          <w:szCs w:val="24"/>
        </w:rPr>
        <w:t xml:space="preserve"> µW/cm</w:t>
      </w:r>
      <w:r w:rsidR="00FD2F92" w:rsidRPr="00D12F73">
        <w:rPr>
          <w:rFonts w:asciiTheme="majorBidi" w:hAnsiTheme="majorBidi" w:cstheme="majorBidi"/>
          <w:sz w:val="24"/>
          <w:szCs w:val="24"/>
          <w:vertAlign w:val="superscript"/>
        </w:rPr>
        <w:t>2</w:t>
      </w:r>
      <w:r w:rsidR="0050295F" w:rsidRPr="00D12F73">
        <w:rPr>
          <w:rFonts w:asciiTheme="majorBidi" w:hAnsiTheme="majorBidi" w:cstheme="majorBidi"/>
          <w:sz w:val="24"/>
          <w:szCs w:val="24"/>
        </w:rPr>
        <w:t xml:space="preserve"> at ΔT of 19</w:t>
      </w:r>
      <w:r w:rsidR="0078191F" w:rsidRPr="00D12F73">
        <w:rPr>
          <w:rFonts w:ascii="Calibri" w:hAnsi="Calibri" w:cs="Calibri"/>
          <w:sz w:val="24"/>
          <w:szCs w:val="24"/>
        </w:rPr>
        <w:t>°C</w:t>
      </w:r>
      <w:r w:rsidR="00FD2F92" w:rsidRPr="00D12F73">
        <w:rPr>
          <w:rFonts w:asciiTheme="majorBidi" w:hAnsiTheme="majorBidi" w:cstheme="majorBidi"/>
          <w:sz w:val="24"/>
          <w:szCs w:val="24"/>
        </w:rPr>
        <w:t>.</w:t>
      </w:r>
      <w:bookmarkStart w:id="14" w:name="_Toc24625598"/>
      <w:r w:rsidR="00214508" w:rsidRPr="00D12F73">
        <w:rPr>
          <w:rFonts w:asciiTheme="majorBidi" w:hAnsiTheme="majorBidi" w:cstheme="majorBidi"/>
          <w:sz w:val="24"/>
          <w:szCs w:val="24"/>
        </w:rPr>
        <w:t xml:space="preserve"> Furthermore, the variations of electrical conductivity and Seebeck coefficient were less than 5% during 3 months.</w:t>
      </w:r>
    </w:p>
    <w:p w:rsidR="0080722D" w:rsidRPr="00D12F73" w:rsidRDefault="0080722D">
      <w:pPr>
        <w:spacing w:before="120" w:after="16" w:line="360" w:lineRule="auto"/>
        <w:jc w:val="both"/>
        <w:rPr>
          <w:rFonts w:asciiTheme="majorBidi" w:hAnsiTheme="majorBidi" w:cstheme="majorBidi"/>
          <w:sz w:val="24"/>
          <w:szCs w:val="24"/>
        </w:rPr>
      </w:pPr>
    </w:p>
    <w:p w:rsidR="0080722D" w:rsidRPr="00D12F73" w:rsidRDefault="005F6F5F" w:rsidP="0080722D">
      <w:pPr>
        <w:spacing w:before="120" w:after="16" w:line="360" w:lineRule="auto"/>
        <w:jc w:val="center"/>
        <w:rPr>
          <w:rFonts w:asciiTheme="majorBidi" w:hAnsiTheme="majorBidi" w:cstheme="majorBidi"/>
          <w:color w:val="222222"/>
          <w:sz w:val="24"/>
          <w:szCs w:val="24"/>
          <w:shd w:val="clear" w:color="auto" w:fill="FFFFFF"/>
        </w:rPr>
      </w:pPr>
      <w:r w:rsidRPr="00D12F73">
        <w:rPr>
          <w:rFonts w:asciiTheme="majorBidi" w:hAnsiTheme="majorBidi" w:cstheme="majorBidi"/>
          <w:noProof/>
          <w:sz w:val="24"/>
          <w:szCs w:val="24"/>
          <w:lang w:eastAsia="en-GB"/>
        </w:rPr>
        <mc:AlternateContent>
          <mc:Choice Requires="wps">
            <w:drawing>
              <wp:anchor distT="0" distB="0" distL="114300" distR="114300" simplePos="0" relativeHeight="251778048" behindDoc="0" locked="0" layoutInCell="1" allowOverlap="1" wp14:anchorId="379189AD" wp14:editId="655B926E">
                <wp:simplePos x="0" y="0"/>
                <wp:positionH relativeFrom="column">
                  <wp:posOffset>247510</wp:posOffset>
                </wp:positionH>
                <wp:positionV relativeFrom="paragraph">
                  <wp:posOffset>0</wp:posOffset>
                </wp:positionV>
                <wp:extent cx="1154624" cy="739140"/>
                <wp:effectExtent l="0" t="0" r="26670" b="22860"/>
                <wp:wrapNone/>
                <wp:docPr id="61" name="Rectangle 61"/>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79189AD" id="Rectangle 61" o:spid="_x0000_s1052" style="position:absolute;left:0;text-align:left;margin-left:19.5pt;margin-top:0;width:90.9pt;height:58.2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0080722D" w:rsidRPr="00D12F73">
        <w:rPr>
          <w:noProof/>
          <w:lang w:eastAsia="en-GB"/>
        </w:rPr>
        <w:drawing>
          <wp:inline distT="0" distB="0" distL="0" distR="0" wp14:anchorId="050D64F9" wp14:editId="6DE76438">
            <wp:extent cx="3791201" cy="3175132"/>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799059" cy="3181713"/>
                    </a:xfrm>
                    <a:prstGeom prst="rect">
                      <a:avLst/>
                    </a:prstGeom>
                  </pic:spPr>
                </pic:pic>
              </a:graphicData>
            </a:graphic>
          </wp:inline>
        </w:drawing>
      </w:r>
    </w:p>
    <w:p w:rsidR="0080722D" w:rsidRPr="00D12F73" w:rsidRDefault="00A162FF" w:rsidP="00C53BF3">
      <w:pPr>
        <w:spacing w:before="120" w:after="16" w:line="360" w:lineRule="auto"/>
        <w:jc w:val="center"/>
        <w:rPr>
          <w:rFonts w:asciiTheme="majorBidi" w:hAnsiTheme="majorBidi" w:cstheme="majorBidi"/>
          <w:sz w:val="20"/>
          <w:szCs w:val="20"/>
        </w:rPr>
      </w:pPr>
      <w:r w:rsidRPr="00D12F73">
        <w:rPr>
          <w:rFonts w:asciiTheme="majorBidi" w:hAnsiTheme="majorBidi" w:cstheme="majorBidi"/>
          <w:b/>
          <w:bCs/>
          <w:sz w:val="20"/>
          <w:szCs w:val="20"/>
        </w:rPr>
        <w:t>Fig. 2</w:t>
      </w:r>
      <w:r w:rsidR="00390045" w:rsidRPr="00D12F73">
        <w:rPr>
          <w:rFonts w:asciiTheme="majorBidi" w:hAnsiTheme="majorBidi" w:cstheme="majorBidi"/>
          <w:b/>
          <w:bCs/>
          <w:sz w:val="20"/>
          <w:szCs w:val="20"/>
        </w:rPr>
        <w:t>7</w:t>
      </w:r>
      <w:r w:rsidRPr="00D12F73">
        <w:rPr>
          <w:rFonts w:asciiTheme="majorBidi" w:hAnsiTheme="majorBidi" w:cstheme="majorBidi"/>
          <w:b/>
          <w:bCs/>
          <w:sz w:val="20"/>
          <w:szCs w:val="20"/>
        </w:rPr>
        <w:t>.</w:t>
      </w:r>
      <w:r w:rsidRPr="00D12F73">
        <w:rPr>
          <w:rFonts w:asciiTheme="majorBidi" w:hAnsiTheme="majorBidi" w:cstheme="majorBidi"/>
          <w:sz w:val="20"/>
          <w:szCs w:val="20"/>
        </w:rPr>
        <w:t xml:space="preserve"> </w:t>
      </w:r>
      <w:r w:rsidR="00653984" w:rsidRPr="00D12F73">
        <w:rPr>
          <w:rFonts w:asciiTheme="majorBidi" w:hAnsiTheme="majorBidi" w:cstheme="majorBidi"/>
          <w:sz w:val="20"/>
          <w:szCs w:val="20"/>
        </w:rPr>
        <w:t>The</w:t>
      </w:r>
      <w:r w:rsidR="00B54BC7" w:rsidRPr="00D12F73">
        <w:rPr>
          <w:rFonts w:asciiTheme="majorBidi" w:hAnsiTheme="majorBidi" w:cstheme="majorBidi"/>
          <w:sz w:val="20"/>
          <w:szCs w:val="20"/>
        </w:rPr>
        <w:t xml:space="preserve"> processes of fabricating the</w:t>
      </w:r>
      <w:r w:rsidR="00653984" w:rsidRPr="00D12F73">
        <w:rPr>
          <w:rFonts w:asciiTheme="majorBidi" w:hAnsiTheme="majorBidi" w:cstheme="majorBidi"/>
          <w:sz w:val="20"/>
          <w:szCs w:val="20"/>
        </w:rPr>
        <w:t xml:space="preserve"> </w:t>
      </w:r>
      <w:r w:rsidR="0078191F" w:rsidRPr="00D12F73">
        <w:rPr>
          <w:rFonts w:asciiTheme="majorBidi" w:hAnsiTheme="majorBidi" w:cstheme="majorBidi"/>
          <w:sz w:val="20"/>
          <w:szCs w:val="20"/>
        </w:rPr>
        <w:t>foldable</w:t>
      </w:r>
      <w:r w:rsidR="0080722D" w:rsidRPr="00D12F73">
        <w:rPr>
          <w:rFonts w:asciiTheme="majorBidi" w:hAnsiTheme="majorBidi" w:cstheme="majorBidi"/>
          <w:sz w:val="20"/>
          <w:szCs w:val="20"/>
        </w:rPr>
        <w:t xml:space="preserve"> TE module</w:t>
      </w:r>
      <w:r w:rsidR="00B54BC7" w:rsidRPr="00D12F73">
        <w:rPr>
          <w:rFonts w:asciiTheme="majorBidi" w:hAnsiTheme="majorBidi" w:cstheme="majorBidi"/>
          <w:sz w:val="20"/>
          <w:szCs w:val="20"/>
        </w:rPr>
        <w:t xml:space="preserve"> </w:t>
      </w:r>
      <w:r w:rsidR="00390045" w:rsidRPr="00D12F73">
        <w:rPr>
          <w:rFonts w:asciiTheme="majorBidi" w:hAnsiTheme="majorBidi" w:cstheme="majorBidi"/>
          <w:color w:val="0070C0"/>
          <w:sz w:val="20"/>
          <w:szCs w:val="20"/>
        </w:rPr>
        <w:t>[115]</w:t>
      </w:r>
      <w:r w:rsidR="00D11FB4" w:rsidRPr="00D12F73">
        <w:rPr>
          <w:rFonts w:asciiTheme="majorBidi" w:hAnsiTheme="majorBidi" w:cstheme="majorBidi"/>
          <w:sz w:val="20"/>
          <w:szCs w:val="20"/>
        </w:rPr>
        <w:t>.</w:t>
      </w:r>
    </w:p>
    <w:p w:rsidR="0089373B" w:rsidRPr="00D12F73" w:rsidRDefault="0089373B" w:rsidP="007938F4">
      <w:pPr>
        <w:spacing w:before="120" w:after="16" w:line="360" w:lineRule="auto"/>
        <w:jc w:val="both"/>
        <w:rPr>
          <w:rFonts w:asciiTheme="majorBidi" w:hAnsiTheme="majorBidi" w:cstheme="majorBidi"/>
          <w:color w:val="000000" w:themeColor="text1"/>
          <w:sz w:val="12"/>
          <w:szCs w:val="12"/>
          <w:shd w:val="clear" w:color="auto" w:fill="FFFFFF"/>
        </w:rPr>
      </w:pPr>
    </w:p>
    <w:p w:rsidR="00F22EDF" w:rsidRPr="00D12F73" w:rsidRDefault="00DC330A" w:rsidP="00FE66C0">
      <w:pPr>
        <w:spacing w:before="120" w:after="16" w:line="360" w:lineRule="auto"/>
        <w:jc w:val="both"/>
        <w:rPr>
          <w:rFonts w:ascii="AdvMYR4" w:hAnsi="AdvMYR4" w:cs="AdvMYR4"/>
          <w:sz w:val="15"/>
          <w:szCs w:val="15"/>
        </w:rPr>
      </w:pPr>
      <w:r w:rsidRPr="00D12F73">
        <w:rPr>
          <w:rFonts w:asciiTheme="majorBidi" w:hAnsiTheme="majorBidi" w:cstheme="majorBidi"/>
          <w:color w:val="000000" w:themeColor="text1"/>
          <w:sz w:val="24"/>
          <w:szCs w:val="24"/>
          <w:shd w:val="clear" w:color="auto" w:fill="FFFFFF"/>
        </w:rPr>
        <w:t xml:space="preserve">Instead of a bipolar </w:t>
      </w:r>
      <w:r w:rsidR="00AB6396" w:rsidRPr="00D12F73">
        <w:rPr>
          <w:rFonts w:asciiTheme="majorBidi" w:hAnsiTheme="majorBidi" w:cstheme="majorBidi"/>
          <w:color w:val="000000" w:themeColor="text1"/>
          <w:sz w:val="24"/>
          <w:szCs w:val="24"/>
          <w:shd w:val="clear" w:color="auto" w:fill="FFFFFF"/>
        </w:rPr>
        <w:t xml:space="preserve">film-shaped </w:t>
      </w:r>
      <w:r w:rsidRPr="00D12F73">
        <w:rPr>
          <w:rFonts w:asciiTheme="majorBidi" w:hAnsiTheme="majorBidi" w:cstheme="majorBidi"/>
          <w:color w:val="000000" w:themeColor="text1"/>
          <w:sz w:val="24"/>
          <w:szCs w:val="24"/>
          <w:shd w:val="clear" w:color="auto" w:fill="FFFFFF"/>
        </w:rPr>
        <w:t>TEG</w:t>
      </w:r>
      <w:r w:rsidR="00C76AFA" w:rsidRPr="00D12F73">
        <w:rPr>
          <w:rFonts w:asciiTheme="majorBidi" w:hAnsiTheme="majorBidi" w:cstheme="majorBidi"/>
          <w:color w:val="000000" w:themeColor="text1"/>
          <w:sz w:val="24"/>
          <w:szCs w:val="24"/>
          <w:shd w:val="clear" w:color="auto" w:fill="FFFFFF"/>
        </w:rPr>
        <w:t xml:space="preserve">, </w:t>
      </w:r>
      <w:r w:rsidR="00D53DA0" w:rsidRPr="00D12F73">
        <w:rPr>
          <w:rFonts w:asciiTheme="majorBidi" w:hAnsiTheme="majorBidi" w:cstheme="majorBidi"/>
          <w:color w:val="000000" w:themeColor="text1"/>
          <w:sz w:val="24"/>
          <w:szCs w:val="24"/>
          <w:shd w:val="clear" w:color="auto" w:fill="FFFFFF"/>
        </w:rPr>
        <w:t xml:space="preserve">Wang et al. </w:t>
      </w:r>
      <w:r w:rsidR="00C65328" w:rsidRPr="00D12F73">
        <w:rPr>
          <w:rFonts w:asciiTheme="majorBidi" w:hAnsiTheme="majorBidi" w:cstheme="majorBidi"/>
          <w:color w:val="0070C0"/>
          <w:sz w:val="24"/>
          <w:szCs w:val="24"/>
          <w:shd w:val="clear" w:color="auto" w:fill="FFFFFF"/>
        </w:rPr>
        <w:t xml:space="preserve">[116] </w:t>
      </w:r>
      <w:r w:rsidRPr="00D12F73">
        <w:rPr>
          <w:rFonts w:asciiTheme="majorBidi" w:hAnsiTheme="majorBidi" w:cstheme="majorBidi"/>
          <w:color w:val="000000" w:themeColor="text1"/>
          <w:sz w:val="24"/>
          <w:szCs w:val="24"/>
          <w:shd w:val="clear" w:color="auto" w:fill="FFFFFF"/>
        </w:rPr>
        <w:t xml:space="preserve">developed a unipolar </w:t>
      </w:r>
      <w:r w:rsidR="00AB6396" w:rsidRPr="00D12F73">
        <w:rPr>
          <w:rFonts w:asciiTheme="majorBidi" w:hAnsiTheme="majorBidi" w:cstheme="majorBidi"/>
          <w:color w:val="000000" w:themeColor="text1"/>
          <w:sz w:val="24"/>
          <w:szCs w:val="24"/>
          <w:shd w:val="clear" w:color="auto" w:fill="FFFFFF"/>
        </w:rPr>
        <w:t>one</w:t>
      </w:r>
      <w:r w:rsidRPr="00D12F73">
        <w:rPr>
          <w:rFonts w:asciiTheme="majorBidi" w:hAnsiTheme="majorBidi" w:cstheme="majorBidi"/>
          <w:color w:val="000000" w:themeColor="text1"/>
          <w:sz w:val="24"/>
          <w:szCs w:val="24"/>
          <w:shd w:val="clear" w:color="auto" w:fill="FFFFFF"/>
        </w:rPr>
        <w:t xml:space="preserve"> by drop casting </w:t>
      </w:r>
      <w:r w:rsidRPr="00D12F73">
        <w:rPr>
          <w:rFonts w:asciiTheme="majorBidi" w:hAnsiTheme="majorBidi" w:cstheme="majorBidi"/>
          <w:i/>
          <w:iCs/>
          <w:color w:val="000000" w:themeColor="text1"/>
          <w:sz w:val="24"/>
          <w:szCs w:val="24"/>
          <w:shd w:val="clear" w:color="auto" w:fill="FFFFFF"/>
        </w:rPr>
        <w:t>p-</w:t>
      </w:r>
      <w:r w:rsidRPr="00D12F73">
        <w:rPr>
          <w:rFonts w:asciiTheme="majorBidi" w:hAnsiTheme="majorBidi" w:cstheme="majorBidi"/>
          <w:color w:val="000000" w:themeColor="text1"/>
          <w:sz w:val="24"/>
          <w:szCs w:val="24"/>
          <w:shd w:val="clear" w:color="auto" w:fill="FFFFFF"/>
        </w:rPr>
        <w:t xml:space="preserve">type </w:t>
      </w:r>
      <w:r w:rsidR="00AB6396" w:rsidRPr="00D12F73">
        <w:rPr>
          <w:rFonts w:asciiTheme="majorBidi" w:hAnsiTheme="majorBidi" w:cstheme="majorBidi"/>
          <w:color w:val="000000" w:themeColor="text1"/>
          <w:sz w:val="24"/>
          <w:szCs w:val="24"/>
          <w:shd w:val="clear" w:color="auto" w:fill="FFFFFF"/>
        </w:rPr>
        <w:t xml:space="preserve">65wt% </w:t>
      </w:r>
      <w:r w:rsidRPr="00D12F73">
        <w:rPr>
          <w:rFonts w:asciiTheme="majorBidi" w:hAnsiTheme="majorBidi" w:cstheme="majorBidi"/>
          <w:color w:val="000000" w:themeColor="text1"/>
          <w:sz w:val="24"/>
          <w:szCs w:val="24"/>
        </w:rPr>
        <w:t xml:space="preserve">SWNTs/polyaniline (PANI) solution onto a glass substrate. </w:t>
      </w:r>
      <w:r w:rsidR="00AB6396" w:rsidRPr="00D12F73">
        <w:rPr>
          <w:rFonts w:asciiTheme="majorBidi" w:hAnsiTheme="majorBidi" w:cstheme="majorBidi"/>
          <w:color w:val="000000" w:themeColor="text1"/>
          <w:sz w:val="24"/>
          <w:szCs w:val="24"/>
        </w:rPr>
        <w:t xml:space="preserve">To illustrate, initially the substrate was mask shaded in </w:t>
      </w:r>
      <w:r w:rsidR="003364EA" w:rsidRPr="00D12F73">
        <w:rPr>
          <w:rFonts w:asciiTheme="majorBidi" w:hAnsiTheme="majorBidi" w:cstheme="majorBidi"/>
          <w:color w:val="000000" w:themeColor="text1"/>
          <w:sz w:val="24"/>
          <w:szCs w:val="24"/>
        </w:rPr>
        <w:t xml:space="preserve">a </w:t>
      </w:r>
      <w:r w:rsidR="00AB6396" w:rsidRPr="00D12F73">
        <w:rPr>
          <w:rFonts w:asciiTheme="majorBidi" w:hAnsiTheme="majorBidi" w:cstheme="majorBidi"/>
          <w:color w:val="000000" w:themeColor="text1"/>
          <w:sz w:val="24"/>
          <w:szCs w:val="24"/>
        </w:rPr>
        <w:t>strip pattern followed by dropping t</w:t>
      </w:r>
      <w:r w:rsidR="00DD1991" w:rsidRPr="00D12F73">
        <w:rPr>
          <w:rFonts w:asciiTheme="majorBidi" w:hAnsiTheme="majorBidi" w:cstheme="majorBidi"/>
          <w:color w:val="000000" w:themeColor="text1"/>
          <w:sz w:val="24"/>
          <w:szCs w:val="24"/>
        </w:rPr>
        <w:t xml:space="preserve">he composite solution </w:t>
      </w:r>
      <w:r w:rsidR="00AB6396" w:rsidRPr="00D12F73">
        <w:rPr>
          <w:rFonts w:asciiTheme="majorBidi" w:hAnsiTheme="majorBidi" w:cstheme="majorBidi"/>
          <w:color w:val="000000" w:themeColor="text1"/>
          <w:sz w:val="24"/>
          <w:szCs w:val="24"/>
        </w:rPr>
        <w:t>and</w:t>
      </w:r>
      <w:r w:rsidR="00DD1991" w:rsidRPr="00D12F73">
        <w:rPr>
          <w:rFonts w:asciiTheme="majorBidi" w:hAnsiTheme="majorBidi" w:cstheme="majorBidi"/>
          <w:color w:val="000000" w:themeColor="text1"/>
          <w:sz w:val="24"/>
          <w:szCs w:val="24"/>
        </w:rPr>
        <w:t xml:space="preserve"> </w:t>
      </w:r>
      <w:r w:rsidR="00AB6396" w:rsidRPr="00D12F73">
        <w:rPr>
          <w:rFonts w:asciiTheme="majorBidi" w:hAnsiTheme="majorBidi" w:cstheme="majorBidi"/>
          <w:color w:val="000000" w:themeColor="text1"/>
          <w:sz w:val="24"/>
          <w:szCs w:val="24"/>
        </w:rPr>
        <w:t xml:space="preserve">drying it </w:t>
      </w:r>
      <w:r w:rsidR="00DD1991" w:rsidRPr="00D12F73">
        <w:rPr>
          <w:rFonts w:asciiTheme="majorBidi" w:hAnsiTheme="majorBidi" w:cstheme="majorBidi"/>
          <w:color w:val="000000" w:themeColor="text1"/>
          <w:sz w:val="24"/>
          <w:szCs w:val="24"/>
        </w:rPr>
        <w:t>at 40</w:t>
      </w:r>
      <w:r w:rsidR="00D53DA0" w:rsidRPr="00D12F73">
        <w:rPr>
          <w:rFonts w:asciiTheme="majorBidi" w:hAnsiTheme="majorBidi" w:cstheme="majorBidi"/>
          <w:color w:val="000000" w:themeColor="text1"/>
          <w:sz w:val="24"/>
          <w:szCs w:val="24"/>
        </w:rPr>
        <w:t>8</w:t>
      </w:r>
      <w:r w:rsidR="00870096" w:rsidRPr="00D12F73">
        <w:rPr>
          <w:rFonts w:ascii="Calibri" w:hAnsi="Calibri" w:cs="Calibri"/>
          <w:color w:val="000000" w:themeColor="text1"/>
          <w:sz w:val="24"/>
          <w:szCs w:val="24"/>
        </w:rPr>
        <w:t>°</w:t>
      </w:r>
      <w:r w:rsidR="00870096" w:rsidRPr="00D12F73">
        <w:rPr>
          <w:rFonts w:asciiTheme="majorBidi" w:hAnsiTheme="majorBidi" w:cstheme="majorBidi"/>
          <w:color w:val="000000" w:themeColor="text1"/>
          <w:sz w:val="24"/>
          <w:szCs w:val="24"/>
        </w:rPr>
        <w:t>C</w:t>
      </w:r>
      <w:r w:rsidR="00B554ED" w:rsidRPr="00D12F73">
        <w:rPr>
          <w:rFonts w:asciiTheme="majorBidi" w:hAnsiTheme="majorBidi" w:cstheme="majorBidi"/>
          <w:color w:val="000000" w:themeColor="text1"/>
          <w:sz w:val="24"/>
          <w:szCs w:val="24"/>
        </w:rPr>
        <w:t>.</w:t>
      </w:r>
      <w:r w:rsidR="00D53DA0" w:rsidRPr="00D12F73">
        <w:rPr>
          <w:rFonts w:asciiTheme="majorBidi" w:hAnsiTheme="majorBidi" w:cstheme="majorBidi"/>
          <w:color w:val="000000" w:themeColor="text1"/>
          <w:sz w:val="24"/>
          <w:szCs w:val="24"/>
        </w:rPr>
        <w:t xml:space="preserve"> F</w:t>
      </w:r>
      <w:r w:rsidR="00B554ED" w:rsidRPr="00D12F73">
        <w:rPr>
          <w:rFonts w:asciiTheme="majorBidi" w:hAnsiTheme="majorBidi" w:cstheme="majorBidi"/>
          <w:color w:val="000000" w:themeColor="text1"/>
          <w:sz w:val="24"/>
          <w:szCs w:val="24"/>
        </w:rPr>
        <w:t xml:space="preserve">inally, the </w:t>
      </w:r>
      <w:r w:rsidR="007938F4" w:rsidRPr="00D12F73">
        <w:rPr>
          <w:rFonts w:asciiTheme="majorBidi" w:hAnsiTheme="majorBidi" w:cstheme="majorBidi"/>
          <w:color w:val="000000" w:themeColor="text1"/>
          <w:sz w:val="24"/>
          <w:szCs w:val="24"/>
        </w:rPr>
        <w:t>four</w:t>
      </w:r>
      <w:r w:rsidR="00B554ED" w:rsidRPr="00D12F73">
        <w:rPr>
          <w:rFonts w:asciiTheme="majorBidi" w:hAnsiTheme="majorBidi" w:cstheme="majorBidi"/>
          <w:color w:val="000000" w:themeColor="text1"/>
          <w:sz w:val="24"/>
          <w:szCs w:val="24"/>
        </w:rPr>
        <w:t xml:space="preserve"> </w:t>
      </w:r>
      <w:r w:rsidR="00B554ED" w:rsidRPr="00D12F73">
        <w:rPr>
          <w:rFonts w:asciiTheme="majorBidi" w:hAnsiTheme="majorBidi" w:cstheme="majorBidi"/>
          <w:i/>
          <w:iCs/>
          <w:color w:val="000000" w:themeColor="text1"/>
          <w:sz w:val="24"/>
          <w:szCs w:val="24"/>
        </w:rPr>
        <w:t>p-</w:t>
      </w:r>
      <w:r w:rsidR="00B554ED" w:rsidRPr="00D12F73">
        <w:rPr>
          <w:rFonts w:asciiTheme="majorBidi" w:hAnsiTheme="majorBidi" w:cstheme="majorBidi"/>
          <w:color w:val="000000" w:themeColor="text1"/>
          <w:sz w:val="24"/>
          <w:szCs w:val="24"/>
        </w:rPr>
        <w:t>type legs each with the dimensions of 22</w:t>
      </w:r>
      <w:r w:rsidR="00A3099B" w:rsidRPr="00D12F73">
        <w:rPr>
          <w:rFonts w:asciiTheme="majorBidi" w:hAnsiTheme="majorBidi" w:cstheme="majorBidi"/>
          <w:color w:val="000000" w:themeColor="text1"/>
          <w:sz w:val="24"/>
          <w:szCs w:val="24"/>
        </w:rPr>
        <w:t xml:space="preserve"> </w:t>
      </w:r>
      <w:r w:rsidR="00A62471" w:rsidRPr="00D12F73">
        <w:rPr>
          <w:rFonts w:asciiTheme="majorBidi" w:hAnsiTheme="majorBidi" w:cstheme="majorBidi"/>
          <w:color w:val="000000" w:themeColor="text1"/>
          <w:sz w:val="24"/>
          <w:szCs w:val="24"/>
        </w:rPr>
        <w:t>m</w:t>
      </w:r>
      <w:r w:rsidR="00B554ED" w:rsidRPr="00D12F73">
        <w:rPr>
          <w:rFonts w:asciiTheme="majorBidi" w:hAnsiTheme="majorBidi" w:cstheme="majorBidi"/>
          <w:color w:val="000000" w:themeColor="text1"/>
          <w:sz w:val="24"/>
          <w:szCs w:val="24"/>
        </w:rPr>
        <w:t>m</w:t>
      </w:r>
      <w:r w:rsidR="00A3099B" w:rsidRPr="00D12F73">
        <w:rPr>
          <w:rFonts w:asciiTheme="majorBidi" w:hAnsiTheme="majorBidi" w:cstheme="majorBidi"/>
          <w:color w:val="000000" w:themeColor="text1"/>
          <w:sz w:val="24"/>
          <w:szCs w:val="24"/>
        </w:rPr>
        <w:t xml:space="preserve"> </w:t>
      </w:r>
      <w:r w:rsidR="00B554ED" w:rsidRPr="00D12F73">
        <w:rPr>
          <w:rFonts w:asciiTheme="majorBidi" w:hAnsiTheme="majorBidi" w:cstheme="majorBidi"/>
          <w:color w:val="000000" w:themeColor="text1"/>
          <w:sz w:val="24"/>
          <w:szCs w:val="24"/>
          <w:shd w:val="clear" w:color="auto" w:fill="FFFFFF"/>
        </w:rPr>
        <w:t>×</w:t>
      </w:r>
      <w:r w:rsidR="00A3099B" w:rsidRPr="00D12F73">
        <w:rPr>
          <w:rFonts w:asciiTheme="majorBidi" w:hAnsiTheme="majorBidi" w:cstheme="majorBidi"/>
          <w:color w:val="000000" w:themeColor="text1"/>
          <w:sz w:val="24"/>
          <w:szCs w:val="24"/>
          <w:shd w:val="clear" w:color="auto" w:fill="FFFFFF"/>
        </w:rPr>
        <w:t xml:space="preserve"> </w:t>
      </w:r>
      <w:r w:rsidR="00A62471" w:rsidRPr="00D12F73">
        <w:rPr>
          <w:rFonts w:asciiTheme="majorBidi" w:hAnsiTheme="majorBidi" w:cstheme="majorBidi"/>
          <w:color w:val="000000" w:themeColor="text1"/>
          <w:sz w:val="24"/>
          <w:szCs w:val="24"/>
          <w:shd w:val="clear" w:color="auto" w:fill="FFFFFF"/>
        </w:rPr>
        <w:t>10</w:t>
      </w:r>
      <w:r w:rsidR="00A3099B" w:rsidRPr="00D12F73">
        <w:rPr>
          <w:rFonts w:asciiTheme="majorBidi" w:hAnsiTheme="majorBidi" w:cstheme="majorBidi"/>
          <w:color w:val="000000" w:themeColor="text1"/>
          <w:sz w:val="24"/>
          <w:szCs w:val="24"/>
          <w:shd w:val="clear" w:color="auto" w:fill="FFFFFF"/>
        </w:rPr>
        <w:t xml:space="preserve"> </w:t>
      </w:r>
      <w:r w:rsidR="00A62471" w:rsidRPr="00D12F73">
        <w:rPr>
          <w:rFonts w:asciiTheme="majorBidi" w:hAnsiTheme="majorBidi" w:cstheme="majorBidi"/>
          <w:color w:val="000000" w:themeColor="text1"/>
          <w:sz w:val="24"/>
          <w:szCs w:val="24"/>
          <w:shd w:val="clear" w:color="auto" w:fill="FFFFFF"/>
        </w:rPr>
        <w:t>mm</w:t>
      </w:r>
      <w:r w:rsidR="00A3099B" w:rsidRPr="00D12F73">
        <w:rPr>
          <w:rFonts w:asciiTheme="majorBidi" w:hAnsiTheme="majorBidi" w:cstheme="majorBidi"/>
          <w:color w:val="000000" w:themeColor="text1"/>
          <w:sz w:val="24"/>
          <w:szCs w:val="24"/>
          <w:shd w:val="clear" w:color="auto" w:fill="FFFFFF"/>
        </w:rPr>
        <w:t xml:space="preserve"> </w:t>
      </w:r>
      <w:r w:rsidR="00B554ED" w:rsidRPr="00D12F73">
        <w:rPr>
          <w:rFonts w:asciiTheme="majorBidi" w:hAnsiTheme="majorBidi" w:cstheme="majorBidi"/>
          <w:color w:val="000000" w:themeColor="text1"/>
          <w:sz w:val="24"/>
          <w:szCs w:val="24"/>
          <w:shd w:val="clear" w:color="auto" w:fill="FFFFFF"/>
        </w:rPr>
        <w:t>×</w:t>
      </w:r>
      <w:r w:rsidR="00A3099B" w:rsidRPr="00D12F73">
        <w:rPr>
          <w:rFonts w:asciiTheme="majorBidi" w:hAnsiTheme="majorBidi" w:cstheme="majorBidi"/>
          <w:color w:val="000000" w:themeColor="text1"/>
          <w:sz w:val="24"/>
          <w:szCs w:val="24"/>
          <w:shd w:val="clear" w:color="auto" w:fill="FFFFFF"/>
        </w:rPr>
        <w:t xml:space="preserve"> </w:t>
      </w:r>
      <w:r w:rsidR="00B554ED" w:rsidRPr="00D12F73">
        <w:rPr>
          <w:rFonts w:asciiTheme="majorBidi" w:hAnsiTheme="majorBidi" w:cstheme="majorBidi"/>
          <w:color w:val="000000" w:themeColor="text1"/>
          <w:sz w:val="24"/>
          <w:szCs w:val="24"/>
          <w:shd w:val="clear" w:color="auto" w:fill="FFFFFF"/>
        </w:rPr>
        <w:t>0</w:t>
      </w:r>
      <w:r w:rsidR="00A62471" w:rsidRPr="00D12F73">
        <w:rPr>
          <w:rFonts w:asciiTheme="majorBidi" w:hAnsiTheme="majorBidi" w:cstheme="majorBidi"/>
          <w:color w:val="000000" w:themeColor="text1"/>
          <w:sz w:val="24"/>
          <w:szCs w:val="24"/>
          <w:shd w:val="clear" w:color="auto" w:fill="FFFFFF"/>
        </w:rPr>
        <w:t>.15</w:t>
      </w:r>
      <w:r w:rsidR="00A3099B" w:rsidRPr="00D12F73">
        <w:rPr>
          <w:rFonts w:asciiTheme="majorBidi" w:hAnsiTheme="majorBidi" w:cstheme="majorBidi"/>
          <w:color w:val="000000" w:themeColor="text1"/>
          <w:sz w:val="24"/>
          <w:szCs w:val="24"/>
          <w:shd w:val="clear" w:color="auto" w:fill="FFFFFF"/>
        </w:rPr>
        <w:t xml:space="preserve"> </w:t>
      </w:r>
      <w:r w:rsidR="00A62471" w:rsidRPr="00D12F73">
        <w:rPr>
          <w:rFonts w:asciiTheme="majorBidi" w:hAnsiTheme="majorBidi" w:cstheme="majorBidi"/>
          <w:color w:val="000000" w:themeColor="text1"/>
          <w:sz w:val="24"/>
          <w:szCs w:val="24"/>
          <w:shd w:val="clear" w:color="auto" w:fill="FFFFFF"/>
        </w:rPr>
        <w:t xml:space="preserve">mm </w:t>
      </w:r>
      <w:r w:rsidR="00B554ED" w:rsidRPr="00D12F73">
        <w:rPr>
          <w:rFonts w:asciiTheme="majorBidi" w:hAnsiTheme="majorBidi" w:cstheme="majorBidi"/>
          <w:color w:val="000000" w:themeColor="text1"/>
          <w:sz w:val="24"/>
          <w:szCs w:val="24"/>
          <w:shd w:val="clear" w:color="auto" w:fill="FFFFFF"/>
        </w:rPr>
        <w:t xml:space="preserve">were connected </w:t>
      </w:r>
      <w:r w:rsidR="00310C92" w:rsidRPr="00D12F73">
        <w:rPr>
          <w:rFonts w:asciiTheme="majorBidi" w:hAnsiTheme="majorBidi" w:cstheme="majorBidi"/>
          <w:color w:val="000000" w:themeColor="text1"/>
          <w:sz w:val="24"/>
          <w:szCs w:val="24"/>
          <w:shd w:val="clear" w:color="auto" w:fill="FFFFFF"/>
        </w:rPr>
        <w:t xml:space="preserve">together </w:t>
      </w:r>
      <w:r w:rsidR="00B554ED" w:rsidRPr="00D12F73">
        <w:rPr>
          <w:rFonts w:asciiTheme="majorBidi" w:hAnsiTheme="majorBidi" w:cstheme="majorBidi"/>
          <w:color w:val="000000" w:themeColor="text1"/>
          <w:sz w:val="24"/>
          <w:szCs w:val="24"/>
          <w:shd w:val="clear" w:color="auto" w:fill="FFFFFF"/>
        </w:rPr>
        <w:t xml:space="preserve">using </w:t>
      </w:r>
      <w:r w:rsidR="00B554ED" w:rsidRPr="00D12F73">
        <w:rPr>
          <w:rFonts w:asciiTheme="majorBidi" w:hAnsiTheme="majorBidi" w:cstheme="majorBidi"/>
          <w:color w:val="000000" w:themeColor="text1"/>
          <w:sz w:val="24"/>
          <w:szCs w:val="24"/>
        </w:rPr>
        <w:t xml:space="preserve">silver paste and gold </w:t>
      </w:r>
      <w:r w:rsidR="00D53DA0" w:rsidRPr="00D12F73">
        <w:rPr>
          <w:rFonts w:asciiTheme="majorBidi" w:hAnsiTheme="majorBidi" w:cstheme="majorBidi"/>
          <w:color w:val="000000" w:themeColor="text1"/>
          <w:sz w:val="24"/>
          <w:szCs w:val="24"/>
        </w:rPr>
        <w:t xml:space="preserve">wires </w:t>
      </w:r>
      <w:r w:rsidR="00B554ED" w:rsidRPr="00D12F73">
        <w:rPr>
          <w:rFonts w:asciiTheme="majorBidi" w:hAnsiTheme="majorBidi" w:cstheme="majorBidi"/>
          <w:color w:val="000000" w:themeColor="text1"/>
          <w:sz w:val="24"/>
          <w:szCs w:val="24"/>
        </w:rPr>
        <w:t xml:space="preserve">as </w:t>
      </w:r>
      <w:r w:rsidR="00D53DA0" w:rsidRPr="00D12F73">
        <w:rPr>
          <w:rFonts w:asciiTheme="majorBidi" w:hAnsiTheme="majorBidi" w:cstheme="majorBidi"/>
          <w:color w:val="000000" w:themeColor="text1"/>
          <w:sz w:val="24"/>
          <w:szCs w:val="24"/>
        </w:rPr>
        <w:t>electrodes.</w:t>
      </w:r>
      <w:r w:rsidR="00974C23" w:rsidRPr="00D12F73">
        <w:rPr>
          <w:rFonts w:asciiTheme="majorBidi" w:hAnsiTheme="majorBidi" w:cstheme="majorBidi"/>
          <w:color w:val="000000" w:themeColor="text1"/>
          <w:sz w:val="24"/>
          <w:szCs w:val="24"/>
        </w:rPr>
        <w:t xml:space="preserve"> The results showed that the developed TEG </w:t>
      </w:r>
      <w:r w:rsidR="00B87FA6" w:rsidRPr="00D12F73">
        <w:rPr>
          <w:rFonts w:asciiTheme="majorBidi" w:hAnsiTheme="majorBidi" w:cstheme="majorBidi"/>
          <w:color w:val="000000" w:themeColor="text1"/>
          <w:sz w:val="24"/>
          <w:szCs w:val="24"/>
        </w:rPr>
        <w:t>generated the maximum output power of</w:t>
      </w:r>
      <w:r w:rsidR="00B12CEC" w:rsidRPr="00D12F73">
        <w:rPr>
          <w:rFonts w:asciiTheme="majorBidi" w:hAnsiTheme="majorBidi" w:cstheme="majorBidi"/>
          <w:color w:val="000000" w:themeColor="text1"/>
          <w:sz w:val="24"/>
          <w:szCs w:val="24"/>
        </w:rPr>
        <w:t xml:space="preserve"> ~0.012 μW/cm</w:t>
      </w:r>
      <w:r w:rsidR="00B12CEC" w:rsidRPr="00D12F73">
        <w:rPr>
          <w:rFonts w:asciiTheme="majorBidi" w:hAnsiTheme="majorBidi" w:cstheme="majorBidi"/>
          <w:color w:val="000000" w:themeColor="text1"/>
          <w:sz w:val="24"/>
          <w:szCs w:val="24"/>
          <w:vertAlign w:val="superscript"/>
        </w:rPr>
        <w:t xml:space="preserve">2 </w:t>
      </w:r>
      <w:r w:rsidR="00B12CEC" w:rsidRPr="00D12F73">
        <w:rPr>
          <w:rFonts w:asciiTheme="majorBidi" w:hAnsiTheme="majorBidi" w:cstheme="majorBidi"/>
          <w:color w:val="000000" w:themeColor="text1"/>
          <w:sz w:val="24"/>
          <w:szCs w:val="24"/>
        </w:rPr>
        <w:t>at ΔT of 30</w:t>
      </w:r>
      <w:r w:rsidR="00B055E9" w:rsidRPr="00D12F73">
        <w:rPr>
          <w:rFonts w:ascii="Calibri" w:hAnsi="Calibri" w:cs="Calibri"/>
          <w:color w:val="000000" w:themeColor="text1"/>
          <w:sz w:val="24"/>
          <w:szCs w:val="24"/>
        </w:rPr>
        <w:t>°</w:t>
      </w:r>
      <w:r w:rsidR="00B055E9" w:rsidRPr="00D12F73">
        <w:rPr>
          <w:rFonts w:asciiTheme="majorBidi" w:hAnsiTheme="majorBidi" w:cstheme="majorBidi"/>
          <w:color w:val="000000" w:themeColor="text1"/>
          <w:sz w:val="24"/>
          <w:szCs w:val="24"/>
        </w:rPr>
        <w:t>C</w:t>
      </w:r>
      <w:r w:rsidR="00B12CEC" w:rsidRPr="00D12F73">
        <w:rPr>
          <w:rFonts w:asciiTheme="majorBidi" w:hAnsiTheme="majorBidi" w:cstheme="majorBidi"/>
          <w:color w:val="000000" w:themeColor="text1"/>
          <w:sz w:val="24"/>
          <w:szCs w:val="24"/>
        </w:rPr>
        <w:t>.</w:t>
      </w:r>
    </w:p>
    <w:p w:rsidR="000B14FB" w:rsidRPr="00D12F73" w:rsidRDefault="009E1923">
      <w:pPr>
        <w:autoSpaceDE w:val="0"/>
        <w:autoSpaceDN w:val="0"/>
        <w:adjustRightInd w:val="0"/>
        <w:spacing w:beforeLines="160" w:before="384" w:after="12" w:line="360" w:lineRule="auto"/>
        <w:jc w:val="both"/>
        <w:rPr>
          <w:rFonts w:asciiTheme="majorBidi" w:hAnsiTheme="majorBidi" w:cstheme="majorBidi"/>
          <w:sz w:val="24"/>
          <w:szCs w:val="24"/>
        </w:rPr>
      </w:pPr>
      <w:r w:rsidRPr="00D12F73">
        <w:rPr>
          <w:rFonts w:asciiTheme="majorBidi" w:hAnsiTheme="majorBidi" w:cstheme="majorBidi"/>
          <w:sz w:val="24"/>
          <w:szCs w:val="24"/>
        </w:rPr>
        <w:lastRenderedPageBreak/>
        <w:t>Stepien et al</w:t>
      </w:r>
      <w:r w:rsidRPr="00D12F73">
        <w:rPr>
          <w:rFonts w:asciiTheme="majorBidi" w:hAnsiTheme="majorBidi" w:cstheme="majorBidi"/>
          <w:color w:val="000000" w:themeColor="text1"/>
          <w:sz w:val="24"/>
          <w:szCs w:val="24"/>
        </w:rPr>
        <w:t>.</w:t>
      </w:r>
      <w:r w:rsidR="007361DF" w:rsidRPr="00D12F73">
        <w:rPr>
          <w:rFonts w:asciiTheme="majorBidi" w:hAnsiTheme="majorBidi" w:cstheme="majorBidi"/>
          <w:color w:val="000000" w:themeColor="text1"/>
          <w:sz w:val="24"/>
          <w:szCs w:val="24"/>
        </w:rPr>
        <w:t xml:space="preserve"> </w:t>
      </w:r>
      <w:r w:rsidR="00A86E2C" w:rsidRPr="00D12F73">
        <w:rPr>
          <w:rFonts w:asciiTheme="majorBidi" w:hAnsiTheme="majorBidi" w:cstheme="majorBidi"/>
          <w:color w:val="0070C0"/>
          <w:sz w:val="24"/>
          <w:szCs w:val="24"/>
        </w:rPr>
        <w:t>[117]</w:t>
      </w:r>
      <w:r w:rsidRPr="00D12F73">
        <w:rPr>
          <w:rFonts w:asciiTheme="majorBidi" w:hAnsiTheme="majorBidi" w:cstheme="majorBidi"/>
          <w:color w:val="000000" w:themeColor="text1"/>
          <w:sz w:val="24"/>
          <w:szCs w:val="24"/>
        </w:rPr>
        <w:t xml:space="preserve"> </w:t>
      </w:r>
      <w:r w:rsidR="00AB6396" w:rsidRPr="00D12F73">
        <w:rPr>
          <w:rFonts w:asciiTheme="majorBidi" w:hAnsiTheme="majorBidi" w:cstheme="majorBidi"/>
          <w:color w:val="000000" w:themeColor="text1"/>
          <w:sz w:val="24"/>
          <w:szCs w:val="24"/>
        </w:rPr>
        <w:t xml:space="preserve">replaced </w:t>
      </w:r>
      <w:r w:rsidR="00A86E2C" w:rsidRPr="00D12F73">
        <w:rPr>
          <w:rFonts w:asciiTheme="majorBidi" w:hAnsiTheme="majorBidi" w:cstheme="majorBidi"/>
          <w:color w:val="000000" w:themeColor="text1"/>
          <w:sz w:val="24"/>
          <w:szCs w:val="24"/>
        </w:rPr>
        <w:t xml:space="preserve">the </w:t>
      </w:r>
      <w:r w:rsidR="00D2516F" w:rsidRPr="00D12F73">
        <w:rPr>
          <w:rFonts w:asciiTheme="majorBidi" w:hAnsiTheme="majorBidi" w:cstheme="majorBidi"/>
          <w:color w:val="000000" w:themeColor="text1"/>
          <w:sz w:val="24"/>
          <w:szCs w:val="24"/>
        </w:rPr>
        <w:t xml:space="preserve">drop casting </w:t>
      </w:r>
      <w:r w:rsidR="00A86E2C" w:rsidRPr="00D12F73">
        <w:rPr>
          <w:rFonts w:asciiTheme="majorBidi" w:hAnsiTheme="majorBidi" w:cstheme="majorBidi"/>
          <w:color w:val="000000" w:themeColor="text1"/>
          <w:sz w:val="24"/>
          <w:szCs w:val="24"/>
        </w:rPr>
        <w:t xml:space="preserve">technique </w:t>
      </w:r>
      <w:r w:rsidR="00D2516F" w:rsidRPr="00D12F73">
        <w:rPr>
          <w:rFonts w:asciiTheme="majorBidi" w:hAnsiTheme="majorBidi" w:cstheme="majorBidi"/>
          <w:color w:val="000000" w:themeColor="text1"/>
          <w:sz w:val="24"/>
          <w:szCs w:val="24"/>
        </w:rPr>
        <w:t xml:space="preserve">with </w:t>
      </w:r>
      <w:r w:rsidR="00866F82" w:rsidRPr="00D12F73">
        <w:rPr>
          <w:rFonts w:asciiTheme="majorBidi" w:hAnsiTheme="majorBidi" w:cstheme="majorBidi"/>
          <w:color w:val="000000" w:themeColor="text1"/>
          <w:sz w:val="24"/>
          <w:szCs w:val="24"/>
        </w:rPr>
        <w:t xml:space="preserve">dispenser printing </w:t>
      </w:r>
      <w:r w:rsidR="00E8645E" w:rsidRPr="00D12F73">
        <w:rPr>
          <w:rFonts w:asciiTheme="majorBidi" w:hAnsiTheme="majorBidi" w:cstheme="majorBidi"/>
          <w:color w:val="000000" w:themeColor="text1"/>
          <w:sz w:val="24"/>
          <w:szCs w:val="24"/>
        </w:rPr>
        <w:t xml:space="preserve">to fabricate </w:t>
      </w:r>
      <w:r w:rsidR="00E8645E" w:rsidRPr="00D12F73">
        <w:rPr>
          <w:rFonts w:asciiTheme="majorBidi" w:hAnsiTheme="majorBidi" w:cstheme="majorBidi"/>
          <w:i/>
          <w:iCs/>
          <w:color w:val="000000" w:themeColor="text1"/>
          <w:sz w:val="24"/>
          <w:szCs w:val="24"/>
        </w:rPr>
        <w:t>p-</w:t>
      </w:r>
      <w:r w:rsidR="00E8645E" w:rsidRPr="00D12F73">
        <w:rPr>
          <w:rFonts w:asciiTheme="majorBidi" w:hAnsiTheme="majorBidi" w:cstheme="majorBidi"/>
          <w:color w:val="000000" w:themeColor="text1"/>
          <w:sz w:val="24"/>
          <w:szCs w:val="24"/>
        </w:rPr>
        <w:t xml:space="preserve">type film-shaped legs onto a glass substrate. </w:t>
      </w:r>
      <w:r w:rsidR="00E8645E" w:rsidRPr="00D12F73">
        <w:rPr>
          <w:rFonts w:asciiTheme="majorBidi" w:hAnsiTheme="majorBidi" w:cstheme="majorBidi"/>
          <w:sz w:val="24"/>
          <w:szCs w:val="24"/>
        </w:rPr>
        <w:t xml:space="preserve">Regarding </w:t>
      </w:r>
      <w:r w:rsidR="0037246F" w:rsidRPr="00D12F73">
        <w:rPr>
          <w:rFonts w:asciiTheme="majorBidi" w:hAnsiTheme="majorBidi" w:cstheme="majorBidi"/>
          <w:sz w:val="24"/>
          <w:szCs w:val="24"/>
        </w:rPr>
        <w:t xml:space="preserve">the </w:t>
      </w:r>
      <w:r w:rsidR="00E8645E" w:rsidRPr="00D12F73">
        <w:rPr>
          <w:rFonts w:asciiTheme="majorBidi" w:hAnsiTheme="majorBidi" w:cstheme="majorBidi"/>
          <w:sz w:val="24"/>
          <w:szCs w:val="24"/>
        </w:rPr>
        <w:t xml:space="preserve">dispenser printing, </w:t>
      </w:r>
      <w:r w:rsidR="00E8645E" w:rsidRPr="00D12F73">
        <w:rPr>
          <w:rFonts w:asciiTheme="majorBidi" w:hAnsiTheme="majorBidi" w:cstheme="majorBidi"/>
          <w:sz w:val="24"/>
          <w:szCs w:val="24"/>
          <w:shd w:val="clear" w:color="auto" w:fill="FFFFFF"/>
        </w:rPr>
        <w:t>a nozzle dispense</w:t>
      </w:r>
      <w:r w:rsidR="00735094" w:rsidRPr="00D12F73">
        <w:rPr>
          <w:rFonts w:asciiTheme="majorBidi" w:hAnsiTheme="majorBidi" w:cstheme="majorBidi"/>
          <w:sz w:val="24"/>
          <w:szCs w:val="24"/>
          <w:shd w:val="clear" w:color="auto" w:fill="FFFFFF"/>
        </w:rPr>
        <w:t>d</w:t>
      </w:r>
      <w:r w:rsidR="00E8645E" w:rsidRPr="00D12F73">
        <w:rPr>
          <w:rFonts w:asciiTheme="majorBidi" w:hAnsiTheme="majorBidi" w:cstheme="majorBidi"/>
          <w:sz w:val="24"/>
          <w:szCs w:val="24"/>
          <w:shd w:val="clear" w:color="auto" w:fill="FFFFFF"/>
        </w:rPr>
        <w:t xml:space="preserve"> continuous filament of </w:t>
      </w:r>
      <w:r w:rsidR="00617ABE" w:rsidRPr="00D12F73">
        <w:rPr>
          <w:rFonts w:asciiTheme="majorBidi" w:hAnsiTheme="majorBidi" w:cstheme="majorBidi"/>
          <w:i/>
          <w:iCs/>
          <w:sz w:val="24"/>
          <w:szCs w:val="24"/>
        </w:rPr>
        <w:t>p-</w:t>
      </w:r>
      <w:r w:rsidR="00617ABE" w:rsidRPr="00D12F73">
        <w:rPr>
          <w:rFonts w:asciiTheme="majorBidi" w:hAnsiTheme="majorBidi" w:cstheme="majorBidi"/>
          <w:sz w:val="24"/>
          <w:szCs w:val="24"/>
        </w:rPr>
        <w:t xml:space="preserve">type </w:t>
      </w:r>
      <w:r w:rsidR="00922364" w:rsidRPr="00D12F73">
        <w:rPr>
          <w:rFonts w:asciiTheme="majorBidi" w:hAnsiTheme="majorBidi" w:cstheme="majorBidi"/>
          <w:color w:val="000000" w:themeColor="text1"/>
          <w:sz w:val="24"/>
          <w:szCs w:val="24"/>
        </w:rPr>
        <w:t xml:space="preserve">PEDOT: PSS </w:t>
      </w:r>
      <w:r w:rsidR="00E8645E" w:rsidRPr="00D12F73">
        <w:rPr>
          <w:rFonts w:asciiTheme="majorBidi" w:hAnsiTheme="majorBidi" w:cstheme="majorBidi"/>
          <w:sz w:val="24"/>
          <w:szCs w:val="24"/>
          <w:shd w:val="clear" w:color="auto" w:fill="FFFFFF"/>
        </w:rPr>
        <w:t>ink on</w:t>
      </w:r>
      <w:r w:rsidR="00922364" w:rsidRPr="00D12F73">
        <w:rPr>
          <w:rFonts w:asciiTheme="majorBidi" w:hAnsiTheme="majorBidi" w:cstheme="majorBidi"/>
          <w:sz w:val="24"/>
          <w:szCs w:val="24"/>
          <w:shd w:val="clear" w:color="auto" w:fill="FFFFFF"/>
        </w:rPr>
        <w:t>to</w:t>
      </w:r>
      <w:r w:rsidR="00E8645E" w:rsidRPr="00D12F73">
        <w:rPr>
          <w:rFonts w:asciiTheme="majorBidi" w:hAnsiTheme="majorBidi" w:cstheme="majorBidi"/>
          <w:sz w:val="24"/>
          <w:szCs w:val="24"/>
          <w:shd w:val="clear" w:color="auto" w:fill="FFFFFF"/>
        </w:rPr>
        <w:t xml:space="preserve"> the substrate without any mask</w:t>
      </w:r>
      <w:r w:rsidR="007A7DB4" w:rsidRPr="00D12F73">
        <w:rPr>
          <w:rFonts w:asciiTheme="majorBidi" w:hAnsiTheme="majorBidi" w:cstheme="majorBidi"/>
          <w:sz w:val="24"/>
          <w:szCs w:val="24"/>
          <w:shd w:val="clear" w:color="auto" w:fill="FFFFFF"/>
        </w:rPr>
        <w:t xml:space="preserve"> shading</w:t>
      </w:r>
      <w:r w:rsidR="00E74BFA" w:rsidRPr="00D12F73">
        <w:rPr>
          <w:rFonts w:asciiTheme="majorBidi" w:hAnsiTheme="majorBidi" w:cstheme="majorBidi"/>
          <w:sz w:val="24"/>
          <w:szCs w:val="24"/>
          <w:shd w:val="clear" w:color="auto" w:fill="FFFFFF"/>
        </w:rPr>
        <w:t xml:space="preserve">. </w:t>
      </w:r>
      <w:r w:rsidR="00922364" w:rsidRPr="00D12F73">
        <w:rPr>
          <w:rFonts w:asciiTheme="majorBidi" w:hAnsiTheme="majorBidi" w:cstheme="majorBidi"/>
          <w:sz w:val="24"/>
          <w:szCs w:val="24"/>
        </w:rPr>
        <w:t xml:space="preserve">Then, the 61 </w:t>
      </w:r>
      <w:r w:rsidR="00F451E3" w:rsidRPr="00D12F73">
        <w:rPr>
          <w:rFonts w:asciiTheme="majorBidi" w:hAnsiTheme="majorBidi" w:cstheme="majorBidi"/>
          <w:sz w:val="24"/>
          <w:szCs w:val="24"/>
        </w:rPr>
        <w:t xml:space="preserve">printed </w:t>
      </w:r>
      <w:r w:rsidR="00922364" w:rsidRPr="00D12F73">
        <w:rPr>
          <w:rFonts w:asciiTheme="majorBidi" w:hAnsiTheme="majorBidi" w:cstheme="majorBidi"/>
          <w:sz w:val="24"/>
          <w:szCs w:val="24"/>
        </w:rPr>
        <w:t xml:space="preserve">TE legs were </w:t>
      </w:r>
      <w:r w:rsidRPr="00D12F73">
        <w:rPr>
          <w:rFonts w:asciiTheme="majorBidi" w:hAnsiTheme="majorBidi" w:cstheme="majorBidi"/>
          <w:color w:val="000000" w:themeColor="text1"/>
          <w:sz w:val="24"/>
          <w:szCs w:val="24"/>
        </w:rPr>
        <w:t xml:space="preserve">connected </w:t>
      </w:r>
      <w:r w:rsidR="0006603C" w:rsidRPr="00D12F73">
        <w:rPr>
          <w:rFonts w:asciiTheme="majorBidi" w:hAnsiTheme="majorBidi" w:cstheme="majorBidi"/>
          <w:color w:val="000000" w:themeColor="text1"/>
          <w:sz w:val="24"/>
          <w:szCs w:val="24"/>
        </w:rPr>
        <w:t xml:space="preserve">together </w:t>
      </w:r>
      <w:r w:rsidRPr="00D12F73">
        <w:rPr>
          <w:rFonts w:asciiTheme="majorBidi" w:hAnsiTheme="majorBidi" w:cstheme="majorBidi"/>
          <w:color w:val="000000" w:themeColor="text1"/>
          <w:sz w:val="24"/>
          <w:szCs w:val="24"/>
        </w:rPr>
        <w:t xml:space="preserve">with silver paste as electrodes. The results showed that at </w:t>
      </w:r>
      <w:r w:rsidRPr="00D12F73">
        <w:rPr>
          <w:rFonts w:asciiTheme="majorBidi" w:hAnsiTheme="majorBidi" w:cstheme="majorBidi"/>
          <w:sz w:val="24"/>
          <w:szCs w:val="24"/>
        </w:rPr>
        <w:t>a temperature gradient of 90</w:t>
      </w:r>
      <w:r w:rsidRPr="00D12F73">
        <w:rPr>
          <w:rFonts w:ascii="Calibri" w:hAnsi="Calibri" w:cs="Calibri"/>
          <w:sz w:val="24"/>
          <w:szCs w:val="24"/>
        </w:rPr>
        <w:t>°</w:t>
      </w:r>
      <w:r w:rsidRPr="00D12F73">
        <w:rPr>
          <w:rFonts w:asciiTheme="majorBidi" w:hAnsiTheme="majorBidi" w:cstheme="majorBidi"/>
          <w:sz w:val="24"/>
          <w:szCs w:val="24"/>
        </w:rPr>
        <w:t>C, the maximum recorded output power</w:t>
      </w:r>
      <w:r w:rsidR="00A5469C" w:rsidRPr="00D12F73">
        <w:rPr>
          <w:rFonts w:asciiTheme="majorBidi" w:hAnsiTheme="majorBidi" w:cstheme="majorBidi"/>
          <w:sz w:val="24"/>
          <w:szCs w:val="24"/>
        </w:rPr>
        <w:t xml:space="preserve"> of the TEG</w:t>
      </w:r>
      <w:r w:rsidRPr="00D12F73">
        <w:rPr>
          <w:rFonts w:asciiTheme="majorBidi" w:hAnsiTheme="majorBidi" w:cstheme="majorBidi"/>
          <w:sz w:val="24"/>
          <w:szCs w:val="24"/>
        </w:rPr>
        <w:t xml:space="preserve"> was</w:t>
      </w:r>
      <w:r w:rsidRPr="00D12F73">
        <w:rPr>
          <w:rFonts w:asciiTheme="majorBidi" w:hAnsiTheme="majorBidi" w:cstheme="majorBidi"/>
          <w:i/>
          <w:iCs/>
          <w:sz w:val="24"/>
          <w:szCs w:val="24"/>
        </w:rPr>
        <w:t xml:space="preserve"> </w:t>
      </w:r>
      <w:r w:rsidRPr="00D12F73">
        <w:rPr>
          <w:rFonts w:asciiTheme="majorBidi" w:hAnsiTheme="majorBidi" w:cstheme="majorBidi"/>
          <w:sz w:val="24"/>
          <w:szCs w:val="24"/>
        </w:rPr>
        <w:t>0.025 μW/cm</w:t>
      </w:r>
      <w:r w:rsidRPr="00D12F73">
        <w:rPr>
          <w:rFonts w:asciiTheme="majorBidi" w:hAnsiTheme="majorBidi" w:cstheme="majorBidi"/>
          <w:sz w:val="24"/>
          <w:szCs w:val="24"/>
          <w:vertAlign w:val="superscript"/>
        </w:rPr>
        <w:t>2</w:t>
      </w:r>
      <w:r w:rsidRPr="00D12F73">
        <w:rPr>
          <w:rFonts w:asciiTheme="majorBidi" w:hAnsiTheme="majorBidi" w:cstheme="majorBidi"/>
          <w:sz w:val="24"/>
          <w:szCs w:val="24"/>
        </w:rPr>
        <w:t xml:space="preserve">. </w:t>
      </w:r>
      <w:r w:rsidR="00423BD3" w:rsidRPr="00D12F73">
        <w:rPr>
          <w:rFonts w:asciiTheme="majorBidi" w:hAnsiTheme="majorBidi" w:cstheme="majorBidi"/>
          <w:sz w:val="24"/>
          <w:szCs w:val="24"/>
        </w:rPr>
        <w:t xml:space="preserve">Likewise, </w:t>
      </w:r>
      <w:r w:rsidR="00BB132D" w:rsidRPr="00D12F73">
        <w:rPr>
          <w:rFonts w:asciiTheme="majorBidi" w:hAnsiTheme="majorBidi" w:cstheme="majorBidi"/>
          <w:sz w:val="24"/>
          <w:szCs w:val="24"/>
        </w:rPr>
        <w:t xml:space="preserve">Liu </w:t>
      </w:r>
      <w:r w:rsidR="00BB132D" w:rsidRPr="00D12F73">
        <w:rPr>
          <w:rFonts w:asciiTheme="majorBidi" w:hAnsiTheme="majorBidi" w:cstheme="majorBidi"/>
          <w:color w:val="000000" w:themeColor="text1"/>
          <w:sz w:val="24"/>
          <w:szCs w:val="24"/>
        </w:rPr>
        <w:t>et al.</w:t>
      </w:r>
      <w:r w:rsidR="006C6AF7" w:rsidRPr="00D12F73">
        <w:rPr>
          <w:rFonts w:asciiTheme="majorBidi" w:hAnsiTheme="majorBidi" w:cstheme="majorBidi"/>
          <w:color w:val="000000" w:themeColor="text1"/>
          <w:sz w:val="24"/>
          <w:szCs w:val="24"/>
        </w:rPr>
        <w:t xml:space="preserve"> </w:t>
      </w:r>
      <w:r w:rsidR="006C6AF7" w:rsidRPr="00D12F73">
        <w:rPr>
          <w:rFonts w:asciiTheme="majorBidi" w:hAnsiTheme="majorBidi" w:cstheme="majorBidi"/>
          <w:color w:val="0070C0"/>
          <w:sz w:val="24"/>
          <w:szCs w:val="24"/>
        </w:rPr>
        <w:t xml:space="preserve">[118] </w:t>
      </w:r>
      <w:r w:rsidR="00BB132D" w:rsidRPr="00D12F73">
        <w:rPr>
          <w:rFonts w:asciiTheme="majorBidi" w:hAnsiTheme="majorBidi" w:cstheme="majorBidi"/>
          <w:sz w:val="24"/>
          <w:szCs w:val="24"/>
        </w:rPr>
        <w:t>electrochemically inkjet print</w:t>
      </w:r>
      <w:r w:rsidR="00423BD3" w:rsidRPr="00D12F73">
        <w:rPr>
          <w:rFonts w:asciiTheme="majorBidi" w:hAnsiTheme="majorBidi" w:cstheme="majorBidi"/>
          <w:sz w:val="24"/>
          <w:szCs w:val="24"/>
        </w:rPr>
        <w:t>ed</w:t>
      </w:r>
      <w:r w:rsidR="00BB132D" w:rsidRPr="00D12F73">
        <w:rPr>
          <w:rFonts w:asciiTheme="majorBidi" w:hAnsiTheme="majorBidi" w:cstheme="majorBidi"/>
          <w:color w:val="000000" w:themeColor="text1"/>
          <w:sz w:val="24"/>
          <w:szCs w:val="24"/>
        </w:rPr>
        <w:t xml:space="preserve"> </w:t>
      </w:r>
      <w:r w:rsidR="00BB132D" w:rsidRPr="00D12F73">
        <w:rPr>
          <w:rFonts w:asciiTheme="majorBidi" w:hAnsiTheme="majorBidi" w:cstheme="majorBidi"/>
          <w:i/>
          <w:iCs/>
          <w:sz w:val="24"/>
          <w:szCs w:val="24"/>
        </w:rPr>
        <w:t>n-</w:t>
      </w:r>
      <w:r w:rsidR="00BB132D" w:rsidRPr="00D12F73">
        <w:rPr>
          <w:rFonts w:asciiTheme="majorBidi" w:hAnsiTheme="majorBidi" w:cstheme="majorBidi"/>
          <w:sz w:val="24"/>
          <w:szCs w:val="24"/>
        </w:rPr>
        <w:t>type poly[Kx(N</w:t>
      </w:r>
      <w:r w:rsidR="007361DF" w:rsidRPr="00D12F73">
        <w:rPr>
          <w:rFonts w:asciiTheme="majorBidi" w:hAnsiTheme="majorBidi" w:cstheme="majorBidi"/>
          <w:sz w:val="24"/>
          <w:szCs w:val="24"/>
        </w:rPr>
        <w:t xml:space="preserve">i-ethylenetetrathiolate)] film </w:t>
      </w:r>
      <w:r w:rsidR="00BB132D" w:rsidRPr="00D12F73">
        <w:rPr>
          <w:rFonts w:asciiTheme="majorBidi" w:hAnsiTheme="majorBidi" w:cstheme="majorBidi"/>
          <w:sz w:val="24"/>
          <w:szCs w:val="24"/>
        </w:rPr>
        <w:t xml:space="preserve">onto a PET substrate. Then the 108 TE films were connected electrically </w:t>
      </w:r>
      <w:r w:rsidR="00423BD3" w:rsidRPr="00D12F73">
        <w:rPr>
          <w:rFonts w:asciiTheme="majorBidi" w:hAnsiTheme="majorBidi" w:cstheme="majorBidi"/>
          <w:sz w:val="24"/>
          <w:szCs w:val="24"/>
        </w:rPr>
        <w:t>together</w:t>
      </w:r>
      <w:r w:rsidR="00BB132D" w:rsidRPr="00D12F73">
        <w:rPr>
          <w:rFonts w:asciiTheme="majorBidi" w:hAnsiTheme="majorBidi" w:cstheme="majorBidi"/>
          <w:sz w:val="24"/>
          <w:szCs w:val="24"/>
        </w:rPr>
        <w:t xml:space="preserve"> using gold interconnections. The results demonstrated </w:t>
      </w:r>
      <w:r w:rsidR="00423BD3" w:rsidRPr="00D12F73">
        <w:rPr>
          <w:rFonts w:asciiTheme="majorBidi" w:hAnsiTheme="majorBidi" w:cstheme="majorBidi"/>
          <w:sz w:val="24"/>
          <w:szCs w:val="24"/>
        </w:rPr>
        <w:t xml:space="preserve">that </w:t>
      </w:r>
      <w:r w:rsidR="00BB132D" w:rsidRPr="00D12F73">
        <w:rPr>
          <w:rFonts w:asciiTheme="majorBidi" w:hAnsiTheme="majorBidi" w:cstheme="majorBidi"/>
          <w:sz w:val="24"/>
          <w:szCs w:val="24"/>
        </w:rPr>
        <w:t>the highest output power was 577.8 μW/cm</w:t>
      </w:r>
      <w:r w:rsidR="00BB132D" w:rsidRPr="00D12F73">
        <w:rPr>
          <w:rFonts w:asciiTheme="majorBidi" w:hAnsiTheme="majorBidi" w:cstheme="majorBidi"/>
          <w:sz w:val="24"/>
          <w:szCs w:val="24"/>
          <w:vertAlign w:val="superscript"/>
        </w:rPr>
        <w:t xml:space="preserve">2 </w:t>
      </w:r>
      <w:r w:rsidR="00BB132D" w:rsidRPr="00D12F73">
        <w:rPr>
          <w:rFonts w:asciiTheme="majorBidi" w:hAnsiTheme="majorBidi" w:cstheme="majorBidi"/>
          <w:sz w:val="24"/>
          <w:szCs w:val="24"/>
        </w:rPr>
        <w:t>at 12</w:t>
      </w:r>
      <w:r w:rsidR="00BB132D" w:rsidRPr="00D12F73">
        <w:rPr>
          <w:rFonts w:ascii="Calibri" w:hAnsi="Calibri" w:cs="Calibri"/>
          <w:sz w:val="24"/>
          <w:szCs w:val="24"/>
        </w:rPr>
        <w:t>°</w:t>
      </w:r>
      <w:r w:rsidR="00BB132D" w:rsidRPr="00D12F73">
        <w:rPr>
          <w:rFonts w:asciiTheme="majorBidi" w:hAnsiTheme="majorBidi" w:cstheme="majorBidi"/>
          <w:sz w:val="24"/>
          <w:szCs w:val="24"/>
        </w:rPr>
        <w:t xml:space="preserve">C temperature gradient. </w:t>
      </w:r>
    </w:p>
    <w:p w:rsidR="00BB132D" w:rsidRPr="00D12F73" w:rsidRDefault="00571503" w:rsidP="00F4379D">
      <w:pPr>
        <w:autoSpaceDE w:val="0"/>
        <w:autoSpaceDN w:val="0"/>
        <w:adjustRightInd w:val="0"/>
        <w:spacing w:beforeLines="160" w:before="384" w:after="12" w:line="360" w:lineRule="auto"/>
        <w:jc w:val="both"/>
        <w:rPr>
          <w:rFonts w:asciiTheme="majorBidi" w:hAnsiTheme="majorBidi" w:cstheme="majorBidi"/>
          <w:sz w:val="24"/>
          <w:szCs w:val="24"/>
        </w:rPr>
      </w:pPr>
      <w:r w:rsidRPr="00D12F73">
        <w:rPr>
          <w:rFonts w:asciiTheme="majorBidi" w:hAnsiTheme="majorBidi" w:cstheme="majorBidi"/>
          <w:sz w:val="24"/>
          <w:szCs w:val="24"/>
        </w:rPr>
        <w:t>S</w:t>
      </w:r>
      <w:r w:rsidR="00045C68" w:rsidRPr="00D12F73">
        <w:rPr>
          <w:rFonts w:asciiTheme="majorBidi" w:hAnsiTheme="majorBidi" w:cstheme="majorBidi"/>
          <w:sz w:val="24"/>
          <w:szCs w:val="24"/>
        </w:rPr>
        <w:t xml:space="preserve">ome studies </w:t>
      </w:r>
      <w:r w:rsidRPr="00D12F73">
        <w:rPr>
          <w:rFonts w:asciiTheme="majorBidi" w:hAnsiTheme="majorBidi" w:cstheme="majorBidi"/>
          <w:sz w:val="24"/>
          <w:szCs w:val="24"/>
        </w:rPr>
        <w:t xml:space="preserve">developed cross-plane TEGs </w:t>
      </w:r>
      <w:r w:rsidR="007A7A39" w:rsidRPr="00D12F73">
        <w:rPr>
          <w:rFonts w:asciiTheme="majorBidi" w:hAnsiTheme="majorBidi" w:cstheme="majorBidi"/>
          <w:sz w:val="24"/>
          <w:szCs w:val="24"/>
        </w:rPr>
        <w:t>via</w:t>
      </w:r>
      <w:r w:rsidRPr="00D12F73">
        <w:rPr>
          <w:rFonts w:asciiTheme="majorBidi" w:hAnsiTheme="majorBidi" w:cstheme="majorBidi"/>
          <w:sz w:val="24"/>
          <w:szCs w:val="24"/>
        </w:rPr>
        <w:t xml:space="preserve"> </w:t>
      </w:r>
      <w:r w:rsidR="007A7A39" w:rsidRPr="00D12F73">
        <w:rPr>
          <w:rFonts w:asciiTheme="majorBidi" w:hAnsiTheme="majorBidi" w:cstheme="majorBidi"/>
          <w:sz w:val="24"/>
          <w:szCs w:val="24"/>
        </w:rPr>
        <w:t>fabricating</w:t>
      </w:r>
      <w:r w:rsidRPr="00D12F73">
        <w:rPr>
          <w:rFonts w:asciiTheme="majorBidi" w:hAnsiTheme="majorBidi" w:cstheme="majorBidi"/>
          <w:sz w:val="24"/>
          <w:szCs w:val="24"/>
        </w:rPr>
        <w:t xml:space="preserve"> </w:t>
      </w:r>
      <w:r w:rsidR="007A7A39" w:rsidRPr="00D12F73">
        <w:rPr>
          <w:rFonts w:asciiTheme="majorBidi" w:hAnsiTheme="majorBidi" w:cstheme="majorBidi"/>
          <w:sz w:val="24"/>
          <w:szCs w:val="24"/>
        </w:rPr>
        <w:t xml:space="preserve">the </w:t>
      </w:r>
      <w:r w:rsidRPr="00D12F73">
        <w:rPr>
          <w:rFonts w:asciiTheme="majorBidi" w:hAnsiTheme="majorBidi" w:cstheme="majorBidi"/>
          <w:sz w:val="24"/>
          <w:szCs w:val="24"/>
        </w:rPr>
        <w:t xml:space="preserve">organic film-shaped legs onto a 3D supporting structure. </w:t>
      </w:r>
      <w:r w:rsidR="007A7A39" w:rsidRPr="00D12F73">
        <w:rPr>
          <w:rFonts w:asciiTheme="majorBidi" w:hAnsiTheme="majorBidi" w:cstheme="majorBidi"/>
          <w:sz w:val="24"/>
          <w:szCs w:val="24"/>
        </w:rPr>
        <w:t>Thus</w:t>
      </w:r>
      <w:r w:rsidRPr="00D12F73">
        <w:rPr>
          <w:rFonts w:asciiTheme="majorBidi" w:hAnsiTheme="majorBidi" w:cstheme="majorBidi"/>
          <w:sz w:val="24"/>
          <w:szCs w:val="24"/>
        </w:rPr>
        <w:t xml:space="preserve">, these studies </w:t>
      </w:r>
      <w:r w:rsidR="003364EA" w:rsidRPr="00D12F73">
        <w:rPr>
          <w:rFonts w:asciiTheme="majorBidi" w:hAnsiTheme="majorBidi" w:cstheme="majorBidi"/>
          <w:sz w:val="24"/>
          <w:szCs w:val="24"/>
        </w:rPr>
        <w:t>benefited both from</w:t>
      </w:r>
      <w:r w:rsidRPr="00D12F73">
        <w:rPr>
          <w:rFonts w:asciiTheme="majorBidi" w:hAnsiTheme="majorBidi" w:cstheme="majorBidi"/>
          <w:sz w:val="24"/>
          <w:szCs w:val="24"/>
        </w:rPr>
        <w:t xml:space="preserve"> the flexibility</w:t>
      </w:r>
      <w:r w:rsidR="007A7A39" w:rsidRPr="00D12F73">
        <w:rPr>
          <w:rFonts w:asciiTheme="majorBidi" w:hAnsiTheme="majorBidi" w:cstheme="majorBidi"/>
          <w:sz w:val="24"/>
          <w:szCs w:val="24"/>
        </w:rPr>
        <w:t xml:space="preserve"> aspect</w:t>
      </w:r>
      <w:r w:rsidRPr="00D12F73">
        <w:rPr>
          <w:rFonts w:asciiTheme="majorBidi" w:hAnsiTheme="majorBidi" w:cstheme="majorBidi"/>
          <w:sz w:val="24"/>
          <w:szCs w:val="24"/>
        </w:rPr>
        <w:t xml:space="preserve"> of the organic </w:t>
      </w:r>
      <w:r w:rsidR="007A1DDC" w:rsidRPr="00D12F73">
        <w:rPr>
          <w:rFonts w:asciiTheme="majorBidi" w:hAnsiTheme="majorBidi" w:cstheme="majorBidi"/>
          <w:sz w:val="24"/>
          <w:szCs w:val="24"/>
        </w:rPr>
        <w:t xml:space="preserve">TE </w:t>
      </w:r>
      <w:r w:rsidRPr="00D12F73">
        <w:rPr>
          <w:rFonts w:asciiTheme="majorBidi" w:hAnsiTheme="majorBidi" w:cstheme="majorBidi"/>
          <w:sz w:val="24"/>
          <w:szCs w:val="24"/>
        </w:rPr>
        <w:t>material</w:t>
      </w:r>
      <w:r w:rsidR="007A1DDC" w:rsidRPr="00D12F73">
        <w:rPr>
          <w:rFonts w:asciiTheme="majorBidi" w:hAnsiTheme="majorBidi" w:cstheme="majorBidi"/>
          <w:sz w:val="24"/>
          <w:szCs w:val="24"/>
        </w:rPr>
        <w:t>s</w:t>
      </w:r>
      <w:r w:rsidR="003364EA" w:rsidRPr="00D12F73">
        <w:rPr>
          <w:rFonts w:asciiTheme="majorBidi" w:hAnsiTheme="majorBidi" w:cstheme="majorBidi"/>
          <w:sz w:val="24"/>
          <w:szCs w:val="24"/>
        </w:rPr>
        <w:t xml:space="preserve"> and </w:t>
      </w:r>
      <w:r w:rsidR="006C6AF7" w:rsidRPr="00D12F73">
        <w:rPr>
          <w:rFonts w:asciiTheme="majorBidi" w:hAnsiTheme="majorBidi" w:cstheme="majorBidi"/>
          <w:sz w:val="24"/>
          <w:szCs w:val="24"/>
        </w:rPr>
        <w:t xml:space="preserve">the greater temperature difference </w:t>
      </w:r>
      <w:r w:rsidR="0037246F" w:rsidRPr="00D12F73">
        <w:rPr>
          <w:rFonts w:asciiTheme="majorBidi" w:hAnsiTheme="majorBidi" w:cstheme="majorBidi"/>
          <w:sz w:val="24"/>
          <w:szCs w:val="24"/>
        </w:rPr>
        <w:t>between the skin and the ambient air</w:t>
      </w:r>
      <w:r w:rsidR="003364EA" w:rsidRPr="00D12F73">
        <w:rPr>
          <w:rFonts w:asciiTheme="majorBidi" w:hAnsiTheme="majorBidi" w:cstheme="majorBidi"/>
          <w:sz w:val="24"/>
          <w:szCs w:val="24"/>
        </w:rPr>
        <w:t xml:space="preserve">. </w:t>
      </w:r>
      <w:r w:rsidRPr="00D12F73">
        <w:rPr>
          <w:rFonts w:asciiTheme="majorBidi" w:hAnsiTheme="majorBidi" w:cstheme="majorBidi"/>
          <w:sz w:val="24"/>
          <w:szCs w:val="24"/>
        </w:rPr>
        <w:t xml:space="preserve">For example, </w:t>
      </w:r>
      <w:r w:rsidR="00BB132D" w:rsidRPr="00D12F73">
        <w:rPr>
          <w:rFonts w:asciiTheme="majorBidi" w:hAnsiTheme="majorBidi" w:cstheme="majorBidi"/>
          <w:sz w:val="24"/>
          <w:szCs w:val="24"/>
        </w:rPr>
        <w:t>Park et al</w:t>
      </w:r>
      <w:r w:rsidR="007361DF" w:rsidRPr="00D12F73">
        <w:rPr>
          <w:rFonts w:asciiTheme="majorBidi" w:hAnsiTheme="majorBidi" w:cstheme="majorBidi"/>
          <w:sz w:val="24"/>
          <w:szCs w:val="24"/>
        </w:rPr>
        <w:t xml:space="preserve"> </w:t>
      </w:r>
      <w:r w:rsidR="00BB132D" w:rsidRPr="00D12F73">
        <w:rPr>
          <w:rFonts w:asciiTheme="majorBidi" w:hAnsiTheme="majorBidi" w:cstheme="majorBidi"/>
          <w:sz w:val="24"/>
          <w:szCs w:val="24"/>
        </w:rPr>
        <w:t>.</w:t>
      </w:r>
      <w:r w:rsidR="00696DBB" w:rsidRPr="00D12F73">
        <w:rPr>
          <w:rFonts w:asciiTheme="majorBidi" w:hAnsiTheme="majorBidi" w:cstheme="majorBidi"/>
          <w:color w:val="0070C0"/>
          <w:sz w:val="24"/>
          <w:szCs w:val="24"/>
        </w:rPr>
        <w:t>[119]</w:t>
      </w:r>
      <w:r w:rsidR="00BB132D" w:rsidRPr="00D12F73">
        <w:rPr>
          <w:rFonts w:asciiTheme="majorBidi" w:hAnsiTheme="majorBidi" w:cstheme="majorBidi"/>
          <w:color w:val="0070C0"/>
          <w:sz w:val="24"/>
          <w:szCs w:val="24"/>
        </w:rPr>
        <w:t xml:space="preserve"> </w:t>
      </w:r>
      <w:r w:rsidR="00BB132D" w:rsidRPr="00D12F73">
        <w:rPr>
          <w:rFonts w:asciiTheme="majorBidi" w:hAnsiTheme="majorBidi" w:cstheme="majorBidi"/>
          <w:sz w:val="24"/>
          <w:szCs w:val="24"/>
        </w:rPr>
        <w:t xml:space="preserve">developed a </w:t>
      </w:r>
      <w:r w:rsidR="00696DBB" w:rsidRPr="00D12F73">
        <w:rPr>
          <w:rFonts w:asciiTheme="majorBidi" w:hAnsiTheme="majorBidi" w:cstheme="majorBidi"/>
          <w:sz w:val="24"/>
          <w:szCs w:val="24"/>
        </w:rPr>
        <w:t xml:space="preserve">bracelet </w:t>
      </w:r>
      <w:r w:rsidR="00BB132D" w:rsidRPr="00D12F73">
        <w:rPr>
          <w:rFonts w:asciiTheme="majorBidi" w:hAnsiTheme="majorBidi" w:cstheme="majorBidi"/>
          <w:sz w:val="24"/>
          <w:szCs w:val="24"/>
        </w:rPr>
        <w:t xml:space="preserve">TEG via automate printing of TE inks onto a flexible </w:t>
      </w:r>
      <w:r w:rsidR="00696DBB" w:rsidRPr="00D12F73">
        <w:rPr>
          <w:rFonts w:asciiTheme="majorBidi" w:hAnsiTheme="majorBidi" w:cstheme="majorBidi"/>
          <w:sz w:val="24"/>
          <w:szCs w:val="24"/>
        </w:rPr>
        <w:t xml:space="preserve">polyurethane </w:t>
      </w:r>
      <w:r w:rsidR="00BB132D" w:rsidRPr="00D12F73">
        <w:rPr>
          <w:rFonts w:asciiTheme="majorBidi" w:hAnsiTheme="majorBidi" w:cstheme="majorBidi"/>
          <w:sz w:val="24"/>
          <w:szCs w:val="24"/>
        </w:rPr>
        <w:t xml:space="preserve">cable. </w:t>
      </w:r>
      <w:r w:rsidR="00696DBB" w:rsidRPr="00D12F73">
        <w:rPr>
          <w:rFonts w:asciiTheme="majorBidi" w:hAnsiTheme="majorBidi" w:cstheme="majorBidi"/>
          <w:sz w:val="24"/>
          <w:szCs w:val="24"/>
        </w:rPr>
        <w:t>In particular, t</w:t>
      </w:r>
      <w:r w:rsidR="00BB132D" w:rsidRPr="00D12F73">
        <w:rPr>
          <w:rFonts w:asciiTheme="majorBidi" w:hAnsiTheme="majorBidi" w:cstheme="majorBidi"/>
          <w:sz w:val="24"/>
          <w:szCs w:val="24"/>
        </w:rPr>
        <w:t xml:space="preserve">he authors doped separately CNT ink with poly (acrylic acid) (PAA) and poly(ethylenimine) (PEI) to prepare the </w:t>
      </w:r>
      <w:r w:rsidR="00BB132D" w:rsidRPr="00D12F73">
        <w:rPr>
          <w:rFonts w:asciiTheme="majorBidi" w:hAnsiTheme="majorBidi" w:cstheme="majorBidi"/>
          <w:i/>
          <w:iCs/>
          <w:sz w:val="24"/>
          <w:szCs w:val="24"/>
        </w:rPr>
        <w:t>p-</w:t>
      </w:r>
      <w:r w:rsidR="00BB132D" w:rsidRPr="00D12F73">
        <w:rPr>
          <w:rFonts w:asciiTheme="majorBidi" w:hAnsiTheme="majorBidi" w:cstheme="majorBidi"/>
          <w:sz w:val="24"/>
          <w:szCs w:val="24"/>
        </w:rPr>
        <w:t xml:space="preserve"> and </w:t>
      </w:r>
      <w:r w:rsidR="00BB132D" w:rsidRPr="00D12F73">
        <w:rPr>
          <w:rFonts w:asciiTheme="majorBidi" w:hAnsiTheme="majorBidi" w:cstheme="majorBidi"/>
          <w:i/>
          <w:iCs/>
          <w:sz w:val="24"/>
          <w:szCs w:val="24"/>
        </w:rPr>
        <w:t>n-</w:t>
      </w:r>
      <w:r w:rsidR="00BB132D" w:rsidRPr="00D12F73">
        <w:rPr>
          <w:rFonts w:asciiTheme="majorBidi" w:hAnsiTheme="majorBidi" w:cstheme="majorBidi"/>
          <w:sz w:val="24"/>
          <w:szCs w:val="24"/>
        </w:rPr>
        <w:t xml:space="preserve">type inks, respectively. Then, the PAA doped CNT ink was printed in a strip pattern onto one half of </w:t>
      </w:r>
      <w:r w:rsidR="00696DBB" w:rsidRPr="00D12F73">
        <w:rPr>
          <w:rFonts w:asciiTheme="majorBidi" w:hAnsiTheme="majorBidi" w:cstheme="majorBidi"/>
          <w:sz w:val="24"/>
          <w:szCs w:val="24"/>
        </w:rPr>
        <w:t>the</w:t>
      </w:r>
      <w:r w:rsidR="00BB132D" w:rsidRPr="00D12F73">
        <w:rPr>
          <w:rFonts w:asciiTheme="majorBidi" w:hAnsiTheme="majorBidi" w:cstheme="majorBidi"/>
          <w:sz w:val="24"/>
          <w:szCs w:val="24"/>
        </w:rPr>
        <w:t xml:space="preserve"> polyurethane cable (</w:t>
      </w:r>
      <w:r w:rsidR="00696DBB" w:rsidRPr="00D12F73">
        <w:rPr>
          <w:rFonts w:asciiTheme="majorBidi" w:hAnsiTheme="majorBidi" w:cstheme="majorBidi"/>
          <w:sz w:val="24"/>
          <w:szCs w:val="24"/>
        </w:rPr>
        <w:t>having</w:t>
      </w:r>
      <w:r w:rsidR="00BB132D" w:rsidRPr="00D12F73">
        <w:rPr>
          <w:rFonts w:asciiTheme="majorBidi" w:hAnsiTheme="majorBidi" w:cstheme="majorBidi"/>
          <w:sz w:val="24"/>
          <w:szCs w:val="24"/>
        </w:rPr>
        <w:t xml:space="preserve"> 3mm diameter) </w:t>
      </w:r>
      <w:r w:rsidR="00D107F5" w:rsidRPr="00D12F73">
        <w:rPr>
          <w:rFonts w:asciiTheme="majorBidi" w:hAnsiTheme="majorBidi" w:cstheme="majorBidi"/>
          <w:sz w:val="24"/>
          <w:szCs w:val="24"/>
        </w:rPr>
        <w:t>served as</w:t>
      </w:r>
      <w:r w:rsidR="00BB132D" w:rsidRPr="00D12F73">
        <w:rPr>
          <w:rFonts w:asciiTheme="majorBidi" w:hAnsiTheme="majorBidi" w:cstheme="majorBidi"/>
          <w:sz w:val="24"/>
          <w:szCs w:val="24"/>
        </w:rPr>
        <w:t xml:space="preserve"> </w:t>
      </w:r>
      <w:r w:rsidR="00D107F5" w:rsidRPr="00D12F73">
        <w:rPr>
          <w:rFonts w:asciiTheme="majorBidi" w:hAnsiTheme="majorBidi" w:cstheme="majorBidi"/>
          <w:sz w:val="24"/>
          <w:szCs w:val="24"/>
        </w:rPr>
        <w:t>the</w:t>
      </w:r>
      <w:r w:rsidR="00BB132D" w:rsidRPr="00D12F73">
        <w:rPr>
          <w:rFonts w:asciiTheme="majorBidi" w:hAnsiTheme="majorBidi" w:cstheme="majorBidi"/>
          <w:sz w:val="24"/>
          <w:szCs w:val="24"/>
        </w:rPr>
        <w:t xml:space="preserve"> flexible </w:t>
      </w:r>
      <w:r w:rsidR="00D107F5" w:rsidRPr="00D12F73">
        <w:rPr>
          <w:rFonts w:asciiTheme="majorBidi" w:hAnsiTheme="majorBidi" w:cstheme="majorBidi"/>
          <w:sz w:val="24"/>
          <w:szCs w:val="24"/>
        </w:rPr>
        <w:t>supporting structure</w:t>
      </w:r>
      <w:r w:rsidR="00BB132D" w:rsidRPr="00D12F73">
        <w:rPr>
          <w:rFonts w:asciiTheme="majorBidi" w:hAnsiTheme="majorBidi" w:cstheme="majorBidi"/>
          <w:sz w:val="24"/>
          <w:szCs w:val="24"/>
        </w:rPr>
        <w:t xml:space="preserve">, see </w:t>
      </w:r>
      <w:r w:rsidR="00BB132D" w:rsidRPr="00D12F73">
        <w:rPr>
          <w:rFonts w:asciiTheme="majorBidi" w:hAnsiTheme="majorBidi" w:cstheme="majorBidi"/>
          <w:color w:val="0070C0"/>
          <w:sz w:val="24"/>
          <w:szCs w:val="24"/>
        </w:rPr>
        <w:t>Fig. 28</w:t>
      </w:r>
      <w:r w:rsidR="00BB132D" w:rsidRPr="00D12F73">
        <w:rPr>
          <w:rFonts w:asciiTheme="majorBidi" w:hAnsiTheme="majorBidi" w:cstheme="majorBidi"/>
          <w:sz w:val="24"/>
          <w:szCs w:val="24"/>
        </w:rPr>
        <w:t xml:space="preserve">. After drying the printed </w:t>
      </w:r>
      <w:r w:rsidR="00BB132D" w:rsidRPr="00D12F73">
        <w:rPr>
          <w:rFonts w:asciiTheme="majorBidi" w:hAnsiTheme="majorBidi" w:cstheme="majorBidi"/>
          <w:i/>
          <w:iCs/>
          <w:sz w:val="24"/>
          <w:szCs w:val="24"/>
        </w:rPr>
        <w:t>p-</w:t>
      </w:r>
      <w:r w:rsidR="00BB132D" w:rsidRPr="00D12F73">
        <w:rPr>
          <w:rFonts w:asciiTheme="majorBidi" w:hAnsiTheme="majorBidi" w:cstheme="majorBidi"/>
          <w:sz w:val="24"/>
          <w:szCs w:val="24"/>
        </w:rPr>
        <w:t>type ink at 85</w:t>
      </w:r>
      <w:r w:rsidR="00943261" w:rsidRPr="00D12F73">
        <w:rPr>
          <w:rFonts w:ascii="Calibri" w:hAnsi="Calibri" w:cs="Calibri"/>
          <w:color w:val="000000"/>
          <w:sz w:val="24"/>
          <w:szCs w:val="24"/>
        </w:rPr>
        <w:t>°</w:t>
      </w:r>
      <w:r w:rsidR="00943261" w:rsidRPr="00D12F73">
        <w:rPr>
          <w:rFonts w:asciiTheme="majorBidi" w:hAnsiTheme="majorBidi" w:cstheme="majorBidi"/>
          <w:color w:val="000000"/>
          <w:sz w:val="24"/>
          <w:szCs w:val="24"/>
        </w:rPr>
        <w:t>C</w:t>
      </w:r>
      <w:r w:rsidR="00BB132D" w:rsidRPr="00D12F73">
        <w:rPr>
          <w:rFonts w:asciiTheme="majorBidi" w:hAnsiTheme="majorBidi" w:cstheme="majorBidi"/>
          <w:sz w:val="24"/>
          <w:szCs w:val="24"/>
        </w:rPr>
        <w:t xml:space="preserve"> vacuum for 1h</w:t>
      </w:r>
      <w:r w:rsidR="00943261" w:rsidRPr="00D12F73">
        <w:rPr>
          <w:rFonts w:asciiTheme="majorBidi" w:hAnsiTheme="majorBidi" w:cstheme="majorBidi"/>
          <w:sz w:val="24"/>
          <w:szCs w:val="24"/>
        </w:rPr>
        <w:t>r</w:t>
      </w:r>
      <w:r w:rsidR="00BB132D" w:rsidRPr="00D12F73">
        <w:rPr>
          <w:rFonts w:asciiTheme="majorBidi" w:hAnsiTheme="majorBidi" w:cstheme="majorBidi"/>
          <w:sz w:val="24"/>
          <w:szCs w:val="24"/>
        </w:rPr>
        <w:t xml:space="preserve">, the </w:t>
      </w:r>
      <w:r w:rsidR="00BB132D" w:rsidRPr="00D12F73">
        <w:rPr>
          <w:rFonts w:asciiTheme="majorBidi" w:hAnsiTheme="majorBidi" w:cstheme="majorBidi"/>
          <w:i/>
          <w:iCs/>
          <w:sz w:val="24"/>
          <w:szCs w:val="24"/>
        </w:rPr>
        <w:t>n-</w:t>
      </w:r>
      <w:r w:rsidR="00BB132D" w:rsidRPr="00D12F73">
        <w:rPr>
          <w:rFonts w:asciiTheme="majorBidi" w:hAnsiTheme="majorBidi" w:cstheme="majorBidi"/>
          <w:sz w:val="24"/>
          <w:szCs w:val="24"/>
        </w:rPr>
        <w:t xml:space="preserve">type ink was printed onto the other half of the cable with the same pattern and dried overnight under the same condition. It should be noted </w:t>
      </w:r>
      <w:r w:rsidR="00D107F5" w:rsidRPr="00D12F73">
        <w:rPr>
          <w:rFonts w:asciiTheme="majorBidi" w:hAnsiTheme="majorBidi" w:cstheme="majorBidi"/>
          <w:sz w:val="24"/>
          <w:szCs w:val="24"/>
        </w:rPr>
        <w:t>that the legs were</w:t>
      </w:r>
      <w:r w:rsidR="00BB132D" w:rsidRPr="00D12F73">
        <w:rPr>
          <w:rFonts w:asciiTheme="majorBidi" w:hAnsiTheme="majorBidi" w:cstheme="majorBidi"/>
          <w:sz w:val="24"/>
          <w:szCs w:val="24"/>
        </w:rPr>
        <w:t xml:space="preserve"> </w:t>
      </w:r>
      <w:r w:rsidR="00D107F5" w:rsidRPr="00D12F73">
        <w:rPr>
          <w:rFonts w:asciiTheme="majorBidi" w:hAnsiTheme="majorBidi" w:cstheme="majorBidi"/>
          <w:sz w:val="24"/>
          <w:szCs w:val="24"/>
        </w:rPr>
        <w:t xml:space="preserve">printed with </w:t>
      </w:r>
      <w:r w:rsidR="00BB132D" w:rsidRPr="00D12F73">
        <w:rPr>
          <w:rFonts w:asciiTheme="majorBidi" w:hAnsiTheme="majorBidi" w:cstheme="majorBidi"/>
          <w:sz w:val="24"/>
          <w:szCs w:val="24"/>
        </w:rPr>
        <w:t xml:space="preserve">1mm width </w:t>
      </w:r>
      <w:r w:rsidR="00D107F5" w:rsidRPr="00D12F73">
        <w:rPr>
          <w:rFonts w:asciiTheme="majorBidi" w:hAnsiTheme="majorBidi" w:cstheme="majorBidi"/>
          <w:sz w:val="24"/>
          <w:szCs w:val="24"/>
        </w:rPr>
        <w:t xml:space="preserve">and </w:t>
      </w:r>
      <w:r w:rsidR="006D6518" w:rsidRPr="00D12F73">
        <w:rPr>
          <w:rFonts w:asciiTheme="majorBidi" w:hAnsiTheme="majorBidi" w:cstheme="majorBidi"/>
          <w:sz w:val="24"/>
          <w:szCs w:val="24"/>
        </w:rPr>
        <w:t>with</w:t>
      </w:r>
      <w:r w:rsidR="00BB132D" w:rsidRPr="00D12F73">
        <w:rPr>
          <w:rFonts w:asciiTheme="majorBidi" w:hAnsiTheme="majorBidi" w:cstheme="majorBidi"/>
          <w:sz w:val="24"/>
          <w:szCs w:val="24"/>
        </w:rPr>
        <w:t xml:space="preserve"> 2mm intervals.  Finally, the cured </w:t>
      </w:r>
      <w:r w:rsidR="00BB132D" w:rsidRPr="00D12F73">
        <w:rPr>
          <w:rFonts w:asciiTheme="majorBidi" w:hAnsiTheme="majorBidi" w:cstheme="majorBidi"/>
          <w:i/>
          <w:iCs/>
          <w:sz w:val="24"/>
          <w:szCs w:val="24"/>
        </w:rPr>
        <w:t>p-</w:t>
      </w:r>
      <w:r w:rsidR="00BB132D" w:rsidRPr="00D12F73">
        <w:rPr>
          <w:rFonts w:asciiTheme="majorBidi" w:hAnsiTheme="majorBidi" w:cstheme="majorBidi"/>
          <w:sz w:val="24"/>
          <w:szCs w:val="24"/>
        </w:rPr>
        <w:t xml:space="preserve"> and </w:t>
      </w:r>
      <w:r w:rsidR="00BB132D" w:rsidRPr="00D12F73">
        <w:rPr>
          <w:rFonts w:asciiTheme="majorBidi" w:hAnsiTheme="majorBidi" w:cstheme="majorBidi"/>
          <w:i/>
          <w:iCs/>
          <w:sz w:val="24"/>
          <w:szCs w:val="24"/>
        </w:rPr>
        <w:t>n-</w:t>
      </w:r>
      <w:r w:rsidR="00BB132D" w:rsidRPr="00D12F73">
        <w:rPr>
          <w:rFonts w:asciiTheme="majorBidi" w:hAnsiTheme="majorBidi" w:cstheme="majorBidi"/>
          <w:sz w:val="24"/>
          <w:szCs w:val="24"/>
        </w:rPr>
        <w:t xml:space="preserve">type inks were electrically connected together via dispenser printing of silver pastes as electrodes. The results showed that the generated </w:t>
      </w:r>
      <w:r w:rsidR="00696DBB" w:rsidRPr="00D12F73">
        <w:rPr>
          <w:rFonts w:asciiTheme="majorBidi" w:hAnsiTheme="majorBidi" w:cstheme="majorBidi"/>
          <w:sz w:val="24"/>
          <w:szCs w:val="24"/>
        </w:rPr>
        <w:t xml:space="preserve">springy-shaped </w:t>
      </w:r>
      <w:r w:rsidR="00BB132D" w:rsidRPr="00D12F73">
        <w:rPr>
          <w:rFonts w:asciiTheme="majorBidi" w:hAnsiTheme="majorBidi" w:cstheme="majorBidi"/>
          <w:sz w:val="24"/>
          <w:szCs w:val="24"/>
        </w:rPr>
        <w:t xml:space="preserve">TEG </w:t>
      </w:r>
      <w:r w:rsidR="00D107F5" w:rsidRPr="00D12F73">
        <w:rPr>
          <w:rFonts w:asciiTheme="majorBidi" w:hAnsiTheme="majorBidi" w:cstheme="majorBidi"/>
          <w:sz w:val="24"/>
          <w:szCs w:val="24"/>
        </w:rPr>
        <w:t>comprising</w:t>
      </w:r>
      <w:r w:rsidR="00BB132D" w:rsidRPr="00D12F73">
        <w:rPr>
          <w:rFonts w:asciiTheme="majorBidi" w:hAnsiTheme="majorBidi" w:cstheme="majorBidi"/>
          <w:sz w:val="24"/>
          <w:szCs w:val="24"/>
        </w:rPr>
        <w:t xml:space="preserve"> 60 thermocouples obtained the maximum output power of 0.2 μW and 1.95 μW at ΔT of 10</w:t>
      </w:r>
      <w:r w:rsidR="00943261" w:rsidRPr="00D12F73">
        <w:rPr>
          <w:rFonts w:ascii="Calibri" w:hAnsi="Calibri" w:cs="Calibri"/>
          <w:color w:val="000000"/>
          <w:sz w:val="24"/>
          <w:szCs w:val="24"/>
        </w:rPr>
        <w:t>°</w:t>
      </w:r>
      <w:r w:rsidR="00943261" w:rsidRPr="00D12F73">
        <w:rPr>
          <w:rFonts w:asciiTheme="majorBidi" w:hAnsiTheme="majorBidi" w:cstheme="majorBidi"/>
          <w:color w:val="000000"/>
          <w:sz w:val="24"/>
          <w:szCs w:val="24"/>
        </w:rPr>
        <w:t xml:space="preserve">C </w:t>
      </w:r>
      <w:r w:rsidR="00BB132D" w:rsidRPr="00D12F73">
        <w:rPr>
          <w:rFonts w:asciiTheme="majorBidi" w:hAnsiTheme="majorBidi" w:cstheme="majorBidi"/>
          <w:sz w:val="24"/>
          <w:szCs w:val="24"/>
        </w:rPr>
        <w:t>and 30</w:t>
      </w:r>
      <w:r w:rsidR="00943261" w:rsidRPr="00D12F73">
        <w:rPr>
          <w:rFonts w:ascii="Calibri" w:hAnsi="Calibri" w:cs="Calibri"/>
          <w:color w:val="000000"/>
          <w:sz w:val="24"/>
          <w:szCs w:val="24"/>
        </w:rPr>
        <w:t>°</w:t>
      </w:r>
      <w:r w:rsidR="00943261" w:rsidRPr="00D12F73">
        <w:rPr>
          <w:rFonts w:asciiTheme="majorBidi" w:hAnsiTheme="majorBidi" w:cstheme="majorBidi"/>
          <w:color w:val="000000"/>
          <w:sz w:val="24"/>
          <w:szCs w:val="24"/>
        </w:rPr>
        <w:t>C</w:t>
      </w:r>
      <w:r w:rsidR="00BB132D" w:rsidRPr="00D12F73">
        <w:rPr>
          <w:rFonts w:asciiTheme="majorBidi" w:hAnsiTheme="majorBidi" w:cstheme="majorBidi"/>
          <w:sz w:val="24"/>
          <w:szCs w:val="24"/>
        </w:rPr>
        <w:t xml:space="preserve">, respectively. </w:t>
      </w:r>
    </w:p>
    <w:p w:rsidR="00BB132D" w:rsidRPr="00D12F73" w:rsidRDefault="00BB132D" w:rsidP="00BB132D">
      <w:pPr>
        <w:autoSpaceDE w:val="0"/>
        <w:autoSpaceDN w:val="0"/>
        <w:adjustRightInd w:val="0"/>
        <w:spacing w:beforeLines="160" w:before="384" w:after="12" w:line="360" w:lineRule="auto"/>
        <w:jc w:val="both"/>
        <w:rPr>
          <w:rFonts w:asciiTheme="majorBidi" w:hAnsiTheme="majorBidi" w:cstheme="majorBidi"/>
          <w:sz w:val="24"/>
          <w:szCs w:val="24"/>
        </w:rPr>
      </w:pPr>
      <w:r w:rsidRPr="00D12F73">
        <w:rPr>
          <w:rFonts w:asciiTheme="majorBidi" w:hAnsiTheme="majorBidi" w:cstheme="majorBidi"/>
          <w:noProof/>
          <w:sz w:val="24"/>
          <w:szCs w:val="24"/>
          <w:lang w:eastAsia="en-GB"/>
        </w:rPr>
        <mc:AlternateContent>
          <mc:Choice Requires="wps">
            <w:drawing>
              <wp:anchor distT="0" distB="0" distL="114300" distR="114300" simplePos="0" relativeHeight="251845632" behindDoc="0" locked="0" layoutInCell="1" allowOverlap="1" wp14:anchorId="60FCA849" wp14:editId="57D0E0BE">
                <wp:simplePos x="0" y="0"/>
                <wp:positionH relativeFrom="column">
                  <wp:posOffset>4595032</wp:posOffset>
                </wp:positionH>
                <wp:positionV relativeFrom="paragraph">
                  <wp:posOffset>36507</wp:posOffset>
                </wp:positionV>
                <wp:extent cx="1154624" cy="739140"/>
                <wp:effectExtent l="0" t="0" r="26670" b="22860"/>
                <wp:wrapNone/>
                <wp:docPr id="116" name="Rectangle 116"/>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BB132D">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BB132D">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0FCA849" id="Rectangle 116" o:spid="_x0000_s1053" style="position:absolute;left:0;text-align:left;margin-left:361.8pt;margin-top:2.85pt;width:90.9pt;height:58.2pt;z-index:251845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" filled="f" strokecolor="#1f4d78 [1604]" strokeweight="1pt">
                <v:textbox>
                  <w:txbxContent>
                    <w:p w:rsidR="00EB6DA9" w:rsidRPr="00DC7ECE" w:rsidRDefault="00EB6DA9" w:rsidP="00BB132D">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BB132D">
                      <w:pPr>
                        <w:jc w:val="center"/>
                        <w:rPr>
                          <w:b/>
                          <w:bCs/>
                          <w:color w:val="000000" w:themeColor="text1"/>
                          <w:sz w:val="28"/>
                          <w:szCs w:val="28"/>
                          <w:lang w:val="en-US"/>
                        </w:rPr>
                      </w:pPr>
                    </w:p>
                  </w:txbxContent>
                </v:textbox>
              </v:rect>
            </w:pict>
          </mc:Fallback>
        </mc:AlternateContent>
      </w:r>
    </w:p>
    <w:p w:rsidR="00BB132D" w:rsidRPr="00D12F73" w:rsidRDefault="00BB132D" w:rsidP="00BB132D">
      <w:pPr>
        <w:autoSpaceDE w:val="0"/>
        <w:autoSpaceDN w:val="0"/>
        <w:adjustRightInd w:val="0"/>
        <w:spacing w:beforeLines="160" w:before="384" w:after="12" w:line="360" w:lineRule="auto"/>
        <w:jc w:val="both"/>
        <w:rPr>
          <w:rFonts w:asciiTheme="majorBidi" w:hAnsiTheme="majorBidi" w:cstheme="majorBidi"/>
          <w:sz w:val="2"/>
          <w:szCs w:val="2"/>
        </w:rPr>
      </w:pPr>
    </w:p>
    <w:p w:rsidR="00BB132D" w:rsidRPr="00D12F73" w:rsidRDefault="003B6104" w:rsidP="00BB132D">
      <w:pPr>
        <w:spacing w:line="360" w:lineRule="auto"/>
        <w:jc w:val="center"/>
        <w:rPr>
          <w:rFonts w:ascii="AdvOTea1a7398" w:hAnsi="AdvOTea1a7398"/>
          <w:sz w:val="19"/>
          <w:szCs w:val="19"/>
          <w:lang w:bidi="fa-IR"/>
        </w:rPr>
      </w:pPr>
      <w:r w:rsidRPr="00D12F73">
        <w:rPr>
          <w:noProof/>
          <w:lang w:eastAsia="en-GB"/>
        </w:rPr>
        <w:lastRenderedPageBreak/>
        <w:drawing>
          <wp:inline distT="0" distB="0" distL="0" distR="0" wp14:anchorId="034ACC44" wp14:editId="678B0E1D">
            <wp:extent cx="4789405" cy="1539539"/>
            <wp:effectExtent l="0" t="0" r="0" b="381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795659" cy="1541549"/>
                    </a:xfrm>
                    <a:prstGeom prst="rect">
                      <a:avLst/>
                    </a:prstGeom>
                  </pic:spPr>
                </pic:pic>
              </a:graphicData>
            </a:graphic>
          </wp:inline>
        </w:drawing>
      </w:r>
    </w:p>
    <w:p w:rsidR="00BB132D" w:rsidRPr="00D12F73" w:rsidRDefault="00BB132D" w:rsidP="00FE66C0">
      <w:pPr>
        <w:spacing w:line="360" w:lineRule="auto"/>
        <w:jc w:val="center"/>
        <w:rPr>
          <w:rFonts w:asciiTheme="majorBidi" w:hAnsiTheme="majorBidi" w:cstheme="majorBidi"/>
          <w:sz w:val="24"/>
          <w:szCs w:val="24"/>
        </w:rPr>
      </w:pPr>
      <w:r w:rsidRPr="00D12F73">
        <w:rPr>
          <w:rFonts w:asciiTheme="majorBidi" w:hAnsiTheme="majorBidi" w:cstheme="majorBidi"/>
          <w:b/>
          <w:bCs/>
          <w:sz w:val="20"/>
          <w:szCs w:val="20"/>
        </w:rPr>
        <w:t xml:space="preserve">Fig. 28.  </w:t>
      </w:r>
      <w:r w:rsidR="00696DBB" w:rsidRPr="00D12F73">
        <w:rPr>
          <w:rFonts w:asciiTheme="majorBidi" w:hAnsiTheme="majorBidi" w:cstheme="majorBidi"/>
          <w:sz w:val="20"/>
          <w:szCs w:val="20"/>
        </w:rPr>
        <w:t xml:space="preserve">a) </w:t>
      </w:r>
      <w:r w:rsidR="00D14FCC" w:rsidRPr="00D12F73">
        <w:rPr>
          <w:rFonts w:asciiTheme="majorBidi" w:hAnsiTheme="majorBidi" w:cstheme="majorBidi"/>
          <w:sz w:val="20"/>
          <w:szCs w:val="20"/>
        </w:rPr>
        <w:t>Photo</w:t>
      </w:r>
      <w:r w:rsidRPr="00D12F73">
        <w:rPr>
          <w:rFonts w:asciiTheme="majorBidi" w:hAnsiTheme="majorBidi" w:cstheme="majorBidi"/>
          <w:sz w:val="20"/>
          <w:szCs w:val="20"/>
        </w:rPr>
        <w:t xml:space="preserve"> of the </w:t>
      </w:r>
      <w:r w:rsidR="00696DBB" w:rsidRPr="00D12F73">
        <w:rPr>
          <w:rFonts w:asciiTheme="majorBidi" w:hAnsiTheme="majorBidi" w:cstheme="majorBidi"/>
          <w:sz w:val="20"/>
          <w:szCs w:val="20"/>
        </w:rPr>
        <w:t xml:space="preserve">fabricated TEG </w:t>
      </w:r>
      <w:r w:rsidRPr="00D12F73">
        <w:rPr>
          <w:rFonts w:asciiTheme="majorBidi" w:hAnsiTheme="majorBidi" w:cstheme="majorBidi"/>
          <w:sz w:val="20"/>
          <w:szCs w:val="20"/>
        </w:rPr>
        <w:t xml:space="preserve">with 5, 10, 15 and 30 </w:t>
      </w:r>
      <w:r w:rsidR="00696DBB" w:rsidRPr="00D12F73">
        <w:rPr>
          <w:rFonts w:asciiTheme="majorBidi" w:hAnsiTheme="majorBidi" w:cstheme="majorBidi"/>
          <w:i/>
          <w:iCs/>
          <w:sz w:val="20"/>
          <w:szCs w:val="20"/>
        </w:rPr>
        <w:t>p-n</w:t>
      </w:r>
      <w:r w:rsidRPr="00D12F73">
        <w:rPr>
          <w:rFonts w:asciiTheme="majorBidi" w:hAnsiTheme="majorBidi" w:cstheme="majorBidi"/>
          <w:sz w:val="20"/>
          <w:szCs w:val="20"/>
        </w:rPr>
        <w:t xml:space="preserve"> pairs</w:t>
      </w:r>
      <w:r w:rsidR="00696DBB" w:rsidRPr="00D12F73">
        <w:rPr>
          <w:rFonts w:asciiTheme="majorBidi" w:hAnsiTheme="majorBidi" w:cstheme="majorBidi"/>
          <w:sz w:val="20"/>
          <w:szCs w:val="20"/>
        </w:rPr>
        <w:t xml:space="preserve">; b) </w:t>
      </w:r>
      <w:r w:rsidR="00F12570" w:rsidRPr="00D12F73">
        <w:rPr>
          <w:rFonts w:asciiTheme="majorBidi" w:hAnsiTheme="majorBidi" w:cstheme="majorBidi"/>
          <w:sz w:val="20"/>
          <w:szCs w:val="20"/>
        </w:rPr>
        <w:t>D</w:t>
      </w:r>
      <w:r w:rsidRPr="00D12F73">
        <w:rPr>
          <w:rFonts w:asciiTheme="majorBidi" w:hAnsiTheme="majorBidi" w:cstheme="majorBidi"/>
          <w:sz w:val="20"/>
          <w:szCs w:val="20"/>
        </w:rPr>
        <w:t>emonstration of the TE bracelet wrapped around the</w:t>
      </w:r>
      <w:r w:rsidRPr="00D12F73">
        <w:rPr>
          <w:rFonts w:asciiTheme="majorBidi" w:hAnsiTheme="majorBidi" w:cstheme="majorBidi"/>
          <w:b/>
          <w:bCs/>
          <w:sz w:val="20"/>
          <w:szCs w:val="20"/>
        </w:rPr>
        <w:t xml:space="preserve"> </w:t>
      </w:r>
      <w:r w:rsidRPr="00D12F73">
        <w:rPr>
          <w:rFonts w:asciiTheme="majorBidi" w:hAnsiTheme="majorBidi" w:cstheme="majorBidi"/>
          <w:sz w:val="20"/>
          <w:szCs w:val="20"/>
        </w:rPr>
        <w:t>wrist</w:t>
      </w:r>
      <w:r w:rsidR="00696DBB" w:rsidRPr="00D12F73">
        <w:rPr>
          <w:rFonts w:asciiTheme="majorBidi" w:hAnsiTheme="majorBidi" w:cstheme="majorBidi"/>
          <w:sz w:val="20"/>
          <w:szCs w:val="20"/>
        </w:rPr>
        <w:t xml:space="preserve"> </w:t>
      </w:r>
      <w:r w:rsidR="00696DBB" w:rsidRPr="00D12F73">
        <w:rPr>
          <w:rFonts w:asciiTheme="majorBidi" w:hAnsiTheme="majorBidi" w:cstheme="majorBidi"/>
          <w:color w:val="0070C0"/>
          <w:sz w:val="20"/>
          <w:szCs w:val="20"/>
        </w:rPr>
        <w:t>[119]</w:t>
      </w:r>
      <w:r w:rsidRPr="00D12F73">
        <w:rPr>
          <w:rFonts w:asciiTheme="majorBidi" w:hAnsiTheme="majorBidi" w:cstheme="majorBidi"/>
          <w:sz w:val="20"/>
          <w:szCs w:val="20"/>
        </w:rPr>
        <w:t>.</w:t>
      </w:r>
    </w:p>
    <w:p w:rsidR="009E1923" w:rsidRPr="00D12F73" w:rsidRDefault="00E45588" w:rsidP="00C53BF3">
      <w:pPr>
        <w:autoSpaceDE w:val="0"/>
        <w:autoSpaceDN w:val="0"/>
        <w:adjustRightInd w:val="0"/>
        <w:spacing w:after="0" w:line="360" w:lineRule="auto"/>
        <w:jc w:val="both"/>
        <w:rPr>
          <w:rFonts w:ascii="AdvOT596495f2" w:hAnsi="AdvOT596495f2" w:cs="AdvOT596495f2"/>
          <w:sz w:val="14"/>
          <w:szCs w:val="14"/>
        </w:rPr>
      </w:pPr>
      <w:r w:rsidRPr="00D12F73">
        <w:rPr>
          <w:rFonts w:asciiTheme="majorBidi" w:hAnsiTheme="majorBidi" w:cstheme="majorBidi"/>
          <w:noProof/>
          <w:sz w:val="24"/>
          <w:szCs w:val="24"/>
          <w:lang w:eastAsia="en-GB"/>
        </w:rPr>
        <mc:AlternateContent>
          <mc:Choice Requires="wps">
            <w:drawing>
              <wp:anchor distT="0" distB="0" distL="114300" distR="114300" simplePos="0" relativeHeight="251780096" behindDoc="0" locked="0" layoutInCell="1" allowOverlap="1" wp14:anchorId="5CA95E54" wp14:editId="6894ADA8">
                <wp:simplePos x="0" y="0"/>
                <wp:positionH relativeFrom="column">
                  <wp:posOffset>5055192</wp:posOffset>
                </wp:positionH>
                <wp:positionV relativeFrom="paragraph">
                  <wp:posOffset>3042777</wp:posOffset>
                </wp:positionV>
                <wp:extent cx="1154430" cy="739140"/>
                <wp:effectExtent l="0" t="0" r="26670" b="22860"/>
                <wp:wrapNone/>
                <wp:docPr id="62" name="Rectangle 62"/>
                <wp:cNvGraphicFramePr/>
                <a:graphic xmlns:a="http://schemas.openxmlformats.org/drawingml/2006/main">
                  <a:graphicData uri="http://schemas.microsoft.com/office/word/2010/wordprocessingShape">
                    <wps:wsp>
                      <wps:cNvSpPr/>
                      <wps:spPr>
                        <a:xfrm>
                          <a:off x="0" y="0"/>
                          <a:ext cx="1154430"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CA95E54" id="Rectangle 62" o:spid="_x0000_s1054" style="position:absolute;left:0;text-align:left;margin-left:398.05pt;margin-top:239.6pt;width:90.9pt;height:58.2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0056608C" w:rsidRPr="00D12F73">
        <w:rPr>
          <w:rFonts w:asciiTheme="majorBidi" w:hAnsiTheme="majorBidi" w:cstheme="majorBidi"/>
          <w:sz w:val="24"/>
          <w:szCs w:val="24"/>
          <w:lang w:bidi="fa-IR"/>
        </w:rPr>
        <w:t xml:space="preserve">To develop a cross-plane TEG </w:t>
      </w:r>
      <w:r w:rsidR="00AD29D9" w:rsidRPr="00D12F73">
        <w:rPr>
          <w:rFonts w:asciiTheme="majorBidi" w:hAnsiTheme="majorBidi" w:cstheme="majorBidi"/>
          <w:sz w:val="24"/>
          <w:szCs w:val="24"/>
          <w:lang w:bidi="fa-IR"/>
        </w:rPr>
        <w:t>based on</w:t>
      </w:r>
      <w:r w:rsidR="0056608C" w:rsidRPr="00D12F73">
        <w:rPr>
          <w:rFonts w:asciiTheme="majorBidi" w:hAnsiTheme="majorBidi" w:cstheme="majorBidi"/>
          <w:sz w:val="24"/>
          <w:szCs w:val="24"/>
          <w:lang w:bidi="fa-IR"/>
        </w:rPr>
        <w:t xml:space="preserve"> film-shaped legs, </w:t>
      </w:r>
      <w:r w:rsidR="009E1923" w:rsidRPr="00D12F73">
        <w:rPr>
          <w:rFonts w:asciiTheme="majorBidi" w:hAnsiTheme="majorBidi" w:cstheme="majorBidi"/>
          <w:sz w:val="24"/>
          <w:szCs w:val="24"/>
          <w:lang w:bidi="fa-IR"/>
        </w:rPr>
        <w:t xml:space="preserve">Zeng et al. </w:t>
      </w:r>
      <w:r w:rsidR="00514BB1" w:rsidRPr="00D12F73">
        <w:rPr>
          <w:rFonts w:asciiTheme="majorBidi" w:hAnsiTheme="majorBidi" w:cstheme="majorBidi"/>
          <w:color w:val="0070C0"/>
          <w:sz w:val="24"/>
          <w:szCs w:val="24"/>
          <w:lang w:bidi="fa-IR"/>
        </w:rPr>
        <w:t xml:space="preserve">[120] </w:t>
      </w:r>
      <w:r w:rsidR="0034565E" w:rsidRPr="00D12F73">
        <w:rPr>
          <w:rFonts w:asciiTheme="majorBidi" w:hAnsiTheme="majorBidi" w:cstheme="majorBidi"/>
          <w:sz w:val="24"/>
          <w:szCs w:val="24"/>
          <w:lang w:bidi="fa-IR"/>
        </w:rPr>
        <w:t xml:space="preserve">coated </w:t>
      </w:r>
      <w:r w:rsidR="0056608C" w:rsidRPr="00D12F73">
        <w:rPr>
          <w:rFonts w:asciiTheme="majorBidi" w:hAnsiTheme="majorBidi" w:cstheme="majorBidi"/>
          <w:sz w:val="24"/>
          <w:szCs w:val="24"/>
          <w:lang w:bidi="fa-IR"/>
        </w:rPr>
        <w:t xml:space="preserve">seven </w:t>
      </w:r>
      <w:r w:rsidR="0034565E" w:rsidRPr="00D12F73">
        <w:rPr>
          <w:rFonts w:asciiTheme="majorBidi" w:hAnsiTheme="majorBidi" w:cstheme="majorBidi"/>
          <w:sz w:val="24"/>
          <w:szCs w:val="24"/>
          <w:lang w:bidi="fa-IR"/>
        </w:rPr>
        <w:t xml:space="preserve">3D </w:t>
      </w:r>
      <w:r w:rsidR="00A23F28" w:rsidRPr="00D12F73">
        <w:rPr>
          <w:rFonts w:asciiTheme="majorBidi" w:hAnsiTheme="majorBidi" w:cstheme="majorBidi"/>
          <w:sz w:val="24"/>
          <w:szCs w:val="24"/>
          <w:lang w:bidi="fa-IR"/>
        </w:rPr>
        <w:t xml:space="preserve">PDMS-based </w:t>
      </w:r>
      <w:r w:rsidR="00704F60" w:rsidRPr="00D12F73">
        <w:rPr>
          <w:rFonts w:asciiTheme="majorBidi" w:hAnsiTheme="majorBidi" w:cstheme="majorBidi"/>
          <w:sz w:val="24"/>
          <w:szCs w:val="24"/>
          <w:lang w:bidi="fa-IR"/>
        </w:rPr>
        <w:t>grid</w:t>
      </w:r>
      <w:r w:rsidR="00A23F28" w:rsidRPr="00D12F73">
        <w:rPr>
          <w:rFonts w:asciiTheme="majorBidi" w:hAnsiTheme="majorBidi" w:cstheme="majorBidi"/>
          <w:sz w:val="24"/>
          <w:szCs w:val="24"/>
          <w:lang w:bidi="fa-IR"/>
        </w:rPr>
        <w:t>s</w:t>
      </w:r>
      <w:r w:rsidR="0034565E" w:rsidRPr="00D12F73">
        <w:rPr>
          <w:rFonts w:asciiTheme="majorBidi" w:hAnsiTheme="majorBidi" w:cstheme="majorBidi"/>
          <w:sz w:val="24"/>
          <w:szCs w:val="24"/>
          <w:lang w:bidi="fa-IR"/>
        </w:rPr>
        <w:t xml:space="preserve"> with </w:t>
      </w:r>
      <w:r w:rsidR="009E1923" w:rsidRPr="00D12F73">
        <w:rPr>
          <w:rFonts w:asciiTheme="majorBidi" w:hAnsiTheme="majorBidi" w:cstheme="majorBidi"/>
          <w:sz w:val="24"/>
          <w:szCs w:val="24"/>
          <w:lang w:bidi="fa-IR"/>
        </w:rPr>
        <w:t xml:space="preserve">an organic </w:t>
      </w:r>
      <w:r w:rsidR="00C05F7B" w:rsidRPr="00D12F73">
        <w:rPr>
          <w:rFonts w:asciiTheme="majorBidi" w:hAnsiTheme="majorBidi" w:cstheme="majorBidi"/>
          <w:sz w:val="24"/>
          <w:szCs w:val="24"/>
          <w:lang w:bidi="fa-IR"/>
        </w:rPr>
        <w:t>TE</w:t>
      </w:r>
      <w:r w:rsidR="009E1923" w:rsidRPr="00D12F73">
        <w:rPr>
          <w:rFonts w:asciiTheme="majorBidi" w:hAnsiTheme="majorBidi" w:cstheme="majorBidi"/>
          <w:sz w:val="24"/>
          <w:szCs w:val="24"/>
          <w:lang w:bidi="fa-IR"/>
        </w:rPr>
        <w:t xml:space="preserve"> material and connected </w:t>
      </w:r>
      <w:r w:rsidR="007F6053" w:rsidRPr="00D12F73">
        <w:rPr>
          <w:rFonts w:asciiTheme="majorBidi" w:hAnsiTheme="majorBidi" w:cstheme="majorBidi"/>
          <w:sz w:val="24"/>
          <w:szCs w:val="24"/>
          <w:lang w:bidi="fa-IR"/>
        </w:rPr>
        <w:t>them</w:t>
      </w:r>
      <w:r w:rsidR="009E1923" w:rsidRPr="00D12F73">
        <w:rPr>
          <w:rFonts w:asciiTheme="majorBidi" w:hAnsiTheme="majorBidi" w:cstheme="majorBidi"/>
          <w:sz w:val="24"/>
          <w:szCs w:val="24"/>
          <w:lang w:bidi="fa-IR"/>
        </w:rPr>
        <w:t xml:space="preserve"> </w:t>
      </w:r>
      <w:r w:rsidR="0034565E" w:rsidRPr="00D12F73">
        <w:rPr>
          <w:rFonts w:asciiTheme="majorBidi" w:hAnsiTheme="majorBidi" w:cstheme="majorBidi"/>
          <w:sz w:val="24"/>
          <w:szCs w:val="24"/>
          <w:lang w:bidi="fa-IR"/>
        </w:rPr>
        <w:t xml:space="preserve">together </w:t>
      </w:r>
      <w:r w:rsidR="009E1923" w:rsidRPr="00D12F73">
        <w:rPr>
          <w:rFonts w:asciiTheme="majorBidi" w:hAnsiTheme="majorBidi" w:cstheme="majorBidi"/>
          <w:sz w:val="24"/>
          <w:szCs w:val="24"/>
          <w:lang w:bidi="fa-IR"/>
        </w:rPr>
        <w:t>with conducting fabrics</w:t>
      </w:r>
      <w:r w:rsidR="00A8776D" w:rsidRPr="00D12F73">
        <w:rPr>
          <w:rFonts w:asciiTheme="majorBidi" w:hAnsiTheme="majorBidi" w:cstheme="majorBidi"/>
          <w:sz w:val="24"/>
          <w:szCs w:val="24"/>
          <w:lang w:bidi="fa-IR"/>
        </w:rPr>
        <w:t xml:space="preserve"> </w:t>
      </w:r>
      <w:r w:rsidR="009E1923" w:rsidRPr="00D12F73">
        <w:rPr>
          <w:rFonts w:asciiTheme="majorBidi" w:hAnsiTheme="majorBidi" w:cstheme="majorBidi"/>
          <w:sz w:val="24"/>
          <w:szCs w:val="24"/>
          <w:lang w:bidi="fa-IR"/>
        </w:rPr>
        <w:t>as electrodes</w:t>
      </w:r>
      <w:r w:rsidR="004A1B0B" w:rsidRPr="00D12F73">
        <w:rPr>
          <w:rFonts w:asciiTheme="majorBidi" w:hAnsiTheme="majorBidi" w:cstheme="majorBidi"/>
          <w:sz w:val="24"/>
          <w:szCs w:val="24"/>
          <w:lang w:bidi="fa-IR"/>
        </w:rPr>
        <w:t xml:space="preserve">, see </w:t>
      </w:r>
      <w:r w:rsidR="004A1B0B" w:rsidRPr="00D12F73">
        <w:rPr>
          <w:rFonts w:asciiTheme="majorBidi" w:hAnsiTheme="majorBidi" w:cstheme="majorBidi"/>
          <w:color w:val="0070C0"/>
          <w:sz w:val="24"/>
          <w:szCs w:val="24"/>
          <w:lang w:bidi="fa-IR"/>
        </w:rPr>
        <w:t xml:space="preserve">Fig. </w:t>
      </w:r>
      <w:r w:rsidR="00514BB1" w:rsidRPr="00D12F73">
        <w:rPr>
          <w:rFonts w:asciiTheme="majorBidi" w:hAnsiTheme="majorBidi" w:cstheme="majorBidi"/>
          <w:color w:val="0070C0"/>
          <w:sz w:val="24"/>
          <w:szCs w:val="24"/>
          <w:lang w:bidi="fa-IR"/>
        </w:rPr>
        <w:t>29</w:t>
      </w:r>
      <w:r w:rsidR="009E1923" w:rsidRPr="00D12F73">
        <w:rPr>
          <w:rFonts w:asciiTheme="majorBidi" w:hAnsiTheme="majorBidi" w:cstheme="majorBidi"/>
          <w:sz w:val="24"/>
          <w:szCs w:val="24"/>
          <w:lang w:bidi="fa-IR"/>
        </w:rPr>
        <w:t xml:space="preserve">. To specify, the authors directly 3D printed </w:t>
      </w:r>
      <w:r w:rsidR="00A23F28" w:rsidRPr="00D12F73">
        <w:rPr>
          <w:rFonts w:asciiTheme="majorBidi" w:hAnsiTheme="majorBidi" w:cstheme="majorBidi"/>
          <w:sz w:val="24"/>
          <w:szCs w:val="24"/>
          <w:lang w:bidi="fa-IR"/>
        </w:rPr>
        <w:t>each</w:t>
      </w:r>
      <w:r w:rsidR="00704F60" w:rsidRPr="00D12F73">
        <w:rPr>
          <w:rFonts w:asciiTheme="majorBidi" w:hAnsiTheme="majorBidi" w:cstheme="majorBidi"/>
          <w:sz w:val="24"/>
          <w:szCs w:val="24"/>
          <w:lang w:bidi="fa-IR"/>
        </w:rPr>
        <w:t xml:space="preserve"> </w:t>
      </w:r>
      <w:r w:rsidR="009E1923" w:rsidRPr="00D12F73">
        <w:rPr>
          <w:rFonts w:asciiTheme="majorBidi" w:hAnsiTheme="majorBidi" w:cstheme="majorBidi"/>
          <w:sz w:val="24"/>
          <w:szCs w:val="24"/>
          <w:lang w:bidi="fa-IR"/>
        </w:rPr>
        <w:t>PDMS</w:t>
      </w:r>
      <w:r w:rsidR="00DC2C39" w:rsidRPr="00D12F73">
        <w:rPr>
          <w:rFonts w:asciiTheme="majorBidi" w:hAnsiTheme="majorBidi" w:cstheme="majorBidi"/>
          <w:sz w:val="24"/>
          <w:szCs w:val="24"/>
          <w:lang w:bidi="fa-IR"/>
        </w:rPr>
        <w:t xml:space="preserve"> grid</w:t>
      </w:r>
      <w:r w:rsidR="009E1923" w:rsidRPr="00D12F73">
        <w:rPr>
          <w:rFonts w:asciiTheme="majorBidi" w:hAnsiTheme="majorBidi" w:cstheme="majorBidi"/>
          <w:sz w:val="24"/>
          <w:szCs w:val="24"/>
          <w:lang w:bidi="fa-IR"/>
        </w:rPr>
        <w:t xml:space="preserve"> on</w:t>
      </w:r>
      <w:r w:rsidR="005241F6" w:rsidRPr="00D12F73">
        <w:rPr>
          <w:rFonts w:asciiTheme="majorBidi" w:hAnsiTheme="majorBidi" w:cstheme="majorBidi"/>
          <w:sz w:val="24"/>
          <w:szCs w:val="24"/>
          <w:lang w:bidi="fa-IR"/>
        </w:rPr>
        <w:t>to</w:t>
      </w:r>
      <w:r w:rsidR="009E1923" w:rsidRPr="00D12F73">
        <w:rPr>
          <w:rFonts w:asciiTheme="majorBidi" w:hAnsiTheme="majorBidi" w:cstheme="majorBidi"/>
          <w:sz w:val="24"/>
          <w:szCs w:val="24"/>
          <w:lang w:bidi="fa-IR"/>
        </w:rPr>
        <w:t xml:space="preserve"> a </w:t>
      </w:r>
      <w:r w:rsidR="009E1923" w:rsidRPr="00D12F73">
        <w:rPr>
          <w:rFonts w:asciiTheme="majorBidi" w:hAnsiTheme="majorBidi" w:cstheme="majorBidi"/>
          <w:sz w:val="24"/>
          <w:szCs w:val="24"/>
        </w:rPr>
        <w:t xml:space="preserve">Cu/Ni coated conducting fabric </w:t>
      </w:r>
      <w:r w:rsidR="00A23F28" w:rsidRPr="00D12F73">
        <w:rPr>
          <w:rFonts w:asciiTheme="majorBidi" w:hAnsiTheme="majorBidi" w:cstheme="majorBidi"/>
          <w:sz w:val="24"/>
          <w:szCs w:val="24"/>
        </w:rPr>
        <w:t xml:space="preserve">served as </w:t>
      </w:r>
      <w:r w:rsidR="00EB4799" w:rsidRPr="00D12F73">
        <w:rPr>
          <w:rFonts w:asciiTheme="majorBidi" w:hAnsiTheme="majorBidi" w:cstheme="majorBidi"/>
          <w:sz w:val="24"/>
          <w:szCs w:val="24"/>
          <w:lang w:bidi="fa-IR"/>
        </w:rPr>
        <w:t xml:space="preserve">the </w:t>
      </w:r>
      <w:r w:rsidR="00A23F28" w:rsidRPr="00D12F73">
        <w:rPr>
          <w:rFonts w:asciiTheme="majorBidi" w:hAnsiTheme="majorBidi" w:cstheme="majorBidi"/>
          <w:sz w:val="24"/>
          <w:szCs w:val="24"/>
          <w:lang w:bidi="fa-IR"/>
        </w:rPr>
        <w:t>integrating band</w:t>
      </w:r>
      <w:r w:rsidR="00EB4799" w:rsidRPr="00D12F73">
        <w:rPr>
          <w:rFonts w:asciiTheme="majorBidi" w:hAnsiTheme="majorBidi" w:cstheme="majorBidi"/>
          <w:sz w:val="24"/>
          <w:szCs w:val="24"/>
          <w:lang w:bidi="fa-IR"/>
        </w:rPr>
        <w:t xml:space="preserve"> and</w:t>
      </w:r>
      <w:r w:rsidR="009E1923" w:rsidRPr="00D12F73">
        <w:rPr>
          <w:rFonts w:asciiTheme="majorBidi" w:hAnsiTheme="majorBidi" w:cstheme="majorBidi"/>
          <w:sz w:val="24"/>
          <w:szCs w:val="24"/>
        </w:rPr>
        <w:t xml:space="preserve"> the bottom electrode</w:t>
      </w:r>
      <w:r w:rsidR="00EB4799" w:rsidRPr="00D12F73">
        <w:rPr>
          <w:rFonts w:asciiTheme="majorBidi" w:hAnsiTheme="majorBidi" w:cstheme="majorBidi"/>
          <w:sz w:val="24"/>
          <w:szCs w:val="24"/>
        </w:rPr>
        <w:t>, respectively</w:t>
      </w:r>
      <w:r w:rsidR="009E1923" w:rsidRPr="00D12F73">
        <w:rPr>
          <w:rFonts w:asciiTheme="majorBidi" w:hAnsiTheme="majorBidi" w:cstheme="majorBidi"/>
          <w:sz w:val="24"/>
          <w:szCs w:val="24"/>
        </w:rPr>
        <w:t>. Then</w:t>
      </w:r>
      <w:r w:rsidR="0056608C" w:rsidRPr="00D12F73">
        <w:rPr>
          <w:rFonts w:asciiTheme="majorBidi" w:hAnsiTheme="majorBidi" w:cstheme="majorBidi"/>
          <w:sz w:val="24"/>
          <w:szCs w:val="24"/>
        </w:rPr>
        <w:t>,</w:t>
      </w:r>
      <w:r w:rsidR="009E1923" w:rsidRPr="00D12F73">
        <w:rPr>
          <w:rFonts w:asciiTheme="majorBidi" w:hAnsiTheme="majorBidi" w:cstheme="majorBidi"/>
          <w:sz w:val="24"/>
          <w:szCs w:val="24"/>
        </w:rPr>
        <w:t xml:space="preserve"> the PDMS</w:t>
      </w:r>
      <w:r w:rsidR="00DC2C39" w:rsidRPr="00D12F73">
        <w:rPr>
          <w:rFonts w:asciiTheme="majorBidi" w:hAnsiTheme="majorBidi" w:cstheme="majorBidi"/>
          <w:sz w:val="24"/>
          <w:szCs w:val="24"/>
        </w:rPr>
        <w:t>-</w:t>
      </w:r>
      <w:r w:rsidR="009E1923" w:rsidRPr="00D12F73">
        <w:rPr>
          <w:rFonts w:asciiTheme="majorBidi" w:hAnsiTheme="majorBidi" w:cstheme="majorBidi"/>
          <w:sz w:val="24"/>
          <w:szCs w:val="24"/>
        </w:rPr>
        <w:t>based grid (10</w:t>
      </w:r>
      <w:r w:rsidR="00AE7057" w:rsidRPr="00D12F73">
        <w:rPr>
          <w:rFonts w:asciiTheme="majorBidi" w:hAnsiTheme="majorBidi" w:cstheme="majorBidi"/>
          <w:sz w:val="24"/>
          <w:szCs w:val="24"/>
        </w:rPr>
        <w:t xml:space="preserve"> </w:t>
      </w:r>
      <w:r w:rsidR="009E1923" w:rsidRPr="00D12F73">
        <w:rPr>
          <w:rFonts w:asciiTheme="majorBidi" w:hAnsiTheme="majorBidi" w:cstheme="majorBidi"/>
          <w:sz w:val="24"/>
          <w:szCs w:val="24"/>
        </w:rPr>
        <w:t>mm</w:t>
      </w:r>
      <w:r w:rsidR="00AE7057" w:rsidRPr="00D12F73">
        <w:rPr>
          <w:rFonts w:asciiTheme="majorBidi" w:hAnsiTheme="majorBidi" w:cstheme="majorBidi"/>
          <w:sz w:val="24"/>
          <w:szCs w:val="24"/>
        </w:rPr>
        <w:t xml:space="preserve"> </w:t>
      </w:r>
      <w:r w:rsidR="009E1923" w:rsidRPr="00D12F73">
        <w:rPr>
          <w:rFonts w:asciiTheme="majorBidi" w:hAnsiTheme="majorBidi" w:cstheme="majorBidi"/>
          <w:sz w:val="24"/>
          <w:szCs w:val="24"/>
        </w:rPr>
        <w:t>×</w:t>
      </w:r>
      <w:r w:rsidR="00AE7057" w:rsidRPr="00D12F73">
        <w:rPr>
          <w:rFonts w:asciiTheme="majorBidi" w:hAnsiTheme="majorBidi" w:cstheme="majorBidi"/>
          <w:sz w:val="24"/>
          <w:szCs w:val="24"/>
        </w:rPr>
        <w:t xml:space="preserve"> </w:t>
      </w:r>
      <w:r w:rsidR="009E1923" w:rsidRPr="00D12F73">
        <w:rPr>
          <w:rFonts w:asciiTheme="majorBidi" w:hAnsiTheme="majorBidi" w:cstheme="majorBidi"/>
          <w:sz w:val="24"/>
          <w:szCs w:val="24"/>
        </w:rPr>
        <w:t>10</w:t>
      </w:r>
      <w:r w:rsidR="00AE7057" w:rsidRPr="00D12F73">
        <w:rPr>
          <w:rFonts w:asciiTheme="majorBidi" w:hAnsiTheme="majorBidi" w:cstheme="majorBidi"/>
          <w:sz w:val="24"/>
          <w:szCs w:val="24"/>
        </w:rPr>
        <w:t xml:space="preserve"> </w:t>
      </w:r>
      <w:r w:rsidR="009E1923" w:rsidRPr="00D12F73">
        <w:rPr>
          <w:rFonts w:asciiTheme="majorBidi" w:hAnsiTheme="majorBidi" w:cstheme="majorBidi"/>
          <w:sz w:val="24"/>
          <w:szCs w:val="24"/>
        </w:rPr>
        <w:t xml:space="preserve">mm × 2 mm) was coated with a very thin copper film </w:t>
      </w:r>
      <w:r w:rsidR="0056608C" w:rsidRPr="00D12F73">
        <w:rPr>
          <w:rFonts w:asciiTheme="majorBidi" w:hAnsiTheme="majorBidi" w:cstheme="majorBidi"/>
          <w:sz w:val="24"/>
          <w:szCs w:val="24"/>
        </w:rPr>
        <w:t xml:space="preserve">via </w:t>
      </w:r>
      <w:r w:rsidR="006A3528" w:rsidRPr="00D12F73">
        <w:rPr>
          <w:rFonts w:asciiTheme="majorBidi" w:hAnsiTheme="majorBidi" w:cstheme="majorBidi"/>
          <w:sz w:val="24"/>
          <w:szCs w:val="24"/>
        </w:rPr>
        <w:t>r</w:t>
      </w:r>
      <w:r w:rsidR="009E1923" w:rsidRPr="00D12F73">
        <w:rPr>
          <w:rFonts w:asciiTheme="majorBidi" w:hAnsiTheme="majorBidi" w:cstheme="majorBidi"/>
          <w:sz w:val="24"/>
          <w:szCs w:val="24"/>
        </w:rPr>
        <w:t xml:space="preserve">adio </w:t>
      </w:r>
      <w:r w:rsidR="006A3528" w:rsidRPr="00D12F73">
        <w:rPr>
          <w:rFonts w:asciiTheme="majorBidi" w:hAnsiTheme="majorBidi" w:cstheme="majorBidi"/>
          <w:sz w:val="24"/>
          <w:szCs w:val="24"/>
        </w:rPr>
        <w:t>f</w:t>
      </w:r>
      <w:r w:rsidR="009E1923" w:rsidRPr="00D12F73">
        <w:rPr>
          <w:rFonts w:asciiTheme="majorBidi" w:hAnsiTheme="majorBidi" w:cstheme="majorBidi"/>
          <w:sz w:val="24"/>
          <w:szCs w:val="24"/>
        </w:rPr>
        <w:t xml:space="preserve">requency sputtering followed </w:t>
      </w:r>
      <w:r w:rsidR="00DC2C39" w:rsidRPr="00D12F73">
        <w:rPr>
          <w:rFonts w:asciiTheme="majorBidi" w:hAnsiTheme="majorBidi" w:cstheme="majorBidi"/>
          <w:sz w:val="24"/>
          <w:szCs w:val="24"/>
        </w:rPr>
        <w:t xml:space="preserve">by </w:t>
      </w:r>
      <w:r w:rsidR="0056608C" w:rsidRPr="00D12F73">
        <w:rPr>
          <w:rFonts w:asciiTheme="majorBidi" w:hAnsiTheme="majorBidi" w:cstheme="majorBidi"/>
          <w:sz w:val="24"/>
          <w:szCs w:val="24"/>
        </w:rPr>
        <w:t xml:space="preserve">being </w:t>
      </w:r>
      <w:r w:rsidR="009E1923" w:rsidRPr="00D12F73">
        <w:rPr>
          <w:rFonts w:asciiTheme="majorBidi" w:hAnsiTheme="majorBidi" w:cstheme="majorBidi"/>
          <w:sz w:val="24"/>
          <w:szCs w:val="24"/>
        </w:rPr>
        <w:t>immers</w:t>
      </w:r>
      <w:r w:rsidR="0056608C" w:rsidRPr="00D12F73">
        <w:rPr>
          <w:rFonts w:asciiTheme="majorBidi" w:hAnsiTheme="majorBidi" w:cstheme="majorBidi"/>
          <w:sz w:val="24"/>
          <w:szCs w:val="24"/>
        </w:rPr>
        <w:t xml:space="preserve">ed </w:t>
      </w:r>
      <w:r w:rsidR="009E1923" w:rsidRPr="00D12F73">
        <w:rPr>
          <w:rFonts w:asciiTheme="majorBidi" w:hAnsiTheme="majorBidi" w:cstheme="majorBidi"/>
          <w:sz w:val="24"/>
          <w:szCs w:val="24"/>
        </w:rPr>
        <w:t xml:space="preserve">into graphene oxide dispersion as a </w:t>
      </w:r>
      <w:r w:rsidR="009E1923" w:rsidRPr="00D12F73">
        <w:rPr>
          <w:rFonts w:asciiTheme="majorBidi" w:hAnsiTheme="majorBidi" w:cstheme="majorBidi"/>
          <w:i/>
          <w:iCs/>
          <w:sz w:val="24"/>
          <w:szCs w:val="24"/>
        </w:rPr>
        <w:t>p-</w:t>
      </w:r>
      <w:r w:rsidR="009E1923" w:rsidRPr="00D12F73">
        <w:rPr>
          <w:rFonts w:asciiTheme="majorBidi" w:hAnsiTheme="majorBidi" w:cstheme="majorBidi"/>
          <w:sz w:val="24"/>
          <w:szCs w:val="24"/>
        </w:rPr>
        <w:t xml:space="preserve">type </w:t>
      </w:r>
      <w:r w:rsidR="00C05F7B" w:rsidRPr="00D12F73">
        <w:rPr>
          <w:rFonts w:asciiTheme="majorBidi" w:hAnsiTheme="majorBidi" w:cstheme="majorBidi"/>
          <w:sz w:val="24"/>
          <w:szCs w:val="24"/>
        </w:rPr>
        <w:t>TE</w:t>
      </w:r>
      <w:r w:rsidR="009E1923" w:rsidRPr="00D12F73">
        <w:rPr>
          <w:rFonts w:asciiTheme="majorBidi" w:hAnsiTheme="majorBidi" w:cstheme="majorBidi"/>
          <w:sz w:val="24"/>
          <w:szCs w:val="24"/>
        </w:rPr>
        <w:t xml:space="preserve"> material. To </w:t>
      </w:r>
      <w:r w:rsidR="006A3528" w:rsidRPr="00D12F73">
        <w:rPr>
          <w:rFonts w:asciiTheme="majorBidi" w:hAnsiTheme="majorBidi" w:cstheme="majorBidi"/>
          <w:sz w:val="24"/>
          <w:szCs w:val="24"/>
        </w:rPr>
        <w:t>evenly coat the grid with the TE material</w:t>
      </w:r>
      <w:r w:rsidR="009E1923" w:rsidRPr="00D12F73">
        <w:rPr>
          <w:rFonts w:asciiTheme="majorBidi" w:hAnsiTheme="majorBidi" w:cstheme="majorBidi"/>
          <w:sz w:val="24"/>
          <w:szCs w:val="24"/>
        </w:rPr>
        <w:t xml:space="preserve">, the immersed substrate was </w:t>
      </w:r>
      <w:r w:rsidR="00DC2C39" w:rsidRPr="00D12F73">
        <w:rPr>
          <w:rFonts w:asciiTheme="majorBidi" w:hAnsiTheme="majorBidi" w:cstheme="majorBidi"/>
          <w:sz w:val="24"/>
          <w:szCs w:val="24"/>
        </w:rPr>
        <w:t xml:space="preserve">subsequently </w:t>
      </w:r>
      <w:r w:rsidR="009E1923" w:rsidRPr="00D12F73">
        <w:rPr>
          <w:rFonts w:asciiTheme="majorBidi" w:hAnsiTheme="majorBidi" w:cstheme="majorBidi"/>
          <w:sz w:val="24"/>
          <w:szCs w:val="24"/>
        </w:rPr>
        <w:t>coated by reduced graphene oxide (rGO) nano</w:t>
      </w:r>
      <w:r w:rsidR="0056608C" w:rsidRPr="00D12F73">
        <w:rPr>
          <w:rFonts w:asciiTheme="majorBidi" w:hAnsiTheme="majorBidi" w:cstheme="majorBidi"/>
          <w:sz w:val="24"/>
          <w:szCs w:val="24"/>
        </w:rPr>
        <w:t>-</w:t>
      </w:r>
      <w:r w:rsidR="009E1923" w:rsidRPr="00D12F73">
        <w:rPr>
          <w:rFonts w:asciiTheme="majorBidi" w:hAnsiTheme="majorBidi" w:cstheme="majorBidi"/>
          <w:sz w:val="24"/>
          <w:szCs w:val="24"/>
        </w:rPr>
        <w:t>sheets.  After that, the top side of the developed TEG was covered with another conducting fabric as the upper electrode. The results showed that the fabricated TEG generated the output voltage of 57.33 mV/g at a temperature difference of 50</w:t>
      </w:r>
      <w:r w:rsidR="00B55CDB" w:rsidRPr="00D12F73">
        <w:rPr>
          <w:rFonts w:ascii="Calibri" w:hAnsi="Calibri" w:cs="Calibri"/>
          <w:sz w:val="24"/>
          <w:szCs w:val="24"/>
        </w:rPr>
        <w:t>°</w:t>
      </w:r>
      <w:r w:rsidR="00B55CDB" w:rsidRPr="00D12F73">
        <w:rPr>
          <w:rFonts w:asciiTheme="majorBidi" w:hAnsiTheme="majorBidi" w:cstheme="majorBidi"/>
          <w:sz w:val="24"/>
          <w:szCs w:val="24"/>
        </w:rPr>
        <w:t>C</w:t>
      </w:r>
      <w:r w:rsidR="009E1923" w:rsidRPr="00D12F73">
        <w:rPr>
          <w:rFonts w:asciiTheme="majorBidi" w:hAnsiTheme="majorBidi" w:cstheme="majorBidi"/>
          <w:sz w:val="24"/>
          <w:szCs w:val="24"/>
        </w:rPr>
        <w:t xml:space="preserve">. In addition, integrating 7 units of the developed </w:t>
      </w:r>
      <w:r w:rsidR="005241F6" w:rsidRPr="00D12F73">
        <w:rPr>
          <w:rFonts w:asciiTheme="majorBidi" w:hAnsiTheme="majorBidi" w:cstheme="majorBidi"/>
          <w:sz w:val="24"/>
          <w:szCs w:val="24"/>
        </w:rPr>
        <w:t xml:space="preserve">grid-based TEG </w:t>
      </w:r>
      <w:r w:rsidR="00A8776D" w:rsidRPr="00D12F73">
        <w:rPr>
          <w:rFonts w:asciiTheme="majorBidi" w:hAnsiTheme="majorBidi" w:cstheme="majorBidi"/>
          <w:sz w:val="24"/>
          <w:szCs w:val="24"/>
        </w:rPr>
        <w:t xml:space="preserve">together </w:t>
      </w:r>
      <w:r w:rsidR="009E1923" w:rsidRPr="00D12F73">
        <w:rPr>
          <w:rFonts w:asciiTheme="majorBidi" w:hAnsiTheme="majorBidi" w:cstheme="majorBidi"/>
          <w:sz w:val="24"/>
          <w:szCs w:val="24"/>
        </w:rPr>
        <w:t xml:space="preserve">generated </w:t>
      </w:r>
      <w:r w:rsidR="00EB4799" w:rsidRPr="00D12F73">
        <w:rPr>
          <w:rFonts w:asciiTheme="majorBidi" w:hAnsiTheme="majorBidi" w:cstheme="majorBidi"/>
          <w:sz w:val="24"/>
          <w:szCs w:val="24"/>
        </w:rPr>
        <w:t>the</w:t>
      </w:r>
      <w:r w:rsidR="009E1923" w:rsidRPr="00D12F73">
        <w:rPr>
          <w:rFonts w:asciiTheme="majorBidi" w:hAnsiTheme="majorBidi" w:cstheme="majorBidi"/>
          <w:sz w:val="24"/>
          <w:szCs w:val="24"/>
        </w:rPr>
        <w:t xml:space="preserve"> maximum power density of 4.19 μW/g at a temperature difference of 15</w:t>
      </w:r>
      <w:r w:rsidR="00AE7057" w:rsidRPr="00D12F73">
        <w:rPr>
          <w:rFonts w:ascii="Calibri" w:hAnsi="Calibri" w:cs="Calibri"/>
          <w:sz w:val="24"/>
          <w:szCs w:val="24"/>
        </w:rPr>
        <w:t>°</w:t>
      </w:r>
      <w:r w:rsidR="00AE7057" w:rsidRPr="00D12F73">
        <w:rPr>
          <w:rFonts w:asciiTheme="majorBidi" w:hAnsiTheme="majorBidi" w:cstheme="majorBidi"/>
          <w:sz w:val="24"/>
          <w:szCs w:val="24"/>
        </w:rPr>
        <w:t>C</w:t>
      </w:r>
      <w:r w:rsidR="009E1923" w:rsidRPr="00D12F73">
        <w:rPr>
          <w:rFonts w:asciiTheme="majorBidi" w:hAnsiTheme="majorBidi" w:cstheme="majorBidi"/>
          <w:sz w:val="24"/>
          <w:szCs w:val="24"/>
        </w:rPr>
        <w:t>.</w:t>
      </w:r>
      <w:r w:rsidR="009E1923" w:rsidRPr="00D12F73">
        <w:rPr>
          <w:rFonts w:ascii="AdvOT596495f2" w:hAnsi="AdvOT596495f2" w:cs="AdvOT596495f2"/>
          <w:sz w:val="14"/>
          <w:szCs w:val="14"/>
        </w:rPr>
        <w:t xml:space="preserve"> </w:t>
      </w:r>
    </w:p>
    <w:p w:rsidR="00DC2C39" w:rsidRPr="00D12F73" w:rsidRDefault="00DC2C39">
      <w:pPr>
        <w:autoSpaceDE w:val="0"/>
        <w:autoSpaceDN w:val="0"/>
        <w:adjustRightInd w:val="0"/>
        <w:spacing w:after="0" w:line="360" w:lineRule="auto"/>
        <w:jc w:val="both"/>
        <w:rPr>
          <w:rFonts w:ascii="AdvOT596495f2" w:hAnsi="AdvOT596495f2" w:cs="AdvOT596495f2"/>
          <w:sz w:val="14"/>
          <w:szCs w:val="14"/>
        </w:rPr>
      </w:pPr>
    </w:p>
    <w:p w:rsidR="0089373B" w:rsidRPr="00D12F73" w:rsidRDefault="0089373B" w:rsidP="00EB4799">
      <w:pPr>
        <w:autoSpaceDE w:val="0"/>
        <w:autoSpaceDN w:val="0"/>
        <w:adjustRightInd w:val="0"/>
        <w:spacing w:after="0" w:line="360" w:lineRule="auto"/>
        <w:jc w:val="both"/>
        <w:rPr>
          <w:rFonts w:ascii="AdvOT596495f2" w:hAnsi="AdvOT596495f2" w:cs="AdvOT596495f2"/>
          <w:sz w:val="14"/>
          <w:szCs w:val="14"/>
        </w:rPr>
      </w:pPr>
    </w:p>
    <w:p w:rsidR="005F6F5F" w:rsidRPr="00D12F73" w:rsidRDefault="005F6F5F" w:rsidP="00EB4799">
      <w:pPr>
        <w:autoSpaceDE w:val="0"/>
        <w:autoSpaceDN w:val="0"/>
        <w:adjustRightInd w:val="0"/>
        <w:spacing w:after="0" w:line="360" w:lineRule="auto"/>
        <w:jc w:val="both"/>
        <w:rPr>
          <w:rFonts w:ascii="AdvOT596495f2" w:hAnsi="AdvOT596495f2" w:cs="AdvOT596495f2"/>
          <w:sz w:val="14"/>
          <w:szCs w:val="14"/>
        </w:rPr>
      </w:pPr>
    </w:p>
    <w:p w:rsidR="005F6F5F" w:rsidRPr="00D12F73" w:rsidRDefault="005F6F5F" w:rsidP="00EB4799">
      <w:pPr>
        <w:autoSpaceDE w:val="0"/>
        <w:autoSpaceDN w:val="0"/>
        <w:adjustRightInd w:val="0"/>
        <w:spacing w:after="0" w:line="360" w:lineRule="auto"/>
        <w:jc w:val="both"/>
        <w:rPr>
          <w:rFonts w:ascii="AdvOT596495f2" w:hAnsi="AdvOT596495f2" w:cs="AdvOT596495f2"/>
          <w:sz w:val="14"/>
          <w:szCs w:val="14"/>
        </w:rPr>
      </w:pPr>
    </w:p>
    <w:p w:rsidR="005F6F5F" w:rsidRPr="00D12F73" w:rsidRDefault="005F6F5F" w:rsidP="00EB4799">
      <w:pPr>
        <w:autoSpaceDE w:val="0"/>
        <w:autoSpaceDN w:val="0"/>
        <w:adjustRightInd w:val="0"/>
        <w:spacing w:after="0" w:line="360" w:lineRule="auto"/>
        <w:jc w:val="both"/>
        <w:rPr>
          <w:rFonts w:ascii="AdvOT596495f2" w:hAnsi="AdvOT596495f2" w:cs="AdvOT596495f2"/>
          <w:sz w:val="14"/>
          <w:szCs w:val="14"/>
        </w:rPr>
      </w:pPr>
    </w:p>
    <w:p w:rsidR="009E1923" w:rsidRPr="00D12F73" w:rsidRDefault="00E45588" w:rsidP="009E1923">
      <w:pPr>
        <w:rPr>
          <w:rFonts w:ascii="AdvOT596495f2" w:hAnsi="AdvOT596495f2" w:cs="AdvOT596495f2"/>
          <w:sz w:val="14"/>
          <w:szCs w:val="14"/>
        </w:rPr>
      </w:pPr>
      <w:r w:rsidRPr="00D12F73">
        <w:rPr>
          <w:noProof/>
          <w:lang w:eastAsia="en-GB"/>
        </w:rPr>
        <w:drawing>
          <wp:inline distT="0" distB="0" distL="0" distR="0" wp14:anchorId="2AD6EA83" wp14:editId="11EF6D53">
            <wp:extent cx="6030930" cy="1486257"/>
            <wp:effectExtent l="0" t="0" r="825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033722" cy="1486945"/>
                    </a:xfrm>
                    <a:prstGeom prst="rect">
                      <a:avLst/>
                    </a:prstGeom>
                  </pic:spPr>
                </pic:pic>
              </a:graphicData>
            </a:graphic>
          </wp:inline>
        </w:drawing>
      </w:r>
    </w:p>
    <w:p w:rsidR="009E1923" w:rsidRPr="00D12F73" w:rsidRDefault="004A1B0B" w:rsidP="00C53BF3">
      <w:pPr>
        <w:jc w:val="center"/>
        <w:rPr>
          <w:noProof/>
          <w:sz w:val="20"/>
          <w:szCs w:val="20"/>
          <w:lang w:eastAsia="en-GB"/>
        </w:rPr>
      </w:pPr>
      <w:r w:rsidRPr="00D12F73">
        <w:rPr>
          <w:rFonts w:asciiTheme="majorBidi" w:hAnsiTheme="majorBidi" w:cstheme="majorBidi"/>
          <w:b/>
          <w:bCs/>
          <w:sz w:val="20"/>
          <w:szCs w:val="20"/>
        </w:rPr>
        <w:t xml:space="preserve">Fig. </w:t>
      </w:r>
      <w:r w:rsidR="00514BB1" w:rsidRPr="00D12F73">
        <w:rPr>
          <w:rFonts w:asciiTheme="majorBidi" w:hAnsiTheme="majorBidi" w:cstheme="majorBidi"/>
          <w:b/>
          <w:bCs/>
          <w:sz w:val="20"/>
          <w:szCs w:val="20"/>
        </w:rPr>
        <w:t>29</w:t>
      </w:r>
      <w:r w:rsidRPr="00D12F73">
        <w:rPr>
          <w:rFonts w:asciiTheme="majorBidi" w:hAnsiTheme="majorBidi" w:cstheme="majorBidi"/>
          <w:b/>
          <w:bCs/>
          <w:sz w:val="20"/>
          <w:szCs w:val="20"/>
        </w:rPr>
        <w:t>.</w:t>
      </w:r>
      <w:r w:rsidRPr="00D12F73">
        <w:rPr>
          <w:rFonts w:asciiTheme="majorBidi" w:hAnsiTheme="majorBidi" w:cstheme="majorBidi"/>
          <w:sz w:val="20"/>
          <w:szCs w:val="20"/>
        </w:rPr>
        <w:t xml:space="preserve"> </w:t>
      </w:r>
      <w:r w:rsidR="000018DB" w:rsidRPr="00D12F73">
        <w:rPr>
          <w:rFonts w:asciiTheme="majorBidi" w:hAnsiTheme="majorBidi" w:cstheme="majorBidi"/>
          <w:sz w:val="20"/>
          <w:szCs w:val="20"/>
        </w:rPr>
        <w:t xml:space="preserve">a) </w:t>
      </w:r>
      <w:r w:rsidR="00E45588" w:rsidRPr="00D12F73">
        <w:rPr>
          <w:rFonts w:asciiTheme="majorBidi" w:hAnsiTheme="majorBidi" w:cstheme="majorBidi"/>
          <w:sz w:val="20"/>
          <w:szCs w:val="20"/>
        </w:rPr>
        <w:t>Schematic of t</w:t>
      </w:r>
      <w:r w:rsidR="00D42295" w:rsidRPr="00D12F73">
        <w:rPr>
          <w:rFonts w:asciiTheme="majorBidi" w:hAnsiTheme="majorBidi" w:cstheme="majorBidi"/>
          <w:sz w:val="20"/>
          <w:szCs w:val="20"/>
        </w:rPr>
        <w:t xml:space="preserve">he </w:t>
      </w:r>
      <w:r w:rsidR="009E1923" w:rsidRPr="00D12F73">
        <w:rPr>
          <w:rFonts w:asciiTheme="majorBidi" w:hAnsiTheme="majorBidi" w:cstheme="majorBidi"/>
          <w:sz w:val="20"/>
          <w:szCs w:val="20"/>
        </w:rPr>
        <w:t xml:space="preserve">3D printed </w:t>
      </w:r>
      <w:r w:rsidR="00E45588" w:rsidRPr="00D12F73">
        <w:rPr>
          <w:rFonts w:asciiTheme="majorBidi" w:hAnsiTheme="majorBidi" w:cstheme="majorBidi"/>
          <w:sz w:val="20"/>
          <w:szCs w:val="20"/>
        </w:rPr>
        <w:t xml:space="preserve">PDMS </w:t>
      </w:r>
      <w:r w:rsidR="007361DF" w:rsidRPr="00D12F73">
        <w:rPr>
          <w:rFonts w:asciiTheme="majorBidi" w:hAnsiTheme="majorBidi" w:cstheme="majorBidi"/>
          <w:sz w:val="20"/>
          <w:szCs w:val="20"/>
        </w:rPr>
        <w:t>grid</w:t>
      </w:r>
      <w:r w:rsidR="007A3728" w:rsidRPr="00D12F73">
        <w:rPr>
          <w:rFonts w:asciiTheme="majorBidi" w:hAnsiTheme="majorBidi" w:cstheme="majorBidi"/>
          <w:sz w:val="20"/>
          <w:szCs w:val="20"/>
        </w:rPr>
        <w:t xml:space="preserve">; </w:t>
      </w:r>
      <w:r w:rsidR="00F12570" w:rsidRPr="00D12F73">
        <w:rPr>
          <w:rFonts w:asciiTheme="majorBidi" w:hAnsiTheme="majorBidi" w:cstheme="majorBidi"/>
          <w:sz w:val="20"/>
          <w:szCs w:val="20"/>
        </w:rPr>
        <w:t>b) P</w:t>
      </w:r>
      <w:r w:rsidR="000018DB" w:rsidRPr="00D12F73">
        <w:rPr>
          <w:rFonts w:asciiTheme="majorBidi" w:hAnsiTheme="majorBidi" w:cstheme="majorBidi"/>
          <w:sz w:val="20"/>
          <w:szCs w:val="20"/>
        </w:rPr>
        <w:t>hoto of the fabricated grid</w:t>
      </w:r>
      <w:r w:rsidR="00B60A10" w:rsidRPr="00D12F73">
        <w:rPr>
          <w:rFonts w:asciiTheme="majorBidi" w:hAnsiTheme="majorBidi" w:cstheme="majorBidi"/>
          <w:sz w:val="20"/>
          <w:szCs w:val="20"/>
        </w:rPr>
        <w:t>-based TEG</w:t>
      </w:r>
      <w:r w:rsidR="000018DB" w:rsidRPr="00D12F73">
        <w:rPr>
          <w:rFonts w:asciiTheme="majorBidi" w:hAnsiTheme="majorBidi" w:cstheme="majorBidi"/>
          <w:sz w:val="20"/>
          <w:szCs w:val="20"/>
        </w:rPr>
        <w:t xml:space="preserve">; c) </w:t>
      </w:r>
      <w:r w:rsidR="00F12570" w:rsidRPr="00D12F73">
        <w:rPr>
          <w:rFonts w:asciiTheme="majorBidi" w:hAnsiTheme="majorBidi" w:cstheme="majorBidi"/>
          <w:sz w:val="20"/>
          <w:szCs w:val="20"/>
        </w:rPr>
        <w:t>S</w:t>
      </w:r>
      <w:r w:rsidR="009E1923" w:rsidRPr="00D12F73">
        <w:rPr>
          <w:rFonts w:asciiTheme="majorBidi" w:hAnsiTheme="majorBidi" w:cstheme="majorBidi"/>
          <w:sz w:val="20"/>
          <w:szCs w:val="20"/>
        </w:rPr>
        <w:t xml:space="preserve">chematic design of </w:t>
      </w:r>
      <w:r w:rsidR="00B60A10" w:rsidRPr="00D12F73">
        <w:rPr>
          <w:rFonts w:asciiTheme="majorBidi" w:hAnsiTheme="majorBidi" w:cstheme="majorBidi"/>
          <w:sz w:val="20"/>
          <w:szCs w:val="20"/>
        </w:rPr>
        <w:t>integrating</w:t>
      </w:r>
      <w:r w:rsidR="00E45588" w:rsidRPr="00D12F73">
        <w:rPr>
          <w:rFonts w:asciiTheme="majorBidi" w:hAnsiTheme="majorBidi" w:cstheme="majorBidi"/>
          <w:sz w:val="20"/>
          <w:szCs w:val="20"/>
        </w:rPr>
        <w:t xml:space="preserve"> 7 units of the developed grid</w:t>
      </w:r>
      <w:r w:rsidR="00B60A10" w:rsidRPr="00D12F73">
        <w:rPr>
          <w:rFonts w:asciiTheme="majorBidi" w:hAnsiTheme="majorBidi" w:cstheme="majorBidi"/>
          <w:sz w:val="20"/>
          <w:szCs w:val="20"/>
        </w:rPr>
        <w:t>-based TEGs together</w:t>
      </w:r>
      <w:r w:rsidR="005F301A" w:rsidRPr="00D12F73">
        <w:rPr>
          <w:rFonts w:asciiTheme="majorBidi" w:hAnsiTheme="majorBidi" w:cstheme="majorBidi"/>
          <w:sz w:val="20"/>
          <w:szCs w:val="20"/>
        </w:rPr>
        <w:t xml:space="preserve"> </w:t>
      </w:r>
      <w:r w:rsidR="00E45588" w:rsidRPr="00D12F73">
        <w:rPr>
          <w:rFonts w:asciiTheme="majorBidi" w:hAnsiTheme="majorBidi" w:cstheme="majorBidi"/>
          <w:color w:val="0070C0"/>
          <w:sz w:val="20"/>
          <w:szCs w:val="20"/>
          <w:lang w:bidi="fa-IR"/>
        </w:rPr>
        <w:t>[120]</w:t>
      </w:r>
      <w:r w:rsidR="00EB4799" w:rsidRPr="00D12F73">
        <w:rPr>
          <w:rFonts w:asciiTheme="majorBidi" w:hAnsiTheme="majorBidi" w:cstheme="majorBidi"/>
          <w:sz w:val="20"/>
          <w:szCs w:val="20"/>
        </w:rPr>
        <w:t>.</w:t>
      </w:r>
    </w:p>
    <w:p w:rsidR="009E1923" w:rsidRPr="00D12F73" w:rsidRDefault="009E1923" w:rsidP="009E1923">
      <w:pPr>
        <w:autoSpaceDE w:val="0"/>
        <w:autoSpaceDN w:val="0"/>
        <w:adjustRightInd w:val="0"/>
        <w:spacing w:after="0" w:line="240" w:lineRule="auto"/>
        <w:rPr>
          <w:rFonts w:ascii="AdvOT596495f2" w:hAnsi="AdvOT596495f2" w:cs="AdvOT596495f2"/>
          <w:sz w:val="14"/>
          <w:szCs w:val="14"/>
        </w:rPr>
      </w:pPr>
    </w:p>
    <w:p w:rsidR="009E1923" w:rsidRPr="00D12F73" w:rsidRDefault="009E1923" w:rsidP="009E1923">
      <w:pPr>
        <w:autoSpaceDE w:val="0"/>
        <w:autoSpaceDN w:val="0"/>
        <w:adjustRightInd w:val="0"/>
        <w:spacing w:after="0" w:line="240" w:lineRule="auto"/>
        <w:rPr>
          <w:rFonts w:ascii="AdvOT596495f2" w:hAnsi="AdvOT596495f2" w:cs="AdvOT596495f2"/>
          <w:sz w:val="14"/>
          <w:szCs w:val="14"/>
        </w:rPr>
      </w:pPr>
    </w:p>
    <w:p w:rsidR="00982CD1" w:rsidRPr="00D12F73" w:rsidRDefault="008258AC" w:rsidP="00C53BF3">
      <w:pPr>
        <w:spacing w:line="360" w:lineRule="auto"/>
        <w:jc w:val="both"/>
        <w:rPr>
          <w:rFonts w:asciiTheme="majorBidi" w:hAnsiTheme="majorBidi" w:cstheme="majorBidi"/>
          <w:sz w:val="24"/>
          <w:szCs w:val="24"/>
        </w:rPr>
      </w:pPr>
      <w:r w:rsidRPr="00D12F73">
        <w:rPr>
          <w:rFonts w:asciiTheme="majorBidi" w:hAnsiTheme="majorBidi" w:cstheme="majorBidi"/>
          <w:sz w:val="24"/>
          <w:szCs w:val="24"/>
        </w:rPr>
        <w:t>Likewise</w:t>
      </w:r>
      <w:r w:rsidR="0014707D" w:rsidRPr="00D12F73">
        <w:rPr>
          <w:rFonts w:asciiTheme="majorBidi" w:hAnsiTheme="majorBidi" w:cstheme="majorBidi"/>
          <w:sz w:val="24"/>
          <w:szCs w:val="24"/>
        </w:rPr>
        <w:t xml:space="preserve">, </w:t>
      </w:r>
      <w:r w:rsidR="002F2408" w:rsidRPr="00D12F73">
        <w:rPr>
          <w:rFonts w:asciiTheme="majorBidi" w:hAnsiTheme="majorBidi" w:cstheme="majorBidi"/>
          <w:sz w:val="24"/>
          <w:szCs w:val="24"/>
        </w:rPr>
        <w:t>Liu et al.</w:t>
      </w:r>
      <w:r w:rsidR="007361DF" w:rsidRPr="00D12F73">
        <w:rPr>
          <w:rFonts w:asciiTheme="majorBidi" w:hAnsiTheme="majorBidi" w:cstheme="majorBidi"/>
          <w:sz w:val="24"/>
          <w:szCs w:val="24"/>
        </w:rPr>
        <w:t xml:space="preserve"> </w:t>
      </w:r>
      <w:r w:rsidR="005F301A" w:rsidRPr="00D12F73">
        <w:rPr>
          <w:rFonts w:asciiTheme="majorBidi" w:hAnsiTheme="majorBidi" w:cstheme="majorBidi"/>
          <w:color w:val="0070C0"/>
          <w:sz w:val="24"/>
          <w:szCs w:val="24"/>
        </w:rPr>
        <w:t>[121]</w:t>
      </w:r>
      <w:r w:rsidR="002F2408" w:rsidRPr="00D12F73">
        <w:rPr>
          <w:rFonts w:asciiTheme="majorBidi" w:hAnsiTheme="majorBidi" w:cstheme="majorBidi"/>
          <w:sz w:val="24"/>
          <w:szCs w:val="24"/>
        </w:rPr>
        <w:t xml:space="preserve"> </w:t>
      </w:r>
      <w:r w:rsidRPr="00D12F73">
        <w:rPr>
          <w:rFonts w:asciiTheme="majorBidi" w:hAnsiTheme="majorBidi" w:cstheme="majorBidi"/>
          <w:sz w:val="24"/>
          <w:szCs w:val="24"/>
        </w:rPr>
        <w:t xml:space="preserve">developed a cross-plane TEG </w:t>
      </w:r>
      <w:r w:rsidR="0040201E" w:rsidRPr="00D12F73">
        <w:rPr>
          <w:rFonts w:asciiTheme="majorBidi" w:hAnsiTheme="majorBidi" w:cstheme="majorBidi"/>
          <w:sz w:val="24"/>
          <w:szCs w:val="24"/>
        </w:rPr>
        <w:t>based on</w:t>
      </w:r>
      <w:r w:rsidRPr="00D12F73">
        <w:rPr>
          <w:rFonts w:asciiTheme="majorBidi" w:hAnsiTheme="majorBidi" w:cstheme="majorBidi"/>
          <w:sz w:val="24"/>
          <w:szCs w:val="24"/>
        </w:rPr>
        <w:t xml:space="preserve"> film-shaped legs, but the authors utilized the electrokinetic effect rather than the Seebeck effect to harvest </w:t>
      </w:r>
      <w:r w:rsidR="00B60A10" w:rsidRPr="00D12F73">
        <w:rPr>
          <w:rFonts w:asciiTheme="majorBidi" w:hAnsiTheme="majorBidi" w:cstheme="majorBidi"/>
          <w:sz w:val="24"/>
          <w:szCs w:val="24"/>
        </w:rPr>
        <w:t xml:space="preserve">the </w:t>
      </w:r>
      <w:r w:rsidRPr="00D12F73">
        <w:rPr>
          <w:rFonts w:asciiTheme="majorBidi" w:hAnsiTheme="majorBidi" w:cstheme="majorBidi"/>
          <w:sz w:val="24"/>
          <w:szCs w:val="24"/>
        </w:rPr>
        <w:t xml:space="preserve">thermal energy and convert it into electrical energy. </w:t>
      </w:r>
      <w:r w:rsidR="00BD739C" w:rsidRPr="00D12F73">
        <w:rPr>
          <w:rFonts w:asciiTheme="majorBidi" w:hAnsiTheme="majorBidi" w:cstheme="majorBidi"/>
          <w:sz w:val="24"/>
          <w:szCs w:val="24"/>
        </w:rPr>
        <w:t>To specify</w:t>
      </w:r>
      <w:r w:rsidR="00FC37A8" w:rsidRPr="00D12F73">
        <w:rPr>
          <w:rFonts w:asciiTheme="majorBidi" w:hAnsiTheme="majorBidi" w:cstheme="majorBidi"/>
          <w:sz w:val="24"/>
          <w:szCs w:val="24"/>
        </w:rPr>
        <w:t xml:space="preserve">, the authors developed a </w:t>
      </w:r>
      <w:r w:rsidR="00834712" w:rsidRPr="00D12F73">
        <w:rPr>
          <w:rFonts w:asciiTheme="majorBidi" w:hAnsiTheme="majorBidi" w:cstheme="majorBidi"/>
          <w:sz w:val="24"/>
          <w:szCs w:val="24"/>
        </w:rPr>
        <w:t>hollow</w:t>
      </w:r>
      <w:r w:rsidR="00FF7C99" w:rsidRPr="00D12F73">
        <w:rPr>
          <w:rFonts w:asciiTheme="majorBidi" w:hAnsiTheme="majorBidi" w:cstheme="majorBidi"/>
          <w:sz w:val="24"/>
          <w:szCs w:val="24"/>
        </w:rPr>
        <w:t xml:space="preserve"> </w:t>
      </w:r>
      <w:r w:rsidR="00FF7C99" w:rsidRPr="00D12F73">
        <w:rPr>
          <w:rFonts w:asciiTheme="majorBidi" w:hAnsiTheme="majorBidi" w:cstheme="majorBidi"/>
          <w:sz w:val="24"/>
          <w:szCs w:val="24"/>
          <w:lang w:bidi="fa-IR"/>
        </w:rPr>
        <w:t>cuboid</w:t>
      </w:r>
      <w:r w:rsidR="003D454A" w:rsidRPr="00D12F73">
        <w:rPr>
          <w:rFonts w:asciiTheme="majorBidi" w:hAnsiTheme="majorBidi" w:cstheme="majorBidi"/>
          <w:sz w:val="24"/>
          <w:szCs w:val="24"/>
        </w:rPr>
        <w:t xml:space="preserve"> bracelet</w:t>
      </w:r>
      <w:r w:rsidR="00834712" w:rsidRPr="00D12F73">
        <w:rPr>
          <w:rFonts w:asciiTheme="majorBidi" w:hAnsiTheme="majorBidi" w:cstheme="majorBidi"/>
          <w:sz w:val="24"/>
          <w:szCs w:val="24"/>
        </w:rPr>
        <w:t xml:space="preserve"> as a wearable TEG enclosed with an</w:t>
      </w:r>
      <w:r w:rsidR="001C40B7" w:rsidRPr="00D12F73">
        <w:rPr>
          <w:rFonts w:asciiTheme="majorBidi" w:hAnsiTheme="majorBidi" w:cstheme="majorBidi"/>
          <w:sz w:val="24"/>
          <w:szCs w:val="24"/>
        </w:rPr>
        <w:t xml:space="preserve"> </w:t>
      </w:r>
      <w:r w:rsidR="00834712" w:rsidRPr="00D12F73">
        <w:rPr>
          <w:rFonts w:asciiTheme="majorBidi" w:hAnsiTheme="majorBidi" w:cstheme="majorBidi"/>
          <w:sz w:val="24"/>
          <w:szCs w:val="24"/>
        </w:rPr>
        <w:t xml:space="preserve">aluminium sheet from </w:t>
      </w:r>
      <w:r w:rsidR="00DB210E" w:rsidRPr="00D12F73">
        <w:rPr>
          <w:rFonts w:asciiTheme="majorBidi" w:hAnsiTheme="majorBidi" w:cstheme="majorBidi"/>
          <w:sz w:val="24"/>
          <w:szCs w:val="24"/>
        </w:rPr>
        <w:t xml:space="preserve">the </w:t>
      </w:r>
      <w:r w:rsidR="00834712" w:rsidRPr="00D12F73">
        <w:rPr>
          <w:rFonts w:asciiTheme="majorBidi" w:hAnsiTheme="majorBidi" w:cstheme="majorBidi"/>
          <w:sz w:val="24"/>
          <w:szCs w:val="24"/>
        </w:rPr>
        <w:t xml:space="preserve">top and bottom. </w:t>
      </w:r>
      <w:r w:rsidR="000341DF" w:rsidRPr="00D12F73">
        <w:rPr>
          <w:rFonts w:asciiTheme="majorBidi" w:hAnsiTheme="majorBidi" w:cstheme="majorBidi"/>
          <w:sz w:val="24"/>
          <w:szCs w:val="24"/>
        </w:rPr>
        <w:t xml:space="preserve">The </w:t>
      </w:r>
      <w:r w:rsidR="00DB0D56" w:rsidRPr="00D12F73">
        <w:rPr>
          <w:rFonts w:asciiTheme="majorBidi" w:hAnsiTheme="majorBidi" w:cstheme="majorBidi"/>
          <w:sz w:val="24"/>
          <w:szCs w:val="24"/>
        </w:rPr>
        <w:t>other four sides of the</w:t>
      </w:r>
      <w:r w:rsidR="00834712" w:rsidRPr="00D12F73">
        <w:rPr>
          <w:rFonts w:asciiTheme="majorBidi" w:hAnsiTheme="majorBidi" w:cstheme="majorBidi"/>
          <w:sz w:val="24"/>
          <w:szCs w:val="24"/>
        </w:rPr>
        <w:t xml:space="preserve"> </w:t>
      </w:r>
      <w:r w:rsidR="00834712" w:rsidRPr="00D12F73">
        <w:rPr>
          <w:rFonts w:asciiTheme="majorBidi" w:hAnsiTheme="majorBidi" w:cstheme="majorBidi"/>
          <w:sz w:val="24"/>
          <w:szCs w:val="24"/>
          <w:lang w:bidi="fa-IR"/>
        </w:rPr>
        <w:t>cuboid</w:t>
      </w:r>
      <w:r w:rsidR="00DB0D56" w:rsidRPr="00D12F73">
        <w:rPr>
          <w:rFonts w:asciiTheme="majorBidi" w:hAnsiTheme="majorBidi" w:cstheme="majorBidi"/>
          <w:sz w:val="24"/>
          <w:szCs w:val="24"/>
        </w:rPr>
        <w:t xml:space="preserve"> bracelet </w:t>
      </w:r>
      <w:r w:rsidR="00834712" w:rsidRPr="00D12F73">
        <w:rPr>
          <w:rFonts w:asciiTheme="majorBidi" w:hAnsiTheme="majorBidi" w:cstheme="majorBidi"/>
          <w:sz w:val="24"/>
          <w:szCs w:val="24"/>
        </w:rPr>
        <w:t>were covered with</w:t>
      </w:r>
      <w:r w:rsidR="00DB0D56" w:rsidRPr="00D12F73">
        <w:rPr>
          <w:rFonts w:asciiTheme="majorBidi" w:hAnsiTheme="majorBidi" w:cstheme="majorBidi"/>
          <w:sz w:val="24"/>
          <w:szCs w:val="24"/>
        </w:rPr>
        <w:t xml:space="preserve"> </w:t>
      </w:r>
      <w:r w:rsidR="00FC6D35" w:rsidRPr="00D12F73">
        <w:rPr>
          <w:rFonts w:asciiTheme="majorBidi" w:hAnsiTheme="majorBidi" w:cstheme="majorBidi"/>
          <w:sz w:val="24"/>
          <w:szCs w:val="24"/>
        </w:rPr>
        <w:t xml:space="preserve">a </w:t>
      </w:r>
      <w:r w:rsidR="00DB0D56" w:rsidRPr="00D12F73">
        <w:rPr>
          <w:rFonts w:asciiTheme="majorBidi" w:hAnsiTheme="majorBidi" w:cstheme="majorBidi"/>
          <w:sz w:val="24"/>
          <w:szCs w:val="24"/>
        </w:rPr>
        <w:t>transparent sideboard</w:t>
      </w:r>
      <w:r w:rsidR="00FC6D35" w:rsidRPr="00D12F73">
        <w:rPr>
          <w:rFonts w:asciiTheme="majorBidi" w:hAnsiTheme="majorBidi" w:cstheme="majorBidi"/>
          <w:sz w:val="24"/>
          <w:szCs w:val="24"/>
        </w:rPr>
        <w:t xml:space="preserve"> </w:t>
      </w:r>
      <w:r w:rsidR="00DB210E" w:rsidRPr="00D12F73">
        <w:rPr>
          <w:rFonts w:asciiTheme="majorBidi" w:hAnsiTheme="majorBidi" w:cstheme="majorBidi"/>
          <w:sz w:val="24"/>
          <w:szCs w:val="24"/>
        </w:rPr>
        <w:t>(</w:t>
      </w:r>
      <w:r w:rsidR="00FC6D35" w:rsidRPr="00D12F73">
        <w:rPr>
          <w:rFonts w:asciiTheme="majorBidi" w:hAnsiTheme="majorBidi" w:cstheme="majorBidi"/>
          <w:sz w:val="24"/>
          <w:szCs w:val="24"/>
        </w:rPr>
        <w:t>from the length</w:t>
      </w:r>
      <w:r w:rsidR="006B3312" w:rsidRPr="00D12F73">
        <w:rPr>
          <w:rFonts w:asciiTheme="majorBidi" w:hAnsiTheme="majorBidi" w:cstheme="majorBidi"/>
          <w:sz w:val="24"/>
          <w:szCs w:val="24"/>
        </w:rPr>
        <w:t>s</w:t>
      </w:r>
      <w:r w:rsidR="00DB210E" w:rsidRPr="00D12F73">
        <w:rPr>
          <w:rFonts w:asciiTheme="majorBidi" w:hAnsiTheme="majorBidi" w:cstheme="majorBidi"/>
          <w:sz w:val="24"/>
          <w:szCs w:val="24"/>
        </w:rPr>
        <w:t>)</w:t>
      </w:r>
      <w:r w:rsidR="00DB0D56" w:rsidRPr="00D12F73">
        <w:rPr>
          <w:rFonts w:asciiTheme="majorBidi" w:hAnsiTheme="majorBidi" w:cstheme="majorBidi"/>
          <w:sz w:val="24"/>
          <w:szCs w:val="24"/>
        </w:rPr>
        <w:t xml:space="preserve"> </w:t>
      </w:r>
      <w:r w:rsidR="00FC6D35" w:rsidRPr="00D12F73">
        <w:rPr>
          <w:rFonts w:asciiTheme="majorBidi" w:hAnsiTheme="majorBidi" w:cstheme="majorBidi"/>
          <w:sz w:val="24"/>
          <w:szCs w:val="24"/>
        </w:rPr>
        <w:t>and</w:t>
      </w:r>
      <w:r w:rsidR="00DB0D56" w:rsidRPr="00D12F73">
        <w:rPr>
          <w:rFonts w:asciiTheme="majorBidi" w:hAnsiTheme="majorBidi" w:cstheme="majorBidi"/>
          <w:sz w:val="24"/>
          <w:szCs w:val="24"/>
        </w:rPr>
        <w:t xml:space="preserve"> </w:t>
      </w:r>
      <w:r w:rsidR="00FC6D35" w:rsidRPr="00D12F73">
        <w:rPr>
          <w:rFonts w:asciiTheme="majorBidi" w:hAnsiTheme="majorBidi" w:cstheme="majorBidi"/>
          <w:sz w:val="24"/>
          <w:szCs w:val="24"/>
        </w:rPr>
        <w:t xml:space="preserve">a </w:t>
      </w:r>
      <w:r w:rsidR="00DB0D56" w:rsidRPr="00D12F73">
        <w:rPr>
          <w:rFonts w:asciiTheme="majorBidi" w:hAnsiTheme="majorBidi" w:cstheme="majorBidi"/>
          <w:sz w:val="24"/>
          <w:szCs w:val="24"/>
        </w:rPr>
        <w:t>thermal insulator</w:t>
      </w:r>
      <w:r w:rsidR="00FC6D35" w:rsidRPr="00D12F73">
        <w:rPr>
          <w:rFonts w:asciiTheme="majorBidi" w:hAnsiTheme="majorBidi" w:cstheme="majorBidi"/>
          <w:sz w:val="24"/>
          <w:szCs w:val="24"/>
        </w:rPr>
        <w:t xml:space="preserve"> </w:t>
      </w:r>
      <w:r w:rsidR="00DB210E" w:rsidRPr="00D12F73">
        <w:rPr>
          <w:rFonts w:asciiTheme="majorBidi" w:hAnsiTheme="majorBidi" w:cstheme="majorBidi"/>
          <w:sz w:val="24"/>
          <w:szCs w:val="24"/>
        </w:rPr>
        <w:t>(</w:t>
      </w:r>
      <w:r w:rsidR="00FC6D35" w:rsidRPr="00D12F73">
        <w:rPr>
          <w:rFonts w:asciiTheme="majorBidi" w:hAnsiTheme="majorBidi" w:cstheme="majorBidi"/>
          <w:sz w:val="24"/>
          <w:szCs w:val="24"/>
        </w:rPr>
        <w:t>from the width</w:t>
      </w:r>
      <w:r w:rsidR="006B3312" w:rsidRPr="00D12F73">
        <w:rPr>
          <w:rFonts w:asciiTheme="majorBidi" w:hAnsiTheme="majorBidi" w:cstheme="majorBidi"/>
          <w:sz w:val="24"/>
          <w:szCs w:val="24"/>
        </w:rPr>
        <w:t>s</w:t>
      </w:r>
      <w:r w:rsidR="00DB210E" w:rsidRPr="00D12F73">
        <w:rPr>
          <w:rFonts w:asciiTheme="majorBidi" w:hAnsiTheme="majorBidi" w:cstheme="majorBidi"/>
          <w:sz w:val="24"/>
          <w:szCs w:val="24"/>
        </w:rPr>
        <w:t>)</w:t>
      </w:r>
      <w:r w:rsidR="002E7648" w:rsidRPr="00D12F73">
        <w:rPr>
          <w:rFonts w:asciiTheme="majorBidi" w:hAnsiTheme="majorBidi" w:cstheme="majorBidi"/>
          <w:sz w:val="24"/>
          <w:szCs w:val="24"/>
        </w:rPr>
        <w:t xml:space="preserve">. </w:t>
      </w:r>
      <w:r w:rsidR="00C36475" w:rsidRPr="00D12F73">
        <w:rPr>
          <w:rFonts w:asciiTheme="majorBidi" w:hAnsiTheme="majorBidi" w:cstheme="majorBidi"/>
          <w:sz w:val="24"/>
          <w:szCs w:val="24"/>
        </w:rPr>
        <w:t xml:space="preserve">In </w:t>
      </w:r>
      <w:r w:rsidR="00280018" w:rsidRPr="00D12F73">
        <w:rPr>
          <w:rFonts w:asciiTheme="majorBidi" w:hAnsiTheme="majorBidi" w:cstheme="majorBidi"/>
          <w:sz w:val="24"/>
          <w:szCs w:val="24"/>
        </w:rPr>
        <w:t>the</w:t>
      </w:r>
      <w:r w:rsidR="00C36475" w:rsidRPr="00D12F73">
        <w:rPr>
          <w:rFonts w:asciiTheme="majorBidi" w:hAnsiTheme="majorBidi" w:cstheme="majorBidi"/>
          <w:sz w:val="24"/>
          <w:szCs w:val="24"/>
        </w:rPr>
        <w:t xml:space="preserve"> hollow, the hot substrate</w:t>
      </w:r>
      <w:r w:rsidR="00280018" w:rsidRPr="00D12F73">
        <w:rPr>
          <w:rFonts w:asciiTheme="majorBidi" w:hAnsiTheme="majorBidi" w:cstheme="majorBidi"/>
          <w:sz w:val="24"/>
          <w:szCs w:val="24"/>
        </w:rPr>
        <w:t xml:space="preserve"> (</w:t>
      </w:r>
      <w:r w:rsidR="002874A0" w:rsidRPr="00D12F73">
        <w:rPr>
          <w:rFonts w:asciiTheme="majorBidi" w:hAnsiTheme="majorBidi" w:cstheme="majorBidi"/>
          <w:sz w:val="24"/>
          <w:szCs w:val="24"/>
        </w:rPr>
        <w:t xml:space="preserve">i.e. </w:t>
      </w:r>
      <w:r w:rsidR="00DB210E" w:rsidRPr="00D12F73">
        <w:rPr>
          <w:rFonts w:asciiTheme="majorBidi" w:hAnsiTheme="majorBidi" w:cstheme="majorBidi"/>
          <w:sz w:val="24"/>
          <w:szCs w:val="24"/>
        </w:rPr>
        <w:t xml:space="preserve">the </w:t>
      </w:r>
      <w:r w:rsidR="00280018" w:rsidRPr="00D12F73">
        <w:rPr>
          <w:rFonts w:asciiTheme="majorBidi" w:hAnsiTheme="majorBidi" w:cstheme="majorBidi"/>
          <w:sz w:val="24"/>
          <w:szCs w:val="24"/>
        </w:rPr>
        <w:t>bottom aluminium sheet)</w:t>
      </w:r>
      <w:r w:rsidR="00C36475" w:rsidRPr="00D12F73">
        <w:rPr>
          <w:rFonts w:asciiTheme="majorBidi" w:hAnsiTheme="majorBidi" w:cstheme="majorBidi"/>
          <w:sz w:val="24"/>
          <w:szCs w:val="24"/>
        </w:rPr>
        <w:t xml:space="preserve"> was covered with an insulation layer to tune </w:t>
      </w:r>
      <w:r w:rsidR="00280018" w:rsidRPr="00D12F73">
        <w:rPr>
          <w:rFonts w:asciiTheme="majorBidi" w:hAnsiTheme="majorBidi" w:cstheme="majorBidi"/>
          <w:sz w:val="24"/>
          <w:szCs w:val="24"/>
        </w:rPr>
        <w:t xml:space="preserve">the </w:t>
      </w:r>
      <w:r w:rsidR="00C36475" w:rsidRPr="00D12F73">
        <w:rPr>
          <w:rFonts w:asciiTheme="majorBidi" w:hAnsiTheme="majorBidi" w:cstheme="majorBidi"/>
          <w:sz w:val="24"/>
          <w:szCs w:val="24"/>
        </w:rPr>
        <w:t xml:space="preserve">heat transfer from the skin into the bracelet. </w:t>
      </w:r>
      <w:r w:rsidR="006B3312" w:rsidRPr="00D12F73">
        <w:rPr>
          <w:rFonts w:asciiTheme="majorBidi" w:hAnsiTheme="majorBidi" w:cstheme="majorBidi"/>
          <w:sz w:val="24"/>
          <w:szCs w:val="24"/>
        </w:rPr>
        <w:t>As part of the TE generation process</w:t>
      </w:r>
      <w:r w:rsidR="004C35DB" w:rsidRPr="00D12F73">
        <w:rPr>
          <w:rFonts w:asciiTheme="majorBidi" w:hAnsiTheme="majorBidi" w:cstheme="majorBidi"/>
          <w:sz w:val="24"/>
          <w:szCs w:val="24"/>
        </w:rPr>
        <w:t>, the bracelet</w:t>
      </w:r>
      <w:r w:rsidR="00FC6D35" w:rsidRPr="00D12F73">
        <w:rPr>
          <w:rFonts w:asciiTheme="majorBidi" w:hAnsiTheme="majorBidi" w:cstheme="majorBidi"/>
          <w:sz w:val="24"/>
          <w:szCs w:val="24"/>
        </w:rPr>
        <w:t xml:space="preserve"> </w:t>
      </w:r>
      <w:r w:rsidR="006B3312" w:rsidRPr="00D12F73">
        <w:rPr>
          <w:rFonts w:asciiTheme="majorBidi" w:hAnsiTheme="majorBidi" w:cstheme="majorBidi"/>
          <w:sz w:val="24"/>
          <w:szCs w:val="24"/>
        </w:rPr>
        <w:t>was</w:t>
      </w:r>
      <w:r w:rsidR="004C35DB" w:rsidRPr="00D12F73">
        <w:rPr>
          <w:rFonts w:asciiTheme="majorBidi" w:hAnsiTheme="majorBidi" w:cstheme="majorBidi"/>
          <w:sz w:val="24"/>
          <w:szCs w:val="24"/>
        </w:rPr>
        <w:t xml:space="preserve"> partially filled with deionized water</w:t>
      </w:r>
      <w:r w:rsidR="006B3312" w:rsidRPr="00D12F73">
        <w:rPr>
          <w:rFonts w:asciiTheme="majorBidi" w:hAnsiTheme="majorBidi" w:cstheme="majorBidi"/>
          <w:sz w:val="24"/>
          <w:szCs w:val="24"/>
        </w:rPr>
        <w:t xml:space="preserve"> from the widths.</w:t>
      </w:r>
      <w:r w:rsidR="004C35DB" w:rsidRPr="00D12F73">
        <w:rPr>
          <w:rFonts w:asciiTheme="majorBidi" w:hAnsiTheme="majorBidi" w:cstheme="majorBidi"/>
          <w:sz w:val="24"/>
          <w:szCs w:val="24"/>
        </w:rPr>
        <w:t xml:space="preserve"> </w:t>
      </w:r>
    </w:p>
    <w:p w:rsidR="002319A3" w:rsidRPr="00D12F73" w:rsidRDefault="004C35DB">
      <w:pPr>
        <w:autoSpaceDE w:val="0"/>
        <w:autoSpaceDN w:val="0"/>
        <w:adjustRightInd w:val="0"/>
        <w:spacing w:before="160" w:after="12" w:line="360" w:lineRule="auto"/>
        <w:jc w:val="both"/>
        <w:rPr>
          <w:rFonts w:asciiTheme="majorBidi" w:eastAsia="ScalaSansLF-Regular" w:hAnsiTheme="majorBidi" w:cstheme="majorBidi"/>
          <w:sz w:val="24"/>
          <w:szCs w:val="24"/>
        </w:rPr>
      </w:pPr>
      <w:r w:rsidRPr="00D12F73">
        <w:rPr>
          <w:rFonts w:asciiTheme="majorBidi" w:hAnsiTheme="majorBidi" w:cstheme="majorBidi"/>
          <w:sz w:val="24"/>
          <w:szCs w:val="24"/>
        </w:rPr>
        <w:t xml:space="preserve">To generate electricity, </w:t>
      </w:r>
      <w:r w:rsidR="009C12E3" w:rsidRPr="00D12F73">
        <w:rPr>
          <w:rFonts w:asciiTheme="majorBidi" w:hAnsiTheme="majorBidi" w:cstheme="majorBidi"/>
          <w:sz w:val="24"/>
          <w:szCs w:val="24"/>
        </w:rPr>
        <w:t>a porous carbon film consisted of a carbon film and interconnected carbon nanoparticle</w:t>
      </w:r>
      <w:r w:rsidR="00FC6D35" w:rsidRPr="00D12F73">
        <w:rPr>
          <w:rFonts w:asciiTheme="majorBidi" w:hAnsiTheme="majorBidi" w:cstheme="majorBidi"/>
          <w:sz w:val="24"/>
          <w:szCs w:val="24"/>
        </w:rPr>
        <w:t>s</w:t>
      </w:r>
      <w:r w:rsidR="009C12E3" w:rsidRPr="00D12F73">
        <w:rPr>
          <w:rFonts w:asciiTheme="majorBidi" w:hAnsiTheme="majorBidi" w:cstheme="majorBidi"/>
          <w:sz w:val="24"/>
          <w:szCs w:val="24"/>
        </w:rPr>
        <w:t xml:space="preserve"> was mounted on the insulation layer of the hot </w:t>
      </w:r>
      <w:r w:rsidRPr="00D12F73">
        <w:rPr>
          <w:rFonts w:asciiTheme="majorBidi" w:hAnsiTheme="majorBidi" w:cstheme="majorBidi"/>
          <w:sz w:val="24"/>
          <w:szCs w:val="24"/>
        </w:rPr>
        <w:t xml:space="preserve">substrate, while its </w:t>
      </w:r>
      <w:r w:rsidR="009C12E3" w:rsidRPr="00D12F73">
        <w:rPr>
          <w:rFonts w:asciiTheme="majorBidi" w:hAnsiTheme="majorBidi" w:cstheme="majorBidi"/>
          <w:sz w:val="24"/>
          <w:szCs w:val="24"/>
        </w:rPr>
        <w:t xml:space="preserve">two ends </w:t>
      </w:r>
      <w:r w:rsidRPr="00D12F73">
        <w:rPr>
          <w:rFonts w:asciiTheme="majorBidi" w:hAnsiTheme="majorBidi" w:cstheme="majorBidi"/>
          <w:sz w:val="24"/>
          <w:szCs w:val="24"/>
        </w:rPr>
        <w:t xml:space="preserve">were </w:t>
      </w:r>
      <w:r w:rsidR="009C12E3" w:rsidRPr="00D12F73">
        <w:rPr>
          <w:rFonts w:asciiTheme="majorBidi" w:hAnsiTheme="majorBidi" w:cstheme="majorBidi"/>
          <w:sz w:val="24"/>
          <w:szCs w:val="24"/>
        </w:rPr>
        <w:t>immersed into the deionized water</w:t>
      </w:r>
      <w:r w:rsidRPr="00D12F73">
        <w:rPr>
          <w:rFonts w:asciiTheme="majorBidi" w:hAnsiTheme="majorBidi" w:cstheme="majorBidi"/>
          <w:sz w:val="24"/>
          <w:szCs w:val="24"/>
        </w:rPr>
        <w:t xml:space="preserve">. </w:t>
      </w:r>
      <w:r w:rsidR="00C22058" w:rsidRPr="00D12F73">
        <w:rPr>
          <w:rFonts w:asciiTheme="majorBidi" w:hAnsiTheme="majorBidi" w:cstheme="majorBidi"/>
          <w:sz w:val="24"/>
          <w:szCs w:val="24"/>
        </w:rPr>
        <w:t>Due to the</w:t>
      </w:r>
      <w:r w:rsidRPr="00D12F73">
        <w:rPr>
          <w:rFonts w:asciiTheme="majorBidi" w:hAnsiTheme="majorBidi" w:cstheme="majorBidi"/>
          <w:sz w:val="24"/>
          <w:szCs w:val="24"/>
        </w:rPr>
        <w:t xml:space="preserve"> temperature difference between the hot and cold substrates</w:t>
      </w:r>
      <w:r w:rsidR="00C22058" w:rsidRPr="00D12F73">
        <w:rPr>
          <w:rFonts w:asciiTheme="majorBidi" w:hAnsiTheme="majorBidi" w:cstheme="majorBidi"/>
          <w:sz w:val="24"/>
          <w:szCs w:val="24"/>
        </w:rPr>
        <w:t xml:space="preserve">, </w:t>
      </w:r>
      <w:r w:rsidR="00DB210E" w:rsidRPr="00D12F73">
        <w:rPr>
          <w:rFonts w:asciiTheme="majorBidi" w:hAnsiTheme="majorBidi" w:cstheme="majorBidi"/>
          <w:sz w:val="24"/>
          <w:szCs w:val="24"/>
        </w:rPr>
        <w:t>a vapour pressure gradient</w:t>
      </w:r>
      <w:r w:rsidR="00C22058" w:rsidRPr="00D12F73">
        <w:rPr>
          <w:rFonts w:asciiTheme="majorBidi" w:hAnsiTheme="majorBidi" w:cstheme="majorBidi"/>
          <w:sz w:val="24"/>
          <w:szCs w:val="24"/>
        </w:rPr>
        <w:t xml:space="preserve"> occurred inside the bracelet</w:t>
      </w:r>
      <w:r w:rsidR="00DB210E" w:rsidRPr="00D12F73">
        <w:rPr>
          <w:rFonts w:asciiTheme="majorBidi" w:hAnsiTheme="majorBidi" w:cstheme="majorBidi"/>
          <w:sz w:val="24"/>
          <w:szCs w:val="24"/>
        </w:rPr>
        <w:t xml:space="preserve">, </w:t>
      </w:r>
      <w:r w:rsidR="00C22058" w:rsidRPr="00D12F73">
        <w:rPr>
          <w:rFonts w:asciiTheme="majorBidi" w:hAnsiTheme="majorBidi" w:cstheme="majorBidi"/>
          <w:sz w:val="24"/>
          <w:szCs w:val="24"/>
        </w:rPr>
        <w:t>resulting in the evaporation of</w:t>
      </w:r>
      <w:r w:rsidR="00DB210E" w:rsidRPr="00D12F73">
        <w:rPr>
          <w:rFonts w:asciiTheme="majorBidi" w:hAnsiTheme="majorBidi" w:cstheme="majorBidi"/>
          <w:sz w:val="24"/>
          <w:szCs w:val="24"/>
        </w:rPr>
        <w:t xml:space="preserve"> </w:t>
      </w:r>
      <w:r w:rsidRPr="00D12F73">
        <w:rPr>
          <w:rFonts w:asciiTheme="majorBidi" w:hAnsiTheme="majorBidi" w:cstheme="majorBidi"/>
          <w:sz w:val="24"/>
          <w:szCs w:val="24"/>
        </w:rPr>
        <w:t xml:space="preserve">the </w:t>
      </w:r>
      <w:r w:rsidR="00087E7D" w:rsidRPr="00D12F73">
        <w:rPr>
          <w:rFonts w:asciiTheme="majorBidi" w:hAnsiTheme="majorBidi" w:cstheme="majorBidi"/>
          <w:sz w:val="24"/>
          <w:szCs w:val="24"/>
        </w:rPr>
        <w:t xml:space="preserve">absorbed </w:t>
      </w:r>
      <w:r w:rsidRPr="00D12F73">
        <w:rPr>
          <w:rFonts w:asciiTheme="majorBidi" w:hAnsiTheme="majorBidi" w:cstheme="majorBidi"/>
          <w:sz w:val="24"/>
          <w:szCs w:val="24"/>
        </w:rPr>
        <w:t>water</w:t>
      </w:r>
      <w:r w:rsidR="00FC6D35" w:rsidRPr="00D12F73">
        <w:rPr>
          <w:rFonts w:asciiTheme="majorBidi" w:hAnsiTheme="majorBidi" w:cstheme="majorBidi"/>
          <w:sz w:val="24"/>
          <w:szCs w:val="24"/>
        </w:rPr>
        <w:t xml:space="preserve"> </w:t>
      </w:r>
      <w:r w:rsidR="00326960" w:rsidRPr="00D12F73">
        <w:rPr>
          <w:rFonts w:asciiTheme="majorBidi" w:hAnsiTheme="majorBidi" w:cstheme="majorBidi"/>
          <w:sz w:val="24"/>
          <w:szCs w:val="24"/>
        </w:rPr>
        <w:t>in</w:t>
      </w:r>
      <w:r w:rsidRPr="00D12F73">
        <w:rPr>
          <w:rFonts w:asciiTheme="majorBidi" w:hAnsiTheme="majorBidi" w:cstheme="majorBidi"/>
          <w:sz w:val="24"/>
          <w:szCs w:val="24"/>
        </w:rPr>
        <w:t xml:space="preserve"> the carbon film.</w:t>
      </w:r>
      <w:r w:rsidR="00366BE0" w:rsidRPr="00D12F73">
        <w:rPr>
          <w:rFonts w:asciiTheme="majorBidi" w:hAnsiTheme="majorBidi" w:cstheme="majorBidi"/>
          <w:sz w:val="24"/>
          <w:szCs w:val="24"/>
        </w:rPr>
        <w:t xml:space="preserve"> </w:t>
      </w:r>
      <w:r w:rsidR="00FC6D35" w:rsidRPr="00D12F73">
        <w:rPr>
          <w:rFonts w:asciiTheme="majorBidi" w:hAnsiTheme="majorBidi" w:cstheme="majorBidi"/>
          <w:sz w:val="24"/>
          <w:szCs w:val="24"/>
        </w:rPr>
        <w:t>After facing the cold substrate, t</w:t>
      </w:r>
      <w:r w:rsidR="00366BE0" w:rsidRPr="00D12F73">
        <w:rPr>
          <w:rFonts w:asciiTheme="majorBidi" w:hAnsiTheme="majorBidi" w:cstheme="majorBidi"/>
          <w:sz w:val="24"/>
          <w:szCs w:val="24"/>
        </w:rPr>
        <w:t>he escaped vapour condensed and flow</w:t>
      </w:r>
      <w:r w:rsidR="00FC6D35" w:rsidRPr="00D12F73">
        <w:rPr>
          <w:rFonts w:asciiTheme="majorBidi" w:hAnsiTheme="majorBidi" w:cstheme="majorBidi"/>
          <w:sz w:val="24"/>
          <w:szCs w:val="24"/>
        </w:rPr>
        <w:t xml:space="preserve">ed back to the water reservoir to repeat the </w:t>
      </w:r>
      <w:r w:rsidR="00366BE0" w:rsidRPr="00D12F73">
        <w:rPr>
          <w:rFonts w:asciiTheme="majorBidi" w:hAnsiTheme="majorBidi" w:cstheme="majorBidi"/>
          <w:sz w:val="24"/>
          <w:szCs w:val="24"/>
        </w:rPr>
        <w:t xml:space="preserve">cycle. </w:t>
      </w:r>
      <w:r w:rsidR="00DB210E" w:rsidRPr="00D12F73">
        <w:rPr>
          <w:rFonts w:asciiTheme="majorBidi" w:hAnsiTheme="majorBidi" w:cstheme="majorBidi"/>
          <w:sz w:val="24"/>
          <w:szCs w:val="24"/>
        </w:rPr>
        <w:t>Therefore</w:t>
      </w:r>
      <w:r w:rsidR="00366BE0" w:rsidRPr="00D12F73">
        <w:rPr>
          <w:rFonts w:asciiTheme="majorBidi" w:hAnsiTheme="majorBidi" w:cstheme="majorBidi"/>
          <w:sz w:val="24"/>
          <w:szCs w:val="24"/>
        </w:rPr>
        <w:t>,</w:t>
      </w:r>
      <w:r w:rsidR="005A2E53" w:rsidRPr="00D12F73">
        <w:rPr>
          <w:rFonts w:asciiTheme="majorBidi" w:hAnsiTheme="majorBidi" w:cstheme="majorBidi"/>
          <w:sz w:val="24"/>
          <w:szCs w:val="24"/>
        </w:rPr>
        <w:t xml:space="preserve"> this closed cycle constantly generated</w:t>
      </w:r>
      <w:r w:rsidR="00366BE0" w:rsidRPr="00D12F73">
        <w:rPr>
          <w:rFonts w:asciiTheme="majorBidi" w:hAnsiTheme="majorBidi" w:cstheme="majorBidi"/>
          <w:sz w:val="24"/>
          <w:szCs w:val="24"/>
        </w:rPr>
        <w:t xml:space="preserve"> e</w:t>
      </w:r>
      <w:r w:rsidRPr="00D12F73">
        <w:rPr>
          <w:rFonts w:asciiTheme="majorBidi" w:hAnsiTheme="majorBidi" w:cstheme="majorBidi"/>
          <w:sz w:val="24"/>
          <w:szCs w:val="24"/>
        </w:rPr>
        <w:t xml:space="preserve">lectricity </w:t>
      </w:r>
      <w:r w:rsidR="005A2E53" w:rsidRPr="00D12F73">
        <w:rPr>
          <w:rFonts w:asciiTheme="majorBidi" w:hAnsiTheme="majorBidi" w:cstheme="majorBidi"/>
          <w:sz w:val="24"/>
          <w:szCs w:val="24"/>
        </w:rPr>
        <w:t xml:space="preserve">based on </w:t>
      </w:r>
      <w:r w:rsidR="00D42295" w:rsidRPr="00D12F73">
        <w:rPr>
          <w:rFonts w:asciiTheme="majorBidi" w:hAnsiTheme="majorBidi" w:cstheme="majorBidi"/>
          <w:sz w:val="24"/>
          <w:szCs w:val="24"/>
        </w:rPr>
        <w:t>water</w:t>
      </w:r>
      <w:r w:rsidR="00087E7D" w:rsidRPr="00D12F73">
        <w:rPr>
          <w:rFonts w:asciiTheme="majorBidi" w:hAnsiTheme="majorBidi" w:cstheme="majorBidi"/>
          <w:sz w:val="24"/>
          <w:szCs w:val="24"/>
        </w:rPr>
        <w:t xml:space="preserve"> flow</w:t>
      </w:r>
      <w:r w:rsidRPr="00D12F73">
        <w:rPr>
          <w:rFonts w:asciiTheme="majorBidi" w:hAnsiTheme="majorBidi" w:cstheme="majorBidi"/>
          <w:sz w:val="24"/>
          <w:szCs w:val="24"/>
        </w:rPr>
        <w:t xml:space="preserve"> </w:t>
      </w:r>
      <w:r w:rsidR="005A2E53" w:rsidRPr="00D12F73">
        <w:rPr>
          <w:rFonts w:asciiTheme="majorBidi" w:hAnsiTheme="majorBidi" w:cstheme="majorBidi"/>
          <w:sz w:val="24"/>
          <w:szCs w:val="24"/>
        </w:rPr>
        <w:t xml:space="preserve">through the porous carbon film. The results revealed that </w:t>
      </w:r>
      <w:r w:rsidR="005A2E53" w:rsidRPr="00D12F73">
        <w:rPr>
          <w:rFonts w:asciiTheme="majorBidi" w:eastAsia="ScalaSansLF-Regular" w:hAnsiTheme="majorBidi" w:cstheme="majorBidi"/>
          <w:sz w:val="24"/>
          <w:szCs w:val="24"/>
        </w:rPr>
        <w:t xml:space="preserve">at </w:t>
      </w:r>
      <w:r w:rsidR="004146C0" w:rsidRPr="00D12F73">
        <w:rPr>
          <w:rFonts w:asciiTheme="majorBidi" w:eastAsia="ScalaSansLF-Regular" w:hAnsiTheme="majorBidi" w:cstheme="majorBidi"/>
          <w:sz w:val="24"/>
          <w:szCs w:val="24"/>
        </w:rPr>
        <w:t>13</w:t>
      </w:r>
      <w:r w:rsidR="00943261" w:rsidRPr="00D12F73">
        <w:rPr>
          <w:rFonts w:ascii="Calibri" w:hAnsi="Calibri" w:cs="Calibri"/>
          <w:color w:val="000000"/>
          <w:sz w:val="24"/>
          <w:szCs w:val="24"/>
        </w:rPr>
        <w:t>°</w:t>
      </w:r>
      <w:r w:rsidR="00943261" w:rsidRPr="00D12F73">
        <w:rPr>
          <w:rFonts w:asciiTheme="majorBidi" w:hAnsiTheme="majorBidi" w:cstheme="majorBidi"/>
          <w:color w:val="000000"/>
          <w:sz w:val="24"/>
          <w:szCs w:val="24"/>
        </w:rPr>
        <w:t>C</w:t>
      </w:r>
      <w:r w:rsidR="005A2E53" w:rsidRPr="00D12F73">
        <w:rPr>
          <w:rFonts w:asciiTheme="majorBidi" w:eastAsia="ScalaSansLF-Regular" w:hAnsiTheme="majorBidi" w:cstheme="majorBidi"/>
          <w:sz w:val="24"/>
          <w:szCs w:val="24"/>
        </w:rPr>
        <w:t xml:space="preserve"> </w:t>
      </w:r>
      <w:r w:rsidR="004146C0" w:rsidRPr="00D12F73">
        <w:rPr>
          <w:rFonts w:asciiTheme="majorBidi" w:eastAsia="ScalaSansLF-Regular" w:hAnsiTheme="majorBidi" w:cstheme="majorBidi"/>
          <w:sz w:val="24"/>
          <w:szCs w:val="24"/>
        </w:rPr>
        <w:t>temperature gradient</w:t>
      </w:r>
      <w:r w:rsidR="005A2E53" w:rsidRPr="00D12F73">
        <w:rPr>
          <w:rFonts w:asciiTheme="majorBidi" w:eastAsia="ScalaSansLF-Regular" w:hAnsiTheme="majorBidi" w:cstheme="majorBidi"/>
          <w:sz w:val="24"/>
          <w:szCs w:val="24"/>
        </w:rPr>
        <w:t>, the</w:t>
      </w:r>
      <w:r w:rsidR="004146C0" w:rsidRPr="00D12F73">
        <w:rPr>
          <w:rFonts w:asciiTheme="majorBidi" w:eastAsia="ScalaSansLF-Regular" w:hAnsiTheme="majorBidi" w:cstheme="majorBidi"/>
          <w:sz w:val="24"/>
          <w:szCs w:val="24"/>
        </w:rPr>
        <w:t xml:space="preserve"> </w:t>
      </w:r>
      <w:r w:rsidR="00C05F7B" w:rsidRPr="00D12F73">
        <w:rPr>
          <w:rFonts w:asciiTheme="majorBidi" w:eastAsia="ScalaSansLF-Regular" w:hAnsiTheme="majorBidi" w:cstheme="majorBidi"/>
          <w:sz w:val="24"/>
          <w:szCs w:val="24"/>
        </w:rPr>
        <w:t>TE</w:t>
      </w:r>
      <w:r w:rsidR="005A2E53" w:rsidRPr="00D12F73">
        <w:rPr>
          <w:rFonts w:asciiTheme="majorBidi" w:eastAsia="ScalaSansLF-Regular" w:hAnsiTheme="majorBidi" w:cstheme="majorBidi"/>
          <w:sz w:val="24"/>
          <w:szCs w:val="24"/>
        </w:rPr>
        <w:t xml:space="preserve"> bracelet generated the highest </w:t>
      </w:r>
      <w:r w:rsidR="004146C0" w:rsidRPr="00D12F73">
        <w:rPr>
          <w:rFonts w:asciiTheme="majorBidi" w:eastAsia="ScalaSansLF-Regular" w:hAnsiTheme="majorBidi" w:cstheme="majorBidi"/>
          <w:sz w:val="24"/>
          <w:szCs w:val="24"/>
        </w:rPr>
        <w:t xml:space="preserve">output </w:t>
      </w:r>
      <w:r w:rsidR="005A2E53" w:rsidRPr="00D12F73">
        <w:rPr>
          <w:rFonts w:asciiTheme="majorBidi" w:eastAsia="ScalaSansLF-Regular" w:hAnsiTheme="majorBidi" w:cstheme="majorBidi"/>
          <w:sz w:val="24"/>
          <w:szCs w:val="24"/>
        </w:rPr>
        <w:t xml:space="preserve">voltage of 1V. </w:t>
      </w:r>
      <w:r w:rsidR="00F63508" w:rsidRPr="00D12F73">
        <w:rPr>
          <w:rFonts w:asciiTheme="majorBidi" w:eastAsia="ScalaSansLF-Regular" w:hAnsiTheme="majorBidi" w:cstheme="majorBidi"/>
          <w:sz w:val="24"/>
          <w:szCs w:val="24"/>
        </w:rPr>
        <w:t xml:space="preserve">It should be noted that to guarantee a constant temperature </w:t>
      </w:r>
      <w:r w:rsidR="004146C0" w:rsidRPr="00D12F73">
        <w:rPr>
          <w:rFonts w:asciiTheme="majorBidi" w:eastAsia="ScalaSansLF-Regular" w:hAnsiTheme="majorBidi" w:cstheme="majorBidi"/>
          <w:sz w:val="24"/>
          <w:szCs w:val="24"/>
        </w:rPr>
        <w:t xml:space="preserve">difference, </w:t>
      </w:r>
      <w:r w:rsidR="00D42295" w:rsidRPr="00D12F73">
        <w:rPr>
          <w:rFonts w:asciiTheme="majorBidi" w:eastAsia="ScalaSansLF-Regular" w:hAnsiTheme="majorBidi" w:cstheme="majorBidi"/>
          <w:sz w:val="24"/>
          <w:szCs w:val="24"/>
        </w:rPr>
        <w:t xml:space="preserve">an </w:t>
      </w:r>
      <w:r w:rsidR="004146C0" w:rsidRPr="00D12F73">
        <w:rPr>
          <w:rFonts w:asciiTheme="majorBidi" w:eastAsia="ScalaSansLF-Regular" w:hAnsiTheme="majorBidi" w:cstheme="majorBidi"/>
          <w:sz w:val="24"/>
          <w:szCs w:val="24"/>
        </w:rPr>
        <w:t xml:space="preserve">aluminium </w:t>
      </w:r>
      <w:r w:rsidR="00D42295" w:rsidRPr="00D12F73">
        <w:rPr>
          <w:rFonts w:asciiTheme="majorBidi" w:eastAsia="ScalaSansLF-Regular" w:hAnsiTheme="majorBidi" w:cstheme="majorBidi"/>
          <w:sz w:val="24"/>
          <w:szCs w:val="24"/>
        </w:rPr>
        <w:t xml:space="preserve">heatsink in the form of plate fins </w:t>
      </w:r>
      <w:r w:rsidR="004146C0" w:rsidRPr="00D12F73">
        <w:rPr>
          <w:rFonts w:asciiTheme="majorBidi" w:eastAsia="ScalaSansLF-Regular" w:hAnsiTheme="majorBidi" w:cstheme="majorBidi"/>
          <w:sz w:val="24"/>
          <w:szCs w:val="24"/>
        </w:rPr>
        <w:t>were attached</w:t>
      </w:r>
      <w:r w:rsidR="00F63508" w:rsidRPr="00D12F73">
        <w:rPr>
          <w:rFonts w:asciiTheme="majorBidi" w:eastAsia="ScalaSansLF-Regular" w:hAnsiTheme="majorBidi" w:cstheme="majorBidi"/>
          <w:sz w:val="24"/>
          <w:szCs w:val="24"/>
        </w:rPr>
        <w:t xml:space="preserve"> </w:t>
      </w:r>
      <w:r w:rsidR="004146C0" w:rsidRPr="00D12F73">
        <w:rPr>
          <w:rFonts w:asciiTheme="majorBidi" w:eastAsia="ScalaSansLF-Regular" w:hAnsiTheme="majorBidi" w:cstheme="majorBidi"/>
          <w:sz w:val="24"/>
          <w:szCs w:val="24"/>
        </w:rPr>
        <w:t xml:space="preserve">to </w:t>
      </w:r>
      <w:r w:rsidR="00F63508" w:rsidRPr="00D12F73">
        <w:rPr>
          <w:rFonts w:asciiTheme="majorBidi" w:eastAsia="ScalaSansLF-Regular" w:hAnsiTheme="majorBidi" w:cstheme="majorBidi"/>
          <w:sz w:val="24"/>
          <w:szCs w:val="24"/>
        </w:rPr>
        <w:t>the cold substrate</w:t>
      </w:r>
      <w:r w:rsidR="003A7939" w:rsidRPr="00D12F73">
        <w:rPr>
          <w:rFonts w:asciiTheme="majorBidi" w:eastAsia="ScalaSansLF-Regular" w:hAnsiTheme="majorBidi" w:cstheme="majorBidi"/>
          <w:sz w:val="24"/>
          <w:szCs w:val="24"/>
        </w:rPr>
        <w:t xml:space="preserve"> (</w:t>
      </w:r>
      <w:r w:rsidR="00B60A10" w:rsidRPr="00D12F73">
        <w:rPr>
          <w:rFonts w:asciiTheme="majorBidi" w:eastAsia="ScalaSansLF-Regular" w:hAnsiTheme="majorBidi" w:cstheme="majorBidi"/>
          <w:sz w:val="24"/>
          <w:szCs w:val="24"/>
        </w:rPr>
        <w:t xml:space="preserve">i.e. </w:t>
      </w:r>
      <w:r w:rsidR="003A7939" w:rsidRPr="00D12F73">
        <w:rPr>
          <w:rFonts w:asciiTheme="majorBidi" w:eastAsia="ScalaSansLF-Regular" w:hAnsiTheme="majorBidi" w:cstheme="majorBidi"/>
          <w:sz w:val="24"/>
          <w:szCs w:val="24"/>
        </w:rPr>
        <w:t>top aluminium sheet)</w:t>
      </w:r>
      <w:r w:rsidR="004146C0" w:rsidRPr="00D12F73">
        <w:rPr>
          <w:rFonts w:asciiTheme="majorBidi" w:eastAsia="ScalaSansLF-Regular" w:hAnsiTheme="majorBidi" w:cstheme="majorBidi"/>
          <w:sz w:val="24"/>
          <w:szCs w:val="24"/>
        </w:rPr>
        <w:t xml:space="preserve"> </w:t>
      </w:r>
      <w:r w:rsidR="003A7939" w:rsidRPr="00D12F73">
        <w:rPr>
          <w:rFonts w:asciiTheme="majorBidi" w:eastAsia="ScalaSansLF-Regular" w:hAnsiTheme="majorBidi" w:cstheme="majorBidi"/>
          <w:sz w:val="24"/>
          <w:szCs w:val="24"/>
        </w:rPr>
        <w:t xml:space="preserve">and </w:t>
      </w:r>
      <w:r w:rsidR="00F63508" w:rsidRPr="00D12F73">
        <w:rPr>
          <w:rFonts w:asciiTheme="majorBidi" w:eastAsia="ScalaSansLF-Regular" w:hAnsiTheme="majorBidi" w:cstheme="majorBidi"/>
          <w:sz w:val="24"/>
          <w:szCs w:val="24"/>
        </w:rPr>
        <w:t xml:space="preserve">the spaces between </w:t>
      </w:r>
      <w:r w:rsidR="003A7939" w:rsidRPr="00D12F73">
        <w:rPr>
          <w:rFonts w:asciiTheme="majorBidi" w:eastAsia="ScalaSansLF-Regular" w:hAnsiTheme="majorBidi" w:cstheme="majorBidi"/>
          <w:sz w:val="24"/>
          <w:szCs w:val="24"/>
        </w:rPr>
        <w:t>them</w:t>
      </w:r>
      <w:r w:rsidR="00F63508" w:rsidRPr="00D12F73">
        <w:rPr>
          <w:rFonts w:asciiTheme="majorBidi" w:eastAsia="ScalaSansLF-Regular" w:hAnsiTheme="majorBidi" w:cstheme="majorBidi"/>
          <w:sz w:val="24"/>
          <w:szCs w:val="24"/>
        </w:rPr>
        <w:t xml:space="preserve"> were filled with phase change materials. </w:t>
      </w:r>
    </w:p>
    <w:p w:rsidR="00A61325" w:rsidRPr="00D12F73" w:rsidRDefault="00A61325">
      <w:pPr>
        <w:autoSpaceDE w:val="0"/>
        <w:autoSpaceDN w:val="0"/>
        <w:adjustRightInd w:val="0"/>
        <w:spacing w:before="160" w:after="12" w:line="360" w:lineRule="auto"/>
        <w:jc w:val="both"/>
        <w:rPr>
          <w:rFonts w:asciiTheme="majorBidi" w:eastAsia="ScalaSansLF-Regular" w:hAnsiTheme="majorBidi" w:cstheme="majorBidi"/>
          <w:sz w:val="24"/>
          <w:szCs w:val="24"/>
        </w:rPr>
      </w:pPr>
    </w:p>
    <w:p w:rsidR="006140FB" w:rsidRPr="00D12F73" w:rsidRDefault="006140FB" w:rsidP="006140FB">
      <w:pPr>
        <w:autoSpaceDE w:val="0"/>
        <w:autoSpaceDN w:val="0"/>
        <w:adjustRightInd w:val="0"/>
        <w:spacing w:after="0" w:line="240" w:lineRule="auto"/>
        <w:rPr>
          <w:rFonts w:ascii="ScalaSansLF-Regular" w:eastAsia="ScalaSansLF-Regular" w:cs="ScalaSansLF-Regular"/>
          <w:sz w:val="16"/>
          <w:szCs w:val="16"/>
        </w:rPr>
      </w:pPr>
    </w:p>
    <w:p w:rsidR="007F6CC5" w:rsidRPr="00D12F73" w:rsidRDefault="00FD2F92" w:rsidP="00FE66C0">
      <w:pPr>
        <w:pStyle w:val="Heading3"/>
      </w:pPr>
      <w:bookmarkStart w:id="15" w:name="_Toc75627907"/>
      <w:r w:rsidRPr="00D12F73">
        <w:t xml:space="preserve">Hybrid </w:t>
      </w:r>
      <w:r w:rsidR="00EF3F93" w:rsidRPr="00D12F73">
        <w:t>TE materials</w:t>
      </w:r>
      <w:bookmarkEnd w:id="15"/>
    </w:p>
    <w:p w:rsidR="00A97E99" w:rsidRPr="00D12F73" w:rsidRDefault="00A97E99" w:rsidP="003C06F2"/>
    <w:p w:rsidR="002D331C" w:rsidRPr="00D12F73" w:rsidRDefault="00A97E99" w:rsidP="00F4379D">
      <w:pPr>
        <w:spacing w:line="360" w:lineRule="auto"/>
        <w:jc w:val="both"/>
        <w:rPr>
          <w:rFonts w:asciiTheme="majorBidi" w:hAnsiTheme="majorBidi" w:cstheme="majorBidi"/>
          <w:sz w:val="24"/>
          <w:szCs w:val="24"/>
        </w:rPr>
      </w:pPr>
      <w:r w:rsidRPr="00D12F73">
        <w:rPr>
          <w:rFonts w:asciiTheme="majorBidi" w:hAnsiTheme="majorBidi" w:cstheme="majorBidi"/>
          <w:color w:val="000000" w:themeColor="text1"/>
          <w:sz w:val="24"/>
          <w:szCs w:val="24"/>
        </w:rPr>
        <w:t xml:space="preserve">Inorganic TE materials </w:t>
      </w:r>
      <w:r w:rsidR="005C32A8" w:rsidRPr="00D12F73">
        <w:rPr>
          <w:rFonts w:asciiTheme="majorBidi" w:hAnsiTheme="majorBidi" w:cstheme="majorBidi"/>
          <w:color w:val="000000" w:themeColor="text1"/>
          <w:sz w:val="24"/>
          <w:szCs w:val="24"/>
        </w:rPr>
        <w:t xml:space="preserve">benefit greatly from </w:t>
      </w:r>
      <w:r w:rsidRPr="00D12F73">
        <w:rPr>
          <w:rFonts w:asciiTheme="majorBidi" w:hAnsiTheme="majorBidi" w:cstheme="majorBidi"/>
          <w:color w:val="000000" w:themeColor="text1"/>
          <w:sz w:val="24"/>
          <w:szCs w:val="24"/>
        </w:rPr>
        <w:t>excellent Seebeck coefficient</w:t>
      </w:r>
      <w:r w:rsidR="00A716DB" w:rsidRPr="00D12F73">
        <w:rPr>
          <w:rFonts w:asciiTheme="majorBidi" w:hAnsiTheme="majorBidi" w:cstheme="majorBidi"/>
          <w:color w:val="000000" w:themeColor="text1"/>
          <w:sz w:val="24"/>
          <w:szCs w:val="24"/>
        </w:rPr>
        <w:t>s</w:t>
      </w:r>
      <w:r w:rsidRPr="00D12F73">
        <w:rPr>
          <w:rFonts w:asciiTheme="majorBidi" w:hAnsiTheme="majorBidi" w:cstheme="majorBidi"/>
          <w:color w:val="000000" w:themeColor="text1"/>
          <w:sz w:val="24"/>
          <w:szCs w:val="24"/>
        </w:rPr>
        <w:t xml:space="preserve"> but</w:t>
      </w:r>
      <w:r w:rsidR="005C32A8" w:rsidRPr="00D12F73">
        <w:rPr>
          <w:rFonts w:asciiTheme="majorBidi" w:hAnsiTheme="majorBidi" w:cstheme="majorBidi"/>
          <w:color w:val="000000" w:themeColor="text1"/>
          <w:sz w:val="24"/>
          <w:szCs w:val="24"/>
        </w:rPr>
        <w:t xml:space="preserve"> suffer from</w:t>
      </w:r>
      <w:r w:rsidRPr="00D12F73">
        <w:rPr>
          <w:rFonts w:asciiTheme="majorBidi" w:hAnsiTheme="majorBidi" w:cstheme="majorBidi"/>
          <w:color w:val="000000" w:themeColor="text1"/>
          <w:sz w:val="24"/>
          <w:szCs w:val="24"/>
        </w:rPr>
        <w:t xml:space="preserve"> high thermal conductivit</w:t>
      </w:r>
      <w:r w:rsidR="00A716DB" w:rsidRPr="00D12F73">
        <w:rPr>
          <w:rFonts w:asciiTheme="majorBidi" w:hAnsiTheme="majorBidi" w:cstheme="majorBidi"/>
          <w:color w:val="000000" w:themeColor="text1"/>
          <w:sz w:val="24"/>
          <w:szCs w:val="24"/>
        </w:rPr>
        <w:t>ies</w:t>
      </w:r>
      <w:r w:rsidR="005C32A8" w:rsidRPr="00D12F73">
        <w:rPr>
          <w:rFonts w:asciiTheme="majorBidi" w:hAnsiTheme="majorBidi" w:cstheme="majorBidi"/>
          <w:color w:val="000000" w:themeColor="text1"/>
          <w:sz w:val="24"/>
          <w:szCs w:val="24"/>
        </w:rPr>
        <w:t xml:space="preserve"> and brittleness. </w:t>
      </w:r>
      <w:r w:rsidR="001226DF" w:rsidRPr="00D12F73">
        <w:rPr>
          <w:rFonts w:asciiTheme="majorBidi" w:hAnsiTheme="majorBidi" w:cstheme="majorBidi"/>
          <w:color w:val="000000" w:themeColor="text1"/>
          <w:sz w:val="24"/>
          <w:szCs w:val="24"/>
        </w:rPr>
        <w:t>Regarding</w:t>
      </w:r>
      <w:r w:rsidRPr="00D12F73">
        <w:rPr>
          <w:rFonts w:asciiTheme="majorBidi" w:hAnsiTheme="majorBidi" w:cstheme="majorBidi"/>
          <w:color w:val="000000" w:themeColor="text1"/>
          <w:sz w:val="24"/>
          <w:szCs w:val="24"/>
        </w:rPr>
        <w:t xml:space="preserve"> organic TE materials</w:t>
      </w:r>
      <w:r w:rsidR="001226DF" w:rsidRPr="00D12F73">
        <w:rPr>
          <w:rFonts w:asciiTheme="majorBidi" w:hAnsiTheme="majorBidi" w:cstheme="majorBidi"/>
          <w:color w:val="000000" w:themeColor="text1"/>
          <w:sz w:val="24"/>
          <w:szCs w:val="24"/>
        </w:rPr>
        <w:t>, they</w:t>
      </w:r>
      <w:r w:rsidRPr="00D12F73">
        <w:rPr>
          <w:rFonts w:asciiTheme="majorBidi" w:hAnsiTheme="majorBidi" w:cstheme="majorBidi"/>
          <w:color w:val="000000" w:themeColor="text1"/>
          <w:sz w:val="24"/>
          <w:szCs w:val="24"/>
        </w:rPr>
        <w:t xml:space="preserve"> </w:t>
      </w:r>
      <w:r w:rsidR="001226DF" w:rsidRPr="00D12F73">
        <w:rPr>
          <w:rFonts w:asciiTheme="majorBidi" w:hAnsiTheme="majorBidi" w:cstheme="majorBidi"/>
          <w:color w:val="000000" w:themeColor="text1"/>
          <w:sz w:val="24"/>
          <w:szCs w:val="24"/>
        </w:rPr>
        <w:t>take advantage</w:t>
      </w:r>
      <w:r w:rsidRPr="00D12F73">
        <w:rPr>
          <w:rFonts w:asciiTheme="majorBidi" w:hAnsiTheme="majorBidi" w:cstheme="majorBidi"/>
          <w:color w:val="000000" w:themeColor="text1"/>
          <w:sz w:val="24"/>
          <w:szCs w:val="24"/>
        </w:rPr>
        <w:t xml:space="preserve"> </w:t>
      </w:r>
      <w:r w:rsidR="00261047" w:rsidRPr="00D12F73">
        <w:rPr>
          <w:rFonts w:asciiTheme="majorBidi" w:hAnsiTheme="majorBidi" w:cstheme="majorBidi"/>
          <w:color w:val="000000" w:themeColor="text1"/>
          <w:sz w:val="24"/>
          <w:szCs w:val="24"/>
        </w:rPr>
        <w:t>from</w:t>
      </w:r>
      <w:r w:rsidR="00A716DB" w:rsidRPr="00D12F73">
        <w:rPr>
          <w:rFonts w:asciiTheme="majorBidi" w:hAnsiTheme="majorBidi" w:cstheme="majorBidi"/>
          <w:color w:val="000000" w:themeColor="text1"/>
          <w:sz w:val="24"/>
          <w:szCs w:val="24"/>
        </w:rPr>
        <w:t xml:space="preserve"> low thermal conductivities</w:t>
      </w:r>
      <w:r w:rsidR="00261047" w:rsidRPr="00D12F73">
        <w:rPr>
          <w:rFonts w:asciiTheme="majorBidi" w:hAnsiTheme="majorBidi" w:cstheme="majorBidi"/>
          <w:color w:val="000000" w:themeColor="text1"/>
          <w:sz w:val="24"/>
          <w:szCs w:val="24"/>
        </w:rPr>
        <w:t xml:space="preserve"> and </w:t>
      </w:r>
      <w:r w:rsidR="00F574E3" w:rsidRPr="00D12F73">
        <w:rPr>
          <w:rFonts w:asciiTheme="majorBidi" w:hAnsiTheme="majorBidi" w:cstheme="majorBidi"/>
          <w:color w:val="000000" w:themeColor="text1"/>
          <w:sz w:val="24"/>
          <w:szCs w:val="24"/>
        </w:rPr>
        <w:t>proper</w:t>
      </w:r>
      <w:r w:rsidRPr="00D12F73">
        <w:rPr>
          <w:rFonts w:asciiTheme="majorBidi" w:hAnsiTheme="majorBidi" w:cstheme="majorBidi"/>
          <w:color w:val="000000" w:themeColor="text1"/>
          <w:sz w:val="24"/>
          <w:szCs w:val="24"/>
        </w:rPr>
        <w:t xml:space="preserve"> film-forming </w:t>
      </w:r>
      <w:r w:rsidR="00261047" w:rsidRPr="00D12F73">
        <w:rPr>
          <w:rFonts w:asciiTheme="majorBidi" w:hAnsiTheme="majorBidi" w:cstheme="majorBidi"/>
          <w:color w:val="000000" w:themeColor="text1"/>
          <w:sz w:val="24"/>
          <w:szCs w:val="24"/>
        </w:rPr>
        <w:t>performance</w:t>
      </w:r>
      <w:r w:rsidR="00033493" w:rsidRPr="00D12F73">
        <w:rPr>
          <w:rFonts w:asciiTheme="majorBidi" w:hAnsiTheme="majorBidi" w:cstheme="majorBidi"/>
          <w:color w:val="000000" w:themeColor="text1"/>
          <w:sz w:val="24"/>
          <w:szCs w:val="24"/>
        </w:rPr>
        <w:t xml:space="preserve">, they </w:t>
      </w:r>
      <w:r w:rsidR="00261047" w:rsidRPr="00D12F73">
        <w:rPr>
          <w:rFonts w:asciiTheme="majorBidi" w:hAnsiTheme="majorBidi" w:cstheme="majorBidi"/>
          <w:color w:val="000000" w:themeColor="text1"/>
          <w:sz w:val="24"/>
          <w:szCs w:val="24"/>
        </w:rPr>
        <w:t xml:space="preserve">but </w:t>
      </w:r>
      <w:r w:rsidR="00A3492C" w:rsidRPr="00D12F73">
        <w:rPr>
          <w:rFonts w:asciiTheme="majorBidi" w:hAnsiTheme="majorBidi" w:cstheme="majorBidi"/>
          <w:color w:val="000000" w:themeColor="text1"/>
          <w:sz w:val="24"/>
          <w:szCs w:val="24"/>
        </w:rPr>
        <w:t>suffer from extremely</w:t>
      </w:r>
      <w:r w:rsidR="00261047" w:rsidRPr="00D12F73">
        <w:rPr>
          <w:rFonts w:asciiTheme="majorBidi" w:hAnsiTheme="majorBidi" w:cstheme="majorBidi"/>
          <w:color w:val="000000" w:themeColor="text1"/>
          <w:sz w:val="24"/>
          <w:szCs w:val="24"/>
        </w:rPr>
        <w:t xml:space="preserve"> </w:t>
      </w:r>
      <w:r w:rsidR="00A3492C" w:rsidRPr="00D12F73">
        <w:rPr>
          <w:rFonts w:asciiTheme="majorBidi" w:hAnsiTheme="majorBidi" w:cstheme="majorBidi"/>
          <w:sz w:val="24"/>
          <w:szCs w:val="24"/>
        </w:rPr>
        <w:t>low power factors and stability issues</w:t>
      </w:r>
      <w:r w:rsidR="001226DF" w:rsidRPr="00D12F73">
        <w:rPr>
          <w:rFonts w:asciiTheme="majorBidi" w:hAnsiTheme="majorBidi" w:cstheme="majorBidi"/>
          <w:color w:val="000000" w:themeColor="text1"/>
          <w:sz w:val="24"/>
          <w:szCs w:val="24"/>
        </w:rPr>
        <w:t xml:space="preserve"> </w:t>
      </w:r>
      <w:r w:rsidR="001226DF" w:rsidRPr="00D12F73">
        <w:rPr>
          <w:rFonts w:asciiTheme="majorBidi" w:hAnsiTheme="majorBidi" w:cstheme="majorBidi"/>
          <w:color w:val="0070C0"/>
          <w:sz w:val="24"/>
          <w:szCs w:val="24"/>
        </w:rPr>
        <w:t>[122]</w:t>
      </w:r>
      <w:r w:rsidR="001226DF" w:rsidRPr="00D12F73">
        <w:rPr>
          <w:rFonts w:asciiTheme="majorBidi" w:hAnsiTheme="majorBidi" w:cstheme="majorBidi"/>
          <w:color w:val="000000" w:themeColor="text1"/>
          <w:sz w:val="24"/>
          <w:szCs w:val="24"/>
        </w:rPr>
        <w:t xml:space="preserve">. </w:t>
      </w:r>
      <w:r w:rsidR="005D613D" w:rsidRPr="00D12F73">
        <w:rPr>
          <w:rFonts w:asciiTheme="majorBidi" w:hAnsiTheme="majorBidi" w:cstheme="majorBidi"/>
          <w:color w:val="000000" w:themeColor="text1"/>
          <w:sz w:val="24"/>
          <w:szCs w:val="24"/>
        </w:rPr>
        <w:t xml:space="preserve">Thus, it is expected to </w:t>
      </w:r>
      <w:r w:rsidRPr="00D12F73">
        <w:rPr>
          <w:rFonts w:asciiTheme="majorBidi" w:hAnsiTheme="majorBidi" w:cstheme="majorBidi"/>
          <w:color w:val="000000" w:themeColor="text1"/>
          <w:sz w:val="24"/>
          <w:szCs w:val="24"/>
        </w:rPr>
        <w:t xml:space="preserve">make up the shortages of </w:t>
      </w:r>
      <w:r w:rsidR="005D613D" w:rsidRPr="00D12F73">
        <w:rPr>
          <w:rFonts w:asciiTheme="majorBidi" w:hAnsiTheme="majorBidi" w:cstheme="majorBidi"/>
          <w:color w:val="000000" w:themeColor="text1"/>
          <w:sz w:val="24"/>
          <w:szCs w:val="24"/>
        </w:rPr>
        <w:t>these two types of TE materials by combining them together.</w:t>
      </w:r>
      <w:r w:rsidR="00B611C0" w:rsidRPr="00D12F73">
        <w:rPr>
          <w:rFonts w:asciiTheme="majorBidi" w:hAnsiTheme="majorBidi" w:cstheme="majorBidi"/>
          <w:color w:val="000000" w:themeColor="text1"/>
          <w:sz w:val="24"/>
          <w:szCs w:val="24"/>
        </w:rPr>
        <w:t xml:space="preserve"> To put it another </w:t>
      </w:r>
      <w:r w:rsidR="005B00A6" w:rsidRPr="00D12F73">
        <w:rPr>
          <w:rFonts w:asciiTheme="majorBidi" w:hAnsiTheme="majorBidi" w:cstheme="majorBidi"/>
          <w:color w:val="000000" w:themeColor="text1"/>
          <w:sz w:val="24"/>
          <w:szCs w:val="24"/>
        </w:rPr>
        <w:t>way</w:t>
      </w:r>
      <w:r w:rsidR="00B611C0" w:rsidRPr="00D12F73">
        <w:rPr>
          <w:rFonts w:asciiTheme="majorBidi" w:hAnsiTheme="majorBidi" w:cstheme="majorBidi"/>
          <w:color w:val="000000" w:themeColor="text1"/>
          <w:sz w:val="24"/>
          <w:szCs w:val="24"/>
        </w:rPr>
        <w:t xml:space="preserve">, </w:t>
      </w:r>
      <w:r w:rsidR="00A3492C" w:rsidRPr="00D12F73">
        <w:rPr>
          <w:rFonts w:asciiTheme="majorBidi" w:hAnsiTheme="majorBidi" w:cstheme="majorBidi"/>
          <w:color w:val="000000" w:themeColor="text1"/>
          <w:sz w:val="24"/>
          <w:szCs w:val="24"/>
        </w:rPr>
        <w:t xml:space="preserve">hybrid TE materials </w:t>
      </w:r>
      <w:r w:rsidR="00BF789B" w:rsidRPr="00D12F73">
        <w:rPr>
          <w:rFonts w:asciiTheme="majorBidi" w:hAnsiTheme="majorBidi" w:cstheme="majorBidi"/>
          <w:sz w:val="24"/>
          <w:szCs w:val="24"/>
        </w:rPr>
        <w:t>comprised of</w:t>
      </w:r>
      <w:r w:rsidR="00005B0B" w:rsidRPr="00D12F73">
        <w:rPr>
          <w:rFonts w:asciiTheme="majorBidi" w:hAnsiTheme="majorBidi" w:cstheme="majorBidi"/>
          <w:sz w:val="24"/>
          <w:szCs w:val="24"/>
        </w:rPr>
        <w:t xml:space="preserve"> inorganic nanostructures in a matrix of conducting polymer</w:t>
      </w:r>
      <w:r w:rsidRPr="00D12F73">
        <w:rPr>
          <w:rFonts w:asciiTheme="majorBidi" w:hAnsiTheme="majorBidi" w:cstheme="majorBidi"/>
          <w:color w:val="000000" w:themeColor="text1"/>
          <w:sz w:val="24"/>
          <w:szCs w:val="24"/>
        </w:rPr>
        <w:t xml:space="preserve"> </w:t>
      </w:r>
      <w:r w:rsidR="00F574E3" w:rsidRPr="00D12F73">
        <w:rPr>
          <w:rFonts w:asciiTheme="majorBidi" w:hAnsiTheme="majorBidi" w:cstheme="majorBidi"/>
          <w:color w:val="000000" w:themeColor="text1"/>
          <w:sz w:val="24"/>
          <w:szCs w:val="24"/>
        </w:rPr>
        <w:t xml:space="preserve">take advantage from </w:t>
      </w:r>
      <w:r w:rsidR="00A3492C" w:rsidRPr="00D12F73">
        <w:rPr>
          <w:rFonts w:asciiTheme="majorBidi" w:hAnsiTheme="majorBidi" w:cstheme="majorBidi"/>
          <w:sz w:val="24"/>
          <w:szCs w:val="24"/>
        </w:rPr>
        <w:t xml:space="preserve">both the inherently </w:t>
      </w:r>
      <w:r w:rsidR="00A3492C" w:rsidRPr="00D12F73">
        <w:rPr>
          <w:rFonts w:asciiTheme="majorBidi" w:hAnsiTheme="majorBidi" w:cstheme="majorBidi"/>
          <w:sz w:val="24"/>
          <w:szCs w:val="24"/>
        </w:rPr>
        <w:lastRenderedPageBreak/>
        <w:t xml:space="preserve">low thermal conductivity of the polymer and the </w:t>
      </w:r>
      <w:r w:rsidR="005A26B4" w:rsidRPr="00D12F73">
        <w:rPr>
          <w:rFonts w:asciiTheme="majorBidi" w:hAnsiTheme="majorBidi" w:cstheme="majorBidi"/>
          <w:sz w:val="24"/>
          <w:szCs w:val="24"/>
        </w:rPr>
        <w:t>high power factor of the inorganic filler</w:t>
      </w:r>
      <w:r w:rsidR="00866887" w:rsidRPr="00D12F73">
        <w:rPr>
          <w:rFonts w:asciiTheme="majorBidi" w:hAnsiTheme="majorBidi" w:cstheme="majorBidi"/>
          <w:sz w:val="24"/>
          <w:szCs w:val="24"/>
        </w:rPr>
        <w:t xml:space="preserve"> </w:t>
      </w:r>
      <w:r w:rsidR="00866887" w:rsidRPr="00D12F73">
        <w:rPr>
          <w:rFonts w:asciiTheme="majorBidi" w:hAnsiTheme="majorBidi" w:cstheme="majorBidi"/>
          <w:color w:val="0070C0"/>
          <w:sz w:val="24"/>
          <w:szCs w:val="24"/>
        </w:rPr>
        <w:t>[123]</w:t>
      </w:r>
      <w:r w:rsidR="00A3492C" w:rsidRPr="00D12F73">
        <w:rPr>
          <w:rFonts w:asciiTheme="majorBidi" w:hAnsiTheme="majorBidi" w:cstheme="majorBidi"/>
          <w:sz w:val="24"/>
          <w:szCs w:val="24"/>
        </w:rPr>
        <w:t>.</w:t>
      </w:r>
      <w:r w:rsidR="00A3492C" w:rsidRPr="00D12F73">
        <w:rPr>
          <w:rFonts w:asciiTheme="majorBidi" w:hAnsiTheme="majorBidi" w:cstheme="majorBidi"/>
          <w:color w:val="000000" w:themeColor="text1"/>
          <w:sz w:val="24"/>
          <w:szCs w:val="24"/>
        </w:rPr>
        <w:t xml:space="preserve"> </w:t>
      </w:r>
      <w:r w:rsidR="005A26B4" w:rsidRPr="00D12F73">
        <w:rPr>
          <w:rFonts w:asciiTheme="majorBidi" w:hAnsiTheme="majorBidi" w:cstheme="majorBidi"/>
          <w:color w:val="000000"/>
          <w:sz w:val="24"/>
          <w:szCs w:val="24"/>
        </w:rPr>
        <w:t xml:space="preserve">The </w:t>
      </w:r>
      <w:r w:rsidR="00392A82" w:rsidRPr="00D12F73">
        <w:rPr>
          <w:rFonts w:asciiTheme="majorBidi" w:hAnsiTheme="majorBidi" w:cstheme="majorBidi"/>
          <w:color w:val="000000"/>
          <w:sz w:val="24"/>
          <w:szCs w:val="24"/>
        </w:rPr>
        <w:t>promising</w:t>
      </w:r>
      <w:r w:rsidR="005A26B4" w:rsidRPr="00D12F73">
        <w:rPr>
          <w:rFonts w:asciiTheme="majorBidi" w:hAnsiTheme="majorBidi" w:cstheme="majorBidi"/>
          <w:color w:val="000000"/>
          <w:sz w:val="24"/>
          <w:szCs w:val="24"/>
        </w:rPr>
        <w:t xml:space="preserve"> methods </w:t>
      </w:r>
      <w:r w:rsidR="005A26B4" w:rsidRPr="00D12F73">
        <w:rPr>
          <w:rFonts w:asciiTheme="majorBidi" w:hAnsiTheme="majorBidi" w:cstheme="majorBidi"/>
          <w:color w:val="000000" w:themeColor="text1"/>
          <w:sz w:val="24"/>
          <w:szCs w:val="24"/>
        </w:rPr>
        <w:t>for preparing hybrid TE materials include physical mixing, in situ polymerization, in situ synthesis,</w:t>
      </w:r>
      <w:r w:rsidR="00BF789B" w:rsidRPr="00D12F73">
        <w:rPr>
          <w:rFonts w:asciiTheme="majorBidi" w:hAnsiTheme="majorBidi" w:cstheme="majorBidi"/>
          <w:color w:val="000000" w:themeColor="text1"/>
          <w:sz w:val="24"/>
          <w:szCs w:val="24"/>
        </w:rPr>
        <w:t xml:space="preserve"> ex-situ synthesis</w:t>
      </w:r>
      <w:r w:rsidR="00E74C3A" w:rsidRPr="00D12F73">
        <w:rPr>
          <w:rFonts w:asciiTheme="majorBidi" w:hAnsiTheme="majorBidi" w:cstheme="majorBidi"/>
          <w:color w:val="000000" w:themeColor="text1"/>
          <w:sz w:val="24"/>
          <w:szCs w:val="24"/>
        </w:rPr>
        <w:t>,</w:t>
      </w:r>
      <w:r w:rsidR="005A26B4" w:rsidRPr="00D12F73">
        <w:rPr>
          <w:rFonts w:asciiTheme="majorBidi" w:hAnsiTheme="majorBidi" w:cstheme="majorBidi"/>
          <w:color w:val="000000" w:themeColor="text1"/>
          <w:sz w:val="24"/>
          <w:szCs w:val="24"/>
        </w:rPr>
        <w:t xml:space="preserve"> and layer-by</w:t>
      </w:r>
      <w:r w:rsidR="005A26B4" w:rsidRPr="00D12F73">
        <w:rPr>
          <w:rFonts w:asciiTheme="majorBidi" w:hAnsiTheme="majorBidi" w:cstheme="majorBidi"/>
          <w:color w:val="000000"/>
          <w:sz w:val="24"/>
          <w:szCs w:val="24"/>
        </w:rPr>
        <w:t>-layer self-assembling</w:t>
      </w:r>
      <w:r w:rsidR="0005743A" w:rsidRPr="00D12F73">
        <w:rPr>
          <w:rFonts w:asciiTheme="majorBidi" w:hAnsiTheme="majorBidi" w:cstheme="majorBidi"/>
          <w:color w:val="000000"/>
          <w:sz w:val="24"/>
          <w:szCs w:val="24"/>
        </w:rPr>
        <w:t xml:space="preserve"> </w:t>
      </w:r>
      <w:r w:rsidR="00866887" w:rsidRPr="00D12F73">
        <w:rPr>
          <w:rFonts w:asciiTheme="majorBidi" w:hAnsiTheme="majorBidi" w:cstheme="majorBidi"/>
          <w:color w:val="0070C0"/>
          <w:sz w:val="24"/>
          <w:szCs w:val="24"/>
        </w:rPr>
        <w:t>[124</w:t>
      </w:r>
      <w:r w:rsidR="0005743A" w:rsidRPr="00D12F73">
        <w:rPr>
          <w:rFonts w:asciiTheme="majorBidi" w:hAnsiTheme="majorBidi" w:cstheme="majorBidi"/>
          <w:color w:val="0070C0"/>
          <w:sz w:val="24"/>
          <w:szCs w:val="24"/>
        </w:rPr>
        <w:t>-126]</w:t>
      </w:r>
      <w:r w:rsidR="00FF1220" w:rsidRPr="00D12F73">
        <w:rPr>
          <w:rFonts w:asciiTheme="majorBidi" w:hAnsiTheme="majorBidi" w:cstheme="majorBidi"/>
          <w:sz w:val="24"/>
          <w:szCs w:val="24"/>
        </w:rPr>
        <w:t xml:space="preserve">. </w:t>
      </w:r>
      <w:bookmarkEnd w:id="14"/>
      <w:r w:rsidR="00E74C3A" w:rsidRPr="00D12F73">
        <w:rPr>
          <w:rFonts w:asciiTheme="majorBidi" w:hAnsiTheme="majorBidi" w:cstheme="majorBidi"/>
          <w:sz w:val="24"/>
          <w:szCs w:val="24"/>
        </w:rPr>
        <w:t xml:space="preserve">As mentioned before, power factor is a critical </w:t>
      </w:r>
      <w:r w:rsidR="006574BC" w:rsidRPr="00D12F73">
        <w:rPr>
          <w:rFonts w:asciiTheme="majorBidi" w:hAnsiTheme="majorBidi" w:cstheme="majorBidi"/>
          <w:sz w:val="24"/>
          <w:szCs w:val="24"/>
        </w:rPr>
        <w:t>parameter</w:t>
      </w:r>
      <w:r w:rsidR="00E74C3A" w:rsidRPr="00D12F73">
        <w:rPr>
          <w:rFonts w:asciiTheme="majorBidi" w:hAnsiTheme="majorBidi" w:cstheme="majorBidi"/>
          <w:sz w:val="24"/>
          <w:szCs w:val="24"/>
        </w:rPr>
        <w:t xml:space="preserve"> for assessing the performance of a TEG.  Thus, so far, </w:t>
      </w:r>
      <w:r w:rsidR="00E74C3A" w:rsidRPr="00D12F73">
        <w:rPr>
          <w:rFonts w:asciiTheme="majorBidi" w:hAnsiTheme="majorBidi" w:cstheme="majorBidi"/>
          <w:color w:val="000000" w:themeColor="text1"/>
          <w:sz w:val="24"/>
          <w:szCs w:val="24"/>
        </w:rPr>
        <w:t>extensive research has been conducted</w:t>
      </w:r>
      <w:r w:rsidR="00E74C3A" w:rsidRPr="00D12F73">
        <w:rPr>
          <w:rFonts w:asciiTheme="majorBidi" w:eastAsia="Times New Roman" w:hAnsiTheme="majorBidi" w:cstheme="majorBidi"/>
          <w:color w:val="3C3C3C"/>
          <w:sz w:val="24"/>
          <w:szCs w:val="24"/>
          <w:lang w:eastAsia="en-GB"/>
        </w:rPr>
        <w:t xml:space="preserve"> </w:t>
      </w:r>
      <w:r w:rsidR="00E74C3A" w:rsidRPr="00D12F73">
        <w:rPr>
          <w:rFonts w:asciiTheme="majorBidi" w:hAnsiTheme="majorBidi" w:cstheme="majorBidi"/>
          <w:color w:val="000000" w:themeColor="text1"/>
          <w:sz w:val="24"/>
          <w:szCs w:val="24"/>
        </w:rPr>
        <w:t xml:space="preserve">on fabricating </w:t>
      </w:r>
      <w:r w:rsidR="00875FC8" w:rsidRPr="00D12F73">
        <w:rPr>
          <w:rFonts w:asciiTheme="majorBidi" w:hAnsiTheme="majorBidi" w:cstheme="majorBidi"/>
          <w:color w:val="000000" w:themeColor="text1"/>
          <w:sz w:val="24"/>
          <w:szCs w:val="24"/>
        </w:rPr>
        <w:t xml:space="preserve">hybrid TE materials </w:t>
      </w:r>
      <w:r w:rsidR="007C3C2E" w:rsidRPr="00D12F73">
        <w:rPr>
          <w:rFonts w:asciiTheme="majorBidi" w:hAnsiTheme="majorBidi" w:cstheme="majorBidi"/>
          <w:color w:val="000000" w:themeColor="text1"/>
          <w:sz w:val="24"/>
          <w:szCs w:val="24"/>
        </w:rPr>
        <w:t>possessing</w:t>
      </w:r>
      <w:r w:rsidR="00392A82" w:rsidRPr="00D12F73">
        <w:rPr>
          <w:rFonts w:asciiTheme="majorBidi" w:hAnsiTheme="majorBidi" w:cstheme="majorBidi"/>
          <w:color w:val="000000" w:themeColor="text1"/>
          <w:sz w:val="24"/>
          <w:szCs w:val="24"/>
        </w:rPr>
        <w:t xml:space="preserve"> high power factor</w:t>
      </w:r>
      <w:r w:rsidR="00C84C90" w:rsidRPr="00D12F73">
        <w:rPr>
          <w:rFonts w:asciiTheme="majorBidi" w:hAnsiTheme="majorBidi" w:cstheme="majorBidi"/>
          <w:color w:val="000000" w:themeColor="text1"/>
          <w:sz w:val="24"/>
          <w:szCs w:val="24"/>
        </w:rPr>
        <w:t>.</w:t>
      </w:r>
      <w:r w:rsidR="00C84C90" w:rsidRPr="00D12F73">
        <w:rPr>
          <w:rFonts w:asciiTheme="majorBidi" w:hAnsiTheme="majorBidi" w:cstheme="majorBidi"/>
          <w:sz w:val="24"/>
          <w:szCs w:val="24"/>
        </w:rPr>
        <w:t xml:space="preserve"> </w:t>
      </w:r>
      <w:r w:rsidR="00842B30" w:rsidRPr="00D12F73">
        <w:rPr>
          <w:rFonts w:asciiTheme="majorBidi" w:hAnsiTheme="majorBidi" w:cstheme="majorBidi"/>
          <w:color w:val="000000" w:themeColor="text1"/>
          <w:sz w:val="24"/>
          <w:szCs w:val="24"/>
        </w:rPr>
        <w:t xml:space="preserve">For example, </w:t>
      </w:r>
      <w:r w:rsidR="00FD2F92" w:rsidRPr="00D12F73">
        <w:rPr>
          <w:rFonts w:asciiTheme="majorBidi" w:hAnsiTheme="majorBidi" w:cstheme="majorBidi"/>
          <w:sz w:val="24"/>
          <w:szCs w:val="24"/>
        </w:rPr>
        <w:t xml:space="preserve">Bae et </w:t>
      </w:r>
      <w:r w:rsidR="008829FF" w:rsidRPr="00D12F73">
        <w:rPr>
          <w:rFonts w:asciiTheme="majorBidi" w:hAnsiTheme="majorBidi" w:cstheme="majorBidi"/>
          <w:color w:val="000000" w:themeColor="text1"/>
          <w:sz w:val="24"/>
          <w:szCs w:val="24"/>
        </w:rPr>
        <w:t>al.</w:t>
      </w:r>
      <w:r w:rsidR="00363621" w:rsidRPr="00D12F73">
        <w:rPr>
          <w:rFonts w:asciiTheme="majorBidi" w:hAnsiTheme="majorBidi" w:cstheme="majorBidi"/>
          <w:color w:val="000000" w:themeColor="text1"/>
          <w:sz w:val="24"/>
          <w:szCs w:val="24"/>
        </w:rPr>
        <w:t xml:space="preserve"> </w:t>
      </w:r>
      <w:r w:rsidR="00363621" w:rsidRPr="00D12F73">
        <w:rPr>
          <w:rFonts w:asciiTheme="majorBidi" w:hAnsiTheme="majorBidi" w:cstheme="majorBidi"/>
          <w:color w:val="0070C0"/>
          <w:sz w:val="24"/>
          <w:szCs w:val="24"/>
        </w:rPr>
        <w:t>[127]</w:t>
      </w:r>
      <w:r w:rsidR="008829FF" w:rsidRPr="00D12F73">
        <w:rPr>
          <w:rFonts w:asciiTheme="majorBidi" w:hAnsiTheme="majorBidi" w:cstheme="majorBidi"/>
          <w:color w:val="000000" w:themeColor="text1"/>
          <w:sz w:val="24"/>
          <w:szCs w:val="24"/>
        </w:rPr>
        <w:t xml:space="preserve"> </w:t>
      </w:r>
      <w:r w:rsidR="00842B30" w:rsidRPr="00D12F73">
        <w:rPr>
          <w:rFonts w:asciiTheme="majorBidi" w:hAnsiTheme="majorBidi" w:cstheme="majorBidi"/>
          <w:color w:val="000000" w:themeColor="text1"/>
          <w:sz w:val="24"/>
          <w:szCs w:val="24"/>
        </w:rPr>
        <w:t xml:space="preserve">applied </w:t>
      </w:r>
      <w:r w:rsidR="00842B30" w:rsidRPr="00D12F73">
        <w:rPr>
          <w:rFonts w:asciiTheme="majorBidi" w:hAnsiTheme="majorBidi" w:cstheme="majorBidi"/>
          <w:sz w:val="24"/>
          <w:szCs w:val="24"/>
        </w:rPr>
        <w:t>H</w:t>
      </w:r>
      <w:r w:rsidR="00842B30" w:rsidRPr="00D12F73">
        <w:rPr>
          <w:rFonts w:asciiTheme="majorBidi" w:hAnsiTheme="majorBidi" w:cstheme="majorBidi"/>
          <w:sz w:val="24"/>
          <w:szCs w:val="24"/>
          <w:vertAlign w:val="subscript"/>
        </w:rPr>
        <w:t>2</w:t>
      </w:r>
      <w:r w:rsidR="00842B30" w:rsidRPr="00D12F73">
        <w:rPr>
          <w:rFonts w:asciiTheme="majorBidi" w:hAnsiTheme="majorBidi" w:cstheme="majorBidi"/>
          <w:sz w:val="24"/>
          <w:szCs w:val="24"/>
        </w:rPr>
        <w:t>SO</w:t>
      </w:r>
      <w:r w:rsidR="00842B30" w:rsidRPr="00D12F73">
        <w:rPr>
          <w:rFonts w:asciiTheme="majorBidi" w:hAnsiTheme="majorBidi" w:cstheme="majorBidi"/>
          <w:sz w:val="24"/>
          <w:szCs w:val="24"/>
          <w:vertAlign w:val="subscript"/>
        </w:rPr>
        <w:t>4</w:t>
      </w:r>
      <w:r w:rsidR="00842B30" w:rsidRPr="00D12F73">
        <w:rPr>
          <w:rFonts w:asciiTheme="majorBidi" w:hAnsiTheme="majorBidi" w:cstheme="majorBidi"/>
          <w:sz w:val="24"/>
          <w:szCs w:val="24"/>
        </w:rPr>
        <w:t xml:space="preserve"> chemical treatment to imp</w:t>
      </w:r>
      <w:r w:rsidR="007361DF" w:rsidRPr="00D12F73">
        <w:rPr>
          <w:rFonts w:asciiTheme="majorBidi" w:hAnsiTheme="majorBidi" w:cstheme="majorBidi"/>
          <w:sz w:val="24"/>
          <w:szCs w:val="24"/>
        </w:rPr>
        <w:t xml:space="preserve">rove the power factor of </w:t>
      </w:r>
      <w:r w:rsidR="00842B30" w:rsidRPr="00D12F73">
        <w:rPr>
          <w:rFonts w:asciiTheme="majorBidi" w:hAnsiTheme="majorBidi" w:cstheme="majorBidi"/>
          <w:color w:val="000000" w:themeColor="text1"/>
          <w:sz w:val="24"/>
          <w:szCs w:val="24"/>
        </w:rPr>
        <w:t xml:space="preserve">Te-PEDOT: PSS as the </w:t>
      </w:r>
      <w:r w:rsidR="003726FF" w:rsidRPr="00D12F73">
        <w:rPr>
          <w:rFonts w:asciiTheme="majorBidi" w:hAnsiTheme="majorBidi" w:cstheme="majorBidi"/>
          <w:color w:val="000000" w:themeColor="text1"/>
          <w:sz w:val="24"/>
          <w:szCs w:val="24"/>
        </w:rPr>
        <w:t xml:space="preserve">hybrid </w:t>
      </w:r>
      <w:r w:rsidR="00842B30" w:rsidRPr="00D12F73">
        <w:rPr>
          <w:rFonts w:asciiTheme="majorBidi" w:hAnsiTheme="majorBidi" w:cstheme="majorBidi"/>
          <w:color w:val="000000" w:themeColor="text1"/>
          <w:sz w:val="24"/>
          <w:szCs w:val="24"/>
        </w:rPr>
        <w:t>TE material of a unipolar film-shaped TEG. To illustrate, i</w:t>
      </w:r>
      <w:r w:rsidR="00FD2F92" w:rsidRPr="00D12F73">
        <w:rPr>
          <w:rFonts w:asciiTheme="majorBidi" w:hAnsiTheme="majorBidi" w:cstheme="majorBidi"/>
          <w:color w:val="000000" w:themeColor="text1"/>
          <w:sz w:val="24"/>
          <w:szCs w:val="24"/>
        </w:rPr>
        <w:t>nitially</w:t>
      </w:r>
      <w:r w:rsidR="00A2211A" w:rsidRPr="00D12F73">
        <w:rPr>
          <w:rFonts w:asciiTheme="majorBidi" w:hAnsiTheme="majorBidi" w:cstheme="majorBidi"/>
          <w:color w:val="000000" w:themeColor="text1"/>
          <w:sz w:val="24"/>
          <w:szCs w:val="24"/>
        </w:rPr>
        <w:t xml:space="preserve">, </w:t>
      </w:r>
      <w:r w:rsidR="00842B30" w:rsidRPr="00D12F73">
        <w:rPr>
          <w:rFonts w:asciiTheme="majorBidi" w:hAnsiTheme="majorBidi" w:cstheme="majorBidi"/>
          <w:color w:val="000000" w:themeColor="text1"/>
          <w:sz w:val="24"/>
          <w:szCs w:val="24"/>
        </w:rPr>
        <w:t>the</w:t>
      </w:r>
      <w:r w:rsidR="002528FF" w:rsidRPr="00D12F73">
        <w:rPr>
          <w:rFonts w:asciiTheme="majorBidi" w:hAnsiTheme="majorBidi" w:cstheme="majorBidi"/>
          <w:color w:val="000000" w:themeColor="text1"/>
          <w:sz w:val="24"/>
          <w:szCs w:val="24"/>
        </w:rPr>
        <w:t xml:space="preserve"> </w:t>
      </w:r>
      <w:r w:rsidR="0083597D" w:rsidRPr="00D12F73">
        <w:rPr>
          <w:rFonts w:asciiTheme="majorBidi" w:hAnsiTheme="majorBidi" w:cstheme="majorBidi"/>
          <w:i/>
          <w:iCs/>
          <w:color w:val="000000" w:themeColor="text1"/>
          <w:sz w:val="24"/>
          <w:szCs w:val="24"/>
        </w:rPr>
        <w:t>p-</w:t>
      </w:r>
      <w:r w:rsidR="0083597D" w:rsidRPr="00D12F73">
        <w:rPr>
          <w:rFonts w:asciiTheme="majorBidi" w:hAnsiTheme="majorBidi" w:cstheme="majorBidi"/>
          <w:color w:val="000000" w:themeColor="text1"/>
          <w:sz w:val="24"/>
          <w:szCs w:val="24"/>
        </w:rPr>
        <w:t xml:space="preserve">type hybrid TE material </w:t>
      </w:r>
      <w:r w:rsidR="002528FF" w:rsidRPr="00D12F73">
        <w:rPr>
          <w:rFonts w:asciiTheme="majorBidi" w:hAnsiTheme="majorBidi" w:cstheme="majorBidi"/>
          <w:color w:val="000000" w:themeColor="text1"/>
          <w:sz w:val="24"/>
          <w:szCs w:val="24"/>
        </w:rPr>
        <w:t xml:space="preserve">was </w:t>
      </w:r>
      <w:r w:rsidR="00A13C2C" w:rsidRPr="00D12F73">
        <w:rPr>
          <w:rFonts w:asciiTheme="majorBidi" w:hAnsiTheme="majorBidi" w:cstheme="majorBidi"/>
          <w:color w:val="000000" w:themeColor="text1"/>
          <w:sz w:val="24"/>
          <w:szCs w:val="24"/>
        </w:rPr>
        <w:t>spin-coated</w:t>
      </w:r>
      <w:r w:rsidR="00341866" w:rsidRPr="00D12F73">
        <w:rPr>
          <w:rFonts w:asciiTheme="majorBidi" w:hAnsiTheme="majorBidi" w:cstheme="majorBidi"/>
          <w:color w:val="000000" w:themeColor="text1"/>
          <w:sz w:val="24"/>
          <w:szCs w:val="24"/>
        </w:rPr>
        <w:t xml:space="preserve"> on</w:t>
      </w:r>
      <w:r w:rsidR="008C1629" w:rsidRPr="00D12F73">
        <w:rPr>
          <w:rFonts w:asciiTheme="majorBidi" w:hAnsiTheme="majorBidi" w:cstheme="majorBidi"/>
          <w:color w:val="000000" w:themeColor="text1"/>
          <w:sz w:val="24"/>
          <w:szCs w:val="24"/>
        </w:rPr>
        <w:t>to</w:t>
      </w:r>
      <w:r w:rsidR="00341866" w:rsidRPr="00D12F73">
        <w:rPr>
          <w:rFonts w:asciiTheme="majorBidi" w:hAnsiTheme="majorBidi" w:cstheme="majorBidi"/>
          <w:color w:val="000000" w:themeColor="text1"/>
          <w:sz w:val="24"/>
          <w:szCs w:val="24"/>
        </w:rPr>
        <w:t xml:space="preserve"> a flexible PET</w:t>
      </w:r>
      <w:r w:rsidR="00B45C1B" w:rsidRPr="00D12F73">
        <w:rPr>
          <w:rFonts w:asciiTheme="majorBidi" w:hAnsiTheme="majorBidi" w:cstheme="majorBidi"/>
          <w:color w:val="000000" w:themeColor="text1"/>
          <w:sz w:val="24"/>
          <w:szCs w:val="24"/>
        </w:rPr>
        <w:t xml:space="preserve"> (30mm × 10mm)</w:t>
      </w:r>
      <w:r w:rsidR="00341866" w:rsidRPr="00D12F73">
        <w:rPr>
          <w:rFonts w:asciiTheme="majorBidi" w:hAnsiTheme="majorBidi" w:cstheme="majorBidi"/>
          <w:color w:val="000000" w:themeColor="text1"/>
          <w:sz w:val="24"/>
          <w:szCs w:val="24"/>
        </w:rPr>
        <w:t xml:space="preserve"> substrate</w:t>
      </w:r>
      <w:r w:rsidR="00842B30" w:rsidRPr="00D12F73">
        <w:rPr>
          <w:rFonts w:asciiTheme="majorBidi" w:hAnsiTheme="majorBidi" w:cstheme="majorBidi"/>
          <w:color w:val="000000" w:themeColor="text1"/>
          <w:sz w:val="24"/>
          <w:szCs w:val="24"/>
        </w:rPr>
        <w:t xml:space="preserve"> to fabricate</w:t>
      </w:r>
      <w:r w:rsidR="003F5DF9" w:rsidRPr="00D12F73">
        <w:rPr>
          <w:rFonts w:asciiTheme="majorBidi" w:hAnsiTheme="majorBidi" w:cstheme="majorBidi"/>
          <w:color w:val="000000" w:themeColor="text1"/>
          <w:sz w:val="24"/>
          <w:szCs w:val="24"/>
        </w:rPr>
        <w:t xml:space="preserve"> </w:t>
      </w:r>
      <w:r w:rsidR="002528FF" w:rsidRPr="00D12F73">
        <w:rPr>
          <w:rFonts w:asciiTheme="majorBidi" w:hAnsiTheme="majorBidi" w:cstheme="majorBidi"/>
          <w:color w:val="000000" w:themeColor="text1"/>
          <w:sz w:val="24"/>
          <w:szCs w:val="24"/>
        </w:rPr>
        <w:t>32 film-shaped TE legs,</w:t>
      </w:r>
      <w:r w:rsidR="00A13C2C" w:rsidRPr="00D12F73">
        <w:rPr>
          <w:rFonts w:asciiTheme="majorBidi" w:hAnsiTheme="majorBidi" w:cstheme="majorBidi"/>
          <w:color w:val="000000" w:themeColor="text1"/>
          <w:sz w:val="24"/>
          <w:szCs w:val="24"/>
        </w:rPr>
        <w:t xml:space="preserve"> see </w:t>
      </w:r>
      <w:r w:rsidR="00A13C2C" w:rsidRPr="00D12F73">
        <w:rPr>
          <w:rFonts w:asciiTheme="majorBidi" w:hAnsiTheme="majorBidi" w:cstheme="majorBidi"/>
          <w:color w:val="0070C0"/>
          <w:sz w:val="24"/>
          <w:szCs w:val="24"/>
        </w:rPr>
        <w:t>Fig. 3</w:t>
      </w:r>
      <w:r w:rsidR="00363621" w:rsidRPr="00D12F73">
        <w:rPr>
          <w:rFonts w:asciiTheme="majorBidi" w:hAnsiTheme="majorBidi" w:cstheme="majorBidi"/>
          <w:color w:val="0070C0"/>
          <w:sz w:val="24"/>
          <w:szCs w:val="24"/>
        </w:rPr>
        <w:t>0</w:t>
      </w:r>
      <w:r w:rsidR="00B45C1B" w:rsidRPr="00D12F73">
        <w:rPr>
          <w:rFonts w:asciiTheme="majorBidi" w:hAnsiTheme="majorBidi" w:cstheme="majorBidi"/>
          <w:color w:val="000000" w:themeColor="text1"/>
          <w:sz w:val="24"/>
          <w:szCs w:val="24"/>
        </w:rPr>
        <w:t xml:space="preserve">. Next, </w:t>
      </w:r>
      <w:r w:rsidR="00FD2F92" w:rsidRPr="00D12F73">
        <w:rPr>
          <w:rFonts w:asciiTheme="majorBidi" w:hAnsiTheme="majorBidi" w:cstheme="majorBidi"/>
          <w:sz w:val="24"/>
          <w:szCs w:val="24"/>
        </w:rPr>
        <w:t xml:space="preserve">the </w:t>
      </w:r>
      <w:r w:rsidR="00842B30" w:rsidRPr="00D12F73">
        <w:rPr>
          <w:rFonts w:asciiTheme="majorBidi" w:hAnsiTheme="majorBidi" w:cstheme="majorBidi"/>
          <w:sz w:val="24"/>
          <w:szCs w:val="24"/>
        </w:rPr>
        <w:t>power factor</w:t>
      </w:r>
      <w:r w:rsidR="00FD2F92" w:rsidRPr="00D12F73">
        <w:rPr>
          <w:rFonts w:asciiTheme="majorBidi" w:hAnsiTheme="majorBidi" w:cstheme="majorBidi"/>
          <w:sz w:val="24"/>
          <w:szCs w:val="24"/>
        </w:rPr>
        <w:t xml:space="preserve"> of the Te-PEDOT: PSS </w:t>
      </w:r>
      <w:r w:rsidR="00B45C1B" w:rsidRPr="00D12F73">
        <w:rPr>
          <w:rFonts w:asciiTheme="majorBidi" w:hAnsiTheme="majorBidi" w:cstheme="majorBidi"/>
          <w:sz w:val="24"/>
          <w:szCs w:val="24"/>
        </w:rPr>
        <w:t>films</w:t>
      </w:r>
      <w:r w:rsidR="00FD2F92" w:rsidRPr="00D12F73">
        <w:rPr>
          <w:rFonts w:asciiTheme="majorBidi" w:hAnsiTheme="majorBidi" w:cstheme="majorBidi"/>
          <w:sz w:val="24"/>
          <w:szCs w:val="24"/>
        </w:rPr>
        <w:t xml:space="preserve"> </w:t>
      </w:r>
      <w:r w:rsidR="00B45C1B" w:rsidRPr="00D12F73">
        <w:rPr>
          <w:rFonts w:asciiTheme="majorBidi" w:hAnsiTheme="majorBidi" w:cstheme="majorBidi"/>
          <w:sz w:val="24"/>
          <w:szCs w:val="24"/>
        </w:rPr>
        <w:t>were</w:t>
      </w:r>
      <w:r w:rsidR="00FD2F92" w:rsidRPr="00D12F73">
        <w:rPr>
          <w:rFonts w:asciiTheme="majorBidi" w:hAnsiTheme="majorBidi" w:cstheme="majorBidi"/>
          <w:sz w:val="24"/>
          <w:szCs w:val="24"/>
        </w:rPr>
        <w:t xml:space="preserve"> improved by</w:t>
      </w:r>
      <w:r w:rsidR="00B45C1B" w:rsidRPr="00D12F73">
        <w:rPr>
          <w:rFonts w:asciiTheme="majorBidi" w:hAnsiTheme="majorBidi" w:cstheme="majorBidi"/>
          <w:sz w:val="24"/>
          <w:szCs w:val="24"/>
        </w:rPr>
        <w:t xml:space="preserve"> being immersed in</w:t>
      </w:r>
      <w:r w:rsidR="00FD2F92" w:rsidRPr="00D12F73">
        <w:rPr>
          <w:rFonts w:asciiTheme="majorBidi" w:hAnsiTheme="majorBidi" w:cstheme="majorBidi"/>
          <w:sz w:val="24"/>
          <w:szCs w:val="24"/>
        </w:rPr>
        <w:t xml:space="preserve"> H</w:t>
      </w:r>
      <w:r w:rsidR="00FD2F92" w:rsidRPr="00D12F73">
        <w:rPr>
          <w:rFonts w:asciiTheme="majorBidi" w:hAnsiTheme="majorBidi" w:cstheme="majorBidi"/>
          <w:sz w:val="24"/>
          <w:szCs w:val="24"/>
          <w:vertAlign w:val="subscript"/>
        </w:rPr>
        <w:t>2</w:t>
      </w:r>
      <w:r w:rsidR="00FD2F92" w:rsidRPr="00D12F73">
        <w:rPr>
          <w:rFonts w:asciiTheme="majorBidi" w:hAnsiTheme="majorBidi" w:cstheme="majorBidi"/>
          <w:sz w:val="24"/>
          <w:szCs w:val="24"/>
        </w:rPr>
        <w:t>SO</w:t>
      </w:r>
      <w:r w:rsidR="00FD2F92" w:rsidRPr="00D12F73">
        <w:rPr>
          <w:rFonts w:asciiTheme="majorBidi" w:hAnsiTheme="majorBidi" w:cstheme="majorBidi"/>
          <w:sz w:val="24"/>
          <w:szCs w:val="24"/>
          <w:vertAlign w:val="subscript"/>
        </w:rPr>
        <w:t>4</w:t>
      </w:r>
      <w:r w:rsidR="00842B30" w:rsidRPr="00D12F73">
        <w:rPr>
          <w:rFonts w:asciiTheme="majorBidi" w:hAnsiTheme="majorBidi" w:cstheme="majorBidi"/>
          <w:sz w:val="24"/>
          <w:szCs w:val="24"/>
          <w:vertAlign w:val="subscript"/>
        </w:rPr>
        <w:t xml:space="preserve"> </w:t>
      </w:r>
      <w:r w:rsidR="00842B30" w:rsidRPr="00D12F73">
        <w:rPr>
          <w:rFonts w:asciiTheme="majorBidi" w:hAnsiTheme="majorBidi" w:cstheme="majorBidi"/>
          <w:sz w:val="24"/>
          <w:szCs w:val="24"/>
        </w:rPr>
        <w:t>solution</w:t>
      </w:r>
      <w:r w:rsidR="00FD2F92" w:rsidRPr="00D12F73">
        <w:rPr>
          <w:rFonts w:asciiTheme="majorBidi" w:hAnsiTheme="majorBidi" w:cstheme="majorBidi"/>
          <w:sz w:val="24"/>
          <w:szCs w:val="24"/>
        </w:rPr>
        <w:t xml:space="preserve">. </w:t>
      </w:r>
      <w:r w:rsidR="00A13C2C" w:rsidRPr="00D12F73">
        <w:rPr>
          <w:rFonts w:asciiTheme="majorBidi" w:hAnsiTheme="majorBidi" w:cstheme="majorBidi"/>
          <w:sz w:val="24"/>
          <w:szCs w:val="24"/>
        </w:rPr>
        <w:t>Then</w:t>
      </w:r>
      <w:r w:rsidR="00777445" w:rsidRPr="00D12F73">
        <w:rPr>
          <w:rFonts w:asciiTheme="majorBidi" w:hAnsiTheme="majorBidi" w:cstheme="majorBidi"/>
          <w:sz w:val="24"/>
          <w:szCs w:val="24"/>
        </w:rPr>
        <w:t xml:space="preserve">, </w:t>
      </w:r>
      <w:r w:rsidR="008C1629" w:rsidRPr="00D12F73">
        <w:rPr>
          <w:rFonts w:asciiTheme="majorBidi" w:hAnsiTheme="majorBidi" w:cstheme="majorBidi"/>
          <w:sz w:val="24"/>
          <w:szCs w:val="24"/>
        </w:rPr>
        <w:t xml:space="preserve">the </w:t>
      </w:r>
      <w:r w:rsidR="005C3BAD" w:rsidRPr="00D12F73">
        <w:rPr>
          <w:rFonts w:asciiTheme="majorBidi" w:hAnsiTheme="majorBidi" w:cstheme="majorBidi"/>
          <w:sz w:val="24"/>
          <w:szCs w:val="24"/>
        </w:rPr>
        <w:t xml:space="preserve">conductive </w:t>
      </w:r>
      <w:r w:rsidR="00FD2F92" w:rsidRPr="00D12F73">
        <w:rPr>
          <w:rFonts w:asciiTheme="majorBidi" w:hAnsiTheme="majorBidi" w:cstheme="majorBidi"/>
          <w:sz w:val="24"/>
          <w:szCs w:val="24"/>
        </w:rPr>
        <w:t xml:space="preserve">silver </w:t>
      </w:r>
      <w:r w:rsidR="005C3BAD" w:rsidRPr="00D12F73">
        <w:rPr>
          <w:rFonts w:asciiTheme="majorBidi" w:hAnsiTheme="majorBidi" w:cstheme="majorBidi"/>
          <w:sz w:val="24"/>
          <w:szCs w:val="24"/>
        </w:rPr>
        <w:t>paste</w:t>
      </w:r>
      <w:r w:rsidR="00777445" w:rsidRPr="00D12F73">
        <w:rPr>
          <w:rFonts w:asciiTheme="majorBidi" w:hAnsiTheme="majorBidi" w:cstheme="majorBidi"/>
          <w:sz w:val="24"/>
          <w:szCs w:val="24"/>
        </w:rPr>
        <w:t xml:space="preserve"> was printed on</w:t>
      </w:r>
      <w:r w:rsidR="00B66D9A" w:rsidRPr="00D12F73">
        <w:rPr>
          <w:rFonts w:asciiTheme="majorBidi" w:hAnsiTheme="majorBidi" w:cstheme="majorBidi"/>
          <w:sz w:val="24"/>
          <w:szCs w:val="24"/>
        </w:rPr>
        <w:t>to</w:t>
      </w:r>
      <w:r w:rsidR="00777445" w:rsidRPr="00D12F73">
        <w:rPr>
          <w:rFonts w:asciiTheme="majorBidi" w:hAnsiTheme="majorBidi" w:cstheme="majorBidi"/>
          <w:sz w:val="24"/>
          <w:szCs w:val="24"/>
        </w:rPr>
        <w:t xml:space="preserve"> the glass substrate to </w:t>
      </w:r>
      <w:r w:rsidR="005C5169" w:rsidRPr="00D12F73">
        <w:rPr>
          <w:rFonts w:asciiTheme="majorBidi" w:hAnsiTheme="majorBidi" w:cstheme="majorBidi"/>
          <w:sz w:val="24"/>
          <w:szCs w:val="24"/>
        </w:rPr>
        <w:t xml:space="preserve">electrically </w:t>
      </w:r>
      <w:r w:rsidR="00706E6F" w:rsidRPr="00D12F73">
        <w:rPr>
          <w:rFonts w:asciiTheme="majorBidi" w:hAnsiTheme="majorBidi" w:cstheme="majorBidi"/>
          <w:sz w:val="24"/>
          <w:szCs w:val="24"/>
        </w:rPr>
        <w:t xml:space="preserve">connect </w:t>
      </w:r>
      <w:r w:rsidR="005C5169" w:rsidRPr="00D12F73">
        <w:rPr>
          <w:rFonts w:asciiTheme="majorBidi" w:hAnsiTheme="majorBidi" w:cstheme="majorBidi"/>
          <w:sz w:val="24"/>
          <w:szCs w:val="24"/>
        </w:rPr>
        <w:t>the</w:t>
      </w:r>
      <w:r w:rsidR="00706E6F" w:rsidRPr="00D12F73">
        <w:rPr>
          <w:rFonts w:asciiTheme="majorBidi" w:hAnsiTheme="majorBidi" w:cstheme="majorBidi"/>
          <w:sz w:val="24"/>
          <w:szCs w:val="24"/>
        </w:rPr>
        <w:t xml:space="preserve"> legs</w:t>
      </w:r>
      <w:r w:rsidR="00B66D9A" w:rsidRPr="00D12F73">
        <w:rPr>
          <w:rFonts w:asciiTheme="majorBidi" w:hAnsiTheme="majorBidi" w:cstheme="majorBidi"/>
          <w:sz w:val="24"/>
          <w:szCs w:val="24"/>
        </w:rPr>
        <w:t xml:space="preserve"> together</w:t>
      </w:r>
      <w:r w:rsidR="00706E6F" w:rsidRPr="00D12F73">
        <w:rPr>
          <w:rFonts w:asciiTheme="majorBidi" w:hAnsiTheme="majorBidi" w:cstheme="majorBidi"/>
          <w:sz w:val="24"/>
          <w:szCs w:val="24"/>
        </w:rPr>
        <w:t>.</w:t>
      </w:r>
      <w:r w:rsidR="005C5169" w:rsidRPr="00D12F73">
        <w:rPr>
          <w:rFonts w:asciiTheme="majorBidi" w:hAnsiTheme="majorBidi" w:cstheme="majorBidi"/>
          <w:sz w:val="24"/>
          <w:szCs w:val="24"/>
        </w:rPr>
        <w:t xml:space="preserve"> </w:t>
      </w:r>
      <w:r w:rsidR="00FD2F92" w:rsidRPr="00D12F73">
        <w:rPr>
          <w:rFonts w:asciiTheme="majorBidi" w:hAnsiTheme="majorBidi" w:cstheme="majorBidi"/>
          <w:sz w:val="24"/>
          <w:szCs w:val="24"/>
        </w:rPr>
        <w:t>The results showed that</w:t>
      </w:r>
      <w:r w:rsidR="00777445" w:rsidRPr="00D12F73">
        <w:rPr>
          <w:rFonts w:asciiTheme="majorBidi" w:hAnsiTheme="majorBidi" w:cstheme="majorBidi"/>
          <w:sz w:val="24"/>
          <w:szCs w:val="24"/>
        </w:rPr>
        <w:t xml:space="preserve"> the TEG</w:t>
      </w:r>
      <w:r w:rsidR="00FD2F92" w:rsidRPr="00D12F73">
        <w:rPr>
          <w:rFonts w:asciiTheme="majorBidi" w:hAnsiTheme="majorBidi" w:cstheme="majorBidi"/>
          <w:sz w:val="24"/>
          <w:szCs w:val="24"/>
        </w:rPr>
        <w:t xml:space="preserve"> </w:t>
      </w:r>
      <w:r w:rsidR="00777445" w:rsidRPr="00D12F73">
        <w:rPr>
          <w:rFonts w:asciiTheme="majorBidi" w:hAnsiTheme="majorBidi" w:cstheme="majorBidi"/>
          <w:sz w:val="24"/>
          <w:szCs w:val="24"/>
        </w:rPr>
        <w:t xml:space="preserve">generated the highest output power of </w:t>
      </w:r>
      <w:r w:rsidR="000356B9" w:rsidRPr="00D12F73">
        <w:rPr>
          <w:rFonts w:asciiTheme="majorBidi" w:hAnsiTheme="majorBidi" w:cstheme="majorBidi"/>
          <w:sz w:val="24"/>
          <w:szCs w:val="24"/>
        </w:rPr>
        <w:t>0.7 nW/cm</w:t>
      </w:r>
      <w:r w:rsidR="000356B9" w:rsidRPr="00D12F73">
        <w:rPr>
          <w:rFonts w:asciiTheme="majorBidi" w:hAnsiTheme="majorBidi" w:cstheme="majorBidi"/>
          <w:sz w:val="24"/>
          <w:szCs w:val="24"/>
          <w:vertAlign w:val="superscript"/>
        </w:rPr>
        <w:t>2</w:t>
      </w:r>
      <w:r w:rsidR="000356B9" w:rsidRPr="00D12F73">
        <w:rPr>
          <w:rFonts w:asciiTheme="majorBidi" w:hAnsiTheme="majorBidi" w:cstheme="majorBidi"/>
          <w:sz w:val="24"/>
          <w:szCs w:val="24"/>
        </w:rPr>
        <w:t xml:space="preserve"> </w:t>
      </w:r>
      <w:r w:rsidR="00777445" w:rsidRPr="00D12F73">
        <w:rPr>
          <w:rFonts w:asciiTheme="majorBidi" w:hAnsiTheme="majorBidi" w:cstheme="majorBidi"/>
          <w:sz w:val="24"/>
          <w:szCs w:val="24"/>
        </w:rPr>
        <w:t xml:space="preserve">at </w:t>
      </w:r>
      <w:r w:rsidR="00706E6F" w:rsidRPr="00D12F73">
        <w:rPr>
          <w:rFonts w:asciiTheme="majorBidi" w:hAnsiTheme="majorBidi" w:cstheme="majorBidi"/>
          <w:sz w:val="24"/>
          <w:szCs w:val="24"/>
        </w:rPr>
        <w:t>ΔT of 10</w:t>
      </w:r>
      <w:r w:rsidR="00706E6F" w:rsidRPr="00D12F73">
        <w:rPr>
          <w:rFonts w:ascii="Calibri" w:hAnsi="Calibri" w:cs="Calibri"/>
          <w:sz w:val="24"/>
          <w:szCs w:val="24"/>
        </w:rPr>
        <w:t>°</w:t>
      </w:r>
      <w:r w:rsidR="00706E6F" w:rsidRPr="00D12F73">
        <w:rPr>
          <w:rFonts w:asciiTheme="majorBidi" w:hAnsiTheme="majorBidi" w:cstheme="majorBidi"/>
          <w:sz w:val="24"/>
          <w:szCs w:val="24"/>
        </w:rPr>
        <w:t>C</w:t>
      </w:r>
      <w:r w:rsidR="00FD2F92" w:rsidRPr="00D12F73">
        <w:rPr>
          <w:rFonts w:asciiTheme="majorBidi" w:hAnsiTheme="majorBidi" w:cstheme="majorBidi"/>
          <w:sz w:val="24"/>
          <w:szCs w:val="24"/>
        </w:rPr>
        <w:t>.</w:t>
      </w:r>
    </w:p>
    <w:p w:rsidR="003C06F2" w:rsidRPr="00D12F73" w:rsidRDefault="003C06F2" w:rsidP="008C1629">
      <w:pPr>
        <w:spacing w:line="360" w:lineRule="auto"/>
        <w:jc w:val="both"/>
        <w:rPr>
          <w:rFonts w:asciiTheme="majorBidi" w:hAnsiTheme="majorBidi" w:cstheme="majorBidi"/>
          <w:sz w:val="24"/>
          <w:szCs w:val="24"/>
        </w:rPr>
      </w:pPr>
    </w:p>
    <w:p w:rsidR="005C3BAD" w:rsidRPr="00D12F73" w:rsidRDefault="00170793" w:rsidP="00F221D7">
      <w:pPr>
        <w:spacing w:line="360" w:lineRule="auto"/>
        <w:jc w:val="center"/>
        <w:rPr>
          <w:rFonts w:asciiTheme="majorBidi" w:hAnsiTheme="majorBidi" w:cstheme="majorBidi"/>
          <w:sz w:val="24"/>
          <w:szCs w:val="24"/>
        </w:rPr>
      </w:pPr>
      <w:r w:rsidRPr="00D12F73">
        <w:rPr>
          <w:rFonts w:asciiTheme="majorBidi" w:hAnsiTheme="majorBidi" w:cstheme="majorBidi"/>
          <w:noProof/>
          <w:color w:val="000000" w:themeColor="text1"/>
          <w:sz w:val="24"/>
          <w:szCs w:val="24"/>
          <w:lang w:eastAsia="en-GB"/>
        </w:rPr>
        <mc:AlternateContent>
          <mc:Choice Requires="wps">
            <w:drawing>
              <wp:anchor distT="0" distB="0" distL="114300" distR="114300" simplePos="0" relativeHeight="251782144" behindDoc="0" locked="0" layoutInCell="1" allowOverlap="1" wp14:anchorId="2941B271" wp14:editId="58674FBF">
                <wp:simplePos x="0" y="0"/>
                <wp:positionH relativeFrom="column">
                  <wp:posOffset>5314917</wp:posOffset>
                </wp:positionH>
                <wp:positionV relativeFrom="paragraph">
                  <wp:posOffset>301260</wp:posOffset>
                </wp:positionV>
                <wp:extent cx="1154624" cy="739140"/>
                <wp:effectExtent l="0" t="0" r="26670" b="22860"/>
                <wp:wrapNone/>
                <wp:docPr id="65" name="Rectangle 65"/>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941B271" id="Rectangle 65" o:spid="_x0000_s1055" style="position:absolute;left:0;text-align:left;margin-left:418.5pt;margin-top:23.7pt;width:90.9pt;height:58.2pt;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Pr="00D12F73">
        <w:rPr>
          <w:noProof/>
          <w:lang w:eastAsia="en-GB"/>
        </w:rPr>
        <w:drawing>
          <wp:inline distT="0" distB="0" distL="0" distR="0" wp14:anchorId="0E6B4328" wp14:editId="43FC172B">
            <wp:extent cx="4375119" cy="1514412"/>
            <wp:effectExtent l="0" t="0" r="698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393431" cy="1520750"/>
                    </a:xfrm>
                    <a:prstGeom prst="rect">
                      <a:avLst/>
                    </a:prstGeom>
                  </pic:spPr>
                </pic:pic>
              </a:graphicData>
            </a:graphic>
          </wp:inline>
        </w:drawing>
      </w:r>
    </w:p>
    <w:p w:rsidR="005C3BAD" w:rsidRPr="00D12F73" w:rsidRDefault="00A2211A" w:rsidP="00C53BF3">
      <w:pPr>
        <w:autoSpaceDE w:val="0"/>
        <w:autoSpaceDN w:val="0"/>
        <w:adjustRightInd w:val="0"/>
        <w:spacing w:after="0" w:line="240" w:lineRule="auto"/>
        <w:jc w:val="center"/>
        <w:rPr>
          <w:rFonts w:asciiTheme="majorBidi" w:hAnsiTheme="majorBidi" w:cstheme="majorBidi"/>
          <w:sz w:val="20"/>
          <w:szCs w:val="20"/>
        </w:rPr>
      </w:pPr>
      <w:r w:rsidRPr="00D12F73">
        <w:rPr>
          <w:rFonts w:asciiTheme="majorBidi" w:hAnsiTheme="majorBidi" w:cstheme="majorBidi"/>
          <w:b/>
          <w:bCs/>
          <w:sz w:val="20"/>
          <w:szCs w:val="20"/>
        </w:rPr>
        <w:t>Fig. 3</w:t>
      </w:r>
      <w:r w:rsidR="00EC2BE9" w:rsidRPr="00D12F73">
        <w:rPr>
          <w:rFonts w:asciiTheme="majorBidi" w:hAnsiTheme="majorBidi" w:cstheme="majorBidi"/>
          <w:b/>
          <w:bCs/>
          <w:sz w:val="20"/>
          <w:szCs w:val="20"/>
        </w:rPr>
        <w:t>0</w:t>
      </w:r>
      <w:r w:rsidRPr="00D12F73">
        <w:rPr>
          <w:rFonts w:asciiTheme="majorBidi" w:hAnsiTheme="majorBidi" w:cstheme="majorBidi"/>
          <w:b/>
          <w:bCs/>
          <w:sz w:val="20"/>
          <w:szCs w:val="20"/>
        </w:rPr>
        <w:t>.</w:t>
      </w:r>
      <w:r w:rsidRPr="00D12F73">
        <w:rPr>
          <w:rFonts w:asciiTheme="majorBidi" w:hAnsiTheme="majorBidi" w:cstheme="majorBidi"/>
          <w:sz w:val="20"/>
          <w:szCs w:val="20"/>
        </w:rPr>
        <w:t xml:space="preserve"> </w:t>
      </w:r>
      <w:r w:rsidR="00170793" w:rsidRPr="00D12F73">
        <w:rPr>
          <w:rFonts w:asciiTheme="majorBidi" w:hAnsiTheme="majorBidi" w:cstheme="majorBidi"/>
          <w:sz w:val="20"/>
          <w:szCs w:val="20"/>
        </w:rPr>
        <w:t xml:space="preserve">Photos </w:t>
      </w:r>
      <w:r w:rsidR="005C3BAD" w:rsidRPr="00D12F73">
        <w:rPr>
          <w:rFonts w:asciiTheme="majorBidi" w:hAnsiTheme="majorBidi" w:cstheme="majorBidi"/>
          <w:sz w:val="20"/>
          <w:szCs w:val="20"/>
        </w:rPr>
        <w:t xml:space="preserve">of the flexible and twistable </w:t>
      </w:r>
      <w:r w:rsidR="00C05F7B" w:rsidRPr="00D12F73">
        <w:rPr>
          <w:rFonts w:asciiTheme="majorBidi" w:hAnsiTheme="majorBidi" w:cstheme="majorBidi"/>
          <w:sz w:val="20"/>
          <w:szCs w:val="20"/>
        </w:rPr>
        <w:t>TE</w:t>
      </w:r>
      <w:r w:rsidR="005C3BAD" w:rsidRPr="00D12F73">
        <w:rPr>
          <w:rFonts w:asciiTheme="majorBidi" w:hAnsiTheme="majorBidi" w:cstheme="majorBidi"/>
          <w:sz w:val="20"/>
          <w:szCs w:val="20"/>
        </w:rPr>
        <w:t xml:space="preserve"> generator comprising </w:t>
      </w:r>
      <w:r w:rsidR="00E249B2" w:rsidRPr="00D12F73">
        <w:rPr>
          <w:rFonts w:asciiTheme="majorBidi" w:hAnsiTheme="majorBidi" w:cstheme="majorBidi"/>
          <w:sz w:val="20"/>
          <w:szCs w:val="20"/>
        </w:rPr>
        <w:t>240 legs arranged in four rows</w:t>
      </w:r>
      <w:r w:rsidR="00EC2BE9" w:rsidRPr="00D12F73">
        <w:rPr>
          <w:rFonts w:asciiTheme="majorBidi" w:hAnsiTheme="majorBidi" w:cstheme="majorBidi"/>
          <w:color w:val="000000" w:themeColor="text1"/>
          <w:sz w:val="20"/>
          <w:szCs w:val="20"/>
        </w:rPr>
        <w:t xml:space="preserve"> </w:t>
      </w:r>
      <w:r w:rsidR="00EC2BE9" w:rsidRPr="00D12F73">
        <w:rPr>
          <w:rFonts w:asciiTheme="majorBidi" w:hAnsiTheme="majorBidi" w:cstheme="majorBidi"/>
          <w:color w:val="0070C0"/>
          <w:sz w:val="20"/>
          <w:szCs w:val="20"/>
        </w:rPr>
        <w:t>[127]</w:t>
      </w:r>
      <w:r w:rsidR="008C1629" w:rsidRPr="00D12F73">
        <w:rPr>
          <w:rFonts w:asciiTheme="majorBidi" w:hAnsiTheme="majorBidi" w:cstheme="majorBidi"/>
          <w:sz w:val="20"/>
          <w:szCs w:val="20"/>
        </w:rPr>
        <w:t>.</w:t>
      </w:r>
    </w:p>
    <w:p w:rsidR="00A062BD" w:rsidRPr="00D12F73" w:rsidRDefault="00A062BD" w:rsidP="00C821B9">
      <w:pPr>
        <w:spacing w:line="360" w:lineRule="auto"/>
        <w:jc w:val="both"/>
        <w:rPr>
          <w:rFonts w:asciiTheme="majorBidi" w:hAnsiTheme="majorBidi" w:cstheme="majorBidi"/>
          <w:sz w:val="24"/>
          <w:szCs w:val="24"/>
        </w:rPr>
      </w:pPr>
    </w:p>
    <w:p w:rsidR="00675BC1" w:rsidRPr="00D12F73" w:rsidRDefault="0020193B" w:rsidP="00C53BF3">
      <w:pPr>
        <w:spacing w:line="360" w:lineRule="auto"/>
        <w:jc w:val="both"/>
        <w:rPr>
          <w:rFonts w:asciiTheme="majorBidi" w:hAnsiTheme="majorBidi" w:cstheme="majorBidi"/>
          <w:sz w:val="24"/>
          <w:szCs w:val="24"/>
          <w:shd w:val="clear" w:color="auto" w:fill="FFFFFF"/>
        </w:rPr>
      </w:pPr>
      <w:r w:rsidRPr="00D12F73">
        <w:rPr>
          <w:rFonts w:asciiTheme="majorBidi" w:hAnsiTheme="majorBidi" w:cstheme="majorBidi"/>
          <w:sz w:val="24"/>
          <w:szCs w:val="24"/>
        </w:rPr>
        <w:t xml:space="preserve">Likewise, </w:t>
      </w:r>
      <w:r w:rsidR="00675BC1" w:rsidRPr="00D12F73">
        <w:rPr>
          <w:rFonts w:asciiTheme="majorBidi" w:hAnsiTheme="majorBidi" w:cstheme="majorBidi"/>
          <w:sz w:val="24"/>
          <w:szCs w:val="24"/>
        </w:rPr>
        <w:t>Bae et al.</w:t>
      </w:r>
      <w:r w:rsidR="007361DF" w:rsidRPr="00D12F73">
        <w:rPr>
          <w:rFonts w:asciiTheme="majorBidi" w:hAnsiTheme="majorBidi" w:cstheme="majorBidi"/>
          <w:sz w:val="24"/>
          <w:szCs w:val="24"/>
        </w:rPr>
        <w:t xml:space="preserve"> </w:t>
      </w:r>
      <w:r w:rsidR="00033493" w:rsidRPr="00D12F73">
        <w:rPr>
          <w:rFonts w:asciiTheme="majorBidi" w:hAnsiTheme="majorBidi" w:cstheme="majorBidi"/>
          <w:color w:val="0070C0"/>
          <w:sz w:val="24"/>
          <w:szCs w:val="24"/>
        </w:rPr>
        <w:t>[128]</w:t>
      </w:r>
      <w:r w:rsidR="00675BC1" w:rsidRPr="00D12F73">
        <w:rPr>
          <w:rFonts w:asciiTheme="majorBidi" w:hAnsiTheme="majorBidi" w:cstheme="majorBidi"/>
          <w:sz w:val="24"/>
          <w:szCs w:val="24"/>
        </w:rPr>
        <w:t xml:space="preserve"> employed </w:t>
      </w:r>
      <w:r w:rsidR="00883FC6" w:rsidRPr="00D12F73">
        <w:rPr>
          <w:rFonts w:asciiTheme="majorBidi" w:hAnsiTheme="majorBidi" w:cstheme="majorBidi"/>
          <w:sz w:val="24"/>
          <w:szCs w:val="24"/>
        </w:rPr>
        <w:t>H</w:t>
      </w:r>
      <w:r w:rsidR="00883FC6" w:rsidRPr="00D12F73">
        <w:rPr>
          <w:rFonts w:asciiTheme="majorBidi" w:hAnsiTheme="majorBidi" w:cstheme="majorBidi"/>
          <w:sz w:val="24"/>
          <w:szCs w:val="24"/>
          <w:vertAlign w:val="subscript"/>
        </w:rPr>
        <w:t>2</w:t>
      </w:r>
      <w:r w:rsidR="00883FC6" w:rsidRPr="00D12F73">
        <w:rPr>
          <w:rFonts w:asciiTheme="majorBidi" w:hAnsiTheme="majorBidi" w:cstheme="majorBidi"/>
          <w:sz w:val="24"/>
          <w:szCs w:val="24"/>
        </w:rPr>
        <w:t>SO</w:t>
      </w:r>
      <w:r w:rsidR="00883FC6" w:rsidRPr="00D12F73">
        <w:rPr>
          <w:rFonts w:asciiTheme="majorBidi" w:hAnsiTheme="majorBidi" w:cstheme="majorBidi"/>
          <w:sz w:val="24"/>
          <w:szCs w:val="24"/>
          <w:vertAlign w:val="subscript"/>
        </w:rPr>
        <w:t xml:space="preserve">4 </w:t>
      </w:r>
      <w:r w:rsidR="00675BC1" w:rsidRPr="00D12F73">
        <w:rPr>
          <w:rFonts w:asciiTheme="majorBidi" w:hAnsiTheme="majorBidi" w:cstheme="majorBidi"/>
          <w:sz w:val="24"/>
          <w:szCs w:val="24"/>
        </w:rPr>
        <w:t xml:space="preserve">chemical treatment to improve the </w:t>
      </w:r>
      <w:r w:rsidR="00C05F7B" w:rsidRPr="00D12F73">
        <w:rPr>
          <w:rFonts w:asciiTheme="majorBidi" w:hAnsiTheme="majorBidi" w:cstheme="majorBidi"/>
          <w:sz w:val="24"/>
          <w:szCs w:val="24"/>
        </w:rPr>
        <w:t>TE</w:t>
      </w:r>
      <w:r w:rsidR="00675BC1" w:rsidRPr="00D12F73">
        <w:rPr>
          <w:rFonts w:asciiTheme="majorBidi" w:hAnsiTheme="majorBidi" w:cstheme="majorBidi"/>
          <w:sz w:val="24"/>
          <w:szCs w:val="24"/>
        </w:rPr>
        <w:t xml:space="preserve"> propert</w:t>
      </w:r>
      <w:r w:rsidR="007F3CE0" w:rsidRPr="00D12F73">
        <w:rPr>
          <w:rFonts w:asciiTheme="majorBidi" w:hAnsiTheme="majorBidi" w:cstheme="majorBidi"/>
          <w:sz w:val="24"/>
          <w:szCs w:val="24"/>
        </w:rPr>
        <w:t>ies</w:t>
      </w:r>
      <w:r w:rsidR="00C24761" w:rsidRPr="00D12F73">
        <w:rPr>
          <w:rFonts w:asciiTheme="majorBidi" w:hAnsiTheme="majorBidi" w:cstheme="majorBidi"/>
          <w:sz w:val="24"/>
          <w:szCs w:val="24"/>
        </w:rPr>
        <w:t xml:space="preserve"> of </w:t>
      </w:r>
      <w:r w:rsidR="00A062BD" w:rsidRPr="00D12F73">
        <w:rPr>
          <w:rFonts w:asciiTheme="majorBidi" w:hAnsiTheme="majorBidi" w:cstheme="majorBidi"/>
          <w:sz w:val="24"/>
          <w:szCs w:val="24"/>
        </w:rPr>
        <w:t xml:space="preserve">the </w:t>
      </w:r>
      <w:r w:rsidR="00675BC1" w:rsidRPr="00D12F73">
        <w:rPr>
          <w:rFonts w:asciiTheme="majorBidi" w:hAnsiTheme="majorBidi" w:cstheme="majorBidi"/>
          <w:sz w:val="24"/>
          <w:szCs w:val="24"/>
        </w:rPr>
        <w:t>Te–Bi</w:t>
      </w:r>
      <w:r w:rsidR="00675BC1" w:rsidRPr="00D12F73">
        <w:rPr>
          <w:rFonts w:asciiTheme="majorBidi" w:hAnsiTheme="majorBidi" w:cstheme="majorBidi"/>
          <w:sz w:val="24"/>
          <w:szCs w:val="24"/>
          <w:vertAlign w:val="subscript"/>
        </w:rPr>
        <w:t>2</w:t>
      </w:r>
      <w:r w:rsidR="00675BC1" w:rsidRPr="00D12F73">
        <w:rPr>
          <w:rFonts w:asciiTheme="majorBidi" w:hAnsiTheme="majorBidi" w:cstheme="majorBidi"/>
          <w:sz w:val="24"/>
          <w:szCs w:val="24"/>
        </w:rPr>
        <w:t>Te</w:t>
      </w:r>
      <w:r w:rsidR="00675BC1" w:rsidRPr="00D12F73">
        <w:rPr>
          <w:rFonts w:asciiTheme="majorBidi" w:hAnsiTheme="majorBidi" w:cstheme="majorBidi"/>
          <w:sz w:val="24"/>
          <w:szCs w:val="24"/>
          <w:vertAlign w:val="subscript"/>
        </w:rPr>
        <w:t>3</w:t>
      </w:r>
      <w:r w:rsidR="00675BC1" w:rsidRPr="00D12F73">
        <w:rPr>
          <w:rFonts w:asciiTheme="majorBidi" w:hAnsiTheme="majorBidi" w:cstheme="majorBidi"/>
          <w:sz w:val="24"/>
          <w:szCs w:val="24"/>
        </w:rPr>
        <w:t xml:space="preserve">/PEDOT:PSS composites. </w:t>
      </w:r>
      <w:r w:rsidR="00333E3B" w:rsidRPr="00D12F73">
        <w:rPr>
          <w:rFonts w:asciiTheme="majorBidi" w:hAnsiTheme="majorBidi" w:cstheme="majorBidi"/>
          <w:sz w:val="24"/>
          <w:szCs w:val="24"/>
        </w:rPr>
        <w:t>U</w:t>
      </w:r>
      <w:r w:rsidR="008108C5" w:rsidRPr="00D12F73">
        <w:rPr>
          <w:rFonts w:asciiTheme="majorBidi" w:hAnsiTheme="majorBidi" w:cstheme="majorBidi"/>
          <w:sz w:val="24"/>
          <w:szCs w:val="24"/>
        </w:rPr>
        <w:t>sing a</w:t>
      </w:r>
      <w:r w:rsidR="00E950AB" w:rsidRPr="00D12F73">
        <w:rPr>
          <w:rFonts w:asciiTheme="majorBidi" w:hAnsiTheme="majorBidi" w:cstheme="majorBidi"/>
          <w:sz w:val="24"/>
          <w:szCs w:val="24"/>
        </w:rPr>
        <w:t xml:space="preserve"> stencil </w:t>
      </w:r>
      <w:r w:rsidR="00042C4A" w:rsidRPr="00D12F73">
        <w:rPr>
          <w:rFonts w:asciiTheme="majorBidi" w:hAnsiTheme="majorBidi" w:cstheme="majorBidi"/>
          <w:sz w:val="24"/>
          <w:szCs w:val="24"/>
        </w:rPr>
        <w:t xml:space="preserve">comprised of </w:t>
      </w:r>
      <w:r w:rsidR="00333E3B" w:rsidRPr="00D12F73">
        <w:rPr>
          <w:rFonts w:asciiTheme="majorBidi" w:hAnsiTheme="majorBidi" w:cstheme="majorBidi"/>
          <w:sz w:val="24"/>
          <w:szCs w:val="24"/>
        </w:rPr>
        <w:t>6 rectangular openings</w:t>
      </w:r>
      <w:r w:rsidR="008108C5" w:rsidRPr="00D12F73">
        <w:rPr>
          <w:rFonts w:asciiTheme="majorBidi" w:hAnsiTheme="majorBidi" w:cstheme="majorBidi"/>
          <w:sz w:val="24"/>
          <w:szCs w:val="24"/>
        </w:rPr>
        <w:t>, the</w:t>
      </w:r>
      <w:r w:rsidR="005B5EFE" w:rsidRPr="00D12F73">
        <w:rPr>
          <w:rFonts w:asciiTheme="majorBidi" w:hAnsiTheme="majorBidi" w:cstheme="majorBidi"/>
          <w:sz w:val="24"/>
          <w:szCs w:val="24"/>
        </w:rPr>
        <w:t xml:space="preserve"> generated </w:t>
      </w:r>
      <w:r w:rsidR="003726FF" w:rsidRPr="00D12F73">
        <w:rPr>
          <w:rFonts w:asciiTheme="majorBidi" w:hAnsiTheme="majorBidi" w:cstheme="majorBidi"/>
          <w:i/>
          <w:iCs/>
          <w:sz w:val="24"/>
          <w:szCs w:val="24"/>
        </w:rPr>
        <w:t>p-</w:t>
      </w:r>
      <w:r w:rsidR="003726FF" w:rsidRPr="00D12F73">
        <w:rPr>
          <w:rFonts w:asciiTheme="majorBidi" w:hAnsiTheme="majorBidi" w:cstheme="majorBidi"/>
          <w:sz w:val="24"/>
          <w:szCs w:val="24"/>
        </w:rPr>
        <w:t xml:space="preserve">type </w:t>
      </w:r>
      <w:r w:rsidR="00C05F7B" w:rsidRPr="00D12F73">
        <w:rPr>
          <w:rFonts w:asciiTheme="majorBidi" w:hAnsiTheme="majorBidi" w:cstheme="majorBidi"/>
          <w:sz w:val="24"/>
          <w:szCs w:val="24"/>
        </w:rPr>
        <w:t>TE</w:t>
      </w:r>
      <w:r w:rsidR="005B5EFE" w:rsidRPr="00D12F73">
        <w:rPr>
          <w:rFonts w:asciiTheme="majorBidi" w:hAnsiTheme="majorBidi" w:cstheme="majorBidi"/>
          <w:sz w:val="24"/>
          <w:szCs w:val="24"/>
        </w:rPr>
        <w:t xml:space="preserve"> ink was </w:t>
      </w:r>
      <w:r w:rsidR="00A66DEF" w:rsidRPr="00D12F73">
        <w:rPr>
          <w:rFonts w:asciiTheme="majorBidi" w:hAnsiTheme="majorBidi" w:cstheme="majorBidi"/>
          <w:sz w:val="24"/>
          <w:szCs w:val="24"/>
        </w:rPr>
        <w:t>spray-</w:t>
      </w:r>
      <w:r w:rsidR="005B5EFE" w:rsidRPr="00D12F73">
        <w:rPr>
          <w:rFonts w:asciiTheme="majorBidi" w:hAnsiTheme="majorBidi" w:cstheme="majorBidi"/>
          <w:sz w:val="24"/>
          <w:szCs w:val="24"/>
        </w:rPr>
        <w:t>printed on</w:t>
      </w:r>
      <w:r w:rsidR="00A66DEF" w:rsidRPr="00D12F73">
        <w:rPr>
          <w:rFonts w:asciiTheme="majorBidi" w:hAnsiTheme="majorBidi" w:cstheme="majorBidi"/>
          <w:sz w:val="24"/>
          <w:szCs w:val="24"/>
        </w:rPr>
        <w:t>to</w:t>
      </w:r>
      <w:r w:rsidR="005B5EFE" w:rsidRPr="00D12F73">
        <w:rPr>
          <w:rFonts w:asciiTheme="majorBidi" w:hAnsiTheme="majorBidi" w:cstheme="majorBidi"/>
          <w:sz w:val="24"/>
          <w:szCs w:val="24"/>
        </w:rPr>
        <w:t xml:space="preserve"> a glass substrate</w:t>
      </w:r>
      <w:r w:rsidR="008108C5" w:rsidRPr="00D12F73">
        <w:rPr>
          <w:rFonts w:asciiTheme="majorBidi" w:hAnsiTheme="majorBidi" w:cstheme="majorBidi"/>
          <w:sz w:val="24"/>
          <w:szCs w:val="24"/>
        </w:rPr>
        <w:t xml:space="preserve">. Next, the </w:t>
      </w:r>
      <w:r w:rsidR="00333E3B" w:rsidRPr="00D12F73">
        <w:rPr>
          <w:rFonts w:asciiTheme="majorBidi" w:hAnsiTheme="majorBidi" w:cstheme="majorBidi"/>
          <w:sz w:val="24"/>
          <w:szCs w:val="24"/>
        </w:rPr>
        <w:t xml:space="preserve">printed </w:t>
      </w:r>
      <w:r w:rsidR="008108C5" w:rsidRPr="00D12F73">
        <w:rPr>
          <w:rFonts w:asciiTheme="majorBidi" w:hAnsiTheme="majorBidi" w:cstheme="majorBidi"/>
          <w:sz w:val="24"/>
          <w:szCs w:val="24"/>
        </w:rPr>
        <w:t>legs were electrically connected together using silver paste.</w:t>
      </w:r>
      <w:r w:rsidR="005B5EFE" w:rsidRPr="00D12F73">
        <w:rPr>
          <w:rFonts w:asciiTheme="majorBidi" w:hAnsiTheme="majorBidi" w:cstheme="majorBidi"/>
          <w:sz w:val="24"/>
          <w:szCs w:val="24"/>
        </w:rPr>
        <w:t xml:space="preserve"> </w:t>
      </w:r>
      <w:r w:rsidR="007339E9" w:rsidRPr="00D12F73">
        <w:rPr>
          <w:rFonts w:asciiTheme="majorBidi" w:hAnsiTheme="majorBidi" w:cstheme="majorBidi"/>
          <w:sz w:val="24"/>
          <w:szCs w:val="24"/>
        </w:rPr>
        <w:t xml:space="preserve">The results showed that </w:t>
      </w:r>
      <w:r w:rsidR="007339E9" w:rsidRPr="00D12F73">
        <w:rPr>
          <w:rFonts w:asciiTheme="majorBidi" w:hAnsiTheme="majorBidi" w:cstheme="majorBidi"/>
          <w:sz w:val="24"/>
          <w:szCs w:val="24"/>
          <w:shd w:val="clear" w:color="auto" w:fill="FFFFFF"/>
        </w:rPr>
        <w:t>at Δ</w:t>
      </w:r>
      <w:r w:rsidR="007339E9" w:rsidRPr="00D12F73">
        <w:rPr>
          <w:rStyle w:val="Emphasis"/>
          <w:rFonts w:asciiTheme="majorBidi" w:hAnsiTheme="majorBidi" w:cstheme="majorBidi"/>
          <w:i w:val="0"/>
          <w:iCs w:val="0"/>
          <w:sz w:val="24"/>
          <w:szCs w:val="24"/>
          <w:shd w:val="clear" w:color="auto" w:fill="FFFFFF"/>
        </w:rPr>
        <w:t>T</w:t>
      </w:r>
      <w:r w:rsidR="007339E9" w:rsidRPr="00D12F73">
        <w:rPr>
          <w:rFonts w:asciiTheme="majorBidi" w:hAnsiTheme="majorBidi" w:cstheme="majorBidi"/>
          <w:sz w:val="24"/>
          <w:szCs w:val="24"/>
          <w:shd w:val="clear" w:color="auto" w:fill="FFFFFF"/>
        </w:rPr>
        <w:t> of 10</w:t>
      </w:r>
      <w:r w:rsidR="00870096" w:rsidRPr="00D12F73">
        <w:rPr>
          <w:rFonts w:ascii="Calibri" w:hAnsi="Calibri" w:cs="Calibri"/>
          <w:sz w:val="24"/>
          <w:szCs w:val="24"/>
          <w:shd w:val="clear" w:color="auto" w:fill="FFFFFF"/>
        </w:rPr>
        <w:t>°</w:t>
      </w:r>
      <w:r w:rsidR="00870096" w:rsidRPr="00D12F73">
        <w:rPr>
          <w:rFonts w:asciiTheme="majorBidi" w:hAnsiTheme="majorBidi" w:cstheme="majorBidi"/>
          <w:sz w:val="24"/>
          <w:szCs w:val="24"/>
          <w:shd w:val="clear" w:color="auto" w:fill="FFFFFF"/>
        </w:rPr>
        <w:t>C</w:t>
      </w:r>
      <w:r w:rsidR="007339E9" w:rsidRPr="00D12F73">
        <w:rPr>
          <w:rFonts w:asciiTheme="majorBidi" w:hAnsiTheme="majorBidi" w:cstheme="majorBidi"/>
          <w:sz w:val="24"/>
          <w:szCs w:val="24"/>
        </w:rPr>
        <w:t xml:space="preserve">, the fabricated TEG generated the </w:t>
      </w:r>
      <w:r w:rsidR="003726FF" w:rsidRPr="00D12F73">
        <w:rPr>
          <w:rFonts w:asciiTheme="majorBidi" w:hAnsiTheme="majorBidi" w:cstheme="majorBidi"/>
          <w:sz w:val="24"/>
          <w:szCs w:val="24"/>
        </w:rPr>
        <w:t xml:space="preserve">maximum </w:t>
      </w:r>
      <w:r w:rsidR="007339E9" w:rsidRPr="00D12F73">
        <w:rPr>
          <w:rFonts w:asciiTheme="majorBidi" w:hAnsiTheme="majorBidi" w:cstheme="majorBidi"/>
          <w:sz w:val="24"/>
          <w:szCs w:val="24"/>
        </w:rPr>
        <w:t xml:space="preserve">output voltage of </w:t>
      </w:r>
      <w:r w:rsidR="007339E9" w:rsidRPr="00D12F73">
        <w:rPr>
          <w:rFonts w:asciiTheme="majorBidi" w:hAnsiTheme="majorBidi" w:cstheme="majorBidi"/>
          <w:sz w:val="24"/>
          <w:szCs w:val="24"/>
          <w:shd w:val="clear" w:color="auto" w:fill="FFFFFF"/>
        </w:rPr>
        <w:t>1.54 mV.</w:t>
      </w:r>
    </w:p>
    <w:p w:rsidR="00695A6C" w:rsidRPr="00D12F73" w:rsidRDefault="00675BC1" w:rsidP="00FE66C0">
      <w:pPr>
        <w:autoSpaceDE w:val="0"/>
        <w:autoSpaceDN w:val="0"/>
        <w:adjustRightInd w:val="0"/>
        <w:spacing w:after="0" w:line="360" w:lineRule="auto"/>
        <w:jc w:val="both"/>
        <w:rPr>
          <w:rFonts w:asciiTheme="majorBidi" w:hAnsiTheme="majorBidi" w:cstheme="majorBidi"/>
          <w:sz w:val="24"/>
          <w:szCs w:val="24"/>
        </w:rPr>
      </w:pPr>
      <w:r w:rsidRPr="00D12F73">
        <w:rPr>
          <w:rFonts w:asciiTheme="majorBidi" w:hAnsiTheme="majorBidi" w:cstheme="majorBidi"/>
          <w:sz w:val="24"/>
          <w:szCs w:val="24"/>
        </w:rPr>
        <w:t>However</w:t>
      </w:r>
      <w:r w:rsidR="00FD2F92" w:rsidRPr="00D12F73">
        <w:rPr>
          <w:rFonts w:asciiTheme="majorBidi" w:hAnsiTheme="majorBidi" w:cstheme="majorBidi"/>
          <w:sz w:val="24"/>
          <w:szCs w:val="24"/>
        </w:rPr>
        <w:t>,</w:t>
      </w:r>
      <w:r w:rsidRPr="00D12F73">
        <w:rPr>
          <w:rFonts w:asciiTheme="majorBidi" w:hAnsiTheme="majorBidi" w:cstheme="majorBidi"/>
          <w:sz w:val="24"/>
          <w:szCs w:val="24"/>
        </w:rPr>
        <w:t xml:space="preserve"> in another st</w:t>
      </w:r>
      <w:r w:rsidR="007339E9" w:rsidRPr="00D12F73">
        <w:rPr>
          <w:rFonts w:asciiTheme="majorBidi" w:hAnsiTheme="majorBidi" w:cstheme="majorBidi"/>
          <w:sz w:val="24"/>
          <w:szCs w:val="24"/>
        </w:rPr>
        <w:t>u</w:t>
      </w:r>
      <w:r w:rsidRPr="00D12F73">
        <w:rPr>
          <w:rFonts w:asciiTheme="majorBidi" w:hAnsiTheme="majorBidi" w:cstheme="majorBidi"/>
          <w:sz w:val="24"/>
          <w:szCs w:val="24"/>
        </w:rPr>
        <w:t>dy,</w:t>
      </w:r>
      <w:r w:rsidR="00FD2F92" w:rsidRPr="00D12F73">
        <w:rPr>
          <w:rFonts w:asciiTheme="majorBidi" w:hAnsiTheme="majorBidi" w:cstheme="majorBidi"/>
          <w:sz w:val="24"/>
          <w:szCs w:val="24"/>
        </w:rPr>
        <w:t xml:space="preserve"> </w:t>
      </w:r>
      <w:r w:rsidR="006F4834" w:rsidRPr="00D12F73">
        <w:rPr>
          <w:rFonts w:asciiTheme="majorBidi" w:hAnsiTheme="majorBidi" w:cstheme="majorBidi"/>
          <w:sz w:val="24"/>
          <w:szCs w:val="24"/>
        </w:rPr>
        <w:t>Bae et al.</w:t>
      </w:r>
      <w:r w:rsidR="007361DF" w:rsidRPr="00D12F73">
        <w:rPr>
          <w:rFonts w:asciiTheme="majorBidi" w:hAnsiTheme="majorBidi" w:cstheme="majorBidi"/>
          <w:sz w:val="24"/>
          <w:szCs w:val="24"/>
        </w:rPr>
        <w:t xml:space="preserve"> </w:t>
      </w:r>
      <w:r w:rsidR="00F92F3C" w:rsidRPr="00D12F73">
        <w:rPr>
          <w:rFonts w:asciiTheme="majorBidi" w:hAnsiTheme="majorBidi" w:cstheme="majorBidi"/>
          <w:color w:val="0070C0"/>
          <w:sz w:val="24"/>
          <w:szCs w:val="24"/>
        </w:rPr>
        <w:t>[129]</w:t>
      </w:r>
      <w:r w:rsidR="006F4834" w:rsidRPr="00D12F73">
        <w:rPr>
          <w:rFonts w:asciiTheme="majorBidi" w:hAnsiTheme="majorBidi" w:cstheme="majorBidi"/>
          <w:color w:val="0070C0"/>
          <w:sz w:val="24"/>
          <w:szCs w:val="24"/>
        </w:rPr>
        <w:t xml:space="preserve"> </w:t>
      </w:r>
      <w:r w:rsidR="00FD2F92" w:rsidRPr="00D12F73">
        <w:rPr>
          <w:rFonts w:asciiTheme="majorBidi" w:hAnsiTheme="majorBidi" w:cstheme="majorBidi"/>
          <w:sz w:val="24"/>
          <w:szCs w:val="24"/>
        </w:rPr>
        <w:t xml:space="preserve">replaced </w:t>
      </w:r>
      <w:r w:rsidR="00A062BD" w:rsidRPr="00D12F73">
        <w:rPr>
          <w:rFonts w:asciiTheme="majorBidi" w:hAnsiTheme="majorBidi" w:cstheme="majorBidi"/>
          <w:sz w:val="24"/>
          <w:szCs w:val="24"/>
        </w:rPr>
        <w:t xml:space="preserve">the </w:t>
      </w:r>
      <w:r w:rsidR="00C61E35" w:rsidRPr="00D12F73">
        <w:rPr>
          <w:rFonts w:asciiTheme="majorBidi" w:hAnsiTheme="majorBidi" w:cstheme="majorBidi"/>
          <w:sz w:val="24"/>
          <w:szCs w:val="24"/>
        </w:rPr>
        <w:t>H</w:t>
      </w:r>
      <w:r w:rsidR="00C61E35" w:rsidRPr="00D12F73">
        <w:rPr>
          <w:rFonts w:asciiTheme="majorBidi" w:hAnsiTheme="majorBidi" w:cstheme="majorBidi"/>
          <w:sz w:val="24"/>
          <w:szCs w:val="24"/>
          <w:vertAlign w:val="subscript"/>
        </w:rPr>
        <w:t>2</w:t>
      </w:r>
      <w:r w:rsidR="00C61E35" w:rsidRPr="00D12F73">
        <w:rPr>
          <w:rFonts w:asciiTheme="majorBidi" w:hAnsiTheme="majorBidi" w:cstheme="majorBidi"/>
          <w:sz w:val="24"/>
          <w:szCs w:val="24"/>
        </w:rPr>
        <w:t>SO</w:t>
      </w:r>
      <w:r w:rsidR="00C61E35" w:rsidRPr="00D12F73">
        <w:rPr>
          <w:rFonts w:asciiTheme="majorBidi" w:hAnsiTheme="majorBidi" w:cstheme="majorBidi"/>
          <w:sz w:val="24"/>
          <w:szCs w:val="24"/>
          <w:vertAlign w:val="subscript"/>
        </w:rPr>
        <w:t xml:space="preserve">4 </w:t>
      </w:r>
      <w:r w:rsidR="00FD2F92" w:rsidRPr="00D12F73">
        <w:rPr>
          <w:rFonts w:asciiTheme="majorBidi" w:hAnsiTheme="majorBidi" w:cstheme="majorBidi"/>
          <w:sz w:val="24"/>
          <w:szCs w:val="24"/>
        </w:rPr>
        <w:t xml:space="preserve">chemical treatment with </w:t>
      </w:r>
      <w:r w:rsidR="00E950AB" w:rsidRPr="00D12F73">
        <w:rPr>
          <w:rFonts w:asciiTheme="majorBidi" w:hAnsiTheme="majorBidi" w:cstheme="majorBidi"/>
          <w:sz w:val="24"/>
          <w:szCs w:val="24"/>
        </w:rPr>
        <w:t xml:space="preserve"> adding  a smal</w:t>
      </w:r>
      <w:r w:rsidR="00126642" w:rsidRPr="00D12F73">
        <w:rPr>
          <w:rFonts w:asciiTheme="majorBidi" w:hAnsiTheme="majorBidi" w:cstheme="majorBidi"/>
          <w:sz w:val="24"/>
          <w:szCs w:val="24"/>
        </w:rPr>
        <w:t xml:space="preserve">l amount of nanocarbon material to the hybrid </w:t>
      </w:r>
      <w:r w:rsidR="00167D1F" w:rsidRPr="00D12F73">
        <w:rPr>
          <w:rFonts w:asciiTheme="majorBidi" w:hAnsiTheme="majorBidi" w:cstheme="majorBidi"/>
          <w:sz w:val="24"/>
          <w:szCs w:val="24"/>
        </w:rPr>
        <w:t>composite</w:t>
      </w:r>
      <w:r w:rsidR="00126642" w:rsidRPr="00D12F73">
        <w:rPr>
          <w:rFonts w:asciiTheme="majorBidi" w:hAnsiTheme="majorBidi" w:cstheme="majorBidi"/>
          <w:sz w:val="24"/>
          <w:szCs w:val="24"/>
        </w:rPr>
        <w:t>.  The two selected nanocarbon materials were</w:t>
      </w:r>
      <w:r w:rsidR="00E950AB" w:rsidRPr="00D12F73">
        <w:rPr>
          <w:rFonts w:asciiTheme="majorBidi" w:hAnsiTheme="majorBidi" w:cstheme="majorBidi"/>
          <w:sz w:val="24"/>
          <w:szCs w:val="24"/>
        </w:rPr>
        <w:t xml:space="preserve"> graphene nanoparticles (GNPs) </w:t>
      </w:r>
      <w:r w:rsidR="00126642" w:rsidRPr="00D12F73">
        <w:rPr>
          <w:rFonts w:asciiTheme="majorBidi" w:hAnsiTheme="majorBidi" w:cstheme="majorBidi"/>
          <w:sz w:val="24"/>
          <w:szCs w:val="24"/>
        </w:rPr>
        <w:t>and</w:t>
      </w:r>
      <w:r w:rsidR="00E950AB" w:rsidRPr="00D12F73">
        <w:rPr>
          <w:rFonts w:asciiTheme="majorBidi" w:hAnsiTheme="majorBidi" w:cstheme="majorBidi"/>
          <w:sz w:val="24"/>
          <w:szCs w:val="24"/>
        </w:rPr>
        <w:t xml:space="preserve"> small bundled single-walled carbon nanotubes (SSWNTs). </w:t>
      </w:r>
      <w:r w:rsidR="00126642" w:rsidRPr="00D12F73">
        <w:rPr>
          <w:rFonts w:asciiTheme="majorBidi" w:hAnsiTheme="majorBidi" w:cstheme="majorBidi"/>
          <w:sz w:val="24"/>
          <w:szCs w:val="24"/>
        </w:rPr>
        <w:lastRenderedPageBreak/>
        <w:t>Thus</w:t>
      </w:r>
      <w:r w:rsidR="00E950AB" w:rsidRPr="00D12F73">
        <w:rPr>
          <w:rFonts w:asciiTheme="majorBidi" w:hAnsiTheme="majorBidi" w:cstheme="majorBidi"/>
          <w:sz w:val="24"/>
          <w:szCs w:val="24"/>
        </w:rPr>
        <w:t xml:space="preserve">, these </w:t>
      </w:r>
      <w:r w:rsidR="00FD2F92" w:rsidRPr="00D12F73">
        <w:rPr>
          <w:rFonts w:asciiTheme="majorBidi" w:hAnsiTheme="majorBidi" w:cstheme="majorBidi"/>
          <w:sz w:val="24"/>
          <w:szCs w:val="24"/>
        </w:rPr>
        <w:t xml:space="preserve">two additives were </w:t>
      </w:r>
      <w:r w:rsidR="00E950AB" w:rsidRPr="00D12F73">
        <w:rPr>
          <w:rFonts w:asciiTheme="majorBidi" w:hAnsiTheme="majorBidi" w:cstheme="majorBidi"/>
          <w:sz w:val="24"/>
          <w:szCs w:val="24"/>
        </w:rPr>
        <w:t xml:space="preserve">individually </w:t>
      </w:r>
      <w:r w:rsidR="00FD2F92" w:rsidRPr="00D12F73">
        <w:rPr>
          <w:rFonts w:asciiTheme="majorBidi" w:hAnsiTheme="majorBidi" w:cstheme="majorBidi"/>
          <w:sz w:val="24"/>
          <w:szCs w:val="24"/>
        </w:rPr>
        <w:t xml:space="preserve">added to </w:t>
      </w:r>
      <w:r w:rsidR="00423A12" w:rsidRPr="00D12F73">
        <w:rPr>
          <w:rFonts w:asciiTheme="majorBidi" w:hAnsiTheme="majorBidi" w:cstheme="majorBidi"/>
          <w:sz w:val="24"/>
          <w:szCs w:val="24"/>
        </w:rPr>
        <w:t>the</w:t>
      </w:r>
      <w:r w:rsidR="00520B03" w:rsidRPr="00D12F73">
        <w:rPr>
          <w:rFonts w:asciiTheme="majorBidi" w:hAnsiTheme="majorBidi" w:cstheme="majorBidi"/>
          <w:sz w:val="24"/>
          <w:szCs w:val="24"/>
        </w:rPr>
        <w:t xml:space="preserve"> </w:t>
      </w:r>
      <w:r w:rsidR="00520B03" w:rsidRPr="00D12F73">
        <w:rPr>
          <w:rFonts w:asciiTheme="majorBidi" w:hAnsiTheme="majorBidi" w:cstheme="majorBidi"/>
          <w:i/>
          <w:iCs/>
          <w:sz w:val="24"/>
          <w:szCs w:val="24"/>
        </w:rPr>
        <w:t>p-</w:t>
      </w:r>
      <w:r w:rsidR="00520B03" w:rsidRPr="00D12F73">
        <w:rPr>
          <w:rFonts w:asciiTheme="majorBidi" w:hAnsiTheme="majorBidi" w:cstheme="majorBidi"/>
          <w:sz w:val="24"/>
          <w:szCs w:val="24"/>
        </w:rPr>
        <w:t>type hybrid</w:t>
      </w:r>
      <w:r w:rsidR="002259AB" w:rsidRPr="00D12F73">
        <w:rPr>
          <w:rFonts w:asciiTheme="majorBidi" w:hAnsiTheme="majorBidi" w:cstheme="majorBidi"/>
          <w:sz w:val="24"/>
          <w:szCs w:val="24"/>
        </w:rPr>
        <w:t xml:space="preserve"> </w:t>
      </w:r>
      <w:r w:rsidR="00FD2F92" w:rsidRPr="00D12F73">
        <w:rPr>
          <w:rFonts w:asciiTheme="majorBidi" w:hAnsiTheme="majorBidi" w:cstheme="majorBidi"/>
          <w:sz w:val="24"/>
          <w:szCs w:val="24"/>
        </w:rPr>
        <w:t xml:space="preserve">Te-PEDOT: PSS composite. Then, the </w:t>
      </w:r>
      <w:r w:rsidR="00D127A0" w:rsidRPr="00D12F73">
        <w:rPr>
          <w:rFonts w:asciiTheme="majorBidi" w:hAnsiTheme="majorBidi" w:cstheme="majorBidi"/>
          <w:sz w:val="24"/>
          <w:szCs w:val="24"/>
        </w:rPr>
        <w:t xml:space="preserve">two </w:t>
      </w:r>
      <w:r w:rsidR="00520B03" w:rsidRPr="00D12F73">
        <w:rPr>
          <w:rFonts w:asciiTheme="majorBidi" w:hAnsiTheme="majorBidi" w:cstheme="majorBidi"/>
          <w:sz w:val="24"/>
          <w:szCs w:val="24"/>
        </w:rPr>
        <w:t>obtained hybrid</w:t>
      </w:r>
      <w:r w:rsidR="00FD2F92" w:rsidRPr="00D12F73">
        <w:rPr>
          <w:rFonts w:asciiTheme="majorBidi" w:hAnsiTheme="majorBidi" w:cstheme="majorBidi"/>
          <w:sz w:val="24"/>
          <w:szCs w:val="24"/>
        </w:rPr>
        <w:t xml:space="preserve"> </w:t>
      </w:r>
      <w:r w:rsidR="00423A12" w:rsidRPr="00D12F73">
        <w:rPr>
          <w:rFonts w:asciiTheme="majorBidi" w:hAnsiTheme="majorBidi" w:cstheme="majorBidi"/>
          <w:sz w:val="24"/>
          <w:szCs w:val="24"/>
        </w:rPr>
        <w:t xml:space="preserve">composites </w:t>
      </w:r>
      <w:r w:rsidR="00FD2F92" w:rsidRPr="00D12F73">
        <w:rPr>
          <w:rFonts w:asciiTheme="majorBidi" w:hAnsiTheme="majorBidi" w:cstheme="majorBidi"/>
          <w:sz w:val="24"/>
          <w:szCs w:val="24"/>
        </w:rPr>
        <w:t xml:space="preserve">were </w:t>
      </w:r>
      <w:r w:rsidR="002259AB" w:rsidRPr="00D12F73">
        <w:rPr>
          <w:rFonts w:asciiTheme="majorBidi" w:hAnsiTheme="majorBidi" w:cstheme="majorBidi"/>
          <w:sz w:val="24"/>
          <w:szCs w:val="24"/>
        </w:rPr>
        <w:t xml:space="preserve">separately </w:t>
      </w:r>
      <w:r w:rsidR="00012356" w:rsidRPr="00D12F73">
        <w:rPr>
          <w:rFonts w:asciiTheme="majorBidi" w:hAnsiTheme="majorBidi" w:cstheme="majorBidi"/>
          <w:sz w:val="24"/>
          <w:szCs w:val="24"/>
        </w:rPr>
        <w:t>spray</w:t>
      </w:r>
      <w:r w:rsidR="00C821B9" w:rsidRPr="00D12F73">
        <w:rPr>
          <w:rFonts w:asciiTheme="majorBidi" w:hAnsiTheme="majorBidi" w:cstheme="majorBidi" w:hint="cs"/>
          <w:sz w:val="24"/>
          <w:szCs w:val="24"/>
          <w:rtl/>
        </w:rPr>
        <w:t>-</w:t>
      </w:r>
      <w:r w:rsidR="00012356" w:rsidRPr="00D12F73">
        <w:rPr>
          <w:rFonts w:asciiTheme="majorBidi" w:hAnsiTheme="majorBidi" w:cstheme="majorBidi" w:hint="cs"/>
          <w:sz w:val="24"/>
          <w:szCs w:val="24"/>
        </w:rPr>
        <w:t>printed</w:t>
      </w:r>
      <w:r w:rsidR="00FD2F92" w:rsidRPr="00D12F73">
        <w:rPr>
          <w:rFonts w:asciiTheme="majorBidi" w:hAnsiTheme="majorBidi" w:cstheme="majorBidi"/>
          <w:sz w:val="24"/>
          <w:szCs w:val="24"/>
        </w:rPr>
        <w:t xml:space="preserve"> on</w:t>
      </w:r>
      <w:r w:rsidR="00C821B9" w:rsidRPr="00D12F73">
        <w:rPr>
          <w:rFonts w:asciiTheme="majorBidi" w:hAnsiTheme="majorBidi" w:cstheme="majorBidi"/>
          <w:sz w:val="24"/>
          <w:szCs w:val="24"/>
        </w:rPr>
        <w:t>to</w:t>
      </w:r>
      <w:r w:rsidR="00FD2F92" w:rsidRPr="00D12F73">
        <w:rPr>
          <w:rFonts w:asciiTheme="majorBidi" w:hAnsiTheme="majorBidi" w:cstheme="majorBidi"/>
          <w:sz w:val="24"/>
          <w:szCs w:val="24"/>
        </w:rPr>
        <w:t xml:space="preserve"> a glass substrate </w:t>
      </w:r>
      <w:r w:rsidR="00C23FB3" w:rsidRPr="00D12F73">
        <w:rPr>
          <w:rFonts w:asciiTheme="majorBidi" w:hAnsiTheme="majorBidi" w:cstheme="majorBidi"/>
          <w:sz w:val="24"/>
          <w:szCs w:val="24"/>
        </w:rPr>
        <w:t xml:space="preserve">to </w:t>
      </w:r>
      <w:r w:rsidR="00004048" w:rsidRPr="00D12F73">
        <w:rPr>
          <w:rFonts w:asciiTheme="majorBidi" w:hAnsiTheme="majorBidi" w:cstheme="majorBidi"/>
          <w:sz w:val="24"/>
          <w:szCs w:val="24"/>
        </w:rPr>
        <w:t>fabricat</w:t>
      </w:r>
      <w:r w:rsidR="00C23FB3" w:rsidRPr="00D12F73">
        <w:rPr>
          <w:rFonts w:asciiTheme="majorBidi" w:hAnsiTheme="majorBidi" w:cstheme="majorBidi"/>
          <w:sz w:val="24"/>
          <w:szCs w:val="24"/>
        </w:rPr>
        <w:t>e</w:t>
      </w:r>
      <w:r w:rsidR="00004048" w:rsidRPr="00D12F73">
        <w:rPr>
          <w:rFonts w:asciiTheme="majorBidi" w:hAnsiTheme="majorBidi" w:cstheme="majorBidi"/>
          <w:sz w:val="24"/>
          <w:szCs w:val="24"/>
        </w:rPr>
        <w:t xml:space="preserve"> 14 </w:t>
      </w:r>
      <w:r w:rsidR="00C23FB3" w:rsidRPr="00D12F73">
        <w:rPr>
          <w:rFonts w:asciiTheme="majorBidi" w:hAnsiTheme="majorBidi" w:cstheme="majorBidi"/>
          <w:sz w:val="24"/>
          <w:szCs w:val="24"/>
        </w:rPr>
        <w:t xml:space="preserve">TE </w:t>
      </w:r>
      <w:r w:rsidR="00004048" w:rsidRPr="00D12F73">
        <w:rPr>
          <w:rFonts w:asciiTheme="majorBidi" w:hAnsiTheme="majorBidi" w:cstheme="majorBidi"/>
          <w:sz w:val="24"/>
          <w:szCs w:val="24"/>
        </w:rPr>
        <w:t xml:space="preserve">legs. Next, the legs were electrically connected </w:t>
      </w:r>
      <w:r w:rsidR="0073100C" w:rsidRPr="00D12F73">
        <w:rPr>
          <w:rFonts w:asciiTheme="majorBidi" w:hAnsiTheme="majorBidi" w:cstheme="majorBidi"/>
          <w:sz w:val="24"/>
          <w:szCs w:val="24"/>
        </w:rPr>
        <w:t xml:space="preserve">together </w:t>
      </w:r>
      <w:r w:rsidR="00C55567" w:rsidRPr="00D12F73">
        <w:rPr>
          <w:rFonts w:asciiTheme="majorBidi" w:hAnsiTheme="majorBidi" w:cstheme="majorBidi"/>
          <w:sz w:val="24"/>
          <w:szCs w:val="24"/>
        </w:rPr>
        <w:t>using</w:t>
      </w:r>
      <w:r w:rsidR="00FD2F92" w:rsidRPr="00D12F73">
        <w:rPr>
          <w:rFonts w:asciiTheme="majorBidi" w:hAnsiTheme="majorBidi" w:cstheme="majorBidi"/>
          <w:sz w:val="24"/>
          <w:szCs w:val="24"/>
        </w:rPr>
        <w:t xml:space="preserve"> silver </w:t>
      </w:r>
      <w:r w:rsidR="00266085" w:rsidRPr="00D12F73">
        <w:rPr>
          <w:rFonts w:asciiTheme="majorBidi" w:hAnsiTheme="majorBidi" w:cstheme="majorBidi"/>
          <w:sz w:val="24"/>
          <w:szCs w:val="24"/>
        </w:rPr>
        <w:t>paste</w:t>
      </w:r>
      <w:r w:rsidR="00004048" w:rsidRPr="00D12F73">
        <w:rPr>
          <w:rFonts w:asciiTheme="majorBidi" w:hAnsiTheme="majorBidi" w:cstheme="majorBidi"/>
          <w:sz w:val="24"/>
          <w:szCs w:val="24"/>
        </w:rPr>
        <w:t xml:space="preserve"> as electrode</w:t>
      </w:r>
      <w:r w:rsidR="00423A12" w:rsidRPr="00D12F73">
        <w:rPr>
          <w:rFonts w:asciiTheme="majorBidi" w:hAnsiTheme="majorBidi" w:cstheme="majorBidi"/>
          <w:sz w:val="24"/>
          <w:szCs w:val="24"/>
        </w:rPr>
        <w:t>s</w:t>
      </w:r>
      <w:r w:rsidR="00FD2F92" w:rsidRPr="00D12F73">
        <w:rPr>
          <w:rFonts w:asciiTheme="majorBidi" w:hAnsiTheme="majorBidi" w:cstheme="majorBidi"/>
          <w:sz w:val="24"/>
          <w:szCs w:val="24"/>
        </w:rPr>
        <w:t xml:space="preserve">. The results </w:t>
      </w:r>
      <w:r w:rsidR="00D127A0" w:rsidRPr="00D12F73">
        <w:rPr>
          <w:rFonts w:asciiTheme="majorBidi" w:hAnsiTheme="majorBidi" w:cstheme="majorBidi"/>
          <w:sz w:val="24"/>
          <w:szCs w:val="24"/>
        </w:rPr>
        <w:t>revealed</w:t>
      </w:r>
      <w:r w:rsidR="00FD2F92" w:rsidRPr="00D12F73">
        <w:rPr>
          <w:rFonts w:asciiTheme="majorBidi" w:hAnsiTheme="majorBidi" w:cstheme="majorBidi"/>
          <w:sz w:val="24"/>
          <w:szCs w:val="24"/>
        </w:rPr>
        <w:t xml:space="preserve"> </w:t>
      </w:r>
      <w:r w:rsidR="00D127A0" w:rsidRPr="00D12F73">
        <w:rPr>
          <w:rFonts w:asciiTheme="majorBidi" w:hAnsiTheme="majorBidi" w:cstheme="majorBidi"/>
          <w:sz w:val="24"/>
          <w:szCs w:val="24"/>
        </w:rPr>
        <w:t>that</w:t>
      </w:r>
      <w:r w:rsidR="008E3053" w:rsidRPr="00D12F73">
        <w:rPr>
          <w:rFonts w:asciiTheme="majorBidi" w:hAnsiTheme="majorBidi" w:cstheme="majorBidi"/>
          <w:sz w:val="24"/>
          <w:szCs w:val="24"/>
        </w:rPr>
        <w:t xml:space="preserve"> at ΔT of 20</w:t>
      </w:r>
      <w:r w:rsidR="008E3053" w:rsidRPr="00D12F73">
        <w:rPr>
          <w:rFonts w:ascii="Calibri" w:hAnsi="Calibri" w:cs="Calibri"/>
          <w:sz w:val="24"/>
          <w:szCs w:val="24"/>
        </w:rPr>
        <w:t>°</w:t>
      </w:r>
      <w:r w:rsidR="008E3053" w:rsidRPr="00D12F73">
        <w:rPr>
          <w:rFonts w:asciiTheme="majorBidi" w:hAnsiTheme="majorBidi" w:cstheme="majorBidi"/>
          <w:sz w:val="24"/>
          <w:szCs w:val="24"/>
        </w:rPr>
        <w:t xml:space="preserve">C, the TEGs </w:t>
      </w:r>
      <w:r w:rsidR="00423A12" w:rsidRPr="00D12F73">
        <w:rPr>
          <w:rFonts w:asciiTheme="majorBidi" w:hAnsiTheme="majorBidi" w:cstheme="majorBidi"/>
          <w:sz w:val="24"/>
          <w:szCs w:val="24"/>
        </w:rPr>
        <w:t xml:space="preserve">comprised of </w:t>
      </w:r>
      <w:r w:rsidR="00D127A0" w:rsidRPr="00D12F73">
        <w:rPr>
          <w:rFonts w:asciiTheme="majorBidi" w:hAnsiTheme="majorBidi" w:cstheme="majorBidi"/>
          <w:sz w:val="24"/>
          <w:szCs w:val="24"/>
        </w:rPr>
        <w:t>8 wt% GNPs</w:t>
      </w:r>
      <w:r w:rsidR="00EA47B4" w:rsidRPr="00D12F73">
        <w:rPr>
          <w:rFonts w:asciiTheme="majorBidi" w:hAnsiTheme="majorBidi" w:cstheme="majorBidi"/>
          <w:sz w:val="24"/>
          <w:szCs w:val="24"/>
        </w:rPr>
        <w:t xml:space="preserve"> </w:t>
      </w:r>
      <w:r w:rsidR="00C55567" w:rsidRPr="00D12F73">
        <w:rPr>
          <w:rFonts w:asciiTheme="majorBidi" w:hAnsiTheme="majorBidi" w:cstheme="majorBidi"/>
          <w:sz w:val="24"/>
          <w:szCs w:val="24"/>
        </w:rPr>
        <w:t>-</w:t>
      </w:r>
      <w:r w:rsidR="00EA47B4" w:rsidRPr="00D12F73">
        <w:rPr>
          <w:rFonts w:asciiTheme="majorBidi" w:hAnsiTheme="majorBidi" w:cstheme="majorBidi"/>
          <w:sz w:val="24"/>
          <w:szCs w:val="24"/>
        </w:rPr>
        <w:t xml:space="preserve">Te-PEDOT: PSS </w:t>
      </w:r>
      <w:r w:rsidR="00D127A0" w:rsidRPr="00D12F73">
        <w:rPr>
          <w:rFonts w:asciiTheme="majorBidi" w:hAnsiTheme="majorBidi" w:cstheme="majorBidi"/>
          <w:sz w:val="24"/>
          <w:szCs w:val="24"/>
        </w:rPr>
        <w:t>and</w:t>
      </w:r>
      <w:r w:rsidR="00D127A0" w:rsidRPr="00D12F73">
        <w:rPr>
          <w:rFonts w:asciiTheme="majorBidi" w:hAnsiTheme="majorBidi" w:cstheme="majorBidi"/>
          <w:sz w:val="24"/>
          <w:szCs w:val="24"/>
          <w:vertAlign w:val="superscript"/>
        </w:rPr>
        <w:t xml:space="preserve"> </w:t>
      </w:r>
      <w:r w:rsidR="00D127A0" w:rsidRPr="00D12F73">
        <w:rPr>
          <w:rFonts w:asciiTheme="majorBidi" w:hAnsiTheme="majorBidi" w:cstheme="majorBidi"/>
          <w:sz w:val="24"/>
          <w:szCs w:val="24"/>
        </w:rPr>
        <w:t>3wt% SSWNTs</w:t>
      </w:r>
      <w:r w:rsidR="00C55567" w:rsidRPr="00D12F73">
        <w:rPr>
          <w:rFonts w:asciiTheme="majorBidi" w:hAnsiTheme="majorBidi" w:cstheme="majorBidi"/>
          <w:sz w:val="24"/>
          <w:szCs w:val="24"/>
        </w:rPr>
        <w:t>-</w:t>
      </w:r>
      <w:r w:rsidR="00927F3F" w:rsidRPr="00D12F73">
        <w:rPr>
          <w:rFonts w:asciiTheme="majorBidi" w:hAnsiTheme="majorBidi" w:cstheme="majorBidi"/>
          <w:sz w:val="24"/>
          <w:szCs w:val="24"/>
        </w:rPr>
        <w:t xml:space="preserve">Te-PEDOT: PSS </w:t>
      </w:r>
      <w:r w:rsidR="00FB06CA" w:rsidRPr="00D12F73">
        <w:rPr>
          <w:rFonts w:asciiTheme="majorBidi" w:hAnsiTheme="majorBidi" w:cstheme="majorBidi"/>
          <w:sz w:val="24"/>
          <w:szCs w:val="24"/>
        </w:rPr>
        <w:t>composites</w:t>
      </w:r>
      <w:r w:rsidR="008E3053" w:rsidRPr="00D12F73">
        <w:rPr>
          <w:rFonts w:asciiTheme="majorBidi" w:hAnsiTheme="majorBidi" w:cstheme="majorBidi"/>
          <w:sz w:val="24"/>
          <w:szCs w:val="24"/>
        </w:rPr>
        <w:t xml:space="preserve"> </w:t>
      </w:r>
      <w:r w:rsidR="00927F3F" w:rsidRPr="00D12F73">
        <w:rPr>
          <w:rFonts w:asciiTheme="majorBidi" w:hAnsiTheme="majorBidi" w:cstheme="majorBidi"/>
          <w:sz w:val="24"/>
          <w:szCs w:val="24"/>
        </w:rPr>
        <w:t>obtained</w:t>
      </w:r>
      <w:r w:rsidR="00D127A0" w:rsidRPr="00D12F73">
        <w:rPr>
          <w:rFonts w:asciiTheme="majorBidi" w:hAnsiTheme="majorBidi" w:cstheme="majorBidi"/>
          <w:sz w:val="24"/>
          <w:szCs w:val="24"/>
        </w:rPr>
        <w:t xml:space="preserve"> </w:t>
      </w:r>
      <w:r w:rsidR="00FD2F92" w:rsidRPr="00D12F73">
        <w:rPr>
          <w:rFonts w:asciiTheme="majorBidi" w:hAnsiTheme="majorBidi" w:cstheme="majorBidi"/>
          <w:sz w:val="24"/>
          <w:szCs w:val="24"/>
        </w:rPr>
        <w:t xml:space="preserve">the maximum </w:t>
      </w:r>
      <w:r w:rsidR="00C55567" w:rsidRPr="00D12F73">
        <w:rPr>
          <w:rFonts w:asciiTheme="majorBidi" w:hAnsiTheme="majorBidi" w:cstheme="majorBidi"/>
          <w:sz w:val="24"/>
          <w:szCs w:val="24"/>
        </w:rPr>
        <w:t>output powers</w:t>
      </w:r>
      <w:r w:rsidR="00FD2F92" w:rsidRPr="00D12F73">
        <w:rPr>
          <w:rFonts w:asciiTheme="majorBidi" w:hAnsiTheme="majorBidi" w:cstheme="majorBidi"/>
          <w:sz w:val="24"/>
          <w:szCs w:val="24"/>
        </w:rPr>
        <w:t xml:space="preserve"> of 1.7 nW/cm</w:t>
      </w:r>
      <w:r w:rsidR="00FD2F92" w:rsidRPr="00D12F73">
        <w:rPr>
          <w:rFonts w:asciiTheme="majorBidi" w:hAnsiTheme="majorBidi" w:cstheme="majorBidi"/>
          <w:sz w:val="24"/>
          <w:szCs w:val="24"/>
          <w:vertAlign w:val="superscript"/>
        </w:rPr>
        <w:t>2</w:t>
      </w:r>
      <w:r w:rsidR="00FD2F92" w:rsidRPr="00D12F73">
        <w:rPr>
          <w:rFonts w:asciiTheme="majorBidi" w:hAnsiTheme="majorBidi" w:cstheme="majorBidi"/>
          <w:sz w:val="24"/>
          <w:szCs w:val="24"/>
        </w:rPr>
        <w:t xml:space="preserve"> and 31.5 nW/cm</w:t>
      </w:r>
      <w:r w:rsidR="00FD2F92" w:rsidRPr="00D12F73">
        <w:rPr>
          <w:rFonts w:asciiTheme="majorBidi" w:hAnsiTheme="majorBidi" w:cstheme="majorBidi"/>
          <w:sz w:val="24"/>
          <w:szCs w:val="24"/>
          <w:vertAlign w:val="superscript"/>
        </w:rPr>
        <w:t>2</w:t>
      </w:r>
      <w:r w:rsidR="008E3053" w:rsidRPr="00D12F73">
        <w:rPr>
          <w:rFonts w:asciiTheme="majorBidi" w:hAnsiTheme="majorBidi" w:cstheme="majorBidi"/>
          <w:sz w:val="24"/>
          <w:szCs w:val="24"/>
        </w:rPr>
        <w:t>, respectively.</w:t>
      </w:r>
      <w:r w:rsidR="00D127A0" w:rsidRPr="00D12F73">
        <w:rPr>
          <w:rFonts w:asciiTheme="majorBidi" w:hAnsiTheme="majorBidi" w:cstheme="majorBidi"/>
          <w:sz w:val="24"/>
          <w:szCs w:val="24"/>
        </w:rPr>
        <w:t xml:space="preserve"> </w:t>
      </w:r>
    </w:p>
    <w:p w:rsidR="00492F9D" w:rsidRPr="00D12F73" w:rsidRDefault="00492F9D" w:rsidP="00FE66C0">
      <w:pPr>
        <w:autoSpaceDE w:val="0"/>
        <w:autoSpaceDN w:val="0"/>
        <w:adjustRightInd w:val="0"/>
        <w:spacing w:after="0" w:line="360" w:lineRule="auto"/>
        <w:jc w:val="both"/>
        <w:rPr>
          <w:rFonts w:asciiTheme="majorBidi" w:hAnsiTheme="majorBidi" w:cstheme="majorBidi"/>
          <w:sz w:val="24"/>
          <w:szCs w:val="24"/>
        </w:rPr>
      </w:pPr>
    </w:p>
    <w:p w:rsidR="00D20FD3" w:rsidRPr="00D12F73" w:rsidRDefault="00A933D2" w:rsidP="00FE66C0">
      <w:pPr>
        <w:autoSpaceDE w:val="0"/>
        <w:autoSpaceDN w:val="0"/>
        <w:adjustRightInd w:val="0"/>
        <w:spacing w:after="0" w:line="360" w:lineRule="auto"/>
        <w:jc w:val="both"/>
        <w:rPr>
          <w:rFonts w:asciiTheme="majorBidi" w:hAnsiTheme="majorBidi" w:cstheme="majorBidi"/>
          <w:sz w:val="24"/>
          <w:szCs w:val="24"/>
        </w:rPr>
      </w:pPr>
      <w:r w:rsidRPr="00D12F73">
        <w:rPr>
          <w:rFonts w:asciiTheme="majorBidi" w:hAnsiTheme="majorBidi" w:cstheme="majorBidi"/>
          <w:sz w:val="24"/>
          <w:szCs w:val="24"/>
        </w:rPr>
        <w:t>Regarding hybrid TE materials, s</w:t>
      </w:r>
      <w:r w:rsidR="001D2A60" w:rsidRPr="00D12F73">
        <w:rPr>
          <w:rFonts w:asciiTheme="majorBidi" w:hAnsiTheme="majorBidi" w:cstheme="majorBidi"/>
          <w:sz w:val="24"/>
          <w:szCs w:val="24"/>
        </w:rPr>
        <w:t xml:space="preserve">ince an </w:t>
      </w:r>
      <w:r w:rsidR="00C84C90" w:rsidRPr="00D12F73">
        <w:rPr>
          <w:rFonts w:asciiTheme="majorBidi" w:hAnsiTheme="majorBidi" w:cstheme="majorBidi"/>
          <w:sz w:val="24"/>
          <w:szCs w:val="24"/>
        </w:rPr>
        <w:t xml:space="preserve">inorganic TE </w:t>
      </w:r>
      <w:r w:rsidR="00695A6C" w:rsidRPr="00D12F73">
        <w:rPr>
          <w:rFonts w:asciiTheme="majorBidi" w:hAnsiTheme="majorBidi" w:cstheme="majorBidi"/>
          <w:sz w:val="24"/>
          <w:szCs w:val="24"/>
        </w:rPr>
        <w:t>filler</w:t>
      </w:r>
      <w:r w:rsidR="00C84C90" w:rsidRPr="00D12F73">
        <w:rPr>
          <w:rFonts w:asciiTheme="majorBidi" w:hAnsiTheme="majorBidi" w:cstheme="majorBidi"/>
          <w:sz w:val="24"/>
          <w:szCs w:val="24"/>
        </w:rPr>
        <w:t xml:space="preserve"> usually shows higher TE properties</w:t>
      </w:r>
      <w:r w:rsidR="001D2A60" w:rsidRPr="00D12F73">
        <w:rPr>
          <w:rFonts w:asciiTheme="majorBidi" w:hAnsiTheme="majorBidi" w:cstheme="majorBidi"/>
          <w:sz w:val="24"/>
          <w:szCs w:val="24"/>
        </w:rPr>
        <w:t xml:space="preserve"> </w:t>
      </w:r>
      <w:r w:rsidR="00C84C90" w:rsidRPr="00D12F73">
        <w:rPr>
          <w:rFonts w:asciiTheme="majorBidi" w:hAnsiTheme="majorBidi" w:cstheme="majorBidi"/>
          <w:sz w:val="24"/>
          <w:szCs w:val="24"/>
        </w:rPr>
        <w:t xml:space="preserve">than </w:t>
      </w:r>
      <w:r w:rsidR="001D2A60" w:rsidRPr="00D12F73">
        <w:rPr>
          <w:rFonts w:asciiTheme="majorBidi" w:hAnsiTheme="majorBidi" w:cstheme="majorBidi"/>
          <w:sz w:val="24"/>
          <w:szCs w:val="24"/>
        </w:rPr>
        <w:t>the polymer matrix</w:t>
      </w:r>
      <w:r w:rsidR="00C84C90" w:rsidRPr="00D12F73">
        <w:rPr>
          <w:rFonts w:asciiTheme="majorBidi" w:hAnsiTheme="majorBidi" w:cstheme="majorBidi"/>
          <w:sz w:val="24"/>
          <w:szCs w:val="24"/>
        </w:rPr>
        <w:t xml:space="preserve">, </w:t>
      </w:r>
      <w:r w:rsidR="00626CC8" w:rsidRPr="00D12F73">
        <w:rPr>
          <w:rFonts w:asciiTheme="majorBidi" w:hAnsiTheme="majorBidi" w:cstheme="majorBidi"/>
          <w:sz w:val="24"/>
          <w:szCs w:val="24"/>
        </w:rPr>
        <w:t>superior</w:t>
      </w:r>
      <w:r w:rsidR="00492F9D" w:rsidRPr="00D12F73">
        <w:rPr>
          <w:rFonts w:asciiTheme="majorBidi" w:hAnsiTheme="majorBidi" w:cstheme="majorBidi"/>
          <w:sz w:val="24"/>
          <w:szCs w:val="24"/>
        </w:rPr>
        <w:t xml:space="preserve"> TE properties could be achieved by </w:t>
      </w:r>
      <w:r w:rsidR="00626CC8" w:rsidRPr="00D12F73">
        <w:rPr>
          <w:rFonts w:asciiTheme="majorBidi" w:hAnsiTheme="majorBidi" w:cstheme="majorBidi"/>
          <w:sz w:val="24"/>
          <w:szCs w:val="24"/>
        </w:rPr>
        <w:t>increasing the</w:t>
      </w:r>
      <w:r w:rsidR="00C84C90" w:rsidRPr="00D12F73">
        <w:rPr>
          <w:rFonts w:asciiTheme="majorBidi" w:hAnsiTheme="majorBidi" w:cstheme="majorBidi"/>
          <w:sz w:val="24"/>
          <w:szCs w:val="24"/>
        </w:rPr>
        <w:t xml:space="preserve"> inorganic TE </w:t>
      </w:r>
      <w:r w:rsidR="00492F9D" w:rsidRPr="00D12F73">
        <w:rPr>
          <w:rFonts w:asciiTheme="majorBidi" w:hAnsiTheme="majorBidi" w:cstheme="majorBidi"/>
          <w:sz w:val="24"/>
          <w:szCs w:val="24"/>
        </w:rPr>
        <w:t xml:space="preserve">component. </w:t>
      </w:r>
      <w:r w:rsidR="002229A7" w:rsidRPr="00D12F73">
        <w:rPr>
          <w:rFonts w:asciiTheme="majorBidi" w:hAnsiTheme="majorBidi" w:cstheme="majorBidi"/>
          <w:sz w:val="24"/>
          <w:szCs w:val="24"/>
        </w:rPr>
        <w:t>Accordingly</w:t>
      </w:r>
      <w:r w:rsidRPr="00D12F73">
        <w:rPr>
          <w:rFonts w:asciiTheme="majorBidi" w:hAnsiTheme="majorBidi" w:cstheme="majorBidi"/>
          <w:sz w:val="24"/>
          <w:szCs w:val="24"/>
        </w:rPr>
        <w:t xml:space="preserve">, </w:t>
      </w:r>
      <w:r w:rsidRPr="00D12F73">
        <w:rPr>
          <w:rFonts w:asciiTheme="majorBidi" w:hAnsiTheme="majorBidi" w:cstheme="majorBidi"/>
          <w:color w:val="000000"/>
          <w:sz w:val="24"/>
          <w:szCs w:val="24"/>
        </w:rPr>
        <w:t>in situ synthesis</w:t>
      </w:r>
      <w:r w:rsidRPr="00D12F73">
        <w:rPr>
          <w:rFonts w:asciiTheme="majorBidi" w:hAnsiTheme="majorBidi" w:cstheme="majorBidi"/>
          <w:sz w:val="24"/>
          <w:szCs w:val="24"/>
        </w:rPr>
        <w:t xml:space="preserve"> is one of the most effective </w:t>
      </w:r>
      <w:r w:rsidRPr="00D12F73">
        <w:rPr>
          <w:rFonts w:asciiTheme="majorBidi" w:hAnsiTheme="majorBidi" w:cstheme="majorBidi"/>
          <w:color w:val="000000"/>
          <w:sz w:val="24"/>
          <w:szCs w:val="24"/>
        </w:rPr>
        <w:t xml:space="preserve">technique </w:t>
      </w:r>
      <w:r w:rsidRPr="00D12F73">
        <w:rPr>
          <w:rFonts w:asciiTheme="majorBidi" w:hAnsiTheme="majorBidi" w:cstheme="majorBidi"/>
          <w:sz w:val="24"/>
          <w:szCs w:val="24"/>
        </w:rPr>
        <w:t xml:space="preserve">to </w:t>
      </w:r>
      <w:r w:rsidRPr="00D12F73">
        <w:rPr>
          <w:rFonts w:asciiTheme="majorBidi" w:hAnsiTheme="majorBidi" w:cstheme="majorBidi"/>
          <w:color w:val="000000"/>
          <w:sz w:val="24"/>
          <w:szCs w:val="24"/>
        </w:rPr>
        <w:t xml:space="preserve">adequately disperse </w:t>
      </w:r>
      <w:r w:rsidR="00E37F3F" w:rsidRPr="00D12F73">
        <w:rPr>
          <w:rFonts w:asciiTheme="majorBidi" w:hAnsiTheme="majorBidi" w:cstheme="majorBidi"/>
          <w:color w:val="000000"/>
          <w:sz w:val="24"/>
          <w:szCs w:val="24"/>
        </w:rPr>
        <w:t xml:space="preserve">the </w:t>
      </w:r>
      <w:r w:rsidR="00626CC8" w:rsidRPr="00D12F73">
        <w:rPr>
          <w:rFonts w:asciiTheme="majorBidi" w:hAnsiTheme="majorBidi" w:cstheme="majorBidi"/>
          <w:color w:val="000000"/>
          <w:sz w:val="24"/>
          <w:szCs w:val="24"/>
        </w:rPr>
        <w:t>inorganic nanoparticles in the</w:t>
      </w:r>
      <w:r w:rsidRPr="00D12F73">
        <w:rPr>
          <w:rFonts w:asciiTheme="majorBidi" w:hAnsiTheme="majorBidi" w:cstheme="majorBidi"/>
          <w:color w:val="000000"/>
          <w:sz w:val="24"/>
          <w:szCs w:val="24"/>
        </w:rPr>
        <w:t xml:space="preserve"> polymer matrix</w:t>
      </w:r>
      <w:r w:rsidRPr="00D12F73">
        <w:rPr>
          <w:rFonts w:asciiTheme="majorBidi" w:hAnsiTheme="majorBidi" w:cstheme="majorBidi"/>
          <w:sz w:val="24"/>
          <w:szCs w:val="24"/>
        </w:rPr>
        <w:t xml:space="preserve">. </w:t>
      </w:r>
      <w:r w:rsidR="00626CC8" w:rsidRPr="00D12F73">
        <w:rPr>
          <w:rFonts w:asciiTheme="majorBidi" w:hAnsiTheme="majorBidi" w:cstheme="majorBidi"/>
          <w:sz w:val="24"/>
          <w:szCs w:val="24"/>
        </w:rPr>
        <w:t>Precisely, in this technique, the inorganic nanoparticles are grown inside the polymer matrix using corresponding precursors</w:t>
      </w:r>
      <w:r w:rsidR="00F92F3C" w:rsidRPr="00D12F73">
        <w:rPr>
          <w:rFonts w:asciiTheme="majorBidi" w:hAnsiTheme="majorBidi" w:cstheme="majorBidi"/>
          <w:sz w:val="24"/>
          <w:szCs w:val="24"/>
        </w:rPr>
        <w:t xml:space="preserve"> </w:t>
      </w:r>
      <w:r w:rsidR="00F92F3C" w:rsidRPr="00D12F73">
        <w:rPr>
          <w:rFonts w:asciiTheme="majorBidi" w:hAnsiTheme="majorBidi" w:cstheme="majorBidi"/>
          <w:color w:val="0070C0"/>
          <w:sz w:val="24"/>
          <w:szCs w:val="24"/>
        </w:rPr>
        <w:t>[130]</w:t>
      </w:r>
      <w:r w:rsidR="00F92F3C" w:rsidRPr="00D12F73">
        <w:rPr>
          <w:rFonts w:asciiTheme="majorBidi" w:hAnsiTheme="majorBidi" w:cstheme="majorBidi"/>
          <w:sz w:val="24"/>
          <w:szCs w:val="24"/>
        </w:rPr>
        <w:t xml:space="preserve">. </w:t>
      </w:r>
      <w:r w:rsidR="007D533A" w:rsidRPr="00D12F73">
        <w:rPr>
          <w:rFonts w:asciiTheme="majorBidi" w:hAnsiTheme="majorBidi" w:cstheme="majorBidi"/>
          <w:sz w:val="24"/>
          <w:szCs w:val="24"/>
        </w:rPr>
        <w:t>Lu et al.</w:t>
      </w:r>
      <w:r w:rsidR="00C24761" w:rsidRPr="00D12F73">
        <w:rPr>
          <w:rFonts w:asciiTheme="majorBidi" w:hAnsiTheme="majorBidi" w:cstheme="majorBidi"/>
          <w:sz w:val="24"/>
          <w:szCs w:val="24"/>
        </w:rPr>
        <w:t xml:space="preserve"> </w:t>
      </w:r>
      <w:r w:rsidR="004202E2" w:rsidRPr="00D12F73">
        <w:rPr>
          <w:rFonts w:asciiTheme="majorBidi" w:hAnsiTheme="majorBidi" w:cstheme="majorBidi"/>
          <w:color w:val="0070C0"/>
          <w:sz w:val="24"/>
          <w:szCs w:val="24"/>
        </w:rPr>
        <w:t>[126]</w:t>
      </w:r>
      <w:r w:rsidR="007D533A" w:rsidRPr="00D12F73">
        <w:rPr>
          <w:rFonts w:asciiTheme="majorBidi" w:hAnsiTheme="majorBidi" w:cstheme="majorBidi"/>
          <w:color w:val="0070C0"/>
          <w:sz w:val="24"/>
          <w:szCs w:val="24"/>
        </w:rPr>
        <w:t xml:space="preserve"> </w:t>
      </w:r>
      <w:r w:rsidR="00626CC8" w:rsidRPr="00D12F73">
        <w:rPr>
          <w:rFonts w:asciiTheme="majorBidi" w:hAnsiTheme="majorBidi" w:cstheme="majorBidi"/>
          <w:sz w:val="24"/>
          <w:szCs w:val="24"/>
        </w:rPr>
        <w:t xml:space="preserve">applied this technique to grow </w:t>
      </w:r>
      <w:r w:rsidR="007D2E6F" w:rsidRPr="00D12F73">
        <w:rPr>
          <w:rFonts w:asciiTheme="majorBidi" w:hAnsiTheme="majorBidi" w:cstheme="majorBidi"/>
          <w:sz w:val="24"/>
          <w:szCs w:val="24"/>
        </w:rPr>
        <w:t>polycrystal Cu</w:t>
      </w:r>
      <w:r w:rsidR="007D2E6F" w:rsidRPr="00D12F73">
        <w:rPr>
          <w:rFonts w:asciiTheme="majorBidi" w:hAnsiTheme="majorBidi" w:cstheme="majorBidi"/>
          <w:sz w:val="24"/>
          <w:szCs w:val="24"/>
          <w:vertAlign w:val="subscript"/>
        </w:rPr>
        <w:t>x</w:t>
      </w:r>
      <w:r w:rsidR="007D2E6F" w:rsidRPr="00D12F73">
        <w:rPr>
          <w:rFonts w:asciiTheme="majorBidi" w:hAnsiTheme="majorBidi" w:cstheme="majorBidi"/>
          <w:sz w:val="24"/>
          <w:szCs w:val="24"/>
        </w:rPr>
        <w:t>Se</w:t>
      </w:r>
      <w:r w:rsidR="007D2E6F" w:rsidRPr="00D12F73">
        <w:rPr>
          <w:rFonts w:asciiTheme="majorBidi" w:hAnsiTheme="majorBidi" w:cstheme="majorBidi"/>
          <w:sz w:val="24"/>
          <w:szCs w:val="24"/>
          <w:vertAlign w:val="subscript"/>
        </w:rPr>
        <w:t>y</w:t>
      </w:r>
      <w:r w:rsidR="007D2E6F" w:rsidRPr="00D12F73">
        <w:rPr>
          <w:rFonts w:asciiTheme="majorBidi" w:hAnsiTheme="majorBidi" w:cstheme="majorBidi"/>
          <w:sz w:val="24"/>
          <w:szCs w:val="24"/>
        </w:rPr>
        <w:t xml:space="preserve"> </w:t>
      </w:r>
      <w:r w:rsidR="00F04087" w:rsidRPr="00D12F73">
        <w:rPr>
          <w:rFonts w:asciiTheme="majorBidi" w:hAnsiTheme="majorBidi" w:cstheme="majorBidi"/>
          <w:sz w:val="24"/>
          <w:szCs w:val="24"/>
        </w:rPr>
        <w:t>(PC-Cu</w:t>
      </w:r>
      <w:r w:rsidR="00F04087" w:rsidRPr="00D12F73">
        <w:rPr>
          <w:rFonts w:asciiTheme="majorBidi" w:hAnsiTheme="majorBidi" w:cstheme="majorBidi"/>
          <w:sz w:val="24"/>
          <w:szCs w:val="24"/>
          <w:vertAlign w:val="subscript"/>
        </w:rPr>
        <w:t>x</w:t>
      </w:r>
      <w:r w:rsidR="00F04087" w:rsidRPr="00D12F73">
        <w:rPr>
          <w:rFonts w:asciiTheme="majorBidi" w:hAnsiTheme="majorBidi" w:cstheme="majorBidi"/>
          <w:sz w:val="24"/>
          <w:szCs w:val="24"/>
        </w:rPr>
        <w:t>Se</w:t>
      </w:r>
      <w:r w:rsidR="00F04087" w:rsidRPr="00D12F73">
        <w:rPr>
          <w:rFonts w:asciiTheme="majorBidi" w:hAnsiTheme="majorBidi" w:cstheme="majorBidi"/>
          <w:sz w:val="24"/>
          <w:szCs w:val="24"/>
          <w:vertAlign w:val="subscript"/>
        </w:rPr>
        <w:t>y</w:t>
      </w:r>
      <w:r w:rsidR="00F04087" w:rsidRPr="00D12F73">
        <w:rPr>
          <w:rFonts w:asciiTheme="majorBidi" w:hAnsiTheme="majorBidi" w:cstheme="majorBidi"/>
          <w:sz w:val="24"/>
          <w:szCs w:val="24"/>
        </w:rPr>
        <w:t xml:space="preserve">) </w:t>
      </w:r>
      <w:r w:rsidR="007D2E6F" w:rsidRPr="00D12F73">
        <w:rPr>
          <w:rFonts w:asciiTheme="majorBidi" w:hAnsiTheme="majorBidi" w:cstheme="majorBidi"/>
          <w:sz w:val="24"/>
          <w:szCs w:val="24"/>
        </w:rPr>
        <w:t xml:space="preserve">nanowires </w:t>
      </w:r>
      <w:r w:rsidR="00626CC8" w:rsidRPr="00D12F73">
        <w:rPr>
          <w:rFonts w:asciiTheme="majorBidi" w:hAnsiTheme="majorBidi" w:cstheme="majorBidi"/>
          <w:sz w:val="24"/>
          <w:szCs w:val="24"/>
        </w:rPr>
        <w:t xml:space="preserve">inside  the </w:t>
      </w:r>
      <w:r w:rsidR="00BD596B" w:rsidRPr="00D12F73">
        <w:rPr>
          <w:rFonts w:asciiTheme="majorBidi" w:hAnsiTheme="majorBidi" w:cstheme="majorBidi"/>
          <w:sz w:val="24"/>
          <w:szCs w:val="24"/>
        </w:rPr>
        <w:t>PEDOT: PSS</w:t>
      </w:r>
      <w:r w:rsidR="00F04087" w:rsidRPr="00D12F73">
        <w:rPr>
          <w:rFonts w:asciiTheme="majorBidi" w:hAnsiTheme="majorBidi" w:cstheme="majorBidi"/>
          <w:sz w:val="24"/>
          <w:szCs w:val="24"/>
        </w:rPr>
        <w:t xml:space="preserve"> </w:t>
      </w:r>
      <w:r w:rsidR="00626CC8" w:rsidRPr="00D12F73">
        <w:rPr>
          <w:rFonts w:asciiTheme="majorBidi" w:hAnsiTheme="majorBidi" w:cstheme="majorBidi"/>
          <w:sz w:val="24"/>
          <w:szCs w:val="24"/>
        </w:rPr>
        <w:t>matrix.</w:t>
      </w:r>
      <w:r w:rsidR="004B6587" w:rsidRPr="00D12F73">
        <w:rPr>
          <w:rFonts w:asciiTheme="majorBidi" w:hAnsiTheme="majorBidi" w:cstheme="majorBidi"/>
          <w:sz w:val="24"/>
          <w:szCs w:val="24"/>
        </w:rPr>
        <w:t xml:space="preserve"> Then, the prepared flexible PEDOT:PSS/Cu2Se nanocomposite films on nylon </w:t>
      </w:r>
      <w:r w:rsidR="000267A5" w:rsidRPr="00D12F73">
        <w:rPr>
          <w:rFonts w:asciiTheme="majorBidi" w:eastAsia="TimesNewRomanPSMT" w:hAnsiTheme="majorBidi" w:cstheme="majorBidi"/>
          <w:sz w:val="24"/>
          <w:szCs w:val="24"/>
        </w:rPr>
        <w:t>membranes</w:t>
      </w:r>
      <w:r w:rsidR="000267A5" w:rsidRPr="00D12F73" w:rsidDel="004B6587">
        <w:rPr>
          <w:rFonts w:asciiTheme="majorBidi" w:hAnsiTheme="majorBidi" w:cstheme="majorBidi"/>
          <w:sz w:val="24"/>
          <w:szCs w:val="24"/>
        </w:rPr>
        <w:t xml:space="preserve"> </w:t>
      </w:r>
      <w:r w:rsidR="00FE525D" w:rsidRPr="00D12F73">
        <w:rPr>
          <w:rFonts w:asciiTheme="majorBidi" w:hAnsiTheme="majorBidi" w:cstheme="majorBidi"/>
          <w:sz w:val="24"/>
          <w:szCs w:val="24"/>
        </w:rPr>
        <w:t xml:space="preserve">was cut into </w:t>
      </w:r>
      <w:r w:rsidR="00C36C35" w:rsidRPr="00D12F73">
        <w:rPr>
          <w:rFonts w:asciiTheme="majorBidi" w:hAnsiTheme="majorBidi" w:cstheme="majorBidi"/>
          <w:sz w:val="24"/>
          <w:szCs w:val="24"/>
        </w:rPr>
        <w:t>25</w:t>
      </w:r>
      <w:r w:rsidR="00FE525D" w:rsidRPr="00D12F73">
        <w:rPr>
          <w:rFonts w:asciiTheme="majorBidi" w:hAnsiTheme="majorBidi" w:cstheme="majorBidi"/>
          <w:sz w:val="24"/>
          <w:szCs w:val="24"/>
        </w:rPr>
        <w:t xml:space="preserve"> legs (25</w:t>
      </w:r>
      <w:r w:rsidR="0083715C" w:rsidRPr="00D12F73">
        <w:rPr>
          <w:rFonts w:asciiTheme="majorBidi" w:hAnsiTheme="majorBidi" w:cstheme="majorBidi"/>
          <w:sz w:val="24"/>
          <w:szCs w:val="24"/>
        </w:rPr>
        <w:t xml:space="preserve"> </w:t>
      </w:r>
      <w:r w:rsidR="00FE525D" w:rsidRPr="00D12F73">
        <w:rPr>
          <w:rFonts w:asciiTheme="majorBidi" w:hAnsiTheme="majorBidi" w:cstheme="majorBidi"/>
          <w:sz w:val="24"/>
          <w:szCs w:val="24"/>
        </w:rPr>
        <w:t>mm</w:t>
      </w:r>
      <w:r w:rsidR="0083715C" w:rsidRPr="00D12F73">
        <w:rPr>
          <w:rFonts w:asciiTheme="majorBidi" w:hAnsiTheme="majorBidi" w:cstheme="majorBidi"/>
          <w:sz w:val="24"/>
          <w:szCs w:val="24"/>
        </w:rPr>
        <w:t xml:space="preserve"> </w:t>
      </w:r>
      <w:r w:rsidR="00FE525D" w:rsidRPr="00D12F73">
        <w:rPr>
          <w:rFonts w:asciiTheme="majorBidi" w:hAnsiTheme="majorBidi" w:cstheme="majorBidi"/>
          <w:sz w:val="24"/>
          <w:szCs w:val="24"/>
        </w:rPr>
        <w:t>×</w:t>
      </w:r>
      <w:r w:rsidR="0083715C" w:rsidRPr="00D12F73">
        <w:rPr>
          <w:rFonts w:asciiTheme="majorBidi" w:hAnsiTheme="majorBidi" w:cstheme="majorBidi"/>
          <w:sz w:val="24"/>
          <w:szCs w:val="24"/>
        </w:rPr>
        <w:t xml:space="preserve"> </w:t>
      </w:r>
      <w:r w:rsidR="00FE525D" w:rsidRPr="00D12F73">
        <w:rPr>
          <w:rFonts w:asciiTheme="majorBidi" w:hAnsiTheme="majorBidi" w:cstheme="majorBidi"/>
          <w:sz w:val="24"/>
          <w:szCs w:val="24"/>
        </w:rPr>
        <w:t>5</w:t>
      </w:r>
      <w:r w:rsidR="0083715C" w:rsidRPr="00D12F73">
        <w:rPr>
          <w:rFonts w:asciiTheme="majorBidi" w:hAnsiTheme="majorBidi" w:cstheme="majorBidi"/>
          <w:sz w:val="24"/>
          <w:szCs w:val="24"/>
        </w:rPr>
        <w:t xml:space="preserve"> </w:t>
      </w:r>
      <w:r w:rsidR="00FE525D" w:rsidRPr="00D12F73">
        <w:rPr>
          <w:rFonts w:asciiTheme="majorBidi" w:hAnsiTheme="majorBidi" w:cstheme="majorBidi"/>
          <w:sz w:val="24"/>
          <w:szCs w:val="24"/>
        </w:rPr>
        <w:t>mm)</w:t>
      </w:r>
      <w:r w:rsidR="004B6587" w:rsidRPr="00D12F73">
        <w:rPr>
          <w:rFonts w:asciiTheme="majorBidi" w:hAnsiTheme="majorBidi" w:cstheme="majorBidi"/>
          <w:sz w:val="24"/>
          <w:szCs w:val="24"/>
        </w:rPr>
        <w:t xml:space="preserve">. </w:t>
      </w:r>
      <w:r w:rsidR="00FE525D" w:rsidRPr="00D12F73">
        <w:rPr>
          <w:rFonts w:asciiTheme="majorBidi" w:hAnsiTheme="majorBidi" w:cstheme="majorBidi"/>
          <w:sz w:val="24"/>
          <w:szCs w:val="24"/>
        </w:rPr>
        <w:t xml:space="preserve"> </w:t>
      </w:r>
      <w:r w:rsidR="004B6587" w:rsidRPr="00D12F73">
        <w:rPr>
          <w:rFonts w:asciiTheme="majorBidi" w:hAnsiTheme="majorBidi" w:cstheme="majorBidi"/>
          <w:sz w:val="24"/>
          <w:szCs w:val="24"/>
        </w:rPr>
        <w:t xml:space="preserve">Next, the </w:t>
      </w:r>
      <w:r w:rsidR="00D9605E" w:rsidRPr="00D12F73">
        <w:rPr>
          <w:rFonts w:asciiTheme="majorBidi" w:hAnsiTheme="majorBidi" w:cstheme="majorBidi"/>
          <w:i/>
          <w:iCs/>
          <w:sz w:val="24"/>
          <w:szCs w:val="24"/>
        </w:rPr>
        <w:t>p-</w:t>
      </w:r>
      <w:r w:rsidR="00D9605E" w:rsidRPr="00D12F73">
        <w:rPr>
          <w:rFonts w:asciiTheme="majorBidi" w:hAnsiTheme="majorBidi" w:cstheme="majorBidi"/>
          <w:sz w:val="24"/>
          <w:szCs w:val="24"/>
        </w:rPr>
        <w:t xml:space="preserve">type </w:t>
      </w:r>
      <w:r w:rsidR="004B6587" w:rsidRPr="00D12F73">
        <w:rPr>
          <w:rFonts w:asciiTheme="majorBidi" w:hAnsiTheme="majorBidi" w:cstheme="majorBidi"/>
          <w:sz w:val="24"/>
          <w:szCs w:val="24"/>
        </w:rPr>
        <w:t xml:space="preserve">legs were </w:t>
      </w:r>
      <w:r w:rsidR="00FE525D" w:rsidRPr="00D12F73">
        <w:rPr>
          <w:rFonts w:asciiTheme="majorBidi" w:hAnsiTheme="majorBidi" w:cstheme="majorBidi"/>
          <w:sz w:val="24"/>
          <w:szCs w:val="24"/>
        </w:rPr>
        <w:t>pasted on</w:t>
      </w:r>
      <w:r w:rsidR="008714D7" w:rsidRPr="00D12F73">
        <w:rPr>
          <w:rFonts w:asciiTheme="majorBidi" w:hAnsiTheme="majorBidi" w:cstheme="majorBidi"/>
          <w:sz w:val="24"/>
          <w:szCs w:val="24"/>
        </w:rPr>
        <w:t>to</w:t>
      </w:r>
      <w:r w:rsidR="00FE525D" w:rsidRPr="00D12F73">
        <w:rPr>
          <w:rFonts w:asciiTheme="majorBidi" w:hAnsiTheme="majorBidi" w:cstheme="majorBidi"/>
          <w:sz w:val="24"/>
          <w:szCs w:val="24"/>
        </w:rPr>
        <w:t xml:space="preserve"> a polyimide substrate </w:t>
      </w:r>
      <w:r w:rsidR="006D6518" w:rsidRPr="00D12F73">
        <w:rPr>
          <w:rFonts w:asciiTheme="majorBidi" w:hAnsiTheme="majorBidi" w:cstheme="majorBidi"/>
          <w:sz w:val="24"/>
          <w:szCs w:val="24"/>
        </w:rPr>
        <w:t>with</w:t>
      </w:r>
      <w:r w:rsidR="00D9605E" w:rsidRPr="00D12F73">
        <w:rPr>
          <w:rFonts w:asciiTheme="majorBidi" w:hAnsiTheme="majorBidi" w:cstheme="majorBidi"/>
          <w:sz w:val="24"/>
          <w:szCs w:val="24"/>
        </w:rPr>
        <w:t xml:space="preserve"> </w:t>
      </w:r>
      <w:r w:rsidR="00022EAD" w:rsidRPr="00D12F73">
        <w:rPr>
          <w:rFonts w:ascii="Cambria Math" w:eastAsia="AdvOT8608a8d1+22" w:hAnsi="Cambria Math" w:cs="Cambria Math"/>
          <w:sz w:val="24"/>
          <w:szCs w:val="24"/>
        </w:rPr>
        <w:t>∼</w:t>
      </w:r>
      <w:r w:rsidR="00022EAD" w:rsidRPr="00D12F73">
        <w:rPr>
          <w:rFonts w:asciiTheme="majorBidi" w:hAnsiTheme="majorBidi" w:cstheme="majorBidi"/>
          <w:sz w:val="24"/>
          <w:szCs w:val="24"/>
        </w:rPr>
        <w:t xml:space="preserve">5 mm </w:t>
      </w:r>
      <w:r w:rsidR="00FE525D" w:rsidRPr="00D12F73">
        <w:rPr>
          <w:rFonts w:asciiTheme="majorBidi" w:hAnsiTheme="majorBidi" w:cstheme="majorBidi"/>
          <w:sz w:val="24"/>
          <w:szCs w:val="24"/>
        </w:rPr>
        <w:t>interval</w:t>
      </w:r>
      <w:r w:rsidR="00022EAD" w:rsidRPr="00D12F73">
        <w:rPr>
          <w:rFonts w:asciiTheme="majorBidi" w:hAnsiTheme="majorBidi" w:cstheme="majorBidi"/>
          <w:sz w:val="24"/>
          <w:szCs w:val="24"/>
        </w:rPr>
        <w:t>s</w:t>
      </w:r>
      <w:r w:rsidR="004B6587" w:rsidRPr="00D12F73">
        <w:rPr>
          <w:rFonts w:asciiTheme="majorBidi" w:hAnsiTheme="majorBidi" w:cstheme="majorBidi"/>
          <w:sz w:val="24"/>
          <w:szCs w:val="24"/>
        </w:rPr>
        <w:t xml:space="preserve"> and electrically </w:t>
      </w:r>
      <w:r w:rsidR="00FE525D" w:rsidRPr="00D12F73">
        <w:rPr>
          <w:rFonts w:asciiTheme="majorBidi" w:hAnsiTheme="majorBidi" w:cstheme="majorBidi"/>
          <w:sz w:val="24"/>
          <w:szCs w:val="24"/>
        </w:rPr>
        <w:t xml:space="preserve">connected </w:t>
      </w:r>
      <w:r w:rsidR="004B6587" w:rsidRPr="00D12F73">
        <w:rPr>
          <w:rFonts w:asciiTheme="majorBidi" w:hAnsiTheme="majorBidi" w:cstheme="majorBidi"/>
          <w:sz w:val="24"/>
          <w:szCs w:val="24"/>
        </w:rPr>
        <w:t>together with</w:t>
      </w:r>
      <w:r w:rsidR="00FE525D" w:rsidRPr="00D12F73">
        <w:rPr>
          <w:rFonts w:asciiTheme="majorBidi" w:hAnsiTheme="majorBidi" w:cstheme="majorBidi"/>
          <w:sz w:val="24"/>
          <w:szCs w:val="24"/>
        </w:rPr>
        <w:t xml:space="preserve"> silver paste</w:t>
      </w:r>
      <w:r w:rsidR="004B6587" w:rsidRPr="00D12F73">
        <w:rPr>
          <w:rFonts w:asciiTheme="majorBidi" w:hAnsiTheme="majorBidi" w:cstheme="majorBidi"/>
          <w:sz w:val="24"/>
          <w:szCs w:val="24"/>
        </w:rPr>
        <w:t xml:space="preserve">, see </w:t>
      </w:r>
      <w:r w:rsidR="0083715C" w:rsidRPr="00D12F73">
        <w:rPr>
          <w:rFonts w:asciiTheme="majorBidi" w:hAnsiTheme="majorBidi" w:cstheme="majorBidi"/>
          <w:color w:val="0070C0"/>
          <w:sz w:val="24"/>
          <w:szCs w:val="24"/>
        </w:rPr>
        <w:t>Fig. 31</w:t>
      </w:r>
      <w:r w:rsidR="004B6587" w:rsidRPr="00D12F73">
        <w:rPr>
          <w:rFonts w:asciiTheme="majorBidi" w:hAnsiTheme="majorBidi" w:cstheme="majorBidi"/>
          <w:sz w:val="24"/>
          <w:szCs w:val="24"/>
        </w:rPr>
        <w:t xml:space="preserve">. </w:t>
      </w:r>
      <w:r w:rsidR="00B9176A" w:rsidRPr="00D12F73">
        <w:rPr>
          <w:rFonts w:asciiTheme="majorBidi" w:hAnsiTheme="majorBidi" w:cstheme="majorBidi"/>
          <w:sz w:val="24"/>
          <w:szCs w:val="24"/>
        </w:rPr>
        <w:t xml:space="preserve">The results showed that the </w:t>
      </w:r>
      <w:r w:rsidR="00D40E46" w:rsidRPr="00D12F73">
        <w:rPr>
          <w:rFonts w:asciiTheme="majorBidi" w:hAnsiTheme="majorBidi" w:cstheme="majorBidi"/>
          <w:sz w:val="24"/>
          <w:szCs w:val="24"/>
        </w:rPr>
        <w:t xml:space="preserve">developed prototype generated the maximum voltage of 4.5 mV </w:t>
      </w:r>
      <w:r w:rsidR="004B6587" w:rsidRPr="00D12F73">
        <w:rPr>
          <w:rFonts w:asciiTheme="majorBidi" w:hAnsiTheme="majorBidi" w:cstheme="majorBidi"/>
          <w:sz w:val="24"/>
          <w:szCs w:val="24"/>
        </w:rPr>
        <w:t xml:space="preserve">at </w:t>
      </w:r>
      <w:r w:rsidR="00D40E46" w:rsidRPr="00D12F73">
        <w:rPr>
          <w:rFonts w:asciiTheme="majorBidi" w:hAnsiTheme="majorBidi" w:cstheme="majorBidi"/>
          <w:sz w:val="24"/>
          <w:szCs w:val="24"/>
        </w:rPr>
        <w:t xml:space="preserve">a temperature difference </w:t>
      </w:r>
      <w:r w:rsidR="008843B0" w:rsidRPr="00D12F73">
        <w:rPr>
          <w:rFonts w:asciiTheme="majorBidi" w:hAnsiTheme="majorBidi" w:cstheme="majorBidi"/>
          <w:sz w:val="24"/>
          <w:szCs w:val="24"/>
        </w:rPr>
        <w:t>of 6.5</w:t>
      </w:r>
      <w:r w:rsidR="00FA61B8" w:rsidRPr="00D12F73">
        <w:rPr>
          <w:rFonts w:ascii="Calibri" w:hAnsi="Calibri" w:cs="Calibri"/>
          <w:sz w:val="24"/>
          <w:szCs w:val="24"/>
        </w:rPr>
        <w:t>°</w:t>
      </w:r>
      <w:r w:rsidR="00FA61B8" w:rsidRPr="00D12F73">
        <w:rPr>
          <w:rFonts w:asciiTheme="majorBidi" w:hAnsiTheme="majorBidi" w:cstheme="majorBidi"/>
          <w:sz w:val="24"/>
          <w:szCs w:val="24"/>
        </w:rPr>
        <w:t>C</w:t>
      </w:r>
      <w:r w:rsidR="00EB038C" w:rsidRPr="00D12F73">
        <w:rPr>
          <w:rFonts w:asciiTheme="majorBidi" w:hAnsiTheme="majorBidi" w:cstheme="majorBidi"/>
          <w:sz w:val="24"/>
          <w:szCs w:val="24"/>
        </w:rPr>
        <w:t>.</w:t>
      </w:r>
    </w:p>
    <w:p w:rsidR="00A52F4A" w:rsidRPr="00D12F73" w:rsidRDefault="005F6F5F" w:rsidP="00554992">
      <w:pPr>
        <w:spacing w:before="120" w:after="16" w:line="360" w:lineRule="auto"/>
        <w:jc w:val="center"/>
        <w:rPr>
          <w:rFonts w:ascii="AdvOT2e364b11" w:hAnsi="AdvOT2e364b11" w:cs="AdvOT2e364b11"/>
          <w:sz w:val="20"/>
          <w:szCs w:val="20"/>
        </w:rPr>
      </w:pPr>
      <w:r w:rsidRPr="00D12F73">
        <w:rPr>
          <w:rFonts w:asciiTheme="majorBidi" w:hAnsiTheme="majorBidi" w:cstheme="majorBidi"/>
          <w:noProof/>
          <w:sz w:val="24"/>
          <w:szCs w:val="24"/>
          <w:lang w:eastAsia="en-GB"/>
        </w:rPr>
        <mc:AlternateContent>
          <mc:Choice Requires="wps">
            <w:drawing>
              <wp:anchor distT="0" distB="0" distL="114300" distR="114300" simplePos="0" relativeHeight="251784192" behindDoc="0" locked="0" layoutInCell="1" allowOverlap="1" wp14:anchorId="3911AAF5" wp14:editId="75D846C7">
                <wp:simplePos x="0" y="0"/>
                <wp:positionH relativeFrom="column">
                  <wp:posOffset>4625717</wp:posOffset>
                </wp:positionH>
                <wp:positionV relativeFrom="paragraph">
                  <wp:posOffset>49670</wp:posOffset>
                </wp:positionV>
                <wp:extent cx="1154624" cy="739140"/>
                <wp:effectExtent l="0" t="0" r="26670" b="22860"/>
                <wp:wrapNone/>
                <wp:docPr id="66" name="Rectangle 66"/>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911AAF5" id="Rectangle 66" o:spid="_x0000_s1056" style="position:absolute;left:0;text-align:left;margin-left:364.25pt;margin-top:3.9pt;width:90.9pt;height:58.2pt;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00904E74" w:rsidRPr="00D12F73">
        <w:rPr>
          <w:noProof/>
          <w:lang w:eastAsia="en-GB"/>
        </w:rPr>
        <w:drawing>
          <wp:inline distT="0" distB="0" distL="0" distR="0" wp14:anchorId="05202EF7" wp14:editId="3EB67825">
            <wp:extent cx="2908105" cy="2471829"/>
            <wp:effectExtent l="0" t="0" r="6985"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269" r="1922" b="1949"/>
                    <a:stretch/>
                  </pic:blipFill>
                  <pic:spPr bwMode="auto">
                    <a:xfrm>
                      <a:off x="0" y="0"/>
                      <a:ext cx="2913296" cy="2476241"/>
                    </a:xfrm>
                    <a:prstGeom prst="rect">
                      <a:avLst/>
                    </a:prstGeom>
                    <a:ln>
                      <a:noFill/>
                    </a:ln>
                    <a:extLst>
                      <a:ext uri="{53640926-AAD7-44D8-BBD7-CCE9431645EC}">
                        <a14:shadowObscured xmlns:a14="http://schemas.microsoft.com/office/drawing/2010/main"/>
                      </a:ext>
                    </a:extLst>
                  </pic:spPr>
                </pic:pic>
              </a:graphicData>
            </a:graphic>
          </wp:inline>
        </w:drawing>
      </w:r>
    </w:p>
    <w:p w:rsidR="00A52F4A" w:rsidRPr="00D12F73" w:rsidRDefault="008714D7" w:rsidP="00C53BF3">
      <w:pPr>
        <w:autoSpaceDE w:val="0"/>
        <w:autoSpaceDN w:val="0"/>
        <w:adjustRightInd w:val="0"/>
        <w:spacing w:after="0" w:line="240" w:lineRule="auto"/>
        <w:jc w:val="center"/>
        <w:rPr>
          <w:rFonts w:asciiTheme="majorBidi" w:hAnsiTheme="majorBidi" w:cstheme="majorBidi"/>
          <w:sz w:val="20"/>
          <w:szCs w:val="20"/>
        </w:rPr>
      </w:pPr>
      <w:r w:rsidRPr="00D12F73">
        <w:rPr>
          <w:rFonts w:asciiTheme="majorBidi" w:hAnsiTheme="majorBidi" w:cstheme="majorBidi"/>
          <w:b/>
          <w:bCs/>
          <w:sz w:val="20"/>
          <w:szCs w:val="20"/>
        </w:rPr>
        <w:t>Fig. 3</w:t>
      </w:r>
      <w:r w:rsidR="0083715C" w:rsidRPr="00D12F73">
        <w:rPr>
          <w:rFonts w:asciiTheme="majorBidi" w:hAnsiTheme="majorBidi" w:cstheme="majorBidi"/>
          <w:b/>
          <w:bCs/>
          <w:sz w:val="20"/>
          <w:szCs w:val="20"/>
        </w:rPr>
        <w:t>1</w:t>
      </w:r>
      <w:r w:rsidRPr="00D12F73">
        <w:rPr>
          <w:rFonts w:asciiTheme="majorBidi" w:hAnsiTheme="majorBidi" w:cstheme="majorBidi"/>
          <w:b/>
          <w:bCs/>
          <w:sz w:val="20"/>
          <w:szCs w:val="20"/>
        </w:rPr>
        <w:t>.</w:t>
      </w:r>
      <w:r w:rsidRPr="00D12F73">
        <w:rPr>
          <w:rFonts w:asciiTheme="majorBidi" w:hAnsiTheme="majorBidi" w:cstheme="majorBidi"/>
          <w:sz w:val="20"/>
          <w:szCs w:val="20"/>
        </w:rPr>
        <w:t xml:space="preserve"> </w:t>
      </w:r>
      <w:r w:rsidR="00617C40" w:rsidRPr="00D12F73">
        <w:rPr>
          <w:rFonts w:asciiTheme="majorBidi" w:hAnsiTheme="majorBidi" w:cstheme="majorBidi"/>
          <w:sz w:val="20"/>
          <w:szCs w:val="20"/>
        </w:rPr>
        <w:t>P</w:t>
      </w:r>
      <w:r w:rsidR="00B9721D" w:rsidRPr="00D12F73">
        <w:rPr>
          <w:rFonts w:asciiTheme="majorBidi" w:hAnsiTheme="majorBidi" w:cstheme="majorBidi"/>
          <w:sz w:val="20"/>
          <w:szCs w:val="20"/>
        </w:rPr>
        <w:t>hoto</w:t>
      </w:r>
      <w:r w:rsidR="00617C40" w:rsidRPr="00D12F73">
        <w:rPr>
          <w:rFonts w:asciiTheme="majorBidi" w:hAnsiTheme="majorBidi" w:cstheme="majorBidi"/>
          <w:sz w:val="20"/>
          <w:szCs w:val="20"/>
        </w:rPr>
        <w:t>s</w:t>
      </w:r>
      <w:r w:rsidR="00B9721D" w:rsidRPr="00D12F73">
        <w:rPr>
          <w:rFonts w:asciiTheme="majorBidi" w:hAnsiTheme="majorBidi" w:cstheme="majorBidi"/>
          <w:sz w:val="20"/>
          <w:szCs w:val="20"/>
        </w:rPr>
        <w:t xml:space="preserve"> of the developed TEG</w:t>
      </w:r>
      <w:r w:rsidR="00895C13" w:rsidRPr="00D12F73">
        <w:rPr>
          <w:rFonts w:asciiTheme="majorBidi" w:hAnsiTheme="majorBidi" w:cstheme="majorBidi"/>
          <w:sz w:val="20"/>
          <w:szCs w:val="20"/>
        </w:rPr>
        <w:t xml:space="preserve"> and the </w:t>
      </w:r>
      <w:r w:rsidR="00C40C02" w:rsidRPr="00D12F73">
        <w:rPr>
          <w:rFonts w:asciiTheme="majorBidi" w:hAnsiTheme="majorBidi" w:cstheme="majorBidi"/>
          <w:sz w:val="20"/>
          <w:szCs w:val="20"/>
        </w:rPr>
        <w:t xml:space="preserve">4.5 mV voltage created </w:t>
      </w:r>
      <w:r w:rsidR="00B9721D" w:rsidRPr="00D12F73">
        <w:rPr>
          <w:rFonts w:asciiTheme="majorBidi" w:hAnsiTheme="majorBidi" w:cstheme="majorBidi"/>
          <w:sz w:val="20"/>
          <w:szCs w:val="20"/>
        </w:rPr>
        <w:t>at 3.5</w:t>
      </w:r>
      <w:r w:rsidR="00943261" w:rsidRPr="00D12F73">
        <w:rPr>
          <w:rFonts w:asciiTheme="majorBidi" w:hAnsiTheme="majorBidi" w:cstheme="majorBidi"/>
          <w:color w:val="000000"/>
          <w:sz w:val="20"/>
          <w:szCs w:val="20"/>
        </w:rPr>
        <w:t xml:space="preserve">°C </w:t>
      </w:r>
      <w:r w:rsidR="00B9721D" w:rsidRPr="00D12F73">
        <w:rPr>
          <w:rFonts w:asciiTheme="majorBidi" w:hAnsiTheme="majorBidi" w:cstheme="majorBidi"/>
          <w:sz w:val="20"/>
          <w:szCs w:val="20"/>
        </w:rPr>
        <w:t>temperature difference</w:t>
      </w:r>
      <w:r w:rsidR="004A13FD" w:rsidRPr="00D12F73">
        <w:rPr>
          <w:rFonts w:asciiTheme="majorBidi" w:hAnsiTheme="majorBidi" w:cstheme="majorBidi"/>
          <w:sz w:val="20"/>
          <w:szCs w:val="20"/>
        </w:rPr>
        <w:t xml:space="preserve"> </w:t>
      </w:r>
      <w:r w:rsidR="004A13FD" w:rsidRPr="00D12F73">
        <w:rPr>
          <w:rFonts w:asciiTheme="majorBidi" w:hAnsiTheme="majorBidi" w:cstheme="majorBidi"/>
          <w:color w:val="0070C0"/>
          <w:sz w:val="20"/>
          <w:szCs w:val="20"/>
        </w:rPr>
        <w:t>[126]</w:t>
      </w:r>
      <w:r w:rsidRPr="00D12F73">
        <w:rPr>
          <w:rFonts w:asciiTheme="majorBidi" w:hAnsiTheme="majorBidi" w:cstheme="majorBidi"/>
          <w:sz w:val="20"/>
          <w:szCs w:val="20"/>
        </w:rPr>
        <w:t>.</w:t>
      </w:r>
    </w:p>
    <w:p w:rsidR="009371D2" w:rsidRPr="00D12F73" w:rsidRDefault="009371D2" w:rsidP="009371D2">
      <w:pPr>
        <w:autoSpaceDE w:val="0"/>
        <w:autoSpaceDN w:val="0"/>
        <w:adjustRightInd w:val="0"/>
        <w:spacing w:after="0" w:line="240" w:lineRule="auto"/>
        <w:rPr>
          <w:rFonts w:asciiTheme="majorBidi" w:hAnsiTheme="majorBidi" w:cstheme="majorBidi"/>
          <w:sz w:val="24"/>
          <w:szCs w:val="24"/>
        </w:rPr>
      </w:pPr>
    </w:p>
    <w:p w:rsidR="00861EDD" w:rsidRPr="00D12F73" w:rsidRDefault="00172BBF" w:rsidP="00FE66C0">
      <w:pPr>
        <w:autoSpaceDE w:val="0"/>
        <w:autoSpaceDN w:val="0"/>
        <w:adjustRightInd w:val="0"/>
        <w:spacing w:after="0" w:line="360" w:lineRule="auto"/>
        <w:jc w:val="both"/>
        <w:rPr>
          <w:rFonts w:asciiTheme="majorBidi" w:hAnsiTheme="majorBidi" w:cstheme="majorBidi"/>
          <w:sz w:val="24"/>
          <w:szCs w:val="24"/>
          <w:rtl/>
        </w:rPr>
      </w:pPr>
      <w:r w:rsidRPr="00D12F73">
        <w:rPr>
          <w:rFonts w:asciiTheme="majorBidi" w:eastAsia="TimesNewRomanPSMT" w:hAnsiTheme="majorBidi" w:cstheme="majorBidi"/>
          <w:sz w:val="24"/>
          <w:szCs w:val="24"/>
        </w:rPr>
        <w:t>A</w:t>
      </w:r>
      <w:r w:rsidR="001E037A" w:rsidRPr="00D12F73">
        <w:rPr>
          <w:rFonts w:asciiTheme="majorBidi" w:eastAsia="TimesNewRomanPSMT" w:hAnsiTheme="majorBidi" w:cstheme="majorBidi"/>
          <w:sz w:val="24"/>
          <w:szCs w:val="24"/>
        </w:rPr>
        <w:t>mong all the</w:t>
      </w:r>
      <w:r w:rsidRPr="00D12F73">
        <w:rPr>
          <w:rFonts w:asciiTheme="majorBidi" w:eastAsia="TimesNewRomanPSMT" w:hAnsiTheme="majorBidi" w:cstheme="majorBidi"/>
          <w:sz w:val="24"/>
          <w:szCs w:val="24"/>
        </w:rPr>
        <w:t xml:space="preserve"> </w:t>
      </w:r>
      <w:r w:rsidR="001E037A" w:rsidRPr="00D12F73">
        <w:rPr>
          <w:rFonts w:asciiTheme="majorBidi" w:eastAsia="TimesNewRomanPSMT" w:hAnsiTheme="majorBidi" w:cstheme="majorBidi"/>
          <w:sz w:val="24"/>
          <w:szCs w:val="24"/>
        </w:rPr>
        <w:t>conducting polymers and inorganic TE materials at room</w:t>
      </w:r>
      <w:r w:rsidRPr="00D12F73">
        <w:rPr>
          <w:rFonts w:asciiTheme="majorBidi" w:eastAsia="TimesNewRomanPSMT" w:hAnsiTheme="majorBidi" w:cstheme="majorBidi"/>
          <w:sz w:val="24"/>
          <w:szCs w:val="24"/>
        </w:rPr>
        <w:t xml:space="preserve"> </w:t>
      </w:r>
      <w:r w:rsidR="001E037A" w:rsidRPr="00D12F73">
        <w:rPr>
          <w:rFonts w:asciiTheme="majorBidi" w:eastAsia="TimesNewRomanPSMT" w:hAnsiTheme="majorBidi" w:cstheme="majorBidi"/>
          <w:sz w:val="24"/>
          <w:szCs w:val="24"/>
        </w:rPr>
        <w:t xml:space="preserve">temperature, </w:t>
      </w:r>
      <w:r w:rsidRPr="00D12F73">
        <w:rPr>
          <w:rFonts w:asciiTheme="majorBidi" w:eastAsia="TimesNewRomanPSMT" w:hAnsiTheme="majorBidi" w:cstheme="majorBidi"/>
          <w:sz w:val="24"/>
          <w:szCs w:val="24"/>
        </w:rPr>
        <w:t>PEDOT:PSS and BiTe based alloys show the highest TE properties, respectively.</w:t>
      </w:r>
      <w:r w:rsidRPr="00D12F73">
        <w:rPr>
          <w:rFonts w:asciiTheme="majorBidi" w:hAnsiTheme="majorBidi" w:cstheme="majorBidi"/>
          <w:sz w:val="24"/>
          <w:szCs w:val="24"/>
        </w:rPr>
        <w:t xml:space="preserve"> H</w:t>
      </w:r>
      <w:r w:rsidRPr="00D12F73">
        <w:rPr>
          <w:rFonts w:asciiTheme="majorBidi" w:eastAsia="TimesNewRomanPSMT" w:hAnsiTheme="majorBidi" w:cstheme="majorBidi"/>
          <w:sz w:val="24"/>
          <w:szCs w:val="24"/>
        </w:rPr>
        <w:t xml:space="preserve">owever, </w:t>
      </w:r>
      <w:r w:rsidR="005C78B4" w:rsidRPr="00D12F73">
        <w:rPr>
          <w:rFonts w:asciiTheme="majorBidi" w:eastAsia="TimesNewRomanPSMT" w:hAnsiTheme="majorBidi" w:cstheme="majorBidi"/>
          <w:sz w:val="24"/>
          <w:szCs w:val="24"/>
        </w:rPr>
        <w:t xml:space="preserve">mixing them together (i.e. </w:t>
      </w:r>
      <w:r w:rsidRPr="00D12F73">
        <w:rPr>
          <w:rFonts w:asciiTheme="majorBidi" w:eastAsia="TimesNewRomanPSMT" w:hAnsiTheme="majorBidi" w:cstheme="majorBidi"/>
          <w:sz w:val="24"/>
          <w:szCs w:val="24"/>
        </w:rPr>
        <w:lastRenderedPageBreak/>
        <w:t>Bi</w:t>
      </w:r>
      <w:r w:rsidR="001E037A" w:rsidRPr="00D12F73">
        <w:rPr>
          <w:rFonts w:asciiTheme="majorBidi" w:eastAsia="TimesNewRomanPSMT" w:hAnsiTheme="majorBidi" w:cstheme="majorBidi"/>
          <w:sz w:val="24"/>
          <w:szCs w:val="24"/>
        </w:rPr>
        <w:t>Te based</w:t>
      </w:r>
      <w:r w:rsidRPr="00D12F73">
        <w:rPr>
          <w:rFonts w:asciiTheme="majorBidi" w:hAnsiTheme="majorBidi" w:cstheme="majorBidi"/>
          <w:sz w:val="24"/>
          <w:szCs w:val="24"/>
        </w:rPr>
        <w:t xml:space="preserve"> </w:t>
      </w:r>
      <w:r w:rsidR="001E037A" w:rsidRPr="00D12F73">
        <w:rPr>
          <w:rFonts w:asciiTheme="majorBidi" w:eastAsia="TimesNewRomanPSMT" w:hAnsiTheme="majorBidi" w:cstheme="majorBidi"/>
          <w:sz w:val="24"/>
          <w:szCs w:val="24"/>
        </w:rPr>
        <w:t>alloy/</w:t>
      </w:r>
      <w:r w:rsidRPr="00D12F73">
        <w:rPr>
          <w:rFonts w:asciiTheme="majorBidi" w:eastAsia="TimesNewRomanPSMT" w:hAnsiTheme="majorBidi" w:cstheme="majorBidi"/>
          <w:sz w:val="24"/>
          <w:szCs w:val="24"/>
        </w:rPr>
        <w:t xml:space="preserve"> </w:t>
      </w:r>
      <w:r w:rsidR="001E037A" w:rsidRPr="00D12F73">
        <w:rPr>
          <w:rFonts w:asciiTheme="majorBidi" w:eastAsia="TimesNewRomanPSMT" w:hAnsiTheme="majorBidi" w:cstheme="majorBidi"/>
          <w:sz w:val="24"/>
          <w:szCs w:val="24"/>
        </w:rPr>
        <w:t>PEDOT:PSS nanocomposites</w:t>
      </w:r>
      <w:r w:rsidR="005C78B4" w:rsidRPr="00D12F73">
        <w:rPr>
          <w:rFonts w:asciiTheme="majorBidi" w:eastAsia="TimesNewRomanPSMT" w:hAnsiTheme="majorBidi" w:cstheme="majorBidi"/>
          <w:sz w:val="24"/>
          <w:szCs w:val="24"/>
        </w:rPr>
        <w:t>)</w:t>
      </w:r>
      <w:r w:rsidR="001E037A" w:rsidRPr="00D12F73">
        <w:rPr>
          <w:rFonts w:asciiTheme="majorBidi" w:eastAsia="TimesNewRomanPSMT" w:hAnsiTheme="majorBidi" w:cstheme="majorBidi"/>
          <w:sz w:val="24"/>
          <w:szCs w:val="24"/>
        </w:rPr>
        <w:t xml:space="preserve"> </w:t>
      </w:r>
      <w:r w:rsidR="00A676CA" w:rsidRPr="00D12F73">
        <w:rPr>
          <w:rFonts w:asciiTheme="majorBidi" w:eastAsia="TimesNewRomanPSMT" w:hAnsiTheme="majorBidi" w:cstheme="majorBidi"/>
          <w:sz w:val="24"/>
          <w:szCs w:val="24"/>
        </w:rPr>
        <w:t xml:space="preserve">results in a lower </w:t>
      </w:r>
      <w:r w:rsidR="005C78B4" w:rsidRPr="00D12F73">
        <w:rPr>
          <w:rFonts w:asciiTheme="majorBidi" w:eastAsia="TimesNewRomanPSMT" w:hAnsiTheme="majorBidi" w:cstheme="majorBidi"/>
          <w:sz w:val="24"/>
          <w:szCs w:val="24"/>
        </w:rPr>
        <w:t>TE propertie</w:t>
      </w:r>
      <w:r w:rsidR="00E37F3F" w:rsidRPr="00D12F73">
        <w:rPr>
          <w:rFonts w:asciiTheme="majorBidi" w:eastAsia="TimesNewRomanPSMT" w:hAnsiTheme="majorBidi" w:cstheme="majorBidi"/>
          <w:sz w:val="24"/>
          <w:szCs w:val="24"/>
        </w:rPr>
        <w:t>s</w:t>
      </w:r>
      <w:r w:rsidR="00A676CA" w:rsidRPr="00D12F73">
        <w:rPr>
          <w:rFonts w:asciiTheme="majorBidi" w:eastAsia="TimesNewRomanPSMT" w:hAnsiTheme="majorBidi" w:cstheme="majorBidi"/>
          <w:sz w:val="24"/>
          <w:szCs w:val="24"/>
        </w:rPr>
        <w:t xml:space="preserve"> than each one</w:t>
      </w:r>
      <w:r w:rsidRPr="00D12F73">
        <w:rPr>
          <w:rFonts w:asciiTheme="majorBidi" w:eastAsia="TimesNewRomanPSMT" w:hAnsiTheme="majorBidi" w:cstheme="majorBidi"/>
          <w:sz w:val="24"/>
          <w:szCs w:val="24"/>
        </w:rPr>
        <w:t>.</w:t>
      </w:r>
      <w:r w:rsidR="00407709" w:rsidRPr="00D12F73">
        <w:rPr>
          <w:rFonts w:asciiTheme="majorBidi" w:eastAsia="TimesNewRomanPSMT" w:hAnsiTheme="majorBidi" w:cstheme="majorBidi"/>
          <w:sz w:val="24"/>
          <w:szCs w:val="24"/>
        </w:rPr>
        <w:t xml:space="preserve"> </w:t>
      </w:r>
      <w:r w:rsidR="00407709" w:rsidRPr="00D12F73">
        <w:rPr>
          <w:rFonts w:asciiTheme="majorBidi" w:hAnsiTheme="majorBidi" w:cstheme="majorBidi"/>
          <w:sz w:val="24"/>
          <w:szCs w:val="24"/>
        </w:rPr>
        <w:t xml:space="preserve">This is </w:t>
      </w:r>
      <w:r w:rsidR="00E37F3F" w:rsidRPr="00D12F73">
        <w:rPr>
          <w:rFonts w:asciiTheme="majorBidi" w:eastAsia="TimesNewRomanPSMT" w:hAnsiTheme="majorBidi" w:cstheme="majorBidi"/>
          <w:sz w:val="24"/>
          <w:szCs w:val="24"/>
        </w:rPr>
        <w:t>owing</w:t>
      </w:r>
      <w:r w:rsidR="005C78B4" w:rsidRPr="00D12F73">
        <w:rPr>
          <w:rFonts w:asciiTheme="majorBidi" w:eastAsia="TimesNewRomanPSMT" w:hAnsiTheme="majorBidi" w:cstheme="majorBidi"/>
          <w:sz w:val="24"/>
          <w:szCs w:val="24"/>
        </w:rPr>
        <w:t xml:space="preserve"> to the easy oxidation of Bi</w:t>
      </w:r>
      <w:r w:rsidR="001E037A" w:rsidRPr="00D12F73">
        <w:rPr>
          <w:rFonts w:asciiTheme="majorBidi" w:eastAsia="TimesNewRomanPSMT" w:hAnsiTheme="majorBidi" w:cstheme="majorBidi"/>
          <w:sz w:val="24"/>
          <w:szCs w:val="24"/>
        </w:rPr>
        <w:t>Te based alloy</w:t>
      </w:r>
      <w:r w:rsidR="005C78B4" w:rsidRPr="00D12F73">
        <w:rPr>
          <w:rFonts w:asciiTheme="majorBidi" w:hAnsiTheme="majorBidi" w:cstheme="majorBidi"/>
          <w:sz w:val="24"/>
          <w:szCs w:val="24"/>
        </w:rPr>
        <w:t xml:space="preserve"> </w:t>
      </w:r>
      <w:r w:rsidR="001E037A" w:rsidRPr="00D12F73">
        <w:rPr>
          <w:rFonts w:asciiTheme="majorBidi" w:eastAsia="TimesNewRomanPSMT" w:hAnsiTheme="majorBidi" w:cstheme="majorBidi"/>
          <w:sz w:val="24"/>
          <w:szCs w:val="24"/>
        </w:rPr>
        <w:t xml:space="preserve">nanostructures and </w:t>
      </w:r>
      <w:r w:rsidR="005C78B4" w:rsidRPr="00D12F73">
        <w:rPr>
          <w:rFonts w:asciiTheme="majorBidi" w:eastAsia="TimesNewRomanPSMT" w:hAnsiTheme="majorBidi" w:cstheme="majorBidi"/>
          <w:sz w:val="24"/>
          <w:szCs w:val="24"/>
        </w:rPr>
        <w:t>its</w:t>
      </w:r>
      <w:r w:rsidR="001E037A" w:rsidRPr="00D12F73">
        <w:rPr>
          <w:rFonts w:asciiTheme="majorBidi" w:eastAsia="TimesNewRomanPSMT" w:hAnsiTheme="majorBidi" w:cstheme="majorBidi"/>
          <w:sz w:val="24"/>
          <w:szCs w:val="24"/>
        </w:rPr>
        <w:t xml:space="preserve"> difficult </w:t>
      </w:r>
      <w:r w:rsidR="005C78B4" w:rsidRPr="00D12F73">
        <w:rPr>
          <w:rFonts w:asciiTheme="majorBidi" w:eastAsia="TimesNewRomanPSMT" w:hAnsiTheme="majorBidi" w:cstheme="majorBidi"/>
          <w:sz w:val="24"/>
          <w:szCs w:val="24"/>
        </w:rPr>
        <w:t xml:space="preserve">dispersion </w:t>
      </w:r>
      <w:r w:rsidR="001E037A" w:rsidRPr="00D12F73">
        <w:rPr>
          <w:rFonts w:asciiTheme="majorBidi" w:eastAsia="TimesNewRomanPSMT" w:hAnsiTheme="majorBidi" w:cstheme="majorBidi"/>
          <w:sz w:val="24"/>
          <w:szCs w:val="24"/>
        </w:rPr>
        <w:t xml:space="preserve">in </w:t>
      </w:r>
      <w:r w:rsidR="0016514E" w:rsidRPr="00D12F73">
        <w:rPr>
          <w:rFonts w:asciiTheme="majorBidi" w:eastAsia="TimesNewRomanPSMT" w:hAnsiTheme="majorBidi" w:cstheme="majorBidi"/>
          <w:sz w:val="24"/>
          <w:szCs w:val="24"/>
        </w:rPr>
        <w:t xml:space="preserve">the </w:t>
      </w:r>
      <w:r w:rsidR="001E037A" w:rsidRPr="00D12F73">
        <w:rPr>
          <w:rFonts w:asciiTheme="majorBidi" w:eastAsia="TimesNewRomanPSMT" w:hAnsiTheme="majorBidi" w:cstheme="majorBidi"/>
          <w:sz w:val="24"/>
          <w:szCs w:val="24"/>
        </w:rPr>
        <w:t>PEDOT:PSS matrix</w:t>
      </w:r>
      <w:r w:rsidR="00AF3EF4" w:rsidRPr="00D12F73">
        <w:rPr>
          <w:rFonts w:asciiTheme="majorBidi" w:hAnsiTheme="majorBidi" w:cstheme="majorBidi"/>
          <w:sz w:val="24"/>
          <w:szCs w:val="24"/>
        </w:rPr>
        <w:t xml:space="preserve"> </w:t>
      </w:r>
      <w:r w:rsidR="00AF3EF4" w:rsidRPr="00D12F73">
        <w:rPr>
          <w:rFonts w:asciiTheme="majorBidi" w:hAnsiTheme="majorBidi" w:cstheme="majorBidi"/>
          <w:color w:val="0070C0"/>
          <w:sz w:val="24"/>
          <w:szCs w:val="24"/>
        </w:rPr>
        <w:t>[131]</w:t>
      </w:r>
      <w:r w:rsidR="000D1A23" w:rsidRPr="00D12F73">
        <w:rPr>
          <w:rFonts w:asciiTheme="majorBidi" w:eastAsia="TimesNewRomanPSMT" w:hAnsiTheme="majorBidi" w:cstheme="majorBidi"/>
          <w:sz w:val="24"/>
          <w:szCs w:val="24"/>
        </w:rPr>
        <w:t>.</w:t>
      </w:r>
      <w:r w:rsidR="005C78B4" w:rsidRPr="00D12F73">
        <w:rPr>
          <w:rFonts w:asciiTheme="majorBidi" w:eastAsia="TimesNewRomanPSMT" w:hAnsiTheme="majorBidi" w:cstheme="majorBidi"/>
          <w:sz w:val="24"/>
          <w:szCs w:val="24"/>
        </w:rPr>
        <w:t xml:space="preserve"> </w:t>
      </w:r>
      <w:r w:rsidR="0016514E" w:rsidRPr="00D12F73">
        <w:rPr>
          <w:rFonts w:asciiTheme="majorBidi" w:hAnsiTheme="majorBidi" w:cstheme="majorBidi"/>
          <w:sz w:val="24"/>
          <w:szCs w:val="24"/>
        </w:rPr>
        <w:t>A</w:t>
      </w:r>
      <w:r w:rsidR="00C20748" w:rsidRPr="00D12F73">
        <w:rPr>
          <w:rFonts w:asciiTheme="majorBidi" w:hAnsiTheme="majorBidi" w:cstheme="majorBidi"/>
          <w:sz w:val="24"/>
          <w:szCs w:val="24"/>
        </w:rPr>
        <w:t>ddress</w:t>
      </w:r>
      <w:r w:rsidR="0016514E" w:rsidRPr="00D12F73">
        <w:rPr>
          <w:rFonts w:asciiTheme="majorBidi" w:hAnsiTheme="majorBidi" w:cstheme="majorBidi"/>
          <w:sz w:val="24"/>
          <w:szCs w:val="24"/>
        </w:rPr>
        <w:t>ing</w:t>
      </w:r>
      <w:r w:rsidR="00C20748" w:rsidRPr="00D12F73">
        <w:rPr>
          <w:rFonts w:asciiTheme="majorBidi" w:hAnsiTheme="majorBidi" w:cstheme="majorBidi"/>
          <w:sz w:val="24"/>
          <w:szCs w:val="24"/>
        </w:rPr>
        <w:t xml:space="preserve"> these</w:t>
      </w:r>
      <w:r w:rsidR="0016514E" w:rsidRPr="00D12F73">
        <w:rPr>
          <w:rFonts w:asciiTheme="majorBidi" w:hAnsiTheme="majorBidi" w:cstheme="majorBidi"/>
          <w:sz w:val="24"/>
          <w:szCs w:val="24"/>
        </w:rPr>
        <w:t xml:space="preserve"> two</w:t>
      </w:r>
      <w:r w:rsidR="00C20748" w:rsidRPr="00D12F73">
        <w:rPr>
          <w:rFonts w:asciiTheme="majorBidi" w:hAnsiTheme="majorBidi" w:cstheme="majorBidi"/>
          <w:sz w:val="24"/>
          <w:szCs w:val="24"/>
        </w:rPr>
        <w:t xml:space="preserve"> issues, </w:t>
      </w:r>
      <w:r w:rsidR="000E5172" w:rsidRPr="00D12F73">
        <w:rPr>
          <w:rFonts w:asciiTheme="majorBidi" w:hAnsiTheme="majorBidi" w:cstheme="majorBidi"/>
          <w:sz w:val="24"/>
          <w:szCs w:val="24"/>
        </w:rPr>
        <w:t>Du et al.</w:t>
      </w:r>
      <w:r w:rsidR="00C24761" w:rsidRPr="00D12F73">
        <w:rPr>
          <w:rFonts w:asciiTheme="majorBidi" w:hAnsiTheme="majorBidi" w:cstheme="majorBidi"/>
          <w:sz w:val="24"/>
          <w:szCs w:val="24"/>
        </w:rPr>
        <w:t xml:space="preserve"> </w:t>
      </w:r>
      <w:r w:rsidR="00AF3EF4" w:rsidRPr="00D12F73">
        <w:rPr>
          <w:rFonts w:asciiTheme="majorBidi" w:hAnsiTheme="majorBidi" w:cstheme="majorBidi"/>
          <w:color w:val="0070C0"/>
          <w:sz w:val="24"/>
          <w:szCs w:val="24"/>
        </w:rPr>
        <w:t>[131]</w:t>
      </w:r>
      <w:r w:rsidR="009371D2" w:rsidRPr="00D12F73">
        <w:rPr>
          <w:rFonts w:asciiTheme="majorBidi" w:hAnsiTheme="majorBidi" w:cstheme="majorBidi"/>
          <w:sz w:val="24"/>
          <w:szCs w:val="24"/>
        </w:rPr>
        <w:t xml:space="preserve"> </w:t>
      </w:r>
      <w:r w:rsidR="00C20748" w:rsidRPr="00D12F73">
        <w:rPr>
          <w:rFonts w:asciiTheme="majorBidi" w:hAnsiTheme="majorBidi" w:cstheme="majorBidi"/>
          <w:sz w:val="24"/>
          <w:szCs w:val="24"/>
        </w:rPr>
        <w:t>initially exfoliated the BiTe based alloy particles into nanosheets</w:t>
      </w:r>
      <w:r w:rsidR="00861EDD" w:rsidRPr="00D12F73">
        <w:rPr>
          <w:rFonts w:asciiTheme="majorBidi" w:hAnsiTheme="majorBidi" w:cstheme="majorBidi"/>
          <w:sz w:val="24"/>
          <w:szCs w:val="24"/>
        </w:rPr>
        <w:t xml:space="preserve">. Next, </w:t>
      </w:r>
      <w:r w:rsidR="00861EDD" w:rsidRPr="00D12F73">
        <w:rPr>
          <w:rFonts w:asciiTheme="majorBidi" w:eastAsia="TimesNewRomanPSMT" w:hAnsiTheme="majorBidi" w:cstheme="majorBidi"/>
          <w:sz w:val="24"/>
          <w:szCs w:val="24"/>
        </w:rPr>
        <w:t>the BiTe based</w:t>
      </w:r>
      <w:r w:rsidR="00861EDD" w:rsidRPr="00D12F73">
        <w:rPr>
          <w:rFonts w:asciiTheme="majorBidi" w:hAnsiTheme="majorBidi" w:cstheme="majorBidi"/>
          <w:sz w:val="24"/>
          <w:szCs w:val="24"/>
        </w:rPr>
        <w:t xml:space="preserve"> </w:t>
      </w:r>
      <w:r w:rsidR="00861EDD" w:rsidRPr="00D12F73">
        <w:rPr>
          <w:rFonts w:asciiTheme="majorBidi" w:eastAsia="TimesNewRomanPSMT" w:hAnsiTheme="majorBidi" w:cstheme="majorBidi"/>
          <w:sz w:val="24"/>
          <w:szCs w:val="24"/>
        </w:rPr>
        <w:t xml:space="preserve">nanosheets/ PEDOT:PSS nanocomposites was prepared on nylon membranes by </w:t>
      </w:r>
      <w:r w:rsidR="00861EDD" w:rsidRPr="00D12F73">
        <w:rPr>
          <w:rFonts w:asciiTheme="majorBidi" w:hAnsiTheme="majorBidi" w:cstheme="majorBidi"/>
          <w:sz w:val="24"/>
          <w:szCs w:val="24"/>
        </w:rPr>
        <w:t>vacuum assisted</w:t>
      </w:r>
      <w:r w:rsidR="00861EDD" w:rsidRPr="00D12F73">
        <w:rPr>
          <w:rFonts w:asciiTheme="majorBidi" w:hAnsiTheme="majorBidi" w:cstheme="majorBidi"/>
          <w:sz w:val="24"/>
          <w:szCs w:val="24"/>
          <w:rtl/>
        </w:rPr>
        <w:t xml:space="preserve"> </w:t>
      </w:r>
      <w:r w:rsidR="00861EDD" w:rsidRPr="00D12F73">
        <w:rPr>
          <w:rFonts w:asciiTheme="majorBidi" w:hAnsiTheme="majorBidi" w:cstheme="majorBidi"/>
          <w:sz w:val="24"/>
          <w:szCs w:val="24"/>
        </w:rPr>
        <w:t xml:space="preserve">filtration followed by hot pressing. </w:t>
      </w:r>
      <w:r w:rsidR="0037003D" w:rsidRPr="00D12F73">
        <w:rPr>
          <w:rFonts w:asciiTheme="majorBidi" w:hAnsiTheme="majorBidi" w:cstheme="majorBidi"/>
          <w:sz w:val="24"/>
          <w:szCs w:val="24"/>
        </w:rPr>
        <w:t xml:space="preserve">Then, the </w:t>
      </w:r>
      <w:r w:rsidR="00B9286F" w:rsidRPr="00D12F73">
        <w:rPr>
          <w:rFonts w:asciiTheme="majorBidi" w:hAnsiTheme="majorBidi" w:cstheme="majorBidi"/>
          <w:sz w:val="24"/>
          <w:szCs w:val="24"/>
        </w:rPr>
        <w:t xml:space="preserve">prepared </w:t>
      </w:r>
      <w:r w:rsidR="00C20748" w:rsidRPr="00D12F73">
        <w:rPr>
          <w:rFonts w:asciiTheme="majorBidi" w:hAnsiTheme="majorBidi" w:cstheme="majorBidi"/>
          <w:i/>
          <w:iCs/>
          <w:sz w:val="24"/>
          <w:szCs w:val="24"/>
        </w:rPr>
        <w:t>p-</w:t>
      </w:r>
      <w:r w:rsidR="00C20748" w:rsidRPr="00D12F73">
        <w:rPr>
          <w:rFonts w:asciiTheme="majorBidi" w:hAnsiTheme="majorBidi" w:cstheme="majorBidi"/>
          <w:sz w:val="24"/>
          <w:szCs w:val="24"/>
        </w:rPr>
        <w:t xml:space="preserve">type TE </w:t>
      </w:r>
      <w:r w:rsidR="0037003D" w:rsidRPr="00D12F73">
        <w:rPr>
          <w:rFonts w:asciiTheme="majorBidi" w:hAnsiTheme="majorBidi" w:cstheme="majorBidi"/>
          <w:sz w:val="24"/>
          <w:szCs w:val="24"/>
        </w:rPr>
        <w:t>film was cut into five strips (</w:t>
      </w:r>
      <w:r w:rsidR="00D965A2" w:rsidRPr="00D12F73">
        <w:rPr>
          <w:rFonts w:asciiTheme="majorBidi" w:hAnsiTheme="majorBidi" w:cstheme="majorBidi"/>
          <w:sz w:val="24"/>
          <w:szCs w:val="24"/>
        </w:rPr>
        <w:t>25</w:t>
      </w:r>
      <w:r w:rsidR="00C25AF2" w:rsidRPr="00D12F73">
        <w:rPr>
          <w:rFonts w:asciiTheme="majorBidi" w:hAnsiTheme="majorBidi" w:cstheme="majorBidi"/>
          <w:sz w:val="24"/>
          <w:szCs w:val="24"/>
        </w:rPr>
        <w:t xml:space="preserve"> </w:t>
      </w:r>
      <w:r w:rsidR="007142E7" w:rsidRPr="00D12F73">
        <w:rPr>
          <w:rFonts w:asciiTheme="majorBidi" w:hAnsiTheme="majorBidi" w:cstheme="majorBidi"/>
          <w:sz w:val="24"/>
          <w:szCs w:val="24"/>
        </w:rPr>
        <w:t>m</w:t>
      </w:r>
      <w:r w:rsidR="00D965A2" w:rsidRPr="00D12F73">
        <w:rPr>
          <w:rFonts w:asciiTheme="majorBidi" w:hAnsiTheme="majorBidi" w:cstheme="majorBidi"/>
          <w:sz w:val="24"/>
          <w:szCs w:val="24"/>
        </w:rPr>
        <w:t>m</w:t>
      </w:r>
      <w:r w:rsidR="00C25AF2" w:rsidRPr="00D12F73">
        <w:rPr>
          <w:rFonts w:asciiTheme="majorBidi" w:hAnsiTheme="majorBidi" w:cstheme="majorBidi"/>
          <w:sz w:val="24"/>
          <w:szCs w:val="24"/>
        </w:rPr>
        <w:t xml:space="preserve"> </w:t>
      </w:r>
      <w:r w:rsidR="00D965A2" w:rsidRPr="00D12F73">
        <w:rPr>
          <w:rFonts w:asciiTheme="majorBidi" w:hAnsiTheme="majorBidi" w:cstheme="majorBidi"/>
          <w:sz w:val="24"/>
          <w:szCs w:val="24"/>
        </w:rPr>
        <w:t>×</w:t>
      </w:r>
      <w:r w:rsidR="00C25AF2" w:rsidRPr="00D12F73">
        <w:rPr>
          <w:rFonts w:asciiTheme="majorBidi" w:hAnsiTheme="majorBidi" w:cstheme="majorBidi"/>
          <w:sz w:val="24"/>
          <w:szCs w:val="24"/>
        </w:rPr>
        <w:t xml:space="preserve"> </w:t>
      </w:r>
      <w:r w:rsidR="00D965A2" w:rsidRPr="00D12F73">
        <w:rPr>
          <w:rFonts w:asciiTheme="majorBidi" w:hAnsiTheme="majorBidi" w:cstheme="majorBidi"/>
          <w:sz w:val="24"/>
          <w:szCs w:val="24"/>
        </w:rPr>
        <w:t>5</w:t>
      </w:r>
      <w:r w:rsidR="00C25AF2" w:rsidRPr="00D12F73">
        <w:rPr>
          <w:rFonts w:asciiTheme="majorBidi" w:hAnsiTheme="majorBidi" w:cstheme="majorBidi"/>
          <w:sz w:val="24"/>
          <w:szCs w:val="24"/>
        </w:rPr>
        <w:t xml:space="preserve"> </w:t>
      </w:r>
      <w:r w:rsidR="007142E7" w:rsidRPr="00D12F73">
        <w:rPr>
          <w:rFonts w:asciiTheme="majorBidi" w:hAnsiTheme="majorBidi" w:cstheme="majorBidi"/>
          <w:sz w:val="24"/>
          <w:szCs w:val="24"/>
        </w:rPr>
        <w:t>m</w:t>
      </w:r>
      <w:r w:rsidR="00D965A2" w:rsidRPr="00D12F73">
        <w:rPr>
          <w:rFonts w:asciiTheme="majorBidi" w:hAnsiTheme="majorBidi" w:cstheme="majorBidi"/>
          <w:sz w:val="24"/>
          <w:szCs w:val="24"/>
        </w:rPr>
        <w:t>m</w:t>
      </w:r>
      <w:r w:rsidR="0037003D" w:rsidRPr="00D12F73">
        <w:rPr>
          <w:rFonts w:asciiTheme="majorBidi" w:hAnsiTheme="majorBidi" w:cstheme="majorBidi"/>
          <w:sz w:val="24"/>
          <w:szCs w:val="24"/>
        </w:rPr>
        <w:t xml:space="preserve">) followed by </w:t>
      </w:r>
      <w:r w:rsidR="00B9286F" w:rsidRPr="00D12F73">
        <w:rPr>
          <w:rFonts w:asciiTheme="majorBidi" w:hAnsiTheme="majorBidi" w:cstheme="majorBidi"/>
          <w:sz w:val="24"/>
          <w:szCs w:val="24"/>
        </w:rPr>
        <w:t xml:space="preserve">being </w:t>
      </w:r>
      <w:r w:rsidR="00C20748" w:rsidRPr="00D12F73">
        <w:rPr>
          <w:rFonts w:asciiTheme="majorBidi" w:hAnsiTheme="majorBidi" w:cstheme="majorBidi"/>
          <w:sz w:val="24"/>
          <w:szCs w:val="24"/>
        </w:rPr>
        <w:t xml:space="preserve">adhered </w:t>
      </w:r>
      <w:r w:rsidR="00D965A2" w:rsidRPr="00D12F73">
        <w:rPr>
          <w:rFonts w:asciiTheme="majorBidi" w:hAnsiTheme="majorBidi" w:cstheme="majorBidi"/>
          <w:sz w:val="24"/>
          <w:szCs w:val="24"/>
        </w:rPr>
        <w:t>on</w:t>
      </w:r>
      <w:r w:rsidR="00F746F9" w:rsidRPr="00D12F73">
        <w:rPr>
          <w:rFonts w:asciiTheme="majorBidi" w:hAnsiTheme="majorBidi" w:cstheme="majorBidi"/>
          <w:sz w:val="24"/>
          <w:szCs w:val="24"/>
        </w:rPr>
        <w:t>to</w:t>
      </w:r>
      <w:r w:rsidR="00D965A2" w:rsidRPr="00D12F73">
        <w:rPr>
          <w:rFonts w:asciiTheme="majorBidi" w:hAnsiTheme="majorBidi" w:cstheme="majorBidi"/>
          <w:sz w:val="24"/>
          <w:szCs w:val="24"/>
        </w:rPr>
        <w:t xml:space="preserve"> a </w:t>
      </w:r>
      <w:r w:rsidR="0037003D" w:rsidRPr="00D12F73">
        <w:rPr>
          <w:rFonts w:asciiTheme="majorBidi" w:hAnsiTheme="majorBidi" w:cstheme="majorBidi"/>
          <w:sz w:val="24"/>
          <w:szCs w:val="24"/>
        </w:rPr>
        <w:t>polyimide substrate</w:t>
      </w:r>
      <w:r w:rsidR="008621C6" w:rsidRPr="00D12F73">
        <w:rPr>
          <w:rFonts w:asciiTheme="majorBidi" w:hAnsiTheme="majorBidi" w:cstheme="majorBidi"/>
          <w:sz w:val="24"/>
          <w:szCs w:val="24"/>
        </w:rPr>
        <w:t xml:space="preserve"> </w:t>
      </w:r>
      <w:r w:rsidR="006D6518" w:rsidRPr="00D12F73">
        <w:rPr>
          <w:rFonts w:asciiTheme="majorBidi" w:hAnsiTheme="majorBidi" w:cstheme="majorBidi"/>
          <w:sz w:val="24"/>
          <w:szCs w:val="24"/>
        </w:rPr>
        <w:t>with</w:t>
      </w:r>
      <w:r w:rsidR="008621C6" w:rsidRPr="00D12F73">
        <w:rPr>
          <w:rFonts w:asciiTheme="majorBidi" w:hAnsiTheme="majorBidi" w:cstheme="majorBidi"/>
          <w:sz w:val="24"/>
          <w:szCs w:val="24"/>
        </w:rPr>
        <w:t xml:space="preserve"> </w:t>
      </w:r>
      <w:r w:rsidR="008621C6" w:rsidRPr="00D12F73">
        <w:rPr>
          <w:rFonts w:asciiTheme="majorBidi" w:eastAsia="TimesNewRomanPSMT" w:hAnsiTheme="majorBidi" w:cstheme="majorBidi"/>
          <w:sz w:val="24"/>
          <w:szCs w:val="24"/>
        </w:rPr>
        <w:t>~ 5 mm intervals</w:t>
      </w:r>
      <w:r w:rsidR="0037003D" w:rsidRPr="00D12F73">
        <w:rPr>
          <w:rFonts w:asciiTheme="majorBidi" w:hAnsiTheme="majorBidi" w:cstheme="majorBidi"/>
          <w:sz w:val="24"/>
          <w:szCs w:val="24"/>
        </w:rPr>
        <w:t xml:space="preserve">. Next, the </w:t>
      </w:r>
      <w:r w:rsidR="00B9286F" w:rsidRPr="00D12F73">
        <w:rPr>
          <w:rFonts w:asciiTheme="majorBidi" w:hAnsiTheme="majorBidi" w:cstheme="majorBidi"/>
          <w:i/>
          <w:iCs/>
          <w:sz w:val="24"/>
          <w:szCs w:val="24"/>
        </w:rPr>
        <w:t>p-</w:t>
      </w:r>
      <w:r w:rsidR="00B9286F" w:rsidRPr="00D12F73">
        <w:rPr>
          <w:rFonts w:asciiTheme="majorBidi" w:hAnsiTheme="majorBidi" w:cstheme="majorBidi"/>
          <w:sz w:val="24"/>
          <w:szCs w:val="24"/>
        </w:rPr>
        <w:t xml:space="preserve">type </w:t>
      </w:r>
      <w:r w:rsidR="00C05F7B" w:rsidRPr="00D12F73">
        <w:rPr>
          <w:rFonts w:asciiTheme="majorBidi" w:hAnsiTheme="majorBidi" w:cstheme="majorBidi"/>
          <w:sz w:val="24"/>
          <w:szCs w:val="24"/>
        </w:rPr>
        <w:t>TE</w:t>
      </w:r>
      <w:r w:rsidR="0037003D" w:rsidRPr="00D12F73">
        <w:rPr>
          <w:rFonts w:asciiTheme="majorBidi" w:hAnsiTheme="majorBidi" w:cstheme="majorBidi"/>
          <w:sz w:val="24"/>
          <w:szCs w:val="24"/>
        </w:rPr>
        <w:t xml:space="preserve"> strips were connected together using silver paint as electrode</w:t>
      </w:r>
      <w:r w:rsidR="00F746F9" w:rsidRPr="00D12F73">
        <w:rPr>
          <w:rFonts w:asciiTheme="majorBidi" w:hAnsiTheme="majorBidi" w:cstheme="majorBidi"/>
          <w:sz w:val="24"/>
          <w:szCs w:val="24"/>
        </w:rPr>
        <w:t>s</w:t>
      </w:r>
      <w:r w:rsidR="0037003D" w:rsidRPr="00D12F73">
        <w:rPr>
          <w:rFonts w:asciiTheme="majorBidi" w:hAnsiTheme="majorBidi" w:cstheme="majorBidi"/>
          <w:sz w:val="24"/>
          <w:szCs w:val="24"/>
        </w:rPr>
        <w:t xml:space="preserve">. The authors demonstrated that the </w:t>
      </w:r>
      <w:r w:rsidR="007F01C4" w:rsidRPr="00D12F73">
        <w:rPr>
          <w:rFonts w:asciiTheme="majorBidi" w:hAnsiTheme="majorBidi" w:cstheme="majorBidi"/>
          <w:sz w:val="24"/>
          <w:szCs w:val="24"/>
        </w:rPr>
        <w:t>developed</w:t>
      </w:r>
      <w:r w:rsidR="0037003D" w:rsidRPr="00D12F73">
        <w:rPr>
          <w:rFonts w:asciiTheme="majorBidi" w:hAnsiTheme="majorBidi" w:cstheme="majorBidi"/>
          <w:sz w:val="24"/>
          <w:szCs w:val="24"/>
        </w:rPr>
        <w:t xml:space="preserve"> TEG generated 16.9 </w:t>
      </w:r>
      <w:r w:rsidR="005249EA" w:rsidRPr="00D12F73">
        <w:rPr>
          <w:rFonts w:asciiTheme="majorBidi" w:hAnsiTheme="majorBidi" w:cstheme="majorBidi"/>
          <w:sz w:val="24"/>
          <w:szCs w:val="24"/>
        </w:rPr>
        <w:t>nW at 47.2</w:t>
      </w:r>
      <w:r w:rsidR="00943261" w:rsidRPr="00D12F73">
        <w:rPr>
          <w:rFonts w:ascii="Calibri" w:hAnsi="Calibri" w:cs="Calibri"/>
          <w:color w:val="000000"/>
          <w:sz w:val="24"/>
          <w:szCs w:val="24"/>
        </w:rPr>
        <w:t>°</w:t>
      </w:r>
      <w:r w:rsidR="00943261" w:rsidRPr="00D12F73">
        <w:rPr>
          <w:rFonts w:asciiTheme="majorBidi" w:hAnsiTheme="majorBidi" w:cstheme="majorBidi"/>
          <w:color w:val="000000"/>
          <w:sz w:val="24"/>
          <w:szCs w:val="24"/>
        </w:rPr>
        <w:t>C</w:t>
      </w:r>
      <w:r w:rsidR="005249EA" w:rsidRPr="00D12F73">
        <w:rPr>
          <w:rFonts w:asciiTheme="majorBidi" w:hAnsiTheme="majorBidi" w:cstheme="majorBidi"/>
          <w:sz w:val="24"/>
          <w:szCs w:val="24"/>
        </w:rPr>
        <w:t xml:space="preserve"> temperature gradient.</w:t>
      </w:r>
    </w:p>
    <w:p w:rsidR="00012356" w:rsidRPr="00D12F73" w:rsidRDefault="002D6D45" w:rsidP="000210C5">
      <w:pPr>
        <w:autoSpaceDE w:val="0"/>
        <w:autoSpaceDN w:val="0"/>
        <w:adjustRightInd w:val="0"/>
        <w:spacing w:before="160" w:after="12" w:line="360" w:lineRule="auto"/>
        <w:jc w:val="both"/>
        <w:rPr>
          <w:rFonts w:asciiTheme="majorBidi" w:hAnsiTheme="majorBidi" w:cstheme="majorBidi"/>
          <w:sz w:val="24"/>
          <w:szCs w:val="24"/>
        </w:rPr>
      </w:pPr>
      <w:r w:rsidRPr="00D12F73">
        <w:rPr>
          <w:rFonts w:asciiTheme="majorBidi" w:hAnsiTheme="majorBidi" w:cstheme="majorBidi"/>
          <w:noProof/>
          <w:sz w:val="24"/>
          <w:szCs w:val="24"/>
          <w:lang w:eastAsia="en-GB"/>
        </w:rPr>
        <mc:AlternateContent>
          <mc:Choice Requires="wps">
            <w:drawing>
              <wp:anchor distT="0" distB="0" distL="114300" distR="114300" simplePos="0" relativeHeight="251786240" behindDoc="0" locked="0" layoutInCell="1" allowOverlap="1" wp14:anchorId="792C090A" wp14:editId="2963D087">
                <wp:simplePos x="0" y="0"/>
                <wp:positionH relativeFrom="column">
                  <wp:posOffset>5536975</wp:posOffset>
                </wp:positionH>
                <wp:positionV relativeFrom="paragraph">
                  <wp:posOffset>2717472</wp:posOffset>
                </wp:positionV>
                <wp:extent cx="1154624" cy="739140"/>
                <wp:effectExtent l="0" t="0" r="26670" b="22860"/>
                <wp:wrapNone/>
                <wp:docPr id="67" name="Rectangle 67"/>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92C090A" id="Rectangle 67" o:spid="_x0000_s1057" style="position:absolute;left:0;text-align:left;margin-left:436pt;margin-top:213.95pt;width:90.9pt;height:58.2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00167D1F" w:rsidRPr="00D12F73">
        <w:rPr>
          <w:rFonts w:asciiTheme="majorBidi" w:hAnsiTheme="majorBidi" w:cstheme="majorBidi"/>
          <w:sz w:val="24"/>
          <w:szCs w:val="24"/>
        </w:rPr>
        <w:t>To h</w:t>
      </w:r>
      <w:r w:rsidR="003F6C84" w:rsidRPr="00D12F73">
        <w:rPr>
          <w:rFonts w:asciiTheme="majorBidi" w:hAnsiTheme="majorBidi" w:cstheme="majorBidi"/>
          <w:sz w:val="24"/>
          <w:szCs w:val="24"/>
        </w:rPr>
        <w:t>omogeneously dispers</w:t>
      </w:r>
      <w:r w:rsidR="00167D1F" w:rsidRPr="00D12F73">
        <w:rPr>
          <w:rFonts w:asciiTheme="majorBidi" w:hAnsiTheme="majorBidi" w:cstheme="majorBidi"/>
          <w:sz w:val="24"/>
          <w:szCs w:val="24"/>
        </w:rPr>
        <w:t>e</w:t>
      </w:r>
      <w:r w:rsidR="00116657" w:rsidRPr="00D12F73">
        <w:rPr>
          <w:rFonts w:asciiTheme="majorBidi" w:hAnsiTheme="majorBidi" w:cstheme="majorBidi"/>
          <w:sz w:val="24"/>
          <w:szCs w:val="24"/>
        </w:rPr>
        <w:t xml:space="preserve"> the inorganic TE nanostructures in </w:t>
      </w:r>
      <w:r w:rsidR="00906002" w:rsidRPr="00D12F73">
        <w:rPr>
          <w:rFonts w:asciiTheme="majorBidi" w:hAnsiTheme="majorBidi" w:cstheme="majorBidi"/>
          <w:sz w:val="24"/>
          <w:szCs w:val="24"/>
        </w:rPr>
        <w:t>the</w:t>
      </w:r>
      <w:r w:rsidR="00116657" w:rsidRPr="00D12F73">
        <w:rPr>
          <w:rFonts w:asciiTheme="majorBidi" w:hAnsiTheme="majorBidi" w:cstheme="majorBidi"/>
          <w:sz w:val="24"/>
          <w:szCs w:val="24"/>
        </w:rPr>
        <w:t xml:space="preserve"> polymer matrix, </w:t>
      </w:r>
      <w:r w:rsidR="00012356" w:rsidRPr="00D12F73">
        <w:rPr>
          <w:rFonts w:asciiTheme="majorBidi" w:hAnsiTheme="majorBidi" w:cstheme="majorBidi"/>
          <w:sz w:val="24"/>
          <w:szCs w:val="24"/>
        </w:rPr>
        <w:t>Lu et al.</w:t>
      </w:r>
      <w:r w:rsidR="00C24761" w:rsidRPr="00D12F73">
        <w:rPr>
          <w:rFonts w:asciiTheme="majorBidi" w:hAnsiTheme="majorBidi" w:cstheme="majorBidi"/>
          <w:sz w:val="24"/>
          <w:szCs w:val="24"/>
        </w:rPr>
        <w:t xml:space="preserve"> </w:t>
      </w:r>
      <w:r w:rsidR="00906002" w:rsidRPr="00D12F73">
        <w:rPr>
          <w:rFonts w:asciiTheme="majorBidi" w:hAnsiTheme="majorBidi" w:cstheme="majorBidi"/>
          <w:color w:val="0070C0"/>
          <w:sz w:val="24"/>
          <w:szCs w:val="24"/>
        </w:rPr>
        <w:t>[132]</w:t>
      </w:r>
      <w:r w:rsidR="00861EDD" w:rsidRPr="00D12F73">
        <w:rPr>
          <w:rFonts w:asciiTheme="majorBidi" w:hAnsiTheme="majorBidi" w:cstheme="majorBidi"/>
          <w:sz w:val="24"/>
          <w:szCs w:val="24"/>
        </w:rPr>
        <w:t xml:space="preserve"> combined </w:t>
      </w:r>
      <w:r w:rsidR="00861EDD" w:rsidRPr="00D12F73">
        <w:rPr>
          <w:rFonts w:asciiTheme="majorBidi" w:hAnsiTheme="majorBidi" w:cstheme="majorBidi"/>
          <w:color w:val="000000"/>
          <w:sz w:val="24"/>
          <w:szCs w:val="24"/>
        </w:rPr>
        <w:t xml:space="preserve">in situ synthetization with </w:t>
      </w:r>
      <w:r w:rsidR="00861EDD" w:rsidRPr="00D12F73">
        <w:rPr>
          <w:rFonts w:asciiTheme="majorBidi" w:hAnsiTheme="majorBidi" w:cstheme="majorBidi"/>
          <w:sz w:val="24"/>
          <w:szCs w:val="24"/>
        </w:rPr>
        <w:t>vacuum assisted</w:t>
      </w:r>
      <w:r w:rsidR="00861EDD" w:rsidRPr="00D12F73">
        <w:rPr>
          <w:rFonts w:asciiTheme="majorBidi" w:hAnsiTheme="majorBidi" w:cstheme="majorBidi"/>
          <w:sz w:val="24"/>
          <w:szCs w:val="24"/>
          <w:rtl/>
        </w:rPr>
        <w:t xml:space="preserve"> </w:t>
      </w:r>
      <w:r w:rsidR="00861EDD" w:rsidRPr="00D12F73">
        <w:rPr>
          <w:rFonts w:asciiTheme="majorBidi" w:hAnsiTheme="majorBidi" w:cstheme="majorBidi"/>
          <w:sz w:val="24"/>
          <w:szCs w:val="24"/>
        </w:rPr>
        <w:t>filtration</w:t>
      </w:r>
      <w:r w:rsidR="00116657" w:rsidRPr="00D12F73">
        <w:rPr>
          <w:rFonts w:asciiTheme="majorBidi" w:hAnsiTheme="majorBidi" w:cstheme="majorBidi"/>
          <w:sz w:val="24"/>
          <w:szCs w:val="24"/>
        </w:rPr>
        <w:t xml:space="preserve">. Precisely, the authors </w:t>
      </w:r>
      <w:r w:rsidR="00861EDD" w:rsidRPr="00D12F73">
        <w:rPr>
          <w:rFonts w:asciiTheme="majorBidi" w:hAnsiTheme="majorBidi" w:cstheme="majorBidi"/>
          <w:sz w:val="24"/>
          <w:szCs w:val="24"/>
        </w:rPr>
        <w:t>prepare</w:t>
      </w:r>
      <w:r w:rsidR="00116657" w:rsidRPr="00D12F73">
        <w:rPr>
          <w:rFonts w:asciiTheme="majorBidi" w:hAnsiTheme="majorBidi" w:cstheme="majorBidi"/>
          <w:sz w:val="24"/>
          <w:szCs w:val="24"/>
        </w:rPr>
        <w:t>d</w:t>
      </w:r>
      <w:r w:rsidR="00861EDD" w:rsidRPr="00D12F73">
        <w:rPr>
          <w:rFonts w:asciiTheme="majorBidi" w:hAnsiTheme="majorBidi" w:cstheme="majorBidi"/>
          <w:sz w:val="24"/>
          <w:szCs w:val="24"/>
        </w:rPr>
        <w:t xml:space="preserve"> </w:t>
      </w:r>
      <w:r w:rsidR="00861EDD" w:rsidRPr="00D12F73">
        <w:rPr>
          <w:rFonts w:asciiTheme="majorBidi" w:hAnsiTheme="majorBidi" w:cstheme="majorBidi"/>
          <w:i/>
          <w:iCs/>
          <w:sz w:val="24"/>
          <w:szCs w:val="24"/>
        </w:rPr>
        <w:t>n-</w:t>
      </w:r>
      <w:r w:rsidR="00861EDD" w:rsidRPr="00D12F73">
        <w:rPr>
          <w:rFonts w:asciiTheme="majorBidi" w:hAnsiTheme="majorBidi" w:cstheme="majorBidi"/>
          <w:sz w:val="24"/>
          <w:szCs w:val="24"/>
        </w:rPr>
        <w:t>type PEDOT/Ag</w:t>
      </w:r>
      <w:r w:rsidR="00861EDD" w:rsidRPr="00D12F73">
        <w:rPr>
          <w:rFonts w:asciiTheme="majorBidi" w:hAnsiTheme="majorBidi" w:cstheme="majorBidi"/>
          <w:sz w:val="24"/>
          <w:szCs w:val="24"/>
          <w:vertAlign w:val="subscript"/>
        </w:rPr>
        <w:t>2</w:t>
      </w:r>
      <w:r w:rsidR="00861EDD" w:rsidRPr="00D12F73">
        <w:rPr>
          <w:rFonts w:asciiTheme="majorBidi" w:hAnsiTheme="majorBidi" w:cstheme="majorBidi"/>
          <w:sz w:val="24"/>
          <w:szCs w:val="24"/>
        </w:rPr>
        <w:t>Se/CuAgSe composite film</w:t>
      </w:r>
      <w:r w:rsidR="00116657" w:rsidRPr="00D12F73">
        <w:rPr>
          <w:rFonts w:asciiTheme="majorBidi" w:hAnsiTheme="majorBidi" w:cstheme="majorBidi"/>
          <w:sz w:val="24"/>
          <w:szCs w:val="24"/>
        </w:rPr>
        <w:t xml:space="preserve"> by initially growing </w:t>
      </w:r>
      <w:r w:rsidR="00861EDD" w:rsidRPr="00D12F73">
        <w:rPr>
          <w:rFonts w:asciiTheme="majorBidi" w:hAnsiTheme="majorBidi" w:cstheme="majorBidi"/>
          <w:sz w:val="24"/>
          <w:szCs w:val="24"/>
        </w:rPr>
        <w:t>Ag2Se/CuAgSe nanowires in PEDOT: PSS</w:t>
      </w:r>
      <w:r w:rsidR="00116657" w:rsidRPr="00D12F73">
        <w:rPr>
          <w:rFonts w:asciiTheme="majorBidi" w:hAnsiTheme="majorBidi" w:cstheme="majorBidi"/>
          <w:sz w:val="24"/>
          <w:szCs w:val="24"/>
        </w:rPr>
        <w:t>. Next, the PEDOT/Ag</w:t>
      </w:r>
      <w:r w:rsidR="00116657" w:rsidRPr="00D12F73">
        <w:rPr>
          <w:rFonts w:asciiTheme="majorBidi" w:hAnsiTheme="majorBidi" w:cstheme="majorBidi"/>
          <w:sz w:val="24"/>
          <w:szCs w:val="24"/>
          <w:vertAlign w:val="subscript"/>
        </w:rPr>
        <w:t>2</w:t>
      </w:r>
      <w:r w:rsidR="00116657" w:rsidRPr="00D12F73">
        <w:rPr>
          <w:rFonts w:asciiTheme="majorBidi" w:hAnsiTheme="majorBidi" w:cstheme="majorBidi"/>
          <w:sz w:val="24"/>
          <w:szCs w:val="24"/>
        </w:rPr>
        <w:t xml:space="preserve">Se/CuAgSe composite was prepared on porous nylon membranes by </w:t>
      </w:r>
      <w:r w:rsidR="00861EDD" w:rsidRPr="00D12F73">
        <w:rPr>
          <w:rFonts w:asciiTheme="majorBidi" w:hAnsiTheme="majorBidi" w:cstheme="majorBidi"/>
          <w:sz w:val="24"/>
          <w:szCs w:val="24"/>
        </w:rPr>
        <w:t>vacuum assisted</w:t>
      </w:r>
      <w:r w:rsidR="00861EDD" w:rsidRPr="00D12F73">
        <w:rPr>
          <w:rFonts w:asciiTheme="majorBidi" w:hAnsiTheme="majorBidi" w:cstheme="majorBidi"/>
          <w:sz w:val="24"/>
          <w:szCs w:val="24"/>
          <w:rtl/>
        </w:rPr>
        <w:t xml:space="preserve"> </w:t>
      </w:r>
      <w:r w:rsidR="00861EDD" w:rsidRPr="00D12F73">
        <w:rPr>
          <w:rFonts w:asciiTheme="majorBidi" w:hAnsiTheme="majorBidi" w:cstheme="majorBidi"/>
          <w:sz w:val="24"/>
          <w:szCs w:val="24"/>
        </w:rPr>
        <w:t xml:space="preserve">filtering </w:t>
      </w:r>
      <w:r w:rsidR="00116657" w:rsidRPr="00D12F73">
        <w:rPr>
          <w:rFonts w:asciiTheme="majorBidi" w:hAnsiTheme="majorBidi" w:cstheme="majorBidi"/>
          <w:sz w:val="24"/>
          <w:szCs w:val="24"/>
        </w:rPr>
        <w:t>followed by</w:t>
      </w:r>
      <w:r w:rsidR="0041143B" w:rsidRPr="00D12F73">
        <w:rPr>
          <w:rFonts w:asciiTheme="majorBidi" w:hAnsiTheme="majorBidi" w:cstheme="majorBidi"/>
          <w:sz w:val="24"/>
          <w:szCs w:val="24"/>
        </w:rPr>
        <w:t xml:space="preserve"> hot pressing</w:t>
      </w:r>
      <w:r w:rsidR="00116657" w:rsidRPr="00D12F73">
        <w:rPr>
          <w:rFonts w:asciiTheme="majorBidi" w:hAnsiTheme="majorBidi" w:cstheme="majorBidi"/>
          <w:sz w:val="24"/>
          <w:szCs w:val="24"/>
        </w:rPr>
        <w:t xml:space="preserve">. After that, the </w:t>
      </w:r>
      <w:r w:rsidR="00116657" w:rsidRPr="00D12F73">
        <w:rPr>
          <w:rFonts w:asciiTheme="majorBidi" w:hAnsiTheme="majorBidi" w:cstheme="majorBidi"/>
          <w:i/>
          <w:iCs/>
          <w:sz w:val="24"/>
          <w:szCs w:val="24"/>
        </w:rPr>
        <w:t>n-</w:t>
      </w:r>
      <w:r w:rsidR="00116657" w:rsidRPr="00D12F73">
        <w:rPr>
          <w:rFonts w:asciiTheme="majorBidi" w:hAnsiTheme="majorBidi" w:cstheme="majorBidi"/>
          <w:sz w:val="24"/>
          <w:szCs w:val="24"/>
        </w:rPr>
        <w:t>type film</w:t>
      </w:r>
      <w:r w:rsidR="0041143B" w:rsidRPr="00D12F73">
        <w:rPr>
          <w:rFonts w:asciiTheme="majorBidi" w:hAnsiTheme="majorBidi" w:cstheme="majorBidi"/>
          <w:sz w:val="24"/>
          <w:szCs w:val="24"/>
        </w:rPr>
        <w:t xml:space="preserve"> was </w:t>
      </w:r>
      <w:r w:rsidR="00012356" w:rsidRPr="00D12F73">
        <w:rPr>
          <w:rFonts w:asciiTheme="majorBidi" w:hAnsiTheme="majorBidi" w:cstheme="majorBidi"/>
          <w:sz w:val="24"/>
          <w:szCs w:val="24"/>
        </w:rPr>
        <w:t>cut into 11 legs (25 mm</w:t>
      </w:r>
      <w:r w:rsidR="00906002" w:rsidRPr="00D12F73">
        <w:rPr>
          <w:rFonts w:asciiTheme="majorBidi" w:hAnsiTheme="majorBidi" w:cstheme="majorBidi"/>
          <w:sz w:val="24"/>
          <w:szCs w:val="24"/>
        </w:rPr>
        <w:t xml:space="preserve"> </w:t>
      </w:r>
      <w:r w:rsidR="00012356" w:rsidRPr="00D12F73">
        <w:rPr>
          <w:rFonts w:asciiTheme="majorBidi" w:hAnsiTheme="majorBidi" w:cstheme="majorBidi"/>
          <w:sz w:val="24"/>
          <w:szCs w:val="24"/>
        </w:rPr>
        <w:t>×</w:t>
      </w:r>
      <w:r w:rsidR="00906002" w:rsidRPr="00D12F73">
        <w:rPr>
          <w:rFonts w:asciiTheme="majorBidi" w:hAnsiTheme="majorBidi" w:cstheme="majorBidi"/>
          <w:sz w:val="24"/>
          <w:szCs w:val="24"/>
        </w:rPr>
        <w:t xml:space="preserve"> </w:t>
      </w:r>
      <w:r w:rsidR="00012356" w:rsidRPr="00D12F73">
        <w:rPr>
          <w:rFonts w:asciiTheme="majorBidi" w:hAnsiTheme="majorBidi" w:cstheme="majorBidi"/>
          <w:sz w:val="24"/>
          <w:szCs w:val="24"/>
        </w:rPr>
        <w:t>5 mm) and pasted on</w:t>
      </w:r>
      <w:r w:rsidR="007F01C4" w:rsidRPr="00D12F73">
        <w:rPr>
          <w:rFonts w:asciiTheme="majorBidi" w:hAnsiTheme="majorBidi" w:cstheme="majorBidi"/>
          <w:sz w:val="24"/>
          <w:szCs w:val="24"/>
        </w:rPr>
        <w:t>to</w:t>
      </w:r>
      <w:r w:rsidR="00012356" w:rsidRPr="00D12F73">
        <w:rPr>
          <w:rFonts w:asciiTheme="majorBidi" w:hAnsiTheme="majorBidi" w:cstheme="majorBidi"/>
          <w:sz w:val="24"/>
          <w:szCs w:val="24"/>
        </w:rPr>
        <w:t xml:space="preserve"> a polyimide substrate </w:t>
      </w:r>
      <w:r w:rsidR="006D6518" w:rsidRPr="00D12F73">
        <w:rPr>
          <w:rFonts w:asciiTheme="majorBidi" w:hAnsiTheme="majorBidi" w:cstheme="majorBidi"/>
          <w:sz w:val="24"/>
          <w:szCs w:val="24"/>
        </w:rPr>
        <w:t xml:space="preserve">with </w:t>
      </w:r>
      <w:r w:rsidR="00012356" w:rsidRPr="00D12F73">
        <w:rPr>
          <w:rFonts w:ascii="Cambria Math" w:eastAsia="AdvOT8608a8d1+22" w:hAnsi="Cambria Math" w:cs="Cambria Math"/>
          <w:sz w:val="24"/>
          <w:szCs w:val="24"/>
        </w:rPr>
        <w:t>∼</w:t>
      </w:r>
      <w:r w:rsidR="00012356" w:rsidRPr="00D12F73">
        <w:rPr>
          <w:rFonts w:asciiTheme="majorBidi" w:hAnsiTheme="majorBidi" w:cstheme="majorBidi"/>
          <w:sz w:val="24"/>
          <w:szCs w:val="24"/>
        </w:rPr>
        <w:t xml:space="preserve">5 mm </w:t>
      </w:r>
      <w:r w:rsidR="007F01C4" w:rsidRPr="00D12F73">
        <w:rPr>
          <w:rFonts w:asciiTheme="majorBidi" w:hAnsiTheme="majorBidi" w:cstheme="majorBidi"/>
          <w:sz w:val="24"/>
          <w:szCs w:val="24"/>
        </w:rPr>
        <w:t>intervals</w:t>
      </w:r>
      <w:r w:rsidR="00012356" w:rsidRPr="00D12F73">
        <w:rPr>
          <w:rFonts w:asciiTheme="majorBidi" w:hAnsiTheme="majorBidi" w:cstheme="majorBidi"/>
          <w:sz w:val="24"/>
          <w:szCs w:val="24"/>
        </w:rPr>
        <w:t>.  Then, the two ends of each leg were masked with a layer of gold evaporation as electrode</w:t>
      </w:r>
      <w:r w:rsidR="007F01C4" w:rsidRPr="00D12F73">
        <w:rPr>
          <w:rFonts w:asciiTheme="majorBidi" w:hAnsiTheme="majorBidi" w:cstheme="majorBidi"/>
          <w:sz w:val="24"/>
          <w:szCs w:val="24"/>
        </w:rPr>
        <w:t xml:space="preserve">s, see </w:t>
      </w:r>
      <w:r w:rsidR="007F01C4" w:rsidRPr="00D12F73">
        <w:rPr>
          <w:rFonts w:asciiTheme="majorBidi" w:hAnsiTheme="majorBidi" w:cstheme="majorBidi"/>
          <w:color w:val="0070C0"/>
          <w:sz w:val="24"/>
          <w:szCs w:val="24"/>
        </w:rPr>
        <w:t>Fig. 3</w:t>
      </w:r>
      <w:r w:rsidR="00970312" w:rsidRPr="00D12F73">
        <w:rPr>
          <w:rFonts w:asciiTheme="majorBidi" w:hAnsiTheme="majorBidi" w:cstheme="majorBidi"/>
          <w:color w:val="0070C0"/>
          <w:sz w:val="24"/>
          <w:szCs w:val="24"/>
        </w:rPr>
        <w:t>2</w:t>
      </w:r>
      <w:r w:rsidR="00012356" w:rsidRPr="00D12F73">
        <w:rPr>
          <w:rFonts w:asciiTheme="majorBidi" w:hAnsiTheme="majorBidi" w:cstheme="majorBidi"/>
          <w:sz w:val="24"/>
          <w:szCs w:val="24"/>
        </w:rPr>
        <w:t xml:space="preserve">. Next, the electrodes were connected together by painting silver adhesive from one end of each strip to the opposite end of the next closest strip. The authors demonstrated that the maximum power density of the fabricated TEG was about 840 </w:t>
      </w:r>
      <w:r w:rsidR="00012356" w:rsidRPr="00D12F73">
        <w:rPr>
          <w:rFonts w:asciiTheme="majorBidi" w:eastAsia="ScalaSansLF-Regular" w:hAnsiTheme="majorBidi" w:cstheme="majorBidi"/>
          <w:sz w:val="24"/>
          <w:szCs w:val="24"/>
        </w:rPr>
        <w:t>μW/cm</w:t>
      </w:r>
      <w:r w:rsidR="00012356" w:rsidRPr="00D12F73">
        <w:rPr>
          <w:rFonts w:asciiTheme="majorBidi" w:eastAsia="ScalaSansLF-Regular" w:hAnsiTheme="majorBidi" w:cstheme="majorBidi"/>
          <w:sz w:val="24"/>
          <w:szCs w:val="24"/>
          <w:vertAlign w:val="superscript"/>
        </w:rPr>
        <w:t>2</w:t>
      </w:r>
      <w:r w:rsidR="00012356" w:rsidRPr="00D12F73">
        <w:rPr>
          <w:rFonts w:asciiTheme="majorBidi" w:eastAsia="ScalaSansLF-Regular" w:hAnsiTheme="majorBidi" w:cstheme="majorBidi"/>
          <w:sz w:val="24"/>
          <w:szCs w:val="24"/>
        </w:rPr>
        <w:t xml:space="preserve"> </w:t>
      </w:r>
      <w:r w:rsidR="00012356" w:rsidRPr="00D12F73">
        <w:rPr>
          <w:rFonts w:asciiTheme="majorBidi" w:hAnsiTheme="majorBidi" w:cstheme="majorBidi"/>
          <w:sz w:val="24"/>
          <w:szCs w:val="24"/>
        </w:rPr>
        <w:t>at a temperature difference of 36</w:t>
      </w:r>
      <w:r w:rsidR="00012356" w:rsidRPr="00D12F73">
        <w:rPr>
          <w:rFonts w:ascii="Calibri" w:hAnsi="Calibri" w:cs="Calibri"/>
          <w:sz w:val="24"/>
          <w:szCs w:val="24"/>
        </w:rPr>
        <w:t>°</w:t>
      </w:r>
      <w:r w:rsidR="00012356" w:rsidRPr="00D12F73">
        <w:rPr>
          <w:rFonts w:asciiTheme="majorBidi" w:hAnsiTheme="majorBidi" w:cstheme="majorBidi"/>
          <w:sz w:val="24"/>
          <w:szCs w:val="24"/>
        </w:rPr>
        <w:t>C</w:t>
      </w:r>
      <w:r w:rsidR="007F01C4" w:rsidRPr="00D12F73">
        <w:rPr>
          <w:rFonts w:asciiTheme="majorBidi" w:hAnsiTheme="majorBidi" w:cstheme="majorBidi"/>
          <w:sz w:val="24"/>
          <w:szCs w:val="24"/>
        </w:rPr>
        <w:t>.</w:t>
      </w:r>
    </w:p>
    <w:p w:rsidR="00421BEF" w:rsidRPr="00D12F73" w:rsidRDefault="00F221D7" w:rsidP="00421BEF">
      <w:pPr>
        <w:spacing w:before="120" w:after="16" w:line="360" w:lineRule="auto"/>
        <w:jc w:val="center"/>
        <w:rPr>
          <w:rFonts w:asciiTheme="majorBidi" w:hAnsiTheme="majorBidi" w:cstheme="majorBidi"/>
          <w:sz w:val="24"/>
          <w:szCs w:val="24"/>
        </w:rPr>
      </w:pPr>
      <w:r w:rsidRPr="00D12F73">
        <w:rPr>
          <w:noProof/>
          <w:lang w:eastAsia="en-GB"/>
        </w:rPr>
        <w:drawing>
          <wp:inline distT="0" distB="0" distL="0" distR="0" wp14:anchorId="75438350" wp14:editId="3A117DB6">
            <wp:extent cx="4939145" cy="223633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944383" cy="2238707"/>
                    </a:xfrm>
                    <a:prstGeom prst="rect">
                      <a:avLst/>
                    </a:prstGeom>
                  </pic:spPr>
                </pic:pic>
              </a:graphicData>
            </a:graphic>
          </wp:inline>
        </w:drawing>
      </w:r>
    </w:p>
    <w:p w:rsidR="00012356" w:rsidRPr="00D12F73" w:rsidRDefault="007F01C4" w:rsidP="00C53BF3">
      <w:pPr>
        <w:autoSpaceDE w:val="0"/>
        <w:autoSpaceDN w:val="0"/>
        <w:adjustRightInd w:val="0"/>
        <w:spacing w:after="0" w:line="240" w:lineRule="auto"/>
        <w:jc w:val="center"/>
        <w:rPr>
          <w:rFonts w:asciiTheme="majorBidi" w:hAnsiTheme="majorBidi" w:cstheme="majorBidi"/>
          <w:sz w:val="20"/>
          <w:szCs w:val="20"/>
        </w:rPr>
      </w:pPr>
      <w:r w:rsidRPr="00D12F73">
        <w:rPr>
          <w:rFonts w:asciiTheme="majorBidi" w:hAnsiTheme="majorBidi" w:cstheme="majorBidi"/>
          <w:b/>
          <w:bCs/>
          <w:sz w:val="20"/>
          <w:szCs w:val="20"/>
        </w:rPr>
        <w:t>Fig. 3</w:t>
      </w:r>
      <w:r w:rsidR="00970312" w:rsidRPr="00D12F73">
        <w:rPr>
          <w:rFonts w:asciiTheme="majorBidi" w:hAnsiTheme="majorBidi" w:cstheme="majorBidi"/>
          <w:b/>
          <w:bCs/>
          <w:sz w:val="20"/>
          <w:szCs w:val="20"/>
        </w:rPr>
        <w:t>2</w:t>
      </w:r>
      <w:r w:rsidR="00012356" w:rsidRPr="00D12F73">
        <w:rPr>
          <w:rFonts w:asciiTheme="majorBidi" w:hAnsiTheme="majorBidi" w:cstheme="majorBidi"/>
          <w:b/>
          <w:bCs/>
          <w:sz w:val="20"/>
          <w:szCs w:val="20"/>
        </w:rPr>
        <w:t>.</w:t>
      </w:r>
      <w:r w:rsidR="00012356" w:rsidRPr="00D12F73">
        <w:rPr>
          <w:rFonts w:asciiTheme="majorBidi" w:hAnsiTheme="majorBidi" w:cstheme="majorBidi"/>
          <w:sz w:val="20"/>
          <w:szCs w:val="20"/>
        </w:rPr>
        <w:t xml:space="preserve"> </w:t>
      </w:r>
      <w:r w:rsidR="00970312" w:rsidRPr="00D12F73">
        <w:rPr>
          <w:rFonts w:asciiTheme="majorBidi" w:hAnsiTheme="majorBidi" w:cstheme="majorBidi"/>
          <w:sz w:val="20"/>
          <w:szCs w:val="20"/>
        </w:rPr>
        <w:t xml:space="preserve">Photos of the fabricated TEG and its open-circuit voltage after </w:t>
      </w:r>
      <w:r w:rsidR="002D6D45" w:rsidRPr="00D12F73">
        <w:rPr>
          <w:rFonts w:asciiTheme="majorBidi" w:hAnsiTheme="majorBidi" w:cstheme="majorBidi"/>
          <w:sz w:val="20"/>
          <w:szCs w:val="20"/>
        </w:rPr>
        <w:t>being placed</w:t>
      </w:r>
      <w:r w:rsidR="00970312" w:rsidRPr="00D12F73">
        <w:rPr>
          <w:rFonts w:asciiTheme="majorBidi" w:hAnsiTheme="majorBidi" w:cstheme="majorBidi"/>
          <w:sz w:val="20"/>
          <w:szCs w:val="20"/>
        </w:rPr>
        <w:t xml:space="preserve"> on the arm </w:t>
      </w:r>
      <w:r w:rsidR="00970312" w:rsidRPr="00D12F73">
        <w:rPr>
          <w:rFonts w:asciiTheme="majorBidi" w:hAnsiTheme="majorBidi" w:cstheme="majorBidi"/>
          <w:color w:val="0070C0"/>
          <w:sz w:val="20"/>
          <w:szCs w:val="20"/>
        </w:rPr>
        <w:t>[132]</w:t>
      </w:r>
      <w:r w:rsidR="00CA5483" w:rsidRPr="00D12F73">
        <w:rPr>
          <w:rFonts w:asciiTheme="majorBidi" w:hAnsiTheme="majorBidi" w:cstheme="majorBidi"/>
          <w:sz w:val="20"/>
          <w:szCs w:val="20"/>
        </w:rPr>
        <w:t>.</w:t>
      </w:r>
    </w:p>
    <w:p w:rsidR="001C1D3E" w:rsidRPr="00D12F73" w:rsidRDefault="001C1D3E" w:rsidP="00FE66C0">
      <w:pPr>
        <w:autoSpaceDE w:val="0"/>
        <w:autoSpaceDN w:val="0"/>
        <w:adjustRightInd w:val="0"/>
        <w:spacing w:after="0" w:line="360" w:lineRule="auto"/>
        <w:rPr>
          <w:rFonts w:asciiTheme="majorBidi" w:hAnsiTheme="majorBidi" w:cstheme="majorBidi"/>
          <w:sz w:val="24"/>
          <w:szCs w:val="24"/>
        </w:rPr>
      </w:pPr>
    </w:p>
    <w:p w:rsidR="006D6518" w:rsidRPr="00D12F73" w:rsidRDefault="006D6518">
      <w:pPr>
        <w:autoSpaceDE w:val="0"/>
        <w:autoSpaceDN w:val="0"/>
        <w:adjustRightInd w:val="0"/>
        <w:spacing w:after="0" w:line="360" w:lineRule="auto"/>
        <w:jc w:val="both"/>
        <w:rPr>
          <w:rFonts w:asciiTheme="majorBidi" w:hAnsiTheme="majorBidi" w:cstheme="majorBidi"/>
          <w:sz w:val="24"/>
          <w:szCs w:val="24"/>
        </w:rPr>
      </w:pPr>
    </w:p>
    <w:p w:rsidR="00167D1F" w:rsidRPr="00D12F73" w:rsidRDefault="007B19F3" w:rsidP="00F4379D">
      <w:pPr>
        <w:autoSpaceDE w:val="0"/>
        <w:autoSpaceDN w:val="0"/>
        <w:adjustRightInd w:val="0"/>
        <w:spacing w:after="0" w:line="360" w:lineRule="auto"/>
        <w:jc w:val="both"/>
        <w:rPr>
          <w:rFonts w:asciiTheme="majorBidi" w:hAnsiTheme="majorBidi" w:cstheme="majorBidi"/>
          <w:sz w:val="24"/>
          <w:szCs w:val="24"/>
        </w:rPr>
      </w:pPr>
      <w:r w:rsidRPr="00D12F73">
        <w:rPr>
          <w:rFonts w:asciiTheme="majorBidi" w:hAnsiTheme="majorBidi" w:cstheme="majorBidi"/>
          <w:sz w:val="24"/>
          <w:szCs w:val="24"/>
        </w:rPr>
        <w:lastRenderedPageBreak/>
        <w:t>However, due to the aging potential and poor biocompatibility of polymer</w:t>
      </w:r>
      <w:r w:rsidR="002D6D45" w:rsidRPr="00D12F73">
        <w:rPr>
          <w:rFonts w:asciiTheme="majorBidi" w:hAnsiTheme="majorBidi" w:cstheme="majorBidi"/>
          <w:sz w:val="24"/>
          <w:szCs w:val="24"/>
        </w:rPr>
        <w:t>s</w:t>
      </w:r>
      <w:r w:rsidRPr="00D12F73">
        <w:rPr>
          <w:rFonts w:asciiTheme="majorBidi" w:hAnsiTheme="majorBidi" w:cstheme="majorBidi"/>
          <w:sz w:val="24"/>
          <w:szCs w:val="24"/>
        </w:rPr>
        <w:t xml:space="preserve">, Zhao et al. </w:t>
      </w:r>
      <w:r w:rsidR="002D6D45" w:rsidRPr="00D12F73">
        <w:rPr>
          <w:rFonts w:asciiTheme="majorBidi" w:hAnsiTheme="majorBidi" w:cstheme="majorBidi"/>
          <w:color w:val="0070C0"/>
          <w:sz w:val="24"/>
          <w:szCs w:val="24"/>
        </w:rPr>
        <w:t xml:space="preserve">[133] </w:t>
      </w:r>
      <w:r w:rsidRPr="00D12F73">
        <w:rPr>
          <w:rFonts w:asciiTheme="majorBidi" w:hAnsiTheme="majorBidi" w:cstheme="majorBidi"/>
          <w:sz w:val="24"/>
          <w:szCs w:val="24"/>
        </w:rPr>
        <w:t xml:space="preserve">proposed replacing the polymer </w:t>
      </w:r>
      <w:r w:rsidR="00443CD5" w:rsidRPr="00D12F73">
        <w:rPr>
          <w:rFonts w:asciiTheme="majorBidi" w:hAnsiTheme="majorBidi" w:cstheme="majorBidi"/>
          <w:sz w:val="24"/>
          <w:szCs w:val="24"/>
        </w:rPr>
        <w:t xml:space="preserve">matrix </w:t>
      </w:r>
      <w:r w:rsidRPr="00D12F73">
        <w:rPr>
          <w:rFonts w:asciiTheme="majorBidi" w:hAnsiTheme="majorBidi" w:cstheme="majorBidi"/>
          <w:sz w:val="24"/>
          <w:szCs w:val="24"/>
        </w:rPr>
        <w:t>with cellulose nanofibers (CNFs</w:t>
      </w:r>
      <w:r w:rsidR="00443CD5" w:rsidRPr="00D12F73">
        <w:rPr>
          <w:rFonts w:asciiTheme="majorBidi" w:hAnsiTheme="majorBidi" w:cstheme="majorBidi"/>
          <w:sz w:val="24"/>
          <w:szCs w:val="24"/>
        </w:rPr>
        <w:t>)</w:t>
      </w:r>
      <w:r w:rsidRPr="00D12F73">
        <w:rPr>
          <w:rFonts w:asciiTheme="majorBidi" w:hAnsiTheme="majorBidi" w:cstheme="majorBidi"/>
          <w:sz w:val="24"/>
          <w:szCs w:val="24"/>
        </w:rPr>
        <w:t xml:space="preserve">. Regarding cellulose, </w:t>
      </w:r>
      <w:r w:rsidR="00A05529" w:rsidRPr="00D12F73">
        <w:rPr>
          <w:rFonts w:asciiTheme="majorBidi" w:hAnsiTheme="majorBidi" w:cstheme="majorBidi"/>
          <w:sz w:val="24"/>
          <w:szCs w:val="24"/>
        </w:rPr>
        <w:t xml:space="preserve">it is a great substitute for synthetic polymers </w:t>
      </w:r>
      <w:r w:rsidR="000704C7" w:rsidRPr="00D12F73">
        <w:rPr>
          <w:rFonts w:asciiTheme="majorBidi" w:hAnsiTheme="majorBidi" w:cstheme="majorBidi"/>
          <w:sz w:val="24"/>
          <w:szCs w:val="24"/>
        </w:rPr>
        <w:t>owing</w:t>
      </w:r>
      <w:r w:rsidR="00A05529" w:rsidRPr="00D12F73">
        <w:rPr>
          <w:rFonts w:asciiTheme="majorBidi" w:hAnsiTheme="majorBidi" w:cstheme="majorBidi"/>
          <w:sz w:val="24"/>
          <w:szCs w:val="24"/>
        </w:rPr>
        <w:t xml:space="preserve"> to </w:t>
      </w:r>
      <w:r w:rsidR="000704C7" w:rsidRPr="00D12F73">
        <w:rPr>
          <w:rFonts w:asciiTheme="majorBidi" w:hAnsiTheme="majorBidi" w:cstheme="majorBidi"/>
          <w:sz w:val="24"/>
          <w:szCs w:val="24"/>
        </w:rPr>
        <w:t>be</w:t>
      </w:r>
      <w:r w:rsidR="000D18A2" w:rsidRPr="00D12F73">
        <w:rPr>
          <w:rFonts w:asciiTheme="majorBidi" w:hAnsiTheme="majorBidi" w:cstheme="majorBidi"/>
          <w:sz w:val="24"/>
          <w:szCs w:val="24"/>
        </w:rPr>
        <w:t xml:space="preserve"> abundant</w:t>
      </w:r>
      <w:r w:rsidR="002D6D45" w:rsidRPr="00D12F73">
        <w:rPr>
          <w:rFonts w:asciiTheme="majorBidi" w:hAnsiTheme="majorBidi" w:cstheme="majorBidi"/>
          <w:sz w:val="24"/>
          <w:szCs w:val="24"/>
        </w:rPr>
        <w:t xml:space="preserve">, </w:t>
      </w:r>
      <w:r w:rsidRPr="00D12F73">
        <w:rPr>
          <w:rFonts w:asciiTheme="majorBidi" w:hAnsiTheme="majorBidi" w:cstheme="majorBidi"/>
          <w:sz w:val="24"/>
          <w:szCs w:val="24"/>
        </w:rPr>
        <w:t>renewable</w:t>
      </w:r>
      <w:r w:rsidR="002D6D45" w:rsidRPr="00D12F73">
        <w:rPr>
          <w:rFonts w:asciiTheme="majorBidi" w:hAnsiTheme="majorBidi" w:cstheme="majorBidi"/>
          <w:sz w:val="24"/>
          <w:szCs w:val="24"/>
        </w:rPr>
        <w:t>,</w:t>
      </w:r>
      <w:r w:rsidRPr="00D12F73">
        <w:rPr>
          <w:rFonts w:asciiTheme="majorBidi" w:hAnsiTheme="majorBidi" w:cstheme="majorBidi"/>
          <w:sz w:val="24"/>
          <w:szCs w:val="24"/>
        </w:rPr>
        <w:t xml:space="preserve"> </w:t>
      </w:r>
      <w:r w:rsidR="00F94048" w:rsidRPr="00D12F73">
        <w:rPr>
          <w:rFonts w:asciiTheme="majorBidi" w:hAnsiTheme="majorBidi" w:cstheme="majorBidi"/>
          <w:sz w:val="24"/>
          <w:szCs w:val="24"/>
        </w:rPr>
        <w:t xml:space="preserve">and </w:t>
      </w:r>
      <w:r w:rsidRPr="00D12F73">
        <w:rPr>
          <w:rFonts w:asciiTheme="majorBidi" w:hAnsiTheme="majorBidi" w:cstheme="majorBidi"/>
          <w:sz w:val="24"/>
          <w:szCs w:val="24"/>
        </w:rPr>
        <w:t>natural polymer</w:t>
      </w:r>
      <w:r w:rsidR="00F94048" w:rsidRPr="00D12F73">
        <w:rPr>
          <w:rFonts w:asciiTheme="majorBidi" w:hAnsiTheme="majorBidi" w:cstheme="majorBidi"/>
          <w:sz w:val="24"/>
          <w:szCs w:val="24"/>
        </w:rPr>
        <w:t xml:space="preserve"> </w:t>
      </w:r>
      <w:r w:rsidR="002D6D45" w:rsidRPr="00D12F73">
        <w:rPr>
          <w:rFonts w:asciiTheme="majorBidi" w:hAnsiTheme="majorBidi" w:cstheme="majorBidi"/>
          <w:color w:val="0070C0"/>
          <w:sz w:val="24"/>
          <w:szCs w:val="24"/>
        </w:rPr>
        <w:t>[134]</w:t>
      </w:r>
      <w:r w:rsidR="002D6D45" w:rsidRPr="00D12F73">
        <w:rPr>
          <w:rFonts w:asciiTheme="majorBidi" w:hAnsiTheme="majorBidi" w:cstheme="majorBidi"/>
          <w:sz w:val="24"/>
          <w:szCs w:val="24"/>
        </w:rPr>
        <w:t xml:space="preserve">. </w:t>
      </w:r>
      <w:r w:rsidR="00717A90" w:rsidRPr="00D12F73">
        <w:rPr>
          <w:rFonts w:asciiTheme="majorBidi" w:hAnsiTheme="majorBidi" w:cstheme="majorBidi"/>
          <w:sz w:val="24"/>
          <w:szCs w:val="24"/>
        </w:rPr>
        <w:t xml:space="preserve">Accordingly, </w:t>
      </w:r>
      <w:r w:rsidR="001F371F" w:rsidRPr="00D12F73">
        <w:rPr>
          <w:rFonts w:asciiTheme="majorBidi" w:hAnsiTheme="majorBidi" w:cstheme="majorBidi"/>
          <w:sz w:val="24"/>
          <w:szCs w:val="24"/>
        </w:rPr>
        <w:t xml:space="preserve">Zhao et al. </w:t>
      </w:r>
      <w:r w:rsidR="0098103C" w:rsidRPr="00D12F73">
        <w:rPr>
          <w:rFonts w:asciiTheme="majorBidi" w:hAnsiTheme="majorBidi" w:cstheme="majorBidi"/>
          <w:color w:val="0070C0"/>
          <w:sz w:val="24"/>
          <w:szCs w:val="24"/>
        </w:rPr>
        <w:t xml:space="preserve">[133] </w:t>
      </w:r>
      <w:r w:rsidR="00717A90" w:rsidRPr="00D12F73">
        <w:rPr>
          <w:rFonts w:asciiTheme="majorBidi" w:hAnsiTheme="majorBidi" w:cstheme="majorBidi"/>
          <w:sz w:val="24"/>
          <w:szCs w:val="24"/>
        </w:rPr>
        <w:t xml:space="preserve">added a small quantity of cellulose nanofibers into </w:t>
      </w:r>
      <w:r w:rsidR="00717A90" w:rsidRPr="00D12F73">
        <w:rPr>
          <w:rFonts w:asciiTheme="majorBidi" w:hAnsiTheme="majorBidi" w:cstheme="majorBidi"/>
          <w:i/>
          <w:iCs/>
          <w:sz w:val="24"/>
          <w:szCs w:val="24"/>
        </w:rPr>
        <w:t>p-</w:t>
      </w:r>
      <w:r w:rsidR="00717A90" w:rsidRPr="00D12F73">
        <w:rPr>
          <w:rFonts w:asciiTheme="majorBidi" w:hAnsiTheme="majorBidi" w:cstheme="majorBidi"/>
          <w:sz w:val="24"/>
          <w:szCs w:val="24"/>
        </w:rPr>
        <w:t xml:space="preserve">type </w:t>
      </w:r>
      <w:r w:rsidR="001F371F" w:rsidRPr="00D12F73">
        <w:rPr>
          <w:rFonts w:asciiTheme="majorBidi" w:hAnsiTheme="majorBidi" w:cstheme="majorBidi"/>
          <w:sz w:val="24"/>
          <w:szCs w:val="24"/>
        </w:rPr>
        <w:t>Bi</w:t>
      </w:r>
      <w:r w:rsidR="001F371F" w:rsidRPr="00D12F73">
        <w:rPr>
          <w:rFonts w:asciiTheme="majorBidi" w:hAnsiTheme="majorBidi" w:cstheme="majorBidi"/>
          <w:sz w:val="24"/>
          <w:szCs w:val="24"/>
          <w:vertAlign w:val="subscript"/>
        </w:rPr>
        <w:t>0</w:t>
      </w:r>
      <w:r w:rsidR="001F371F" w:rsidRPr="00D12F73">
        <w:rPr>
          <w:rFonts w:ascii="Cambria Math" w:hAnsi="Cambria Math" w:cs="Cambria Math"/>
          <w:sz w:val="24"/>
          <w:szCs w:val="24"/>
          <w:vertAlign w:val="subscript"/>
        </w:rPr>
        <w:t>⋅</w:t>
      </w:r>
      <w:r w:rsidR="001F371F" w:rsidRPr="00D12F73">
        <w:rPr>
          <w:rFonts w:asciiTheme="majorBidi" w:hAnsiTheme="majorBidi" w:cstheme="majorBidi"/>
          <w:sz w:val="24"/>
          <w:szCs w:val="24"/>
          <w:vertAlign w:val="subscript"/>
        </w:rPr>
        <w:t>5</w:t>
      </w:r>
      <w:r w:rsidR="001F371F" w:rsidRPr="00D12F73">
        <w:rPr>
          <w:rFonts w:asciiTheme="majorBidi" w:hAnsiTheme="majorBidi" w:cstheme="majorBidi"/>
          <w:sz w:val="24"/>
          <w:szCs w:val="24"/>
        </w:rPr>
        <w:t>Sb</w:t>
      </w:r>
      <w:r w:rsidR="001F371F" w:rsidRPr="00D12F73">
        <w:rPr>
          <w:rFonts w:asciiTheme="majorBidi" w:hAnsiTheme="majorBidi" w:cstheme="majorBidi"/>
          <w:sz w:val="24"/>
          <w:szCs w:val="24"/>
          <w:vertAlign w:val="subscript"/>
        </w:rPr>
        <w:t>1</w:t>
      </w:r>
      <w:r w:rsidR="001F371F" w:rsidRPr="00D12F73">
        <w:rPr>
          <w:rFonts w:ascii="Cambria Math" w:hAnsi="Cambria Math" w:cs="Cambria Math"/>
          <w:sz w:val="24"/>
          <w:szCs w:val="24"/>
          <w:vertAlign w:val="subscript"/>
        </w:rPr>
        <w:t>⋅</w:t>
      </w:r>
      <w:r w:rsidR="001F371F" w:rsidRPr="00D12F73">
        <w:rPr>
          <w:rFonts w:asciiTheme="majorBidi" w:hAnsiTheme="majorBidi" w:cstheme="majorBidi"/>
          <w:sz w:val="24"/>
          <w:szCs w:val="24"/>
          <w:vertAlign w:val="subscript"/>
        </w:rPr>
        <w:t>5</w:t>
      </w:r>
      <w:r w:rsidR="001F371F" w:rsidRPr="00D12F73">
        <w:rPr>
          <w:rFonts w:asciiTheme="majorBidi" w:hAnsiTheme="majorBidi" w:cstheme="majorBidi"/>
          <w:sz w:val="24"/>
          <w:szCs w:val="24"/>
        </w:rPr>
        <w:t>Te</w:t>
      </w:r>
      <w:r w:rsidR="001F371F" w:rsidRPr="00D12F73">
        <w:rPr>
          <w:rFonts w:asciiTheme="majorBidi" w:hAnsiTheme="majorBidi" w:cstheme="majorBidi"/>
          <w:sz w:val="24"/>
          <w:szCs w:val="24"/>
          <w:vertAlign w:val="subscript"/>
        </w:rPr>
        <w:t>3</w:t>
      </w:r>
      <w:r w:rsidR="001F371F" w:rsidRPr="00D12F73">
        <w:rPr>
          <w:rFonts w:asciiTheme="majorBidi" w:hAnsiTheme="majorBidi" w:cstheme="majorBidi"/>
          <w:sz w:val="24"/>
          <w:szCs w:val="24"/>
        </w:rPr>
        <w:t xml:space="preserve"> and </w:t>
      </w:r>
      <w:r w:rsidR="001F371F" w:rsidRPr="00D12F73">
        <w:rPr>
          <w:rFonts w:asciiTheme="majorBidi" w:hAnsiTheme="majorBidi" w:cstheme="majorBidi"/>
          <w:i/>
          <w:iCs/>
          <w:sz w:val="24"/>
          <w:szCs w:val="24"/>
        </w:rPr>
        <w:t>n-</w:t>
      </w:r>
      <w:r w:rsidR="001F371F" w:rsidRPr="00D12F73">
        <w:rPr>
          <w:rFonts w:asciiTheme="majorBidi" w:hAnsiTheme="majorBidi" w:cstheme="majorBidi"/>
          <w:sz w:val="24"/>
          <w:szCs w:val="24"/>
        </w:rPr>
        <w:t>type Bi</w:t>
      </w:r>
      <w:r w:rsidR="001F371F" w:rsidRPr="00D12F73">
        <w:rPr>
          <w:rFonts w:asciiTheme="majorBidi" w:hAnsiTheme="majorBidi" w:cstheme="majorBidi"/>
          <w:sz w:val="24"/>
          <w:szCs w:val="24"/>
          <w:vertAlign w:val="subscript"/>
        </w:rPr>
        <w:t>2</w:t>
      </w:r>
      <w:r w:rsidR="001F371F" w:rsidRPr="00D12F73">
        <w:rPr>
          <w:rFonts w:asciiTheme="majorBidi" w:hAnsiTheme="majorBidi" w:cstheme="majorBidi"/>
          <w:sz w:val="24"/>
          <w:szCs w:val="24"/>
        </w:rPr>
        <w:t>Se</w:t>
      </w:r>
      <w:r w:rsidR="001F371F" w:rsidRPr="00D12F73">
        <w:rPr>
          <w:rFonts w:asciiTheme="majorBidi" w:hAnsiTheme="majorBidi" w:cstheme="majorBidi"/>
          <w:sz w:val="24"/>
          <w:szCs w:val="24"/>
          <w:vertAlign w:val="subscript"/>
        </w:rPr>
        <w:t>0</w:t>
      </w:r>
      <w:r w:rsidR="001F371F" w:rsidRPr="00D12F73">
        <w:rPr>
          <w:rFonts w:ascii="Cambria Math" w:hAnsi="Cambria Math" w:cs="Cambria Math"/>
          <w:sz w:val="24"/>
          <w:szCs w:val="24"/>
          <w:vertAlign w:val="subscript"/>
        </w:rPr>
        <w:t>⋅</w:t>
      </w:r>
      <w:r w:rsidR="001F371F" w:rsidRPr="00D12F73">
        <w:rPr>
          <w:rFonts w:asciiTheme="majorBidi" w:hAnsiTheme="majorBidi" w:cstheme="majorBidi"/>
          <w:sz w:val="24"/>
          <w:szCs w:val="24"/>
          <w:vertAlign w:val="subscript"/>
        </w:rPr>
        <w:t>3</w:t>
      </w:r>
      <w:r w:rsidR="001F371F" w:rsidRPr="00D12F73">
        <w:rPr>
          <w:rFonts w:asciiTheme="majorBidi" w:hAnsiTheme="majorBidi" w:cstheme="majorBidi"/>
          <w:sz w:val="24"/>
          <w:szCs w:val="24"/>
        </w:rPr>
        <w:t>Te</w:t>
      </w:r>
      <w:r w:rsidR="001F371F" w:rsidRPr="00D12F73">
        <w:rPr>
          <w:rFonts w:asciiTheme="majorBidi" w:hAnsiTheme="majorBidi" w:cstheme="majorBidi"/>
          <w:sz w:val="24"/>
          <w:szCs w:val="24"/>
          <w:vertAlign w:val="subscript"/>
        </w:rPr>
        <w:t>2.7</w:t>
      </w:r>
      <w:r w:rsidR="001F371F" w:rsidRPr="00D12F73">
        <w:rPr>
          <w:rFonts w:asciiTheme="majorBidi" w:hAnsiTheme="majorBidi" w:cstheme="majorBidi"/>
          <w:sz w:val="24"/>
          <w:szCs w:val="24"/>
        </w:rPr>
        <w:t xml:space="preserve"> powders, resulting in a stable and uniformly dispersed suspension. Then, </w:t>
      </w:r>
      <w:r w:rsidR="00FA3B13" w:rsidRPr="00D12F73">
        <w:rPr>
          <w:rFonts w:asciiTheme="majorBidi" w:hAnsiTheme="majorBidi" w:cstheme="majorBidi"/>
          <w:sz w:val="24"/>
          <w:szCs w:val="24"/>
        </w:rPr>
        <w:t>a</w:t>
      </w:r>
      <w:r w:rsidR="00452E48" w:rsidRPr="00D12F73">
        <w:rPr>
          <w:rFonts w:asciiTheme="majorBidi" w:hAnsiTheme="majorBidi" w:cstheme="majorBidi"/>
          <w:sz w:val="24"/>
          <w:szCs w:val="24"/>
        </w:rPr>
        <w:t xml:space="preserve"> vacuum filtration method was applied to prepare the </w:t>
      </w:r>
      <w:r w:rsidR="001F371F" w:rsidRPr="00D12F73">
        <w:rPr>
          <w:rFonts w:asciiTheme="majorBidi" w:hAnsiTheme="majorBidi" w:cstheme="majorBidi"/>
          <w:sz w:val="24"/>
          <w:szCs w:val="24"/>
        </w:rPr>
        <w:t xml:space="preserve">self-supporting </w:t>
      </w:r>
      <w:r w:rsidR="00F94048" w:rsidRPr="00D12F73">
        <w:rPr>
          <w:rFonts w:asciiTheme="majorBidi" w:hAnsiTheme="majorBidi" w:cstheme="majorBidi"/>
          <w:i/>
          <w:iCs/>
          <w:sz w:val="24"/>
          <w:szCs w:val="24"/>
        </w:rPr>
        <w:t>p-</w:t>
      </w:r>
      <w:r w:rsidR="00F94048" w:rsidRPr="00D12F73">
        <w:rPr>
          <w:rFonts w:asciiTheme="majorBidi" w:hAnsiTheme="majorBidi" w:cstheme="majorBidi"/>
          <w:sz w:val="24"/>
          <w:szCs w:val="24"/>
        </w:rPr>
        <w:t>type (CNFs/ Bi</w:t>
      </w:r>
      <w:r w:rsidR="00F94048" w:rsidRPr="00D12F73">
        <w:rPr>
          <w:rFonts w:asciiTheme="majorBidi" w:hAnsiTheme="majorBidi" w:cstheme="majorBidi"/>
          <w:sz w:val="24"/>
          <w:szCs w:val="24"/>
          <w:vertAlign w:val="subscript"/>
        </w:rPr>
        <w:t>0</w:t>
      </w:r>
      <w:r w:rsidR="00F94048" w:rsidRPr="00D12F73">
        <w:rPr>
          <w:rFonts w:ascii="Cambria Math" w:hAnsi="Cambria Math" w:cs="Cambria Math"/>
          <w:sz w:val="24"/>
          <w:szCs w:val="24"/>
          <w:vertAlign w:val="subscript"/>
        </w:rPr>
        <w:t>⋅</w:t>
      </w:r>
      <w:r w:rsidR="00F94048" w:rsidRPr="00D12F73">
        <w:rPr>
          <w:rFonts w:asciiTheme="majorBidi" w:hAnsiTheme="majorBidi" w:cstheme="majorBidi"/>
          <w:sz w:val="24"/>
          <w:szCs w:val="24"/>
          <w:vertAlign w:val="subscript"/>
        </w:rPr>
        <w:t>5</w:t>
      </w:r>
      <w:r w:rsidR="00F94048" w:rsidRPr="00D12F73">
        <w:rPr>
          <w:rFonts w:asciiTheme="majorBidi" w:hAnsiTheme="majorBidi" w:cstheme="majorBidi"/>
          <w:sz w:val="24"/>
          <w:szCs w:val="24"/>
        </w:rPr>
        <w:t>Sb</w:t>
      </w:r>
      <w:r w:rsidR="00F94048" w:rsidRPr="00D12F73">
        <w:rPr>
          <w:rFonts w:asciiTheme="majorBidi" w:hAnsiTheme="majorBidi" w:cstheme="majorBidi"/>
          <w:sz w:val="24"/>
          <w:szCs w:val="24"/>
          <w:vertAlign w:val="subscript"/>
        </w:rPr>
        <w:t>1</w:t>
      </w:r>
      <w:r w:rsidR="00F94048" w:rsidRPr="00D12F73">
        <w:rPr>
          <w:rFonts w:ascii="Cambria Math" w:hAnsi="Cambria Math" w:cs="Cambria Math"/>
          <w:sz w:val="24"/>
          <w:szCs w:val="24"/>
          <w:vertAlign w:val="subscript"/>
        </w:rPr>
        <w:t>⋅</w:t>
      </w:r>
      <w:r w:rsidR="00F94048" w:rsidRPr="00D12F73">
        <w:rPr>
          <w:rFonts w:asciiTheme="majorBidi" w:hAnsiTheme="majorBidi" w:cstheme="majorBidi"/>
          <w:sz w:val="24"/>
          <w:szCs w:val="24"/>
          <w:vertAlign w:val="subscript"/>
        </w:rPr>
        <w:t>5</w:t>
      </w:r>
      <w:r w:rsidR="00F94048" w:rsidRPr="00D12F73">
        <w:rPr>
          <w:rFonts w:asciiTheme="majorBidi" w:hAnsiTheme="majorBidi" w:cstheme="majorBidi"/>
          <w:sz w:val="24"/>
          <w:szCs w:val="24"/>
        </w:rPr>
        <w:t>Te</w:t>
      </w:r>
      <w:r w:rsidR="00F94048" w:rsidRPr="00D12F73">
        <w:rPr>
          <w:rFonts w:asciiTheme="majorBidi" w:hAnsiTheme="majorBidi" w:cstheme="majorBidi"/>
          <w:sz w:val="24"/>
          <w:szCs w:val="24"/>
          <w:vertAlign w:val="subscript"/>
        </w:rPr>
        <w:t>3</w:t>
      </w:r>
      <w:r w:rsidR="00F94048" w:rsidRPr="00D12F73">
        <w:rPr>
          <w:rFonts w:asciiTheme="majorBidi" w:hAnsiTheme="majorBidi" w:cstheme="majorBidi"/>
          <w:sz w:val="24"/>
          <w:szCs w:val="24"/>
        </w:rPr>
        <w:t xml:space="preserve">) and </w:t>
      </w:r>
      <w:r w:rsidR="00F94048" w:rsidRPr="00D12F73">
        <w:rPr>
          <w:rFonts w:asciiTheme="majorBidi" w:hAnsiTheme="majorBidi" w:cstheme="majorBidi"/>
          <w:i/>
          <w:iCs/>
          <w:sz w:val="24"/>
          <w:szCs w:val="24"/>
        </w:rPr>
        <w:t>n-</w:t>
      </w:r>
      <w:r w:rsidR="001F371F" w:rsidRPr="00D12F73">
        <w:rPr>
          <w:rFonts w:asciiTheme="majorBidi" w:hAnsiTheme="majorBidi" w:cstheme="majorBidi"/>
          <w:sz w:val="24"/>
          <w:szCs w:val="24"/>
        </w:rPr>
        <w:t xml:space="preserve">type </w:t>
      </w:r>
      <w:r w:rsidR="00F94048" w:rsidRPr="00D12F73">
        <w:rPr>
          <w:rFonts w:asciiTheme="majorBidi" w:hAnsiTheme="majorBidi" w:cstheme="majorBidi"/>
          <w:sz w:val="24"/>
          <w:szCs w:val="24"/>
        </w:rPr>
        <w:t>(CNFs/ Bi</w:t>
      </w:r>
      <w:r w:rsidR="00F94048" w:rsidRPr="00D12F73">
        <w:rPr>
          <w:rFonts w:asciiTheme="majorBidi" w:hAnsiTheme="majorBidi" w:cstheme="majorBidi"/>
          <w:sz w:val="24"/>
          <w:szCs w:val="24"/>
          <w:vertAlign w:val="subscript"/>
        </w:rPr>
        <w:t>2</w:t>
      </w:r>
      <w:r w:rsidR="00F94048" w:rsidRPr="00D12F73">
        <w:rPr>
          <w:rFonts w:asciiTheme="majorBidi" w:hAnsiTheme="majorBidi" w:cstheme="majorBidi"/>
          <w:sz w:val="24"/>
          <w:szCs w:val="24"/>
        </w:rPr>
        <w:t>Se</w:t>
      </w:r>
      <w:r w:rsidR="00F94048" w:rsidRPr="00D12F73">
        <w:rPr>
          <w:rFonts w:asciiTheme="majorBidi" w:hAnsiTheme="majorBidi" w:cstheme="majorBidi"/>
          <w:sz w:val="24"/>
          <w:szCs w:val="24"/>
          <w:vertAlign w:val="subscript"/>
        </w:rPr>
        <w:t>0</w:t>
      </w:r>
      <w:r w:rsidR="00F94048" w:rsidRPr="00D12F73">
        <w:rPr>
          <w:rFonts w:ascii="Cambria Math" w:hAnsi="Cambria Math" w:cs="Cambria Math"/>
          <w:sz w:val="24"/>
          <w:szCs w:val="24"/>
          <w:vertAlign w:val="subscript"/>
        </w:rPr>
        <w:t>⋅</w:t>
      </w:r>
      <w:r w:rsidR="00F94048" w:rsidRPr="00D12F73">
        <w:rPr>
          <w:rFonts w:asciiTheme="majorBidi" w:hAnsiTheme="majorBidi" w:cstheme="majorBidi"/>
          <w:sz w:val="24"/>
          <w:szCs w:val="24"/>
          <w:vertAlign w:val="subscript"/>
        </w:rPr>
        <w:t>3</w:t>
      </w:r>
      <w:r w:rsidR="00F94048" w:rsidRPr="00D12F73">
        <w:rPr>
          <w:rFonts w:asciiTheme="majorBidi" w:hAnsiTheme="majorBidi" w:cstheme="majorBidi"/>
          <w:sz w:val="24"/>
          <w:szCs w:val="24"/>
        </w:rPr>
        <w:t>Te</w:t>
      </w:r>
      <w:r w:rsidR="00F94048" w:rsidRPr="00D12F73">
        <w:rPr>
          <w:rFonts w:asciiTheme="majorBidi" w:hAnsiTheme="majorBidi" w:cstheme="majorBidi"/>
          <w:sz w:val="24"/>
          <w:szCs w:val="24"/>
          <w:vertAlign w:val="subscript"/>
        </w:rPr>
        <w:t>2.7</w:t>
      </w:r>
      <w:r w:rsidR="00F94048" w:rsidRPr="00D12F73">
        <w:rPr>
          <w:rFonts w:asciiTheme="majorBidi" w:hAnsiTheme="majorBidi" w:cstheme="majorBidi"/>
          <w:sz w:val="24"/>
          <w:szCs w:val="24"/>
        </w:rPr>
        <w:t xml:space="preserve">) </w:t>
      </w:r>
      <w:r w:rsidR="001F371F" w:rsidRPr="00D12F73">
        <w:rPr>
          <w:rFonts w:asciiTheme="majorBidi" w:hAnsiTheme="majorBidi" w:cstheme="majorBidi"/>
          <w:sz w:val="24"/>
          <w:szCs w:val="24"/>
        </w:rPr>
        <w:t>films.</w:t>
      </w:r>
      <w:r w:rsidR="00727EB5" w:rsidRPr="00D12F73">
        <w:rPr>
          <w:rFonts w:asciiTheme="majorBidi" w:hAnsiTheme="majorBidi" w:cstheme="majorBidi"/>
          <w:sz w:val="24"/>
          <w:szCs w:val="24"/>
        </w:rPr>
        <w:t xml:space="preserve"> After that, </w:t>
      </w:r>
      <w:r w:rsidR="00156810" w:rsidRPr="00D12F73">
        <w:rPr>
          <w:rFonts w:asciiTheme="majorBidi" w:hAnsiTheme="majorBidi" w:cstheme="majorBidi"/>
          <w:sz w:val="24"/>
          <w:szCs w:val="24"/>
        </w:rPr>
        <w:t>12</w:t>
      </w:r>
      <w:r w:rsidR="00727EB5" w:rsidRPr="00D12F73">
        <w:rPr>
          <w:rFonts w:asciiTheme="majorBidi" w:hAnsiTheme="majorBidi" w:cstheme="majorBidi"/>
          <w:sz w:val="24"/>
          <w:szCs w:val="24"/>
        </w:rPr>
        <w:t xml:space="preserve"> circles </w:t>
      </w:r>
      <w:r w:rsidR="00452E48" w:rsidRPr="00D12F73">
        <w:rPr>
          <w:rFonts w:asciiTheme="majorBidi" w:hAnsiTheme="majorBidi" w:cstheme="majorBidi"/>
          <w:sz w:val="24"/>
          <w:szCs w:val="24"/>
        </w:rPr>
        <w:t xml:space="preserve">(each </w:t>
      </w:r>
      <w:r w:rsidR="00727EB5" w:rsidRPr="00D12F73">
        <w:rPr>
          <w:rFonts w:asciiTheme="majorBidi" w:hAnsiTheme="majorBidi" w:cstheme="majorBidi"/>
          <w:sz w:val="24"/>
          <w:szCs w:val="24"/>
        </w:rPr>
        <w:t xml:space="preserve">with </w:t>
      </w:r>
      <w:r w:rsidR="00452E48" w:rsidRPr="00D12F73">
        <w:rPr>
          <w:rFonts w:asciiTheme="majorBidi" w:hAnsiTheme="majorBidi" w:cstheme="majorBidi"/>
          <w:sz w:val="24"/>
          <w:szCs w:val="24"/>
        </w:rPr>
        <w:t xml:space="preserve">the diameter of 5mm) </w:t>
      </w:r>
      <w:r w:rsidR="00727EB5" w:rsidRPr="00D12F73">
        <w:rPr>
          <w:rFonts w:asciiTheme="majorBidi" w:hAnsiTheme="majorBidi" w:cstheme="majorBidi"/>
          <w:sz w:val="24"/>
          <w:szCs w:val="24"/>
        </w:rPr>
        <w:t xml:space="preserve">were cut out of </w:t>
      </w:r>
      <w:r w:rsidR="00156810" w:rsidRPr="00D12F73">
        <w:rPr>
          <w:rFonts w:asciiTheme="majorBidi" w:hAnsiTheme="majorBidi" w:cstheme="majorBidi"/>
          <w:sz w:val="24"/>
          <w:szCs w:val="24"/>
        </w:rPr>
        <w:t xml:space="preserve">the </w:t>
      </w:r>
      <w:r w:rsidR="00452E48" w:rsidRPr="00D12F73">
        <w:rPr>
          <w:rFonts w:asciiTheme="majorBidi" w:hAnsiTheme="majorBidi" w:cstheme="majorBidi"/>
          <w:sz w:val="24"/>
          <w:szCs w:val="24"/>
        </w:rPr>
        <w:t xml:space="preserve">two </w:t>
      </w:r>
      <w:r w:rsidR="00156810" w:rsidRPr="00D12F73">
        <w:rPr>
          <w:rFonts w:asciiTheme="majorBidi" w:hAnsiTheme="majorBidi" w:cstheme="majorBidi"/>
          <w:sz w:val="24"/>
          <w:szCs w:val="24"/>
        </w:rPr>
        <w:t>films in total</w:t>
      </w:r>
      <w:r w:rsidR="00FA3B13" w:rsidRPr="00D12F73">
        <w:rPr>
          <w:rFonts w:asciiTheme="majorBidi" w:hAnsiTheme="majorBidi" w:cstheme="majorBidi"/>
          <w:sz w:val="24"/>
          <w:szCs w:val="24"/>
        </w:rPr>
        <w:t xml:space="preserve"> followed by arranging them</w:t>
      </w:r>
      <w:r w:rsidR="00156810" w:rsidRPr="00D12F73">
        <w:rPr>
          <w:rFonts w:asciiTheme="majorBidi" w:hAnsiTheme="majorBidi" w:cstheme="majorBidi"/>
          <w:sz w:val="24"/>
          <w:szCs w:val="24"/>
        </w:rPr>
        <w:t xml:space="preserve"> in </w:t>
      </w:r>
      <w:r w:rsidR="00452E48" w:rsidRPr="00D12F73">
        <w:rPr>
          <w:rFonts w:asciiTheme="majorBidi" w:hAnsiTheme="majorBidi" w:cstheme="majorBidi"/>
          <w:sz w:val="24"/>
          <w:szCs w:val="24"/>
        </w:rPr>
        <w:t>two</w:t>
      </w:r>
      <w:r w:rsidR="00156810" w:rsidRPr="00D12F73">
        <w:rPr>
          <w:rFonts w:asciiTheme="majorBidi" w:hAnsiTheme="majorBidi" w:cstheme="majorBidi"/>
          <w:sz w:val="24"/>
          <w:szCs w:val="24"/>
        </w:rPr>
        <w:t xml:space="preserve"> groups of </w:t>
      </w:r>
      <w:r w:rsidR="00452E48" w:rsidRPr="00D12F73">
        <w:rPr>
          <w:rFonts w:asciiTheme="majorBidi" w:hAnsiTheme="majorBidi" w:cstheme="majorBidi"/>
          <w:sz w:val="24"/>
          <w:szCs w:val="24"/>
        </w:rPr>
        <w:t>six</w:t>
      </w:r>
      <w:r w:rsidR="00156810" w:rsidRPr="00D12F73">
        <w:rPr>
          <w:rFonts w:asciiTheme="majorBidi" w:hAnsiTheme="majorBidi" w:cstheme="majorBidi"/>
          <w:sz w:val="24"/>
          <w:szCs w:val="24"/>
        </w:rPr>
        <w:t xml:space="preserve"> on both sides of the arm, see </w:t>
      </w:r>
      <w:r w:rsidR="007643E7" w:rsidRPr="00D12F73">
        <w:rPr>
          <w:rFonts w:asciiTheme="majorBidi" w:hAnsiTheme="majorBidi" w:cstheme="majorBidi"/>
          <w:color w:val="0070C0"/>
          <w:sz w:val="24"/>
          <w:szCs w:val="24"/>
        </w:rPr>
        <w:t>Fig. 33</w:t>
      </w:r>
      <w:r w:rsidR="00FA3B13" w:rsidRPr="00D12F73">
        <w:rPr>
          <w:rFonts w:asciiTheme="majorBidi" w:hAnsiTheme="majorBidi" w:cstheme="majorBidi"/>
          <w:sz w:val="24"/>
          <w:szCs w:val="24"/>
        </w:rPr>
        <w:t>. Then, the TE films were</w:t>
      </w:r>
      <w:r w:rsidR="00927706" w:rsidRPr="00D12F73">
        <w:rPr>
          <w:rFonts w:asciiTheme="majorBidi" w:hAnsiTheme="majorBidi" w:cstheme="majorBidi"/>
          <w:sz w:val="24"/>
          <w:szCs w:val="24"/>
        </w:rPr>
        <w:t xml:space="preserve"> connected together by </w:t>
      </w:r>
      <w:r w:rsidR="00167D1F" w:rsidRPr="00D12F73">
        <w:rPr>
          <w:rFonts w:asciiTheme="majorBidi" w:hAnsiTheme="majorBidi" w:cstheme="majorBidi"/>
          <w:sz w:val="24"/>
          <w:szCs w:val="24"/>
        </w:rPr>
        <w:t>a silver wire as an electrode</w:t>
      </w:r>
      <w:r w:rsidR="009D7BDF" w:rsidRPr="00D12F73">
        <w:rPr>
          <w:rFonts w:asciiTheme="majorBidi" w:hAnsiTheme="majorBidi" w:cstheme="majorBidi"/>
          <w:sz w:val="24"/>
          <w:szCs w:val="24"/>
        </w:rPr>
        <w:t>.</w:t>
      </w:r>
      <w:r w:rsidR="00167D1F" w:rsidRPr="00D12F73">
        <w:rPr>
          <w:rFonts w:asciiTheme="majorBidi" w:hAnsiTheme="majorBidi" w:cstheme="majorBidi"/>
          <w:sz w:val="24"/>
          <w:szCs w:val="24"/>
        </w:rPr>
        <w:t xml:space="preserve"> </w:t>
      </w:r>
      <w:r w:rsidR="00D273EB" w:rsidRPr="00D12F73">
        <w:rPr>
          <w:rFonts w:asciiTheme="majorBidi" w:hAnsiTheme="majorBidi" w:cstheme="majorBidi"/>
          <w:sz w:val="24"/>
          <w:szCs w:val="24"/>
        </w:rPr>
        <w:t>Notably</w:t>
      </w:r>
      <w:r w:rsidR="00F94C0D" w:rsidRPr="00D12F73">
        <w:rPr>
          <w:rFonts w:asciiTheme="majorBidi" w:hAnsiTheme="majorBidi" w:cstheme="majorBidi"/>
          <w:sz w:val="24"/>
          <w:szCs w:val="24"/>
        </w:rPr>
        <w:t xml:space="preserve">, </w:t>
      </w:r>
      <w:r w:rsidR="000F7408" w:rsidRPr="00D12F73">
        <w:rPr>
          <w:rFonts w:asciiTheme="majorBidi" w:hAnsiTheme="majorBidi" w:cstheme="majorBidi"/>
          <w:sz w:val="24"/>
          <w:szCs w:val="24"/>
        </w:rPr>
        <w:t xml:space="preserve">a </w:t>
      </w:r>
      <w:r w:rsidR="00167D1F" w:rsidRPr="00D12F73">
        <w:rPr>
          <w:rFonts w:asciiTheme="majorBidi" w:hAnsiTheme="majorBidi" w:cstheme="majorBidi"/>
          <w:sz w:val="24"/>
          <w:szCs w:val="24"/>
        </w:rPr>
        <w:t xml:space="preserve">silver paste </w:t>
      </w:r>
      <w:r w:rsidR="00452E48" w:rsidRPr="00D12F73">
        <w:rPr>
          <w:rFonts w:asciiTheme="majorBidi" w:hAnsiTheme="majorBidi" w:cstheme="majorBidi"/>
          <w:sz w:val="24"/>
          <w:szCs w:val="24"/>
        </w:rPr>
        <w:t xml:space="preserve">was deposited </w:t>
      </w:r>
      <w:r w:rsidR="00167D1F" w:rsidRPr="00D12F73">
        <w:rPr>
          <w:rFonts w:asciiTheme="majorBidi" w:hAnsiTheme="majorBidi" w:cstheme="majorBidi"/>
          <w:sz w:val="24"/>
          <w:szCs w:val="24"/>
        </w:rPr>
        <w:t xml:space="preserve">at </w:t>
      </w:r>
      <w:r w:rsidR="00F94C0D" w:rsidRPr="00D12F73">
        <w:rPr>
          <w:rFonts w:asciiTheme="majorBidi" w:hAnsiTheme="majorBidi" w:cstheme="majorBidi"/>
          <w:sz w:val="24"/>
          <w:szCs w:val="24"/>
        </w:rPr>
        <w:t>the</w:t>
      </w:r>
      <w:r w:rsidR="00167D1F" w:rsidRPr="00D12F73">
        <w:rPr>
          <w:rFonts w:asciiTheme="majorBidi" w:hAnsiTheme="majorBidi" w:cstheme="majorBidi"/>
          <w:sz w:val="24"/>
          <w:szCs w:val="24"/>
        </w:rPr>
        <w:t xml:space="preserve"> junctions</w:t>
      </w:r>
      <w:r w:rsidR="00F94C0D" w:rsidRPr="00D12F73">
        <w:rPr>
          <w:rFonts w:asciiTheme="majorBidi" w:hAnsiTheme="majorBidi" w:cstheme="majorBidi"/>
          <w:sz w:val="24"/>
          <w:szCs w:val="24"/>
        </w:rPr>
        <w:t xml:space="preserve"> of the wire and TE films</w:t>
      </w:r>
      <w:r w:rsidR="00452E48" w:rsidRPr="00D12F73">
        <w:rPr>
          <w:rFonts w:asciiTheme="majorBidi" w:hAnsiTheme="majorBidi" w:cstheme="majorBidi"/>
          <w:sz w:val="24"/>
          <w:szCs w:val="24"/>
        </w:rPr>
        <w:t xml:space="preserve"> to reduce their contact resistance</w:t>
      </w:r>
      <w:r w:rsidR="00167D1F" w:rsidRPr="00D12F73">
        <w:rPr>
          <w:rFonts w:asciiTheme="majorBidi" w:hAnsiTheme="majorBidi" w:cstheme="majorBidi"/>
          <w:sz w:val="24"/>
          <w:szCs w:val="24"/>
        </w:rPr>
        <w:t xml:space="preserve">. Ultimately, a carbon conductive tape </w:t>
      </w:r>
      <w:r w:rsidR="000D18A2" w:rsidRPr="00D12F73">
        <w:rPr>
          <w:rFonts w:asciiTheme="majorBidi" w:hAnsiTheme="majorBidi" w:cstheme="majorBidi"/>
          <w:sz w:val="24"/>
          <w:szCs w:val="24"/>
        </w:rPr>
        <w:t>firmly attached</w:t>
      </w:r>
      <w:r w:rsidR="00167D1F" w:rsidRPr="00D12F73">
        <w:rPr>
          <w:rFonts w:asciiTheme="majorBidi" w:hAnsiTheme="majorBidi" w:cstheme="majorBidi"/>
          <w:sz w:val="24"/>
          <w:szCs w:val="24"/>
        </w:rPr>
        <w:t xml:space="preserve"> the wire to the films. The results showed that when the TEG was tested at ΔT of 35°C, it generated the highest output voltage of 6.3mV.</w:t>
      </w:r>
    </w:p>
    <w:p w:rsidR="00167D1F" w:rsidRPr="00D12F73" w:rsidRDefault="00167D1F" w:rsidP="00167D1F">
      <w:pPr>
        <w:autoSpaceDE w:val="0"/>
        <w:autoSpaceDN w:val="0"/>
        <w:adjustRightInd w:val="0"/>
        <w:spacing w:after="0" w:line="240" w:lineRule="auto"/>
        <w:rPr>
          <w:sz w:val="16"/>
          <w:szCs w:val="16"/>
        </w:rPr>
      </w:pPr>
    </w:p>
    <w:p w:rsidR="00167D1F" w:rsidRPr="00D12F73" w:rsidRDefault="00167D1F" w:rsidP="00167D1F">
      <w:pPr>
        <w:autoSpaceDE w:val="0"/>
        <w:autoSpaceDN w:val="0"/>
        <w:adjustRightInd w:val="0"/>
        <w:spacing w:after="0" w:line="240" w:lineRule="auto"/>
        <w:jc w:val="center"/>
        <w:rPr>
          <w:rFonts w:asciiTheme="majorBidi" w:hAnsiTheme="majorBidi" w:cstheme="majorBidi"/>
          <w:sz w:val="24"/>
          <w:szCs w:val="24"/>
        </w:rPr>
      </w:pPr>
    </w:p>
    <w:p w:rsidR="00BC5D42" w:rsidRPr="00D12F73" w:rsidRDefault="00BC5D42" w:rsidP="00167D1F">
      <w:pPr>
        <w:autoSpaceDE w:val="0"/>
        <w:autoSpaceDN w:val="0"/>
        <w:adjustRightInd w:val="0"/>
        <w:spacing w:after="0" w:line="240" w:lineRule="auto"/>
        <w:jc w:val="center"/>
        <w:rPr>
          <w:rFonts w:asciiTheme="majorBidi" w:hAnsiTheme="majorBidi" w:cstheme="majorBidi"/>
          <w:sz w:val="24"/>
          <w:szCs w:val="24"/>
        </w:rPr>
      </w:pPr>
      <w:r w:rsidRPr="00D12F73">
        <w:rPr>
          <w:rFonts w:asciiTheme="majorBidi" w:hAnsiTheme="majorBidi" w:cstheme="majorBidi"/>
          <w:noProof/>
          <w:sz w:val="24"/>
          <w:szCs w:val="24"/>
          <w:lang w:eastAsia="en-GB"/>
        </w:rPr>
        <mc:AlternateContent>
          <mc:Choice Requires="wps">
            <w:drawing>
              <wp:anchor distT="0" distB="0" distL="114300" distR="114300" simplePos="0" relativeHeight="251847680" behindDoc="0" locked="0" layoutInCell="1" allowOverlap="1" wp14:anchorId="4C108D74" wp14:editId="320F68EB">
                <wp:simplePos x="0" y="0"/>
                <wp:positionH relativeFrom="column">
                  <wp:posOffset>5073015</wp:posOffset>
                </wp:positionH>
                <wp:positionV relativeFrom="paragraph">
                  <wp:posOffset>466598</wp:posOffset>
                </wp:positionV>
                <wp:extent cx="1154624" cy="739140"/>
                <wp:effectExtent l="0" t="0" r="26670" b="22860"/>
                <wp:wrapNone/>
                <wp:docPr id="120" name="Rectangle 120"/>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167D1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167D1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C108D74" id="Rectangle 120" o:spid="_x0000_s1058" style="position:absolute;left:0;text-align:left;margin-left:399.45pt;margin-top:36.75pt;width:90.9pt;height:58.2pt;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" filled="f" strokecolor="#1f4d78 [1604]" strokeweight="1pt">
                <v:textbox>
                  <w:txbxContent>
                    <w:p w:rsidR="00EB6DA9" w:rsidRPr="00DC7ECE" w:rsidRDefault="00EB6DA9" w:rsidP="00167D1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167D1F">
                      <w:pPr>
                        <w:jc w:val="center"/>
                        <w:rPr>
                          <w:b/>
                          <w:bCs/>
                          <w:color w:val="000000" w:themeColor="text1"/>
                          <w:sz w:val="28"/>
                          <w:szCs w:val="28"/>
                          <w:lang w:val="en-US"/>
                        </w:rPr>
                      </w:pPr>
                    </w:p>
                  </w:txbxContent>
                </v:textbox>
              </v:rect>
            </w:pict>
          </mc:Fallback>
        </mc:AlternateContent>
      </w:r>
      <w:r w:rsidRPr="00D12F73">
        <w:rPr>
          <w:noProof/>
          <w:lang w:eastAsia="en-GB"/>
        </w:rPr>
        <w:drawing>
          <wp:inline distT="0" distB="0" distL="0" distR="0" wp14:anchorId="1438C7AE" wp14:editId="61511C8D">
            <wp:extent cx="3186684" cy="2245601"/>
            <wp:effectExtent l="0" t="0" r="0" b="254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195834" cy="2252049"/>
                    </a:xfrm>
                    <a:prstGeom prst="rect">
                      <a:avLst/>
                    </a:prstGeom>
                  </pic:spPr>
                </pic:pic>
              </a:graphicData>
            </a:graphic>
          </wp:inline>
        </w:drawing>
      </w:r>
    </w:p>
    <w:p w:rsidR="00167D1F" w:rsidRPr="00D12F73" w:rsidRDefault="00167D1F" w:rsidP="00167D1F">
      <w:pPr>
        <w:pStyle w:val="Default"/>
        <w:rPr>
          <w:rFonts w:asciiTheme="majorBidi" w:hAnsiTheme="majorBidi" w:cstheme="majorBidi"/>
          <w:sz w:val="20"/>
          <w:szCs w:val="20"/>
        </w:rPr>
      </w:pPr>
    </w:p>
    <w:p w:rsidR="00167D1F" w:rsidRPr="00D12F73" w:rsidRDefault="007643E7">
      <w:pPr>
        <w:autoSpaceDE w:val="0"/>
        <w:autoSpaceDN w:val="0"/>
        <w:adjustRightInd w:val="0"/>
        <w:spacing w:after="0" w:line="240" w:lineRule="auto"/>
        <w:jc w:val="center"/>
        <w:rPr>
          <w:rFonts w:asciiTheme="majorBidi" w:hAnsiTheme="majorBidi" w:cstheme="majorBidi"/>
          <w:sz w:val="20"/>
          <w:szCs w:val="20"/>
        </w:rPr>
      </w:pPr>
      <w:r w:rsidRPr="00D12F73">
        <w:rPr>
          <w:rFonts w:asciiTheme="majorBidi" w:hAnsiTheme="majorBidi" w:cstheme="majorBidi"/>
          <w:b/>
          <w:bCs/>
          <w:sz w:val="20"/>
          <w:szCs w:val="20"/>
        </w:rPr>
        <w:t>Fig. 33</w:t>
      </w:r>
      <w:r w:rsidR="00167D1F" w:rsidRPr="00D12F73">
        <w:rPr>
          <w:rFonts w:asciiTheme="majorBidi" w:hAnsiTheme="majorBidi" w:cstheme="majorBidi"/>
          <w:b/>
          <w:bCs/>
          <w:sz w:val="20"/>
          <w:szCs w:val="20"/>
        </w:rPr>
        <w:t>.</w:t>
      </w:r>
      <w:r w:rsidR="00167D1F" w:rsidRPr="00D12F73">
        <w:rPr>
          <w:rFonts w:asciiTheme="majorBidi" w:hAnsiTheme="majorBidi" w:cstheme="majorBidi"/>
          <w:sz w:val="20"/>
          <w:szCs w:val="20"/>
        </w:rPr>
        <w:t xml:space="preserve">   Photo of the fabricated TEG and its mounting position on the </w:t>
      </w:r>
      <w:r w:rsidR="00333EBB" w:rsidRPr="00D12F73">
        <w:rPr>
          <w:rFonts w:asciiTheme="majorBidi" w:hAnsiTheme="majorBidi" w:cstheme="majorBidi"/>
          <w:sz w:val="20"/>
          <w:szCs w:val="20"/>
        </w:rPr>
        <w:t>arm</w:t>
      </w:r>
      <w:r w:rsidRPr="00D12F73">
        <w:rPr>
          <w:rFonts w:asciiTheme="majorBidi" w:hAnsiTheme="majorBidi" w:cstheme="majorBidi"/>
          <w:sz w:val="20"/>
          <w:szCs w:val="20"/>
        </w:rPr>
        <w:t xml:space="preserve"> </w:t>
      </w:r>
      <w:r w:rsidRPr="00D12F73">
        <w:rPr>
          <w:rFonts w:asciiTheme="majorBidi" w:hAnsiTheme="majorBidi" w:cstheme="majorBidi"/>
          <w:color w:val="0070C0"/>
          <w:sz w:val="20"/>
          <w:szCs w:val="20"/>
        </w:rPr>
        <w:t>[133]</w:t>
      </w:r>
      <w:r w:rsidR="00167D1F" w:rsidRPr="00D12F73">
        <w:rPr>
          <w:rFonts w:asciiTheme="majorBidi" w:hAnsiTheme="majorBidi" w:cstheme="majorBidi"/>
          <w:sz w:val="20"/>
          <w:szCs w:val="20"/>
        </w:rPr>
        <w:t>.</w:t>
      </w:r>
    </w:p>
    <w:p w:rsidR="00167D1F" w:rsidRPr="00D12F73" w:rsidRDefault="00167D1F" w:rsidP="00167D1F">
      <w:pPr>
        <w:autoSpaceDE w:val="0"/>
        <w:autoSpaceDN w:val="0"/>
        <w:adjustRightInd w:val="0"/>
        <w:spacing w:after="0" w:line="240" w:lineRule="auto"/>
        <w:rPr>
          <w:sz w:val="14"/>
          <w:szCs w:val="14"/>
        </w:rPr>
      </w:pPr>
    </w:p>
    <w:p w:rsidR="00167D1F" w:rsidRPr="00D12F73" w:rsidRDefault="00167D1F" w:rsidP="00FE66C0">
      <w:pPr>
        <w:autoSpaceDE w:val="0"/>
        <w:autoSpaceDN w:val="0"/>
        <w:adjustRightInd w:val="0"/>
        <w:spacing w:after="0" w:line="360" w:lineRule="auto"/>
        <w:jc w:val="both"/>
        <w:rPr>
          <w:rFonts w:asciiTheme="majorBidi" w:hAnsiTheme="majorBidi" w:cstheme="majorBidi"/>
          <w:sz w:val="24"/>
          <w:szCs w:val="24"/>
        </w:rPr>
      </w:pPr>
    </w:p>
    <w:p w:rsidR="003D26D6" w:rsidRPr="00D12F73" w:rsidRDefault="001C1D3E" w:rsidP="00FE66C0">
      <w:pPr>
        <w:autoSpaceDE w:val="0"/>
        <w:autoSpaceDN w:val="0"/>
        <w:adjustRightInd w:val="0"/>
        <w:spacing w:after="0" w:line="360" w:lineRule="auto"/>
        <w:jc w:val="both"/>
        <w:rPr>
          <w:rFonts w:asciiTheme="majorBidi" w:eastAsia="ScalaSansLF-Regular" w:hAnsiTheme="majorBidi" w:cstheme="majorBidi"/>
          <w:sz w:val="24"/>
          <w:szCs w:val="24"/>
          <w:lang w:bidi="fa-IR"/>
        </w:rPr>
      </w:pPr>
      <w:r w:rsidRPr="00D12F73">
        <w:rPr>
          <w:rFonts w:asciiTheme="majorBidi" w:hAnsiTheme="majorBidi" w:cstheme="majorBidi"/>
          <w:sz w:val="24"/>
          <w:szCs w:val="24"/>
        </w:rPr>
        <w:t xml:space="preserve">Another </w:t>
      </w:r>
      <w:r w:rsidR="00850EFE" w:rsidRPr="00D12F73">
        <w:rPr>
          <w:rFonts w:asciiTheme="majorBidi" w:hAnsiTheme="majorBidi" w:cstheme="majorBidi"/>
          <w:sz w:val="24"/>
          <w:szCs w:val="24"/>
        </w:rPr>
        <w:t>approach to improve the electrical conductivity and flexibility of hybrid films</w:t>
      </w:r>
      <w:r w:rsidRPr="00D12F73">
        <w:rPr>
          <w:rFonts w:asciiTheme="majorBidi" w:hAnsiTheme="majorBidi" w:cstheme="majorBidi"/>
          <w:sz w:val="24"/>
          <w:szCs w:val="24"/>
        </w:rPr>
        <w:t xml:space="preserve"> is </w:t>
      </w:r>
      <w:r w:rsidR="005D5319" w:rsidRPr="00D12F73">
        <w:rPr>
          <w:rFonts w:asciiTheme="majorBidi" w:hAnsiTheme="majorBidi" w:cstheme="majorBidi"/>
          <w:sz w:val="24"/>
          <w:szCs w:val="24"/>
        </w:rPr>
        <w:t>using</w:t>
      </w:r>
      <w:r w:rsidRPr="00D12F73">
        <w:rPr>
          <w:rFonts w:asciiTheme="majorBidi" w:hAnsiTheme="majorBidi" w:cstheme="majorBidi"/>
          <w:sz w:val="24"/>
          <w:szCs w:val="24"/>
        </w:rPr>
        <w:t xml:space="preserve"> conductive skeletons. To clarify, conductive skeleton performs as a bridge to connect large </w:t>
      </w:r>
      <w:r w:rsidR="00975F3A" w:rsidRPr="00D12F73">
        <w:rPr>
          <w:rFonts w:asciiTheme="majorBidi" w:hAnsiTheme="majorBidi" w:cstheme="majorBidi"/>
          <w:sz w:val="24"/>
          <w:szCs w:val="24"/>
        </w:rPr>
        <w:t>nano</w:t>
      </w:r>
      <w:r w:rsidRPr="00D12F73">
        <w:rPr>
          <w:rFonts w:asciiTheme="majorBidi" w:hAnsiTheme="majorBidi" w:cstheme="majorBidi"/>
          <w:sz w:val="24"/>
          <w:szCs w:val="24"/>
        </w:rPr>
        <w:t>plates</w:t>
      </w:r>
      <w:r w:rsidR="006A2D6A" w:rsidRPr="00D12F73">
        <w:rPr>
          <w:rFonts w:asciiTheme="majorBidi" w:hAnsiTheme="majorBidi" w:cstheme="majorBidi"/>
          <w:sz w:val="24"/>
          <w:szCs w:val="24"/>
        </w:rPr>
        <w:t xml:space="preserve"> together</w:t>
      </w:r>
      <w:r w:rsidR="00C24761" w:rsidRPr="00D12F73">
        <w:rPr>
          <w:rFonts w:asciiTheme="majorBidi" w:hAnsiTheme="majorBidi" w:cstheme="majorBidi"/>
          <w:sz w:val="24"/>
          <w:szCs w:val="24"/>
        </w:rPr>
        <w:t xml:space="preserve">. Accordingly, </w:t>
      </w:r>
      <w:r w:rsidR="00A40C24" w:rsidRPr="00D12F73">
        <w:rPr>
          <w:rFonts w:asciiTheme="majorBidi" w:hAnsiTheme="majorBidi" w:cstheme="majorBidi"/>
          <w:sz w:val="24"/>
          <w:szCs w:val="24"/>
        </w:rPr>
        <w:t>Wu et al.</w:t>
      </w:r>
      <w:r w:rsidR="00010B66" w:rsidRPr="00D12F73">
        <w:rPr>
          <w:rFonts w:asciiTheme="majorBidi" w:hAnsiTheme="majorBidi" w:cstheme="majorBidi"/>
          <w:sz w:val="24"/>
          <w:szCs w:val="24"/>
        </w:rPr>
        <w:t xml:space="preserve"> </w:t>
      </w:r>
      <w:r w:rsidR="00010B66" w:rsidRPr="00D12F73">
        <w:rPr>
          <w:rFonts w:asciiTheme="majorBidi" w:hAnsiTheme="majorBidi" w:cstheme="majorBidi"/>
          <w:color w:val="0070C0"/>
          <w:sz w:val="24"/>
          <w:szCs w:val="24"/>
        </w:rPr>
        <w:t>[135]</w:t>
      </w:r>
      <w:r w:rsidR="00A40C24" w:rsidRPr="00D12F73">
        <w:rPr>
          <w:rFonts w:asciiTheme="majorBidi" w:hAnsiTheme="majorBidi" w:cstheme="majorBidi"/>
          <w:sz w:val="24"/>
          <w:szCs w:val="24"/>
        </w:rPr>
        <w:t xml:space="preserve"> </w:t>
      </w:r>
      <w:r w:rsidRPr="00D12F73">
        <w:rPr>
          <w:rFonts w:asciiTheme="majorBidi" w:hAnsiTheme="majorBidi" w:cstheme="majorBidi"/>
          <w:sz w:val="24"/>
          <w:szCs w:val="24"/>
        </w:rPr>
        <w:t xml:space="preserve">used </w:t>
      </w:r>
      <w:r w:rsidR="00F46A77" w:rsidRPr="00D12F73">
        <w:rPr>
          <w:rFonts w:asciiTheme="majorBidi" w:hAnsiTheme="majorBidi" w:cstheme="majorBidi"/>
          <w:sz w:val="24"/>
          <w:szCs w:val="24"/>
        </w:rPr>
        <w:t xml:space="preserve">the </w:t>
      </w:r>
      <w:r w:rsidRPr="00D12F73">
        <w:rPr>
          <w:rFonts w:asciiTheme="majorBidi" w:hAnsiTheme="majorBidi" w:cstheme="majorBidi"/>
          <w:sz w:val="24"/>
          <w:szCs w:val="24"/>
        </w:rPr>
        <w:t>reduced graphene oxide (RGO) and SWCNTs networks as the conductive skeletons of  Bi</w:t>
      </w:r>
      <w:r w:rsidRPr="00D12F73">
        <w:rPr>
          <w:rFonts w:asciiTheme="majorBidi" w:hAnsiTheme="majorBidi" w:cstheme="majorBidi"/>
          <w:sz w:val="24"/>
          <w:szCs w:val="24"/>
          <w:vertAlign w:val="subscript"/>
        </w:rPr>
        <w:t>2</w:t>
      </w:r>
      <w:r w:rsidRPr="00D12F73">
        <w:rPr>
          <w:rFonts w:asciiTheme="majorBidi" w:hAnsiTheme="majorBidi" w:cstheme="majorBidi"/>
          <w:sz w:val="24"/>
          <w:szCs w:val="24"/>
        </w:rPr>
        <w:t>Te</w:t>
      </w:r>
      <w:r w:rsidRPr="00D12F73">
        <w:rPr>
          <w:rFonts w:asciiTheme="majorBidi" w:hAnsiTheme="majorBidi" w:cstheme="majorBidi"/>
          <w:sz w:val="24"/>
          <w:szCs w:val="24"/>
          <w:vertAlign w:val="subscript"/>
        </w:rPr>
        <w:t>3</w:t>
      </w:r>
      <w:r w:rsidRPr="00D12F73">
        <w:rPr>
          <w:rFonts w:asciiTheme="majorBidi" w:hAnsiTheme="majorBidi" w:cstheme="majorBidi"/>
          <w:sz w:val="24"/>
          <w:szCs w:val="24"/>
        </w:rPr>
        <w:t xml:space="preserve"> and Sb</w:t>
      </w:r>
      <w:r w:rsidRPr="00D12F73">
        <w:rPr>
          <w:rFonts w:asciiTheme="majorBidi" w:hAnsiTheme="majorBidi" w:cstheme="majorBidi"/>
          <w:sz w:val="24"/>
          <w:szCs w:val="24"/>
          <w:vertAlign w:val="subscript"/>
        </w:rPr>
        <w:t>2</w:t>
      </w:r>
      <w:r w:rsidRPr="00D12F73">
        <w:rPr>
          <w:rFonts w:asciiTheme="majorBidi" w:hAnsiTheme="majorBidi" w:cstheme="majorBidi"/>
          <w:sz w:val="24"/>
          <w:szCs w:val="24"/>
        </w:rPr>
        <w:t>Te</w:t>
      </w:r>
      <w:r w:rsidRPr="00D12F73">
        <w:rPr>
          <w:rFonts w:asciiTheme="majorBidi" w:hAnsiTheme="majorBidi" w:cstheme="majorBidi"/>
          <w:sz w:val="24"/>
          <w:szCs w:val="24"/>
          <w:vertAlign w:val="subscript"/>
        </w:rPr>
        <w:t>3</w:t>
      </w:r>
      <w:r w:rsidRPr="00D12F73">
        <w:rPr>
          <w:rFonts w:asciiTheme="majorBidi" w:hAnsiTheme="majorBidi" w:cstheme="majorBidi"/>
          <w:sz w:val="24"/>
          <w:szCs w:val="24"/>
        </w:rPr>
        <w:t xml:space="preserve"> nanoplates, respectively</w:t>
      </w:r>
      <w:r w:rsidR="00F46A77" w:rsidRPr="00D12F73">
        <w:rPr>
          <w:rFonts w:asciiTheme="majorBidi" w:hAnsiTheme="majorBidi" w:cstheme="majorBidi"/>
          <w:sz w:val="24"/>
          <w:szCs w:val="24"/>
        </w:rPr>
        <w:t xml:space="preserve">. Then, the as-assembled flexible </w:t>
      </w:r>
      <w:r w:rsidR="00F46A77" w:rsidRPr="00D12F73">
        <w:rPr>
          <w:rFonts w:asciiTheme="majorBidi" w:hAnsiTheme="majorBidi" w:cstheme="majorBidi"/>
          <w:i/>
          <w:iCs/>
          <w:sz w:val="24"/>
          <w:szCs w:val="24"/>
        </w:rPr>
        <w:t>n-</w:t>
      </w:r>
      <w:r w:rsidR="00F46A77" w:rsidRPr="00D12F73">
        <w:rPr>
          <w:rFonts w:asciiTheme="majorBidi" w:hAnsiTheme="majorBidi" w:cstheme="majorBidi"/>
          <w:sz w:val="24"/>
          <w:szCs w:val="24"/>
        </w:rPr>
        <w:t>type (RGO/Bi</w:t>
      </w:r>
      <w:r w:rsidR="00F46A77" w:rsidRPr="00D12F73">
        <w:rPr>
          <w:rFonts w:asciiTheme="majorBidi" w:hAnsiTheme="majorBidi" w:cstheme="majorBidi"/>
          <w:sz w:val="24"/>
          <w:szCs w:val="24"/>
          <w:vertAlign w:val="subscript"/>
        </w:rPr>
        <w:t>2</w:t>
      </w:r>
      <w:r w:rsidR="00F46A77" w:rsidRPr="00D12F73">
        <w:rPr>
          <w:rFonts w:asciiTheme="majorBidi" w:hAnsiTheme="majorBidi" w:cstheme="majorBidi"/>
          <w:sz w:val="24"/>
          <w:szCs w:val="24"/>
        </w:rPr>
        <w:t>Te</w:t>
      </w:r>
      <w:r w:rsidR="00F46A77" w:rsidRPr="00D12F73">
        <w:rPr>
          <w:rFonts w:asciiTheme="majorBidi" w:hAnsiTheme="majorBidi" w:cstheme="majorBidi"/>
          <w:sz w:val="24"/>
          <w:szCs w:val="24"/>
          <w:vertAlign w:val="subscript"/>
        </w:rPr>
        <w:t>3</w:t>
      </w:r>
      <w:r w:rsidR="00F46A77" w:rsidRPr="00D12F73">
        <w:rPr>
          <w:rFonts w:asciiTheme="majorBidi" w:hAnsiTheme="majorBidi" w:cstheme="majorBidi"/>
          <w:sz w:val="24"/>
          <w:szCs w:val="24"/>
        </w:rPr>
        <w:t xml:space="preserve">) and </w:t>
      </w:r>
      <w:r w:rsidR="00F46A77" w:rsidRPr="00D12F73">
        <w:rPr>
          <w:rFonts w:asciiTheme="majorBidi" w:hAnsiTheme="majorBidi" w:cstheme="majorBidi"/>
          <w:i/>
          <w:iCs/>
          <w:sz w:val="24"/>
          <w:szCs w:val="24"/>
        </w:rPr>
        <w:t>p-</w:t>
      </w:r>
      <w:r w:rsidR="00F46A77" w:rsidRPr="00D12F73">
        <w:rPr>
          <w:rFonts w:asciiTheme="majorBidi" w:hAnsiTheme="majorBidi" w:cstheme="majorBidi"/>
          <w:sz w:val="24"/>
          <w:szCs w:val="24"/>
        </w:rPr>
        <w:t>type (SWCNTs/Sb</w:t>
      </w:r>
      <w:r w:rsidR="00F46A77" w:rsidRPr="00D12F73">
        <w:rPr>
          <w:rFonts w:asciiTheme="majorBidi" w:hAnsiTheme="majorBidi" w:cstheme="majorBidi"/>
          <w:sz w:val="24"/>
          <w:szCs w:val="24"/>
          <w:vertAlign w:val="subscript"/>
        </w:rPr>
        <w:t>2</w:t>
      </w:r>
      <w:r w:rsidR="00F46A77" w:rsidRPr="00D12F73">
        <w:rPr>
          <w:rFonts w:asciiTheme="majorBidi" w:hAnsiTheme="majorBidi" w:cstheme="majorBidi"/>
          <w:sz w:val="24"/>
          <w:szCs w:val="24"/>
        </w:rPr>
        <w:t>Te</w:t>
      </w:r>
      <w:r w:rsidR="00F46A77" w:rsidRPr="00D12F73">
        <w:rPr>
          <w:rFonts w:asciiTheme="majorBidi" w:hAnsiTheme="majorBidi" w:cstheme="majorBidi"/>
          <w:sz w:val="24"/>
          <w:szCs w:val="24"/>
          <w:vertAlign w:val="subscript"/>
        </w:rPr>
        <w:t>3</w:t>
      </w:r>
      <w:r w:rsidR="00F46A77" w:rsidRPr="00D12F73">
        <w:rPr>
          <w:rFonts w:asciiTheme="majorBidi" w:hAnsiTheme="majorBidi" w:cstheme="majorBidi"/>
          <w:sz w:val="24"/>
          <w:szCs w:val="24"/>
        </w:rPr>
        <w:t>) films were</w:t>
      </w:r>
      <w:r w:rsidR="001E4353" w:rsidRPr="00D12F73">
        <w:rPr>
          <w:rFonts w:asciiTheme="majorBidi" w:hAnsiTheme="majorBidi" w:cstheme="majorBidi"/>
          <w:sz w:val="24"/>
          <w:szCs w:val="24"/>
        </w:rPr>
        <w:t xml:space="preserve"> </w:t>
      </w:r>
      <w:r w:rsidR="00A40C24" w:rsidRPr="00D12F73">
        <w:rPr>
          <w:rFonts w:asciiTheme="majorBidi" w:hAnsiTheme="majorBidi" w:cstheme="majorBidi"/>
          <w:sz w:val="24"/>
          <w:szCs w:val="24"/>
        </w:rPr>
        <w:t xml:space="preserve">cut into </w:t>
      </w:r>
      <w:r w:rsidR="00A40C24" w:rsidRPr="00D12F73">
        <w:rPr>
          <w:rFonts w:asciiTheme="majorBidi" w:eastAsia="ScalaSansLF-Regular" w:hAnsiTheme="majorBidi" w:cstheme="majorBidi"/>
          <w:sz w:val="24"/>
          <w:szCs w:val="24"/>
        </w:rPr>
        <w:t>ten uniform strips (30 mm</w:t>
      </w:r>
      <w:r w:rsidR="00010B66" w:rsidRPr="00D12F73">
        <w:rPr>
          <w:rFonts w:asciiTheme="majorBidi" w:eastAsia="ScalaSansLF-Regular" w:hAnsiTheme="majorBidi" w:cstheme="majorBidi"/>
          <w:sz w:val="24"/>
          <w:szCs w:val="24"/>
        </w:rPr>
        <w:t xml:space="preserve"> </w:t>
      </w:r>
      <w:r w:rsidR="00870096" w:rsidRPr="00D12F73">
        <w:rPr>
          <w:rFonts w:asciiTheme="majorBidi" w:hAnsiTheme="majorBidi" w:cstheme="majorBidi"/>
          <w:sz w:val="24"/>
          <w:szCs w:val="24"/>
        </w:rPr>
        <w:t>×</w:t>
      </w:r>
      <w:r w:rsidR="00010B66" w:rsidRPr="00D12F73">
        <w:rPr>
          <w:rFonts w:asciiTheme="majorBidi" w:hAnsiTheme="majorBidi" w:cstheme="majorBidi"/>
          <w:sz w:val="24"/>
          <w:szCs w:val="24"/>
        </w:rPr>
        <w:t xml:space="preserve"> </w:t>
      </w:r>
      <w:r w:rsidR="00A40C24" w:rsidRPr="00D12F73">
        <w:rPr>
          <w:rFonts w:asciiTheme="majorBidi" w:eastAsia="ScalaSansLF-Regular" w:hAnsiTheme="majorBidi" w:cstheme="majorBidi"/>
          <w:sz w:val="24"/>
          <w:szCs w:val="24"/>
        </w:rPr>
        <w:t>3</w:t>
      </w:r>
      <w:r w:rsidR="00010B66" w:rsidRPr="00D12F73">
        <w:rPr>
          <w:rFonts w:asciiTheme="majorBidi" w:eastAsia="ScalaSansLF-Regular" w:hAnsiTheme="majorBidi" w:cstheme="majorBidi"/>
          <w:sz w:val="24"/>
          <w:szCs w:val="24"/>
        </w:rPr>
        <w:t xml:space="preserve"> </w:t>
      </w:r>
      <w:r w:rsidR="00A40C24" w:rsidRPr="00D12F73">
        <w:rPr>
          <w:rFonts w:asciiTheme="majorBidi" w:eastAsia="ScalaSansLF-Regular" w:hAnsiTheme="majorBidi" w:cstheme="majorBidi"/>
          <w:sz w:val="24"/>
          <w:szCs w:val="24"/>
        </w:rPr>
        <w:t>mm)</w:t>
      </w:r>
      <w:r w:rsidR="00A40C24" w:rsidRPr="00D12F73">
        <w:rPr>
          <w:rFonts w:asciiTheme="majorBidi" w:hAnsiTheme="majorBidi" w:cstheme="majorBidi"/>
          <w:sz w:val="24"/>
          <w:szCs w:val="24"/>
        </w:rPr>
        <w:t xml:space="preserve">.  </w:t>
      </w:r>
      <w:r w:rsidR="005D5319" w:rsidRPr="00D12F73">
        <w:rPr>
          <w:rFonts w:asciiTheme="majorBidi" w:hAnsiTheme="majorBidi" w:cstheme="majorBidi"/>
          <w:sz w:val="24"/>
          <w:szCs w:val="24"/>
        </w:rPr>
        <w:t>Next</w:t>
      </w:r>
      <w:r w:rsidR="006A2D6A" w:rsidRPr="00D12F73">
        <w:rPr>
          <w:rFonts w:asciiTheme="majorBidi" w:hAnsiTheme="majorBidi" w:cstheme="majorBidi"/>
          <w:sz w:val="24"/>
          <w:szCs w:val="24"/>
        </w:rPr>
        <w:t>,</w:t>
      </w:r>
      <w:r w:rsidR="00A40C24" w:rsidRPr="00D12F73">
        <w:rPr>
          <w:rFonts w:asciiTheme="majorBidi" w:hAnsiTheme="majorBidi" w:cstheme="majorBidi"/>
          <w:sz w:val="24"/>
          <w:szCs w:val="24"/>
        </w:rPr>
        <w:t xml:space="preserve"> the </w:t>
      </w:r>
      <w:r w:rsidR="006A2D6A" w:rsidRPr="00D12F73">
        <w:rPr>
          <w:rFonts w:asciiTheme="majorBidi" w:hAnsiTheme="majorBidi" w:cstheme="majorBidi"/>
          <w:sz w:val="24"/>
          <w:szCs w:val="24"/>
        </w:rPr>
        <w:t>TE strips</w:t>
      </w:r>
      <w:r w:rsidR="00E6043E" w:rsidRPr="00D12F73">
        <w:rPr>
          <w:rFonts w:asciiTheme="majorBidi" w:hAnsiTheme="majorBidi" w:cstheme="majorBidi"/>
          <w:sz w:val="24"/>
          <w:szCs w:val="24"/>
        </w:rPr>
        <w:t xml:space="preserve"> were</w:t>
      </w:r>
      <w:r w:rsidR="00A40C24" w:rsidRPr="00D12F73">
        <w:rPr>
          <w:rFonts w:asciiTheme="majorBidi" w:hAnsiTheme="majorBidi" w:cstheme="majorBidi"/>
          <w:sz w:val="24"/>
          <w:szCs w:val="24"/>
        </w:rPr>
        <w:t xml:space="preserve"> alternately </w:t>
      </w:r>
      <w:r w:rsidR="00E6043E" w:rsidRPr="00D12F73">
        <w:rPr>
          <w:rFonts w:asciiTheme="majorBidi" w:hAnsiTheme="majorBidi" w:cstheme="majorBidi"/>
          <w:sz w:val="24"/>
          <w:szCs w:val="24"/>
        </w:rPr>
        <w:t>fabricated</w:t>
      </w:r>
      <w:r w:rsidR="00A40C24" w:rsidRPr="00D12F73">
        <w:rPr>
          <w:rFonts w:asciiTheme="majorBidi" w:hAnsiTheme="majorBidi" w:cstheme="majorBidi"/>
          <w:sz w:val="24"/>
          <w:szCs w:val="24"/>
        </w:rPr>
        <w:t xml:space="preserve"> on</w:t>
      </w:r>
      <w:r w:rsidR="005D5319" w:rsidRPr="00D12F73">
        <w:rPr>
          <w:rFonts w:asciiTheme="majorBidi" w:hAnsiTheme="majorBidi" w:cstheme="majorBidi"/>
          <w:sz w:val="24"/>
          <w:szCs w:val="24"/>
        </w:rPr>
        <w:t>to</w:t>
      </w:r>
      <w:r w:rsidR="00A40C24" w:rsidRPr="00D12F73">
        <w:rPr>
          <w:rFonts w:asciiTheme="majorBidi" w:hAnsiTheme="majorBidi" w:cstheme="majorBidi"/>
          <w:sz w:val="24"/>
          <w:szCs w:val="24"/>
        </w:rPr>
        <w:t xml:space="preserve"> a one-sided adhesive </w:t>
      </w:r>
      <w:r w:rsidR="00A40C24" w:rsidRPr="00D12F73">
        <w:rPr>
          <w:rFonts w:asciiTheme="majorBidi" w:eastAsia="ScalaSansLF-Regular" w:hAnsiTheme="majorBidi" w:cstheme="majorBidi"/>
          <w:sz w:val="24"/>
          <w:szCs w:val="24"/>
        </w:rPr>
        <w:t>polyimide tape as the underlying substrate</w:t>
      </w:r>
      <w:r w:rsidR="00E6043E" w:rsidRPr="00D12F73">
        <w:rPr>
          <w:rFonts w:asciiTheme="majorBidi" w:eastAsia="ScalaSansLF-Regular" w:hAnsiTheme="majorBidi" w:cstheme="majorBidi"/>
          <w:sz w:val="24"/>
          <w:szCs w:val="24"/>
        </w:rPr>
        <w:t xml:space="preserve"> </w:t>
      </w:r>
      <w:r w:rsidR="008D6903" w:rsidRPr="00D12F73">
        <w:rPr>
          <w:rFonts w:asciiTheme="majorBidi" w:eastAsia="ScalaSansLF-Regular" w:hAnsiTheme="majorBidi" w:cstheme="majorBidi"/>
          <w:sz w:val="24"/>
          <w:szCs w:val="24"/>
        </w:rPr>
        <w:t>followed by being electrically</w:t>
      </w:r>
      <w:r w:rsidR="00E6043E" w:rsidRPr="00D12F73">
        <w:rPr>
          <w:rFonts w:asciiTheme="majorBidi" w:eastAsia="ScalaSansLF-Regular" w:hAnsiTheme="majorBidi" w:cstheme="majorBidi"/>
          <w:sz w:val="24"/>
          <w:szCs w:val="24"/>
        </w:rPr>
        <w:t xml:space="preserve"> </w:t>
      </w:r>
      <w:r w:rsidR="00A40C24" w:rsidRPr="00D12F73">
        <w:rPr>
          <w:rFonts w:asciiTheme="majorBidi" w:eastAsia="ScalaSansLF-Regular" w:hAnsiTheme="majorBidi" w:cstheme="majorBidi"/>
          <w:sz w:val="24"/>
          <w:szCs w:val="24"/>
        </w:rPr>
        <w:t xml:space="preserve">connected together </w:t>
      </w:r>
      <w:r w:rsidR="008D6903" w:rsidRPr="00D12F73">
        <w:rPr>
          <w:rFonts w:asciiTheme="majorBidi" w:eastAsia="ScalaSansLF-Regular" w:hAnsiTheme="majorBidi" w:cstheme="majorBidi"/>
          <w:sz w:val="24"/>
          <w:szCs w:val="24"/>
        </w:rPr>
        <w:t>with</w:t>
      </w:r>
      <w:r w:rsidR="00A40C24" w:rsidRPr="00D12F73">
        <w:rPr>
          <w:rFonts w:asciiTheme="majorBidi" w:eastAsia="ScalaSansLF-Regular" w:hAnsiTheme="majorBidi" w:cstheme="majorBidi"/>
          <w:sz w:val="24"/>
          <w:szCs w:val="24"/>
        </w:rPr>
        <w:t xml:space="preserve"> </w:t>
      </w:r>
      <w:r w:rsidR="008D6903" w:rsidRPr="00D12F73">
        <w:rPr>
          <w:rFonts w:asciiTheme="majorBidi" w:eastAsia="ScalaSansLF-Regular" w:hAnsiTheme="majorBidi" w:cstheme="majorBidi"/>
          <w:sz w:val="24"/>
          <w:szCs w:val="24"/>
        </w:rPr>
        <w:t xml:space="preserve">a </w:t>
      </w:r>
      <w:r w:rsidR="00A40C24" w:rsidRPr="00D12F73">
        <w:rPr>
          <w:rFonts w:asciiTheme="majorBidi" w:eastAsia="ScalaSansLF-Regular" w:hAnsiTheme="majorBidi" w:cstheme="majorBidi"/>
          <w:sz w:val="24"/>
          <w:szCs w:val="24"/>
        </w:rPr>
        <w:t>high</w:t>
      </w:r>
      <w:r w:rsidR="008D6903" w:rsidRPr="00D12F73">
        <w:rPr>
          <w:rFonts w:asciiTheme="majorBidi" w:eastAsia="ScalaSansLF-Regular" w:hAnsiTheme="majorBidi" w:cstheme="majorBidi"/>
          <w:sz w:val="24"/>
          <w:szCs w:val="24"/>
        </w:rPr>
        <w:t>ly conductive</w:t>
      </w:r>
      <w:r w:rsidR="00A40C24" w:rsidRPr="00D12F73">
        <w:rPr>
          <w:rFonts w:asciiTheme="majorBidi" w:eastAsia="ScalaSansLF-Regular" w:hAnsiTheme="majorBidi" w:cstheme="majorBidi"/>
          <w:sz w:val="24"/>
          <w:szCs w:val="24"/>
        </w:rPr>
        <w:t xml:space="preserve"> </w:t>
      </w:r>
      <w:r w:rsidR="00A40C24" w:rsidRPr="00D12F73">
        <w:rPr>
          <w:rFonts w:asciiTheme="majorBidi" w:eastAsia="ScalaSansLF-Regular" w:hAnsiTheme="majorBidi" w:cstheme="majorBidi"/>
          <w:sz w:val="24"/>
          <w:szCs w:val="24"/>
        </w:rPr>
        <w:lastRenderedPageBreak/>
        <w:t xml:space="preserve">silver paste. To isolate </w:t>
      </w:r>
      <w:r w:rsidR="008D6903" w:rsidRPr="00D12F73">
        <w:rPr>
          <w:rFonts w:asciiTheme="majorBidi" w:eastAsia="ScalaSansLF-Regular" w:hAnsiTheme="majorBidi" w:cstheme="majorBidi"/>
          <w:sz w:val="24"/>
          <w:szCs w:val="24"/>
        </w:rPr>
        <w:t>the</w:t>
      </w:r>
      <w:r w:rsidR="00A40C24" w:rsidRPr="00D12F73">
        <w:rPr>
          <w:rFonts w:asciiTheme="majorBidi" w:eastAsia="ScalaSansLF-Regular" w:hAnsiTheme="majorBidi" w:cstheme="majorBidi"/>
          <w:sz w:val="24"/>
          <w:szCs w:val="24"/>
        </w:rPr>
        <w:t xml:space="preserve"> skin from the potential toxicity of </w:t>
      </w:r>
      <w:r w:rsidR="008D6903" w:rsidRPr="00D12F73">
        <w:rPr>
          <w:rFonts w:asciiTheme="majorBidi" w:eastAsia="ScalaSansLF-Regular" w:hAnsiTheme="majorBidi" w:cstheme="majorBidi"/>
          <w:sz w:val="24"/>
          <w:szCs w:val="24"/>
        </w:rPr>
        <w:t xml:space="preserve">the </w:t>
      </w:r>
      <w:r w:rsidR="00A40C24" w:rsidRPr="00D12F73">
        <w:rPr>
          <w:rFonts w:asciiTheme="majorBidi" w:eastAsia="ScalaSansLF-Regular" w:hAnsiTheme="majorBidi" w:cstheme="majorBidi"/>
          <w:sz w:val="24"/>
          <w:szCs w:val="24"/>
        </w:rPr>
        <w:t xml:space="preserve">carbon nanomaterials, the air exposed side of the TEG was covered with a soft polyamide film. The results proved that the fabricated TEG </w:t>
      </w:r>
      <w:r w:rsidR="00186753" w:rsidRPr="00D12F73">
        <w:rPr>
          <w:rFonts w:asciiTheme="majorBidi" w:eastAsia="ScalaSansLF-Regular" w:hAnsiTheme="majorBidi" w:cstheme="majorBidi"/>
          <w:sz w:val="24"/>
          <w:szCs w:val="24"/>
        </w:rPr>
        <w:t>comprising</w:t>
      </w:r>
      <w:r w:rsidR="00A40C24" w:rsidRPr="00D12F73">
        <w:rPr>
          <w:rFonts w:asciiTheme="majorBidi" w:eastAsia="ScalaSansLF-Regular" w:hAnsiTheme="majorBidi" w:cstheme="majorBidi"/>
          <w:sz w:val="24"/>
          <w:szCs w:val="24"/>
        </w:rPr>
        <w:t xml:space="preserve"> 10 thermocouples obtained ~0.7 μW/cm</w:t>
      </w:r>
      <w:r w:rsidR="00A40C24" w:rsidRPr="00D12F73">
        <w:rPr>
          <w:rFonts w:asciiTheme="majorBidi" w:eastAsia="ScalaSansLF-Regular" w:hAnsiTheme="majorBidi" w:cstheme="majorBidi"/>
          <w:sz w:val="24"/>
          <w:szCs w:val="24"/>
          <w:vertAlign w:val="superscript"/>
        </w:rPr>
        <w:t>2</w:t>
      </w:r>
      <w:r w:rsidR="00A40C24" w:rsidRPr="00D12F73">
        <w:rPr>
          <w:rFonts w:asciiTheme="majorBidi" w:eastAsia="ScalaSansLF-Regular" w:hAnsiTheme="majorBidi" w:cstheme="majorBidi"/>
          <w:sz w:val="24"/>
          <w:szCs w:val="24"/>
        </w:rPr>
        <w:t xml:space="preserve"> at a temperature gradient of 70</w:t>
      </w:r>
      <w:r w:rsidR="00A40C24" w:rsidRPr="00D12F73">
        <w:rPr>
          <w:rFonts w:ascii="Calibri" w:eastAsia="ScalaSansLF-Regular" w:hAnsi="Calibri" w:cs="Calibri"/>
          <w:sz w:val="24"/>
          <w:szCs w:val="24"/>
        </w:rPr>
        <w:t>°</w:t>
      </w:r>
      <w:r w:rsidR="00A40C24" w:rsidRPr="00D12F73">
        <w:rPr>
          <w:rFonts w:asciiTheme="majorBidi" w:eastAsia="ScalaSansLF-Regular" w:hAnsiTheme="majorBidi" w:cstheme="majorBidi"/>
          <w:sz w:val="24"/>
          <w:szCs w:val="24"/>
        </w:rPr>
        <w:t>C.</w:t>
      </w:r>
    </w:p>
    <w:p w:rsidR="00135C19" w:rsidRPr="00D12F73" w:rsidRDefault="008C1BE9">
      <w:pPr>
        <w:autoSpaceDE w:val="0"/>
        <w:autoSpaceDN w:val="0"/>
        <w:adjustRightInd w:val="0"/>
        <w:spacing w:beforeLines="160" w:before="384" w:after="12" w:line="360" w:lineRule="auto"/>
        <w:jc w:val="both"/>
        <w:rPr>
          <w:rFonts w:asciiTheme="majorBidi" w:eastAsia="ScalaSansLF-Regular" w:hAnsiTheme="majorBidi" w:cstheme="majorBidi"/>
          <w:sz w:val="24"/>
          <w:szCs w:val="24"/>
        </w:rPr>
      </w:pPr>
      <w:r w:rsidRPr="00D12F73">
        <w:rPr>
          <w:rFonts w:asciiTheme="majorBidi" w:eastAsia="ScalaSansLF-Regular" w:hAnsiTheme="majorBidi" w:cstheme="majorBidi"/>
          <w:sz w:val="24"/>
          <w:szCs w:val="24"/>
        </w:rPr>
        <w:t xml:space="preserve">Instead of fabricating the film-shaped hybrid legs onto a flat underlying surface, some researches attempted to fabricate them onto a 3D substrate to take advantage from a greater temperature difference along/across </w:t>
      </w:r>
      <w:r w:rsidR="005D5319" w:rsidRPr="00D12F73">
        <w:rPr>
          <w:rFonts w:asciiTheme="majorBidi" w:eastAsia="ScalaSansLF-Regular" w:hAnsiTheme="majorBidi" w:cstheme="majorBidi"/>
          <w:sz w:val="24"/>
          <w:szCs w:val="24"/>
        </w:rPr>
        <w:t>the legs</w:t>
      </w:r>
      <w:r w:rsidRPr="00D12F73">
        <w:rPr>
          <w:rFonts w:asciiTheme="majorBidi" w:eastAsia="ScalaSansLF-Regular" w:hAnsiTheme="majorBidi" w:cstheme="majorBidi"/>
          <w:sz w:val="24"/>
          <w:szCs w:val="24"/>
        </w:rPr>
        <w:t xml:space="preserve">. For example, </w:t>
      </w:r>
      <w:r w:rsidR="00135C19" w:rsidRPr="00D12F73">
        <w:rPr>
          <w:rFonts w:asciiTheme="majorBidi" w:hAnsiTheme="majorBidi" w:cstheme="majorBidi"/>
          <w:sz w:val="24"/>
          <w:szCs w:val="24"/>
        </w:rPr>
        <w:t>Xu et al.</w:t>
      </w:r>
      <w:r w:rsidRPr="00D12F73">
        <w:rPr>
          <w:rFonts w:asciiTheme="majorBidi" w:hAnsiTheme="majorBidi" w:cstheme="majorBidi"/>
          <w:sz w:val="24"/>
          <w:szCs w:val="24"/>
        </w:rPr>
        <w:t xml:space="preserve"> </w:t>
      </w:r>
      <w:r w:rsidR="00975F3A" w:rsidRPr="00D12F73">
        <w:rPr>
          <w:rFonts w:asciiTheme="majorBidi" w:hAnsiTheme="majorBidi" w:cstheme="majorBidi"/>
          <w:color w:val="0070C0"/>
          <w:sz w:val="24"/>
          <w:szCs w:val="24"/>
        </w:rPr>
        <w:t xml:space="preserve">[136] </w:t>
      </w:r>
      <w:r w:rsidR="00135C19" w:rsidRPr="00D12F73">
        <w:rPr>
          <w:rFonts w:asciiTheme="majorBidi" w:hAnsiTheme="majorBidi" w:cstheme="majorBidi"/>
          <w:sz w:val="24"/>
          <w:szCs w:val="24"/>
        </w:rPr>
        <w:t>developed a helical TE bracelet via brush printing TE pastes onto a helical polymer substrate.  Precisely, the authors obtained a viscous polymer solution by dissolving Polyurethane (PU) in N,</w:t>
      </w:r>
      <w:r w:rsidR="00135C19" w:rsidRPr="00D12F73">
        <w:rPr>
          <w:rFonts w:asciiTheme="majorBidi" w:hAnsiTheme="majorBidi" w:cstheme="majorBidi"/>
          <w:i/>
          <w:iCs/>
          <w:sz w:val="24"/>
          <w:szCs w:val="24"/>
        </w:rPr>
        <w:t>N</w:t>
      </w:r>
      <w:r w:rsidR="00135C19" w:rsidRPr="00D12F73">
        <w:rPr>
          <w:rFonts w:asciiTheme="majorBidi" w:hAnsiTheme="majorBidi" w:cstheme="majorBidi"/>
          <w:sz w:val="24"/>
          <w:szCs w:val="24"/>
        </w:rPr>
        <w:t xml:space="preserve">dimethylformamide. Then, a screw was fully coated with the </w:t>
      </w:r>
      <w:r w:rsidRPr="00D12F73">
        <w:rPr>
          <w:rFonts w:asciiTheme="majorBidi" w:hAnsiTheme="majorBidi" w:cstheme="majorBidi"/>
          <w:sz w:val="24"/>
          <w:szCs w:val="24"/>
        </w:rPr>
        <w:t>as-</w:t>
      </w:r>
      <w:r w:rsidR="00135C19" w:rsidRPr="00D12F73">
        <w:rPr>
          <w:rFonts w:asciiTheme="majorBidi" w:hAnsiTheme="majorBidi" w:cstheme="majorBidi"/>
          <w:sz w:val="24"/>
          <w:szCs w:val="24"/>
        </w:rPr>
        <w:t>prepared polymer solution and dried naturally to develop a helical polymer substrate. To prepare the TE pastes, Bi</w:t>
      </w:r>
      <w:r w:rsidR="00135C19" w:rsidRPr="00D12F73">
        <w:rPr>
          <w:rFonts w:asciiTheme="majorBidi" w:hAnsiTheme="majorBidi" w:cstheme="majorBidi"/>
          <w:sz w:val="24"/>
          <w:szCs w:val="24"/>
          <w:vertAlign w:val="subscript"/>
        </w:rPr>
        <w:t>2</w:t>
      </w:r>
      <w:r w:rsidR="00135C19" w:rsidRPr="00D12F73">
        <w:rPr>
          <w:rFonts w:asciiTheme="majorBidi" w:hAnsiTheme="majorBidi" w:cstheme="majorBidi"/>
          <w:sz w:val="24"/>
          <w:szCs w:val="24"/>
        </w:rPr>
        <w:t>Te</w:t>
      </w:r>
      <w:r w:rsidR="00135C19" w:rsidRPr="00D12F73">
        <w:rPr>
          <w:rFonts w:asciiTheme="majorBidi" w:hAnsiTheme="majorBidi" w:cstheme="majorBidi"/>
          <w:sz w:val="24"/>
          <w:szCs w:val="24"/>
          <w:vertAlign w:val="subscript"/>
        </w:rPr>
        <w:t>3</w:t>
      </w:r>
      <w:r w:rsidR="00135C19" w:rsidRPr="00D12F73">
        <w:rPr>
          <w:rFonts w:asciiTheme="majorBidi" w:hAnsiTheme="majorBidi" w:cstheme="majorBidi"/>
          <w:sz w:val="24"/>
          <w:szCs w:val="24"/>
        </w:rPr>
        <w:t xml:space="preserve"> (</w:t>
      </w:r>
      <w:r w:rsidR="00135C19" w:rsidRPr="00D12F73">
        <w:rPr>
          <w:rFonts w:asciiTheme="majorBidi" w:hAnsiTheme="majorBidi" w:cstheme="majorBidi"/>
          <w:i/>
          <w:iCs/>
          <w:sz w:val="24"/>
          <w:szCs w:val="24"/>
        </w:rPr>
        <w:t>p-</w:t>
      </w:r>
      <w:r w:rsidR="00135C19" w:rsidRPr="00D12F73">
        <w:rPr>
          <w:rFonts w:asciiTheme="majorBidi" w:hAnsiTheme="majorBidi" w:cstheme="majorBidi"/>
          <w:sz w:val="24"/>
          <w:szCs w:val="24"/>
        </w:rPr>
        <w:t>type) and Bi</w:t>
      </w:r>
      <w:r w:rsidR="00135C19" w:rsidRPr="00D12F73">
        <w:rPr>
          <w:rFonts w:asciiTheme="majorBidi" w:hAnsiTheme="majorBidi" w:cstheme="majorBidi"/>
          <w:sz w:val="24"/>
          <w:szCs w:val="24"/>
          <w:vertAlign w:val="subscript"/>
        </w:rPr>
        <w:t>2</w:t>
      </w:r>
      <w:r w:rsidR="00135C19" w:rsidRPr="00D12F73">
        <w:rPr>
          <w:rFonts w:asciiTheme="majorBidi" w:hAnsiTheme="majorBidi" w:cstheme="majorBidi"/>
          <w:sz w:val="24"/>
          <w:szCs w:val="24"/>
        </w:rPr>
        <w:t>Se</w:t>
      </w:r>
      <w:r w:rsidR="00135C19" w:rsidRPr="00D12F73">
        <w:rPr>
          <w:rFonts w:asciiTheme="majorBidi" w:hAnsiTheme="majorBidi" w:cstheme="majorBidi"/>
          <w:sz w:val="24"/>
          <w:szCs w:val="24"/>
          <w:vertAlign w:val="subscript"/>
        </w:rPr>
        <w:t>3</w:t>
      </w:r>
      <w:r w:rsidR="00135C19" w:rsidRPr="00D12F73">
        <w:rPr>
          <w:rFonts w:asciiTheme="majorBidi" w:hAnsiTheme="majorBidi" w:cstheme="majorBidi"/>
          <w:sz w:val="24"/>
          <w:szCs w:val="24"/>
        </w:rPr>
        <w:t xml:space="preserve"> (</w:t>
      </w:r>
      <w:r w:rsidR="00135C19" w:rsidRPr="00D12F73">
        <w:rPr>
          <w:rFonts w:asciiTheme="majorBidi" w:hAnsiTheme="majorBidi" w:cstheme="majorBidi"/>
          <w:i/>
          <w:iCs/>
          <w:sz w:val="24"/>
          <w:szCs w:val="24"/>
        </w:rPr>
        <w:t>n-</w:t>
      </w:r>
      <w:r w:rsidR="00135C19" w:rsidRPr="00D12F73">
        <w:rPr>
          <w:rFonts w:asciiTheme="majorBidi" w:hAnsiTheme="majorBidi" w:cstheme="majorBidi"/>
          <w:sz w:val="24"/>
          <w:szCs w:val="24"/>
        </w:rPr>
        <w:t>type) powders were separately mixed with a homemade polyvinylidene fluoride (PVDF) binder. Next, the pastes were split-brushed onto the helical polymer substrate</w:t>
      </w:r>
      <w:r w:rsidR="001A3689" w:rsidRPr="00D12F73">
        <w:rPr>
          <w:rFonts w:asciiTheme="majorBidi" w:hAnsiTheme="majorBidi" w:cstheme="majorBidi"/>
          <w:sz w:val="24"/>
          <w:szCs w:val="24"/>
        </w:rPr>
        <w:t xml:space="preserve"> such that they </w:t>
      </w:r>
      <w:r w:rsidR="00135C19" w:rsidRPr="00D12F73">
        <w:rPr>
          <w:rFonts w:asciiTheme="majorBidi" w:hAnsiTheme="majorBidi" w:cstheme="majorBidi"/>
          <w:sz w:val="24"/>
          <w:szCs w:val="24"/>
        </w:rPr>
        <w:t>fill</w:t>
      </w:r>
      <w:r w:rsidR="001A3689" w:rsidRPr="00D12F73">
        <w:rPr>
          <w:rFonts w:asciiTheme="majorBidi" w:hAnsiTheme="majorBidi" w:cstheme="majorBidi"/>
          <w:sz w:val="24"/>
          <w:szCs w:val="24"/>
        </w:rPr>
        <w:t>ed</w:t>
      </w:r>
      <w:r w:rsidR="00135C19" w:rsidRPr="00D12F73">
        <w:rPr>
          <w:rFonts w:asciiTheme="majorBidi" w:hAnsiTheme="majorBidi" w:cstheme="majorBidi"/>
          <w:sz w:val="24"/>
          <w:szCs w:val="24"/>
        </w:rPr>
        <w:t xml:space="preserve"> the pitches of the screw. After drying the TE films at 80</w:t>
      </w:r>
      <w:r w:rsidR="00943261" w:rsidRPr="00D12F73">
        <w:rPr>
          <w:rFonts w:ascii="Calibri" w:hAnsi="Calibri" w:cs="Calibri"/>
          <w:color w:val="000000"/>
          <w:sz w:val="24"/>
          <w:szCs w:val="24"/>
        </w:rPr>
        <w:t>°</w:t>
      </w:r>
      <w:r w:rsidR="00943261" w:rsidRPr="00D12F73">
        <w:rPr>
          <w:rFonts w:asciiTheme="majorBidi" w:hAnsiTheme="majorBidi" w:cstheme="majorBidi"/>
          <w:color w:val="000000"/>
          <w:sz w:val="24"/>
          <w:szCs w:val="24"/>
        </w:rPr>
        <w:t>C</w:t>
      </w:r>
      <w:r w:rsidR="00135C19" w:rsidRPr="00D12F73">
        <w:rPr>
          <w:rFonts w:asciiTheme="majorBidi" w:hAnsiTheme="majorBidi" w:cstheme="majorBidi"/>
          <w:sz w:val="24"/>
          <w:szCs w:val="24"/>
        </w:rPr>
        <w:t xml:space="preserve"> for 15 min, they were electrically connected together via a conductive silver paste. When the silver paste was cured in an</w:t>
      </w:r>
      <w:r w:rsidRPr="00D12F73">
        <w:rPr>
          <w:rFonts w:asciiTheme="majorBidi" w:hAnsiTheme="majorBidi" w:cstheme="majorBidi"/>
          <w:sz w:val="24"/>
          <w:szCs w:val="24"/>
        </w:rPr>
        <w:t xml:space="preserve"> 80</w:t>
      </w:r>
      <w:r w:rsidR="00943261" w:rsidRPr="00D12F73">
        <w:rPr>
          <w:rFonts w:ascii="Calibri" w:hAnsi="Calibri" w:cs="Calibri"/>
          <w:color w:val="000000"/>
          <w:sz w:val="24"/>
          <w:szCs w:val="24"/>
        </w:rPr>
        <w:t>°</w:t>
      </w:r>
      <w:r w:rsidR="00943261" w:rsidRPr="00D12F73">
        <w:rPr>
          <w:rFonts w:asciiTheme="majorBidi" w:hAnsiTheme="majorBidi" w:cstheme="majorBidi"/>
          <w:color w:val="000000"/>
          <w:sz w:val="24"/>
          <w:szCs w:val="24"/>
        </w:rPr>
        <w:t>C</w:t>
      </w:r>
      <w:r w:rsidR="00135C19" w:rsidRPr="00D12F73">
        <w:rPr>
          <w:rFonts w:asciiTheme="majorBidi" w:hAnsiTheme="majorBidi" w:cstheme="majorBidi"/>
          <w:sz w:val="24"/>
          <w:szCs w:val="24"/>
        </w:rPr>
        <w:t xml:space="preserve"> oven for about 10 min, the fabricated TEG was peeled off the screw. The results showed that wearing the helical TEG on the arm generated the highest output voltage of 8.9mV at an ambient temperature of ~16</w:t>
      </w:r>
      <w:r w:rsidR="00943261" w:rsidRPr="00D12F73">
        <w:rPr>
          <w:rFonts w:ascii="Calibri" w:hAnsi="Calibri" w:cs="Calibri"/>
          <w:color w:val="000000"/>
          <w:sz w:val="24"/>
          <w:szCs w:val="24"/>
        </w:rPr>
        <w:t>°</w:t>
      </w:r>
      <w:r w:rsidR="00943261" w:rsidRPr="00D12F73">
        <w:rPr>
          <w:rFonts w:asciiTheme="majorBidi" w:hAnsiTheme="majorBidi" w:cstheme="majorBidi"/>
          <w:color w:val="000000"/>
          <w:sz w:val="24"/>
          <w:szCs w:val="24"/>
        </w:rPr>
        <w:t>C</w:t>
      </w:r>
      <w:r w:rsidR="00135C19" w:rsidRPr="00D12F73">
        <w:rPr>
          <w:rFonts w:asciiTheme="majorBidi" w:hAnsiTheme="majorBidi" w:cstheme="majorBidi"/>
          <w:sz w:val="24"/>
          <w:szCs w:val="24"/>
        </w:rPr>
        <w:t>.</w:t>
      </w:r>
    </w:p>
    <w:p w:rsidR="0047103D" w:rsidRPr="00D12F73" w:rsidRDefault="0096105A" w:rsidP="00F4379D">
      <w:pPr>
        <w:autoSpaceDE w:val="0"/>
        <w:autoSpaceDN w:val="0"/>
        <w:adjustRightInd w:val="0"/>
        <w:spacing w:before="240" w:after="12" w:line="360" w:lineRule="auto"/>
        <w:jc w:val="both"/>
        <w:rPr>
          <w:rFonts w:asciiTheme="majorBidi" w:hAnsiTheme="majorBidi" w:cstheme="majorBidi"/>
          <w:sz w:val="24"/>
          <w:szCs w:val="24"/>
        </w:rPr>
      </w:pPr>
      <w:r w:rsidRPr="00D12F73">
        <w:rPr>
          <w:rFonts w:asciiTheme="majorBidi" w:hAnsiTheme="majorBidi" w:cstheme="majorBidi"/>
          <w:sz w:val="24"/>
          <w:szCs w:val="24"/>
        </w:rPr>
        <w:t xml:space="preserve">Rather than printing the film-shaped legs onto a 3D substrate, </w:t>
      </w:r>
      <w:r w:rsidR="008242E7" w:rsidRPr="00D12F73">
        <w:rPr>
          <w:rFonts w:asciiTheme="majorBidi" w:hAnsiTheme="majorBidi" w:cstheme="majorBidi"/>
          <w:sz w:val="24"/>
          <w:szCs w:val="24"/>
        </w:rPr>
        <w:t>Choi et al.</w:t>
      </w:r>
      <w:r w:rsidR="00C24761" w:rsidRPr="00D12F73">
        <w:rPr>
          <w:rFonts w:asciiTheme="majorBidi" w:hAnsiTheme="majorBidi" w:cstheme="majorBidi"/>
          <w:sz w:val="24"/>
          <w:szCs w:val="24"/>
        </w:rPr>
        <w:t xml:space="preserve"> </w:t>
      </w:r>
      <w:r w:rsidR="00D52D2F" w:rsidRPr="00D12F73">
        <w:rPr>
          <w:rFonts w:asciiTheme="majorBidi" w:hAnsiTheme="majorBidi" w:cstheme="majorBidi"/>
          <w:color w:val="0070C0"/>
          <w:sz w:val="24"/>
          <w:szCs w:val="24"/>
        </w:rPr>
        <w:t xml:space="preserve">[137] </w:t>
      </w:r>
      <w:r w:rsidRPr="00D12F73">
        <w:rPr>
          <w:rFonts w:asciiTheme="majorBidi" w:hAnsiTheme="majorBidi" w:cstheme="majorBidi"/>
          <w:sz w:val="24"/>
          <w:szCs w:val="24"/>
        </w:rPr>
        <w:t>embedded a hybrid film sheet within a 3D substrate. To illustrate</w:t>
      </w:r>
      <w:r w:rsidR="0047103D" w:rsidRPr="00D12F73">
        <w:rPr>
          <w:rFonts w:asciiTheme="majorBidi" w:hAnsiTheme="majorBidi" w:cstheme="majorBidi"/>
          <w:color w:val="000000" w:themeColor="text1"/>
          <w:sz w:val="24"/>
          <w:szCs w:val="24"/>
        </w:rPr>
        <w:t xml:space="preserve">, </w:t>
      </w:r>
      <w:r w:rsidR="00925A63" w:rsidRPr="00D12F73">
        <w:rPr>
          <w:rFonts w:asciiTheme="majorBidi" w:hAnsiTheme="majorBidi" w:cstheme="majorBidi"/>
          <w:color w:val="000000" w:themeColor="text1"/>
          <w:sz w:val="24"/>
          <w:szCs w:val="24"/>
        </w:rPr>
        <w:t>a</w:t>
      </w:r>
      <w:r w:rsidR="0047103D" w:rsidRPr="00D12F73">
        <w:rPr>
          <w:rFonts w:asciiTheme="majorBidi" w:hAnsiTheme="majorBidi" w:cstheme="majorBidi"/>
          <w:color w:val="000000" w:themeColor="text1"/>
          <w:sz w:val="24"/>
          <w:szCs w:val="24"/>
        </w:rPr>
        <w:t xml:space="preserve"> highly aligned CNT sheet </w:t>
      </w:r>
      <w:r w:rsidR="00925A63" w:rsidRPr="00D12F73">
        <w:rPr>
          <w:rFonts w:asciiTheme="majorBidi" w:hAnsiTheme="majorBidi" w:cstheme="majorBidi"/>
          <w:color w:val="000000" w:themeColor="text1"/>
          <w:sz w:val="24"/>
          <w:szCs w:val="24"/>
        </w:rPr>
        <w:t>(</w:t>
      </w:r>
      <w:r w:rsidR="0047103D" w:rsidRPr="00D12F73">
        <w:rPr>
          <w:rFonts w:asciiTheme="majorBidi" w:hAnsiTheme="majorBidi" w:cstheme="majorBidi"/>
          <w:color w:val="000000" w:themeColor="text1"/>
          <w:sz w:val="24"/>
          <w:szCs w:val="24"/>
        </w:rPr>
        <w:t>20</w:t>
      </w:r>
      <w:r w:rsidR="00691061" w:rsidRPr="00D12F73">
        <w:rPr>
          <w:rFonts w:asciiTheme="majorBidi" w:hAnsiTheme="majorBidi" w:cstheme="majorBidi"/>
          <w:color w:val="000000" w:themeColor="text1"/>
          <w:sz w:val="24"/>
          <w:szCs w:val="24"/>
        </w:rPr>
        <w:t>0</w:t>
      </w:r>
      <w:r w:rsidR="00E67D87" w:rsidRPr="00D12F73">
        <w:rPr>
          <w:rFonts w:asciiTheme="majorBidi" w:hAnsiTheme="majorBidi" w:cstheme="majorBidi"/>
          <w:color w:val="000000" w:themeColor="text1"/>
          <w:sz w:val="24"/>
          <w:szCs w:val="24"/>
        </w:rPr>
        <w:t xml:space="preserve"> </w:t>
      </w:r>
      <w:r w:rsidR="00691061" w:rsidRPr="00D12F73">
        <w:rPr>
          <w:rFonts w:asciiTheme="majorBidi" w:hAnsiTheme="majorBidi" w:cstheme="majorBidi"/>
          <w:color w:val="000000" w:themeColor="text1"/>
          <w:sz w:val="24"/>
          <w:szCs w:val="24"/>
        </w:rPr>
        <w:t>mm</w:t>
      </w:r>
      <w:r w:rsidR="00E67D87" w:rsidRPr="00D12F73">
        <w:rPr>
          <w:rFonts w:asciiTheme="majorBidi" w:hAnsiTheme="majorBidi" w:cstheme="majorBidi"/>
          <w:color w:val="000000" w:themeColor="text1"/>
          <w:sz w:val="24"/>
          <w:szCs w:val="24"/>
        </w:rPr>
        <w:t xml:space="preserve"> </w:t>
      </w:r>
      <w:r w:rsidR="0047103D" w:rsidRPr="00D12F73">
        <w:rPr>
          <w:rFonts w:asciiTheme="majorBidi" w:hAnsiTheme="majorBidi" w:cstheme="majorBidi"/>
          <w:color w:val="000000" w:themeColor="text1"/>
          <w:sz w:val="24"/>
          <w:szCs w:val="24"/>
        </w:rPr>
        <w:t>×</w:t>
      </w:r>
      <w:r w:rsidR="00E67D87" w:rsidRPr="00D12F73">
        <w:rPr>
          <w:rFonts w:asciiTheme="majorBidi" w:hAnsiTheme="majorBidi" w:cstheme="majorBidi"/>
          <w:color w:val="000000" w:themeColor="text1"/>
          <w:sz w:val="24"/>
          <w:szCs w:val="24"/>
        </w:rPr>
        <w:t xml:space="preserve"> </w:t>
      </w:r>
      <w:r w:rsidR="0047103D" w:rsidRPr="00D12F73">
        <w:rPr>
          <w:rFonts w:asciiTheme="majorBidi" w:hAnsiTheme="majorBidi" w:cstheme="majorBidi"/>
          <w:color w:val="000000" w:themeColor="text1"/>
          <w:sz w:val="24"/>
          <w:szCs w:val="24"/>
        </w:rPr>
        <w:t>15</w:t>
      </w:r>
      <w:r w:rsidR="00E67D87" w:rsidRPr="00D12F73">
        <w:rPr>
          <w:rFonts w:asciiTheme="majorBidi" w:hAnsiTheme="majorBidi" w:cstheme="majorBidi"/>
          <w:color w:val="000000" w:themeColor="text1"/>
          <w:sz w:val="24"/>
          <w:szCs w:val="24"/>
        </w:rPr>
        <w:t xml:space="preserve"> </w:t>
      </w:r>
      <w:r w:rsidR="00691061" w:rsidRPr="00D12F73">
        <w:rPr>
          <w:rFonts w:asciiTheme="majorBidi" w:hAnsiTheme="majorBidi" w:cstheme="majorBidi"/>
          <w:color w:val="000000" w:themeColor="text1"/>
          <w:sz w:val="24"/>
          <w:szCs w:val="24"/>
        </w:rPr>
        <w:t>mm</w:t>
      </w:r>
      <w:r w:rsidR="00925A63" w:rsidRPr="00D12F73">
        <w:rPr>
          <w:rFonts w:asciiTheme="majorBidi" w:hAnsiTheme="majorBidi" w:cstheme="majorBidi"/>
          <w:color w:val="000000" w:themeColor="text1"/>
          <w:sz w:val="24"/>
          <w:szCs w:val="24"/>
        </w:rPr>
        <w:t xml:space="preserve">) </w:t>
      </w:r>
      <w:r w:rsidR="00EF3A7D" w:rsidRPr="00D12F73">
        <w:rPr>
          <w:rFonts w:asciiTheme="majorBidi" w:hAnsiTheme="majorBidi" w:cstheme="majorBidi"/>
          <w:color w:val="000000" w:themeColor="text1"/>
          <w:sz w:val="24"/>
          <w:szCs w:val="24"/>
        </w:rPr>
        <w:t xml:space="preserve">was </w:t>
      </w:r>
      <w:r w:rsidR="00925A63" w:rsidRPr="00D12F73">
        <w:rPr>
          <w:rFonts w:asciiTheme="majorBidi" w:hAnsiTheme="majorBidi" w:cstheme="majorBidi"/>
          <w:color w:val="000000" w:themeColor="text1"/>
          <w:sz w:val="24"/>
          <w:szCs w:val="24"/>
        </w:rPr>
        <w:t>doped</w:t>
      </w:r>
      <w:r w:rsidR="00A0397B" w:rsidRPr="00D12F73">
        <w:rPr>
          <w:rFonts w:asciiTheme="majorBidi" w:hAnsiTheme="majorBidi" w:cstheme="majorBidi"/>
          <w:color w:val="000000" w:themeColor="text1"/>
          <w:sz w:val="24"/>
          <w:szCs w:val="24"/>
        </w:rPr>
        <w:t xml:space="preserve"> </w:t>
      </w:r>
      <w:r w:rsidR="00EF3A7D" w:rsidRPr="00D12F73">
        <w:rPr>
          <w:rFonts w:asciiTheme="majorBidi" w:hAnsiTheme="majorBidi" w:cstheme="majorBidi"/>
          <w:color w:val="000000" w:themeColor="text1"/>
          <w:sz w:val="24"/>
          <w:szCs w:val="24"/>
        </w:rPr>
        <w:t>alternat</w:t>
      </w:r>
      <w:r w:rsidR="00A0397B" w:rsidRPr="00D12F73">
        <w:rPr>
          <w:rFonts w:asciiTheme="majorBidi" w:hAnsiTheme="majorBidi" w:cstheme="majorBidi"/>
          <w:color w:val="000000" w:themeColor="text1"/>
          <w:sz w:val="24"/>
          <w:szCs w:val="24"/>
        </w:rPr>
        <w:t>ely</w:t>
      </w:r>
      <w:r w:rsidR="00925A63" w:rsidRPr="00D12F73">
        <w:rPr>
          <w:rFonts w:asciiTheme="majorBidi" w:hAnsiTheme="majorBidi" w:cstheme="majorBidi"/>
          <w:color w:val="000000" w:themeColor="text1"/>
          <w:sz w:val="24"/>
          <w:szCs w:val="24"/>
        </w:rPr>
        <w:t xml:space="preserve"> with </w:t>
      </w:r>
      <w:r w:rsidR="0047103D" w:rsidRPr="00D12F73">
        <w:rPr>
          <w:rFonts w:asciiTheme="majorBidi" w:hAnsiTheme="majorBidi" w:cstheme="majorBidi"/>
          <w:color w:val="000000" w:themeColor="text1"/>
          <w:sz w:val="24"/>
          <w:szCs w:val="24"/>
        </w:rPr>
        <w:t>FeCl</w:t>
      </w:r>
      <w:r w:rsidR="0047103D" w:rsidRPr="00D12F73">
        <w:rPr>
          <w:rFonts w:asciiTheme="majorBidi" w:hAnsiTheme="majorBidi" w:cstheme="majorBidi"/>
          <w:color w:val="000000" w:themeColor="text1"/>
          <w:sz w:val="24"/>
          <w:szCs w:val="24"/>
          <w:vertAlign w:val="subscript"/>
        </w:rPr>
        <w:t>3</w:t>
      </w:r>
      <w:r w:rsidR="00925A63" w:rsidRPr="00D12F73">
        <w:rPr>
          <w:rFonts w:asciiTheme="majorBidi" w:hAnsiTheme="majorBidi" w:cstheme="majorBidi"/>
          <w:color w:val="000000" w:themeColor="text1"/>
          <w:sz w:val="24"/>
          <w:szCs w:val="24"/>
        </w:rPr>
        <w:t xml:space="preserve"> (</w:t>
      </w:r>
      <w:r w:rsidR="00925A63" w:rsidRPr="00D12F73">
        <w:rPr>
          <w:rFonts w:asciiTheme="majorBidi" w:hAnsiTheme="majorBidi" w:cstheme="majorBidi"/>
          <w:i/>
          <w:iCs/>
          <w:color w:val="000000" w:themeColor="text1"/>
          <w:sz w:val="24"/>
          <w:szCs w:val="24"/>
        </w:rPr>
        <w:t>p-</w:t>
      </w:r>
      <w:r w:rsidR="00925A63" w:rsidRPr="00D12F73">
        <w:rPr>
          <w:rFonts w:asciiTheme="majorBidi" w:hAnsiTheme="majorBidi" w:cstheme="majorBidi"/>
          <w:color w:val="000000" w:themeColor="text1"/>
          <w:sz w:val="24"/>
          <w:szCs w:val="24"/>
        </w:rPr>
        <w:t>type)</w:t>
      </w:r>
      <w:r w:rsidR="0047103D" w:rsidRPr="00D12F73">
        <w:rPr>
          <w:rFonts w:asciiTheme="majorBidi" w:hAnsiTheme="majorBidi" w:cstheme="majorBidi"/>
          <w:color w:val="000000" w:themeColor="text1"/>
          <w:sz w:val="24"/>
          <w:szCs w:val="24"/>
        </w:rPr>
        <w:t xml:space="preserve"> and </w:t>
      </w:r>
      <w:r w:rsidR="0047103D" w:rsidRPr="00D12F73">
        <w:rPr>
          <w:rStyle w:val="Emphasis"/>
          <w:rFonts w:asciiTheme="majorBidi" w:hAnsiTheme="majorBidi" w:cstheme="majorBidi"/>
          <w:i w:val="0"/>
          <w:iCs w:val="0"/>
          <w:color w:val="000000" w:themeColor="text1"/>
          <w:sz w:val="24"/>
          <w:szCs w:val="24"/>
          <w:shd w:val="clear" w:color="auto" w:fill="FFFFFF"/>
        </w:rPr>
        <w:t>Polyethylenimine</w:t>
      </w:r>
      <w:r w:rsidR="0047103D" w:rsidRPr="00D12F73">
        <w:rPr>
          <w:rFonts w:asciiTheme="majorBidi" w:hAnsiTheme="majorBidi" w:cstheme="majorBidi"/>
          <w:color w:val="000000" w:themeColor="text1"/>
          <w:sz w:val="24"/>
          <w:szCs w:val="24"/>
          <w:shd w:val="clear" w:color="auto" w:fill="FFFFFF"/>
        </w:rPr>
        <w:t> (</w:t>
      </w:r>
      <w:r w:rsidR="00925A63" w:rsidRPr="00D12F73">
        <w:rPr>
          <w:rStyle w:val="Emphasis"/>
          <w:rFonts w:asciiTheme="majorBidi" w:hAnsiTheme="majorBidi" w:cstheme="majorBidi"/>
          <w:color w:val="000000" w:themeColor="text1"/>
          <w:sz w:val="24"/>
          <w:szCs w:val="24"/>
          <w:shd w:val="clear" w:color="auto" w:fill="FFFFFF"/>
        </w:rPr>
        <w:t>n-</w:t>
      </w:r>
      <w:r w:rsidR="00925A63" w:rsidRPr="00D12F73">
        <w:rPr>
          <w:rStyle w:val="Emphasis"/>
          <w:rFonts w:asciiTheme="majorBidi" w:hAnsiTheme="majorBidi" w:cstheme="majorBidi"/>
          <w:i w:val="0"/>
          <w:iCs w:val="0"/>
          <w:color w:val="000000" w:themeColor="text1"/>
          <w:sz w:val="24"/>
          <w:szCs w:val="24"/>
          <w:shd w:val="clear" w:color="auto" w:fill="FFFFFF"/>
        </w:rPr>
        <w:t>type</w:t>
      </w:r>
      <w:r w:rsidR="0047103D" w:rsidRPr="00D12F73">
        <w:rPr>
          <w:rFonts w:asciiTheme="majorBidi" w:hAnsiTheme="majorBidi" w:cstheme="majorBidi"/>
          <w:color w:val="000000" w:themeColor="text1"/>
          <w:sz w:val="24"/>
          <w:szCs w:val="24"/>
          <w:shd w:val="clear" w:color="auto" w:fill="FFFFFF"/>
        </w:rPr>
        <w:t xml:space="preserve">) </w:t>
      </w:r>
      <w:r w:rsidR="0047103D" w:rsidRPr="00D12F73">
        <w:rPr>
          <w:rFonts w:asciiTheme="majorBidi" w:hAnsiTheme="majorBidi" w:cstheme="majorBidi"/>
          <w:sz w:val="24"/>
          <w:szCs w:val="24"/>
        </w:rPr>
        <w:t>solutions</w:t>
      </w:r>
      <w:r w:rsidR="0047103D" w:rsidRPr="00D12F73">
        <w:rPr>
          <w:rFonts w:asciiTheme="majorBidi" w:hAnsiTheme="majorBidi" w:cstheme="majorBidi"/>
          <w:color w:val="000000" w:themeColor="text1"/>
          <w:sz w:val="24"/>
          <w:szCs w:val="24"/>
        </w:rPr>
        <w:t xml:space="preserve">.  </w:t>
      </w:r>
      <w:r w:rsidR="00EF3A7D" w:rsidRPr="00D12F73">
        <w:rPr>
          <w:rFonts w:asciiTheme="majorBidi" w:hAnsiTheme="majorBidi" w:cstheme="majorBidi"/>
          <w:color w:val="000000" w:themeColor="text1"/>
          <w:sz w:val="24"/>
          <w:szCs w:val="24"/>
        </w:rPr>
        <w:t>Notably,</w:t>
      </w:r>
      <w:r w:rsidR="00925A63" w:rsidRPr="00D12F73">
        <w:rPr>
          <w:rFonts w:asciiTheme="majorBidi" w:hAnsiTheme="majorBidi" w:cstheme="majorBidi"/>
          <w:color w:val="000000" w:themeColor="text1"/>
          <w:sz w:val="24"/>
          <w:szCs w:val="24"/>
        </w:rPr>
        <w:t xml:space="preserve"> the</w:t>
      </w:r>
      <w:r w:rsidR="00703447" w:rsidRPr="00D12F73">
        <w:rPr>
          <w:rFonts w:asciiTheme="majorBidi" w:hAnsiTheme="majorBidi" w:cstheme="majorBidi"/>
          <w:color w:val="000000" w:themeColor="text1"/>
          <w:sz w:val="24"/>
          <w:szCs w:val="24"/>
        </w:rPr>
        <w:t xml:space="preserve"> </w:t>
      </w:r>
      <w:r w:rsidR="00703447" w:rsidRPr="00D12F73">
        <w:rPr>
          <w:rFonts w:asciiTheme="majorBidi" w:hAnsiTheme="majorBidi" w:cstheme="majorBidi"/>
          <w:i/>
          <w:iCs/>
          <w:color w:val="000000" w:themeColor="text1"/>
          <w:sz w:val="24"/>
          <w:szCs w:val="24"/>
        </w:rPr>
        <w:t>p-</w:t>
      </w:r>
      <w:r w:rsidR="00703447" w:rsidRPr="00D12F73">
        <w:rPr>
          <w:rFonts w:asciiTheme="majorBidi" w:hAnsiTheme="majorBidi" w:cstheme="majorBidi"/>
          <w:color w:val="000000" w:themeColor="text1"/>
          <w:sz w:val="24"/>
          <w:szCs w:val="24"/>
        </w:rPr>
        <w:t xml:space="preserve"> and </w:t>
      </w:r>
      <w:r w:rsidR="00703447" w:rsidRPr="00D12F73">
        <w:rPr>
          <w:rFonts w:asciiTheme="majorBidi" w:hAnsiTheme="majorBidi" w:cstheme="majorBidi"/>
          <w:i/>
          <w:iCs/>
          <w:color w:val="000000" w:themeColor="text1"/>
          <w:sz w:val="24"/>
          <w:szCs w:val="24"/>
        </w:rPr>
        <w:t>n-</w:t>
      </w:r>
      <w:r w:rsidR="00703447" w:rsidRPr="00D12F73">
        <w:rPr>
          <w:rFonts w:asciiTheme="majorBidi" w:hAnsiTheme="majorBidi" w:cstheme="majorBidi"/>
          <w:color w:val="000000" w:themeColor="text1"/>
          <w:sz w:val="24"/>
          <w:szCs w:val="24"/>
        </w:rPr>
        <w:t xml:space="preserve">type </w:t>
      </w:r>
      <w:r w:rsidR="0053468C" w:rsidRPr="00D12F73">
        <w:rPr>
          <w:rFonts w:asciiTheme="majorBidi" w:hAnsiTheme="majorBidi" w:cstheme="majorBidi"/>
          <w:color w:val="000000" w:themeColor="text1"/>
          <w:sz w:val="24"/>
          <w:szCs w:val="24"/>
        </w:rPr>
        <w:t xml:space="preserve">solutions </w:t>
      </w:r>
      <w:r w:rsidR="00703447" w:rsidRPr="00D12F73">
        <w:rPr>
          <w:rFonts w:asciiTheme="majorBidi" w:hAnsiTheme="majorBidi" w:cstheme="majorBidi"/>
          <w:color w:val="000000" w:themeColor="text1"/>
          <w:sz w:val="24"/>
          <w:szCs w:val="24"/>
        </w:rPr>
        <w:t xml:space="preserve">were doped </w:t>
      </w:r>
      <w:r w:rsidR="006D6518" w:rsidRPr="00D12F73">
        <w:rPr>
          <w:rFonts w:asciiTheme="majorBidi" w:hAnsiTheme="majorBidi" w:cstheme="majorBidi"/>
          <w:color w:val="000000" w:themeColor="text1"/>
          <w:sz w:val="24"/>
          <w:szCs w:val="24"/>
        </w:rPr>
        <w:t xml:space="preserve">with </w:t>
      </w:r>
      <w:r w:rsidR="00703447" w:rsidRPr="00D12F73">
        <w:rPr>
          <w:rFonts w:asciiTheme="majorBidi" w:hAnsiTheme="majorBidi" w:cstheme="majorBidi"/>
          <w:color w:val="000000" w:themeColor="text1"/>
          <w:sz w:val="24"/>
          <w:szCs w:val="24"/>
        </w:rPr>
        <w:t>2</w:t>
      </w:r>
      <w:r w:rsidR="006C17BC" w:rsidRPr="00D12F73">
        <w:rPr>
          <w:rFonts w:asciiTheme="majorBidi" w:hAnsiTheme="majorBidi" w:cstheme="majorBidi"/>
          <w:color w:val="000000" w:themeColor="text1"/>
          <w:sz w:val="24"/>
          <w:szCs w:val="24"/>
        </w:rPr>
        <w:t xml:space="preserve"> </w:t>
      </w:r>
      <w:r w:rsidR="00703447" w:rsidRPr="00D12F73">
        <w:rPr>
          <w:rFonts w:asciiTheme="majorBidi" w:hAnsiTheme="majorBidi" w:cstheme="majorBidi"/>
          <w:color w:val="000000" w:themeColor="text1"/>
          <w:sz w:val="24"/>
          <w:szCs w:val="24"/>
        </w:rPr>
        <w:t>mm intervals</w:t>
      </w:r>
      <w:r w:rsidR="0053468C" w:rsidRPr="00D12F73">
        <w:rPr>
          <w:rFonts w:asciiTheme="majorBidi" w:hAnsiTheme="majorBidi" w:cstheme="majorBidi"/>
          <w:color w:val="000000" w:themeColor="text1"/>
          <w:sz w:val="24"/>
          <w:szCs w:val="24"/>
        </w:rPr>
        <w:t xml:space="preserve"> and </w:t>
      </w:r>
      <w:r w:rsidR="00703447" w:rsidRPr="00D12F73">
        <w:rPr>
          <w:rFonts w:asciiTheme="majorBidi" w:hAnsiTheme="majorBidi" w:cstheme="majorBidi"/>
          <w:color w:val="000000" w:themeColor="text1"/>
          <w:sz w:val="24"/>
          <w:szCs w:val="24"/>
        </w:rPr>
        <w:t>the</w:t>
      </w:r>
      <w:r w:rsidR="00925A63" w:rsidRPr="00D12F73">
        <w:rPr>
          <w:rFonts w:asciiTheme="majorBidi" w:hAnsiTheme="majorBidi" w:cstheme="majorBidi"/>
          <w:color w:val="000000" w:themeColor="text1"/>
          <w:sz w:val="24"/>
          <w:szCs w:val="24"/>
        </w:rPr>
        <w:t xml:space="preserve"> un-doped areas</w:t>
      </w:r>
      <w:r w:rsidR="00703447" w:rsidRPr="00D12F73">
        <w:rPr>
          <w:rFonts w:asciiTheme="majorBidi" w:hAnsiTheme="majorBidi" w:cstheme="majorBidi"/>
          <w:color w:val="000000" w:themeColor="text1"/>
          <w:sz w:val="24"/>
          <w:szCs w:val="24"/>
        </w:rPr>
        <w:t xml:space="preserve"> </w:t>
      </w:r>
      <w:r w:rsidR="00925A63" w:rsidRPr="00D12F73">
        <w:rPr>
          <w:rFonts w:asciiTheme="majorBidi" w:hAnsiTheme="majorBidi" w:cstheme="majorBidi"/>
          <w:color w:val="000000" w:themeColor="text1"/>
          <w:sz w:val="24"/>
          <w:szCs w:val="24"/>
        </w:rPr>
        <w:t xml:space="preserve">performed as electrodes to connect the legs </w:t>
      </w:r>
      <w:r w:rsidRPr="00D12F73">
        <w:rPr>
          <w:rFonts w:asciiTheme="majorBidi" w:hAnsiTheme="majorBidi" w:cstheme="majorBidi"/>
          <w:color w:val="000000" w:themeColor="text1"/>
          <w:sz w:val="24"/>
          <w:szCs w:val="24"/>
        </w:rPr>
        <w:t xml:space="preserve">electrically </w:t>
      </w:r>
      <w:r w:rsidR="00925A63" w:rsidRPr="00D12F73">
        <w:rPr>
          <w:rFonts w:asciiTheme="majorBidi" w:hAnsiTheme="majorBidi" w:cstheme="majorBidi"/>
          <w:color w:val="000000" w:themeColor="text1"/>
          <w:sz w:val="24"/>
          <w:szCs w:val="24"/>
        </w:rPr>
        <w:t xml:space="preserve">together. </w:t>
      </w:r>
      <w:r w:rsidR="0047103D" w:rsidRPr="00D12F73">
        <w:rPr>
          <w:rFonts w:asciiTheme="majorBidi" w:hAnsiTheme="majorBidi" w:cstheme="majorBidi"/>
          <w:color w:val="000000"/>
          <w:sz w:val="24"/>
          <w:szCs w:val="24"/>
        </w:rPr>
        <w:t xml:space="preserve">Finally, the doped CNT sheet </w:t>
      </w:r>
      <w:r w:rsidR="004B215B" w:rsidRPr="00D12F73">
        <w:rPr>
          <w:rFonts w:asciiTheme="majorBidi" w:hAnsiTheme="majorBidi" w:cstheme="majorBidi"/>
          <w:color w:val="000000"/>
          <w:sz w:val="24"/>
          <w:szCs w:val="24"/>
        </w:rPr>
        <w:t>comprising</w:t>
      </w:r>
      <w:r w:rsidR="0047103D" w:rsidRPr="00D12F73">
        <w:rPr>
          <w:rFonts w:asciiTheme="majorBidi" w:hAnsiTheme="majorBidi" w:cstheme="majorBidi"/>
          <w:color w:val="000000"/>
          <w:sz w:val="24"/>
          <w:szCs w:val="24"/>
        </w:rPr>
        <w:t xml:space="preserve"> 9 continuous thermocouples was embedded in </w:t>
      </w:r>
      <w:r w:rsidR="00A0397B" w:rsidRPr="00D12F73">
        <w:rPr>
          <w:rFonts w:asciiTheme="majorBidi" w:hAnsiTheme="majorBidi" w:cstheme="majorBidi"/>
          <w:color w:val="000000"/>
          <w:sz w:val="24"/>
          <w:szCs w:val="24"/>
        </w:rPr>
        <w:t>a</w:t>
      </w:r>
      <w:r w:rsidR="0047103D" w:rsidRPr="00D12F73">
        <w:rPr>
          <w:rFonts w:asciiTheme="majorBidi" w:hAnsiTheme="majorBidi" w:cstheme="majorBidi"/>
          <w:color w:val="000000"/>
          <w:sz w:val="24"/>
          <w:szCs w:val="24"/>
        </w:rPr>
        <w:t xml:space="preserve"> </w:t>
      </w:r>
      <w:r w:rsidR="0053468C" w:rsidRPr="00D12F73">
        <w:rPr>
          <w:rFonts w:asciiTheme="majorBidi" w:hAnsiTheme="majorBidi" w:cstheme="majorBidi"/>
          <w:color w:val="000000"/>
          <w:sz w:val="24"/>
          <w:szCs w:val="24"/>
        </w:rPr>
        <w:t>pre-</w:t>
      </w:r>
      <w:r w:rsidR="0047103D" w:rsidRPr="00D12F73">
        <w:rPr>
          <w:rFonts w:asciiTheme="majorBidi" w:hAnsiTheme="majorBidi" w:cstheme="majorBidi"/>
          <w:color w:val="000000"/>
          <w:sz w:val="24"/>
          <w:szCs w:val="24"/>
        </w:rPr>
        <w:t xml:space="preserve">prepared PDMS </w:t>
      </w:r>
      <w:r w:rsidRPr="00D12F73">
        <w:rPr>
          <w:rFonts w:asciiTheme="majorBidi" w:hAnsiTheme="majorBidi" w:cstheme="majorBidi"/>
          <w:color w:val="000000"/>
          <w:sz w:val="24"/>
          <w:szCs w:val="24"/>
        </w:rPr>
        <w:t>block</w:t>
      </w:r>
      <w:r w:rsidR="003F1C59" w:rsidRPr="00D12F73">
        <w:rPr>
          <w:rFonts w:asciiTheme="majorBidi" w:hAnsiTheme="majorBidi" w:cstheme="majorBidi"/>
          <w:color w:val="000000"/>
          <w:sz w:val="24"/>
          <w:szCs w:val="24"/>
        </w:rPr>
        <w:t xml:space="preserve">, see </w:t>
      </w:r>
      <w:r w:rsidR="003F1C59" w:rsidRPr="00D12F73">
        <w:rPr>
          <w:rFonts w:asciiTheme="majorBidi" w:hAnsiTheme="majorBidi" w:cstheme="majorBidi"/>
          <w:color w:val="0070C0"/>
          <w:sz w:val="24"/>
          <w:szCs w:val="24"/>
        </w:rPr>
        <w:t>Fig. 3</w:t>
      </w:r>
      <w:r w:rsidR="00E67D87" w:rsidRPr="00D12F73">
        <w:rPr>
          <w:rFonts w:asciiTheme="majorBidi" w:hAnsiTheme="majorBidi" w:cstheme="majorBidi"/>
          <w:color w:val="0070C0"/>
          <w:sz w:val="24"/>
          <w:szCs w:val="24"/>
        </w:rPr>
        <w:t>4</w:t>
      </w:r>
      <w:r w:rsidR="0047103D" w:rsidRPr="00D12F73">
        <w:rPr>
          <w:rFonts w:asciiTheme="majorBidi" w:hAnsiTheme="majorBidi" w:cstheme="majorBidi"/>
          <w:color w:val="000000"/>
          <w:sz w:val="24"/>
          <w:szCs w:val="24"/>
        </w:rPr>
        <w:t xml:space="preserve">. </w:t>
      </w:r>
      <w:r w:rsidR="00EF3A7D" w:rsidRPr="00D12F73">
        <w:rPr>
          <w:rFonts w:asciiTheme="majorBidi" w:hAnsiTheme="majorBidi" w:cstheme="majorBidi"/>
          <w:color w:val="000000"/>
          <w:sz w:val="24"/>
          <w:szCs w:val="24"/>
        </w:rPr>
        <w:t>Accordingly, the</w:t>
      </w:r>
      <w:r w:rsidR="0047103D" w:rsidRPr="00D12F73">
        <w:rPr>
          <w:rFonts w:asciiTheme="majorBidi" w:hAnsiTheme="majorBidi" w:cstheme="majorBidi"/>
          <w:color w:val="000000"/>
          <w:sz w:val="24"/>
          <w:szCs w:val="24"/>
        </w:rPr>
        <w:t xml:space="preserve"> </w:t>
      </w:r>
      <w:r w:rsidR="00A0397B" w:rsidRPr="00D12F73">
        <w:rPr>
          <w:rFonts w:asciiTheme="majorBidi" w:hAnsiTheme="majorBidi" w:cstheme="majorBidi"/>
          <w:color w:val="000000"/>
          <w:sz w:val="24"/>
          <w:szCs w:val="24"/>
        </w:rPr>
        <w:t>p- and n- parts of the CNT sheet</w:t>
      </w:r>
      <w:r w:rsidR="0047103D" w:rsidRPr="00D12F73">
        <w:rPr>
          <w:rFonts w:asciiTheme="majorBidi" w:hAnsiTheme="majorBidi" w:cstheme="majorBidi"/>
          <w:color w:val="000000"/>
          <w:sz w:val="24"/>
          <w:szCs w:val="24"/>
        </w:rPr>
        <w:t xml:space="preserve"> were </w:t>
      </w:r>
      <w:r w:rsidR="00961977" w:rsidRPr="00D12F73">
        <w:rPr>
          <w:rFonts w:asciiTheme="majorBidi" w:hAnsiTheme="majorBidi" w:cstheme="majorBidi"/>
          <w:color w:val="000000"/>
          <w:sz w:val="24"/>
          <w:szCs w:val="24"/>
        </w:rPr>
        <w:t>embedded</w:t>
      </w:r>
      <w:r w:rsidR="00B45AF5" w:rsidRPr="00D12F73">
        <w:rPr>
          <w:rFonts w:asciiTheme="majorBidi" w:hAnsiTheme="majorBidi" w:cstheme="majorBidi"/>
          <w:color w:val="000000"/>
          <w:sz w:val="24"/>
          <w:szCs w:val="24"/>
        </w:rPr>
        <w:t xml:space="preserve"> </w:t>
      </w:r>
      <w:r w:rsidR="00961977" w:rsidRPr="00D12F73">
        <w:rPr>
          <w:rFonts w:asciiTheme="majorBidi" w:hAnsiTheme="majorBidi" w:cstheme="majorBidi"/>
          <w:color w:val="000000"/>
          <w:sz w:val="24"/>
          <w:szCs w:val="24"/>
        </w:rPr>
        <w:t>in the</w:t>
      </w:r>
      <w:r w:rsidR="0053468C" w:rsidRPr="00D12F73">
        <w:rPr>
          <w:rFonts w:asciiTheme="majorBidi" w:hAnsiTheme="majorBidi" w:cstheme="majorBidi"/>
          <w:color w:val="000000"/>
          <w:sz w:val="24"/>
          <w:szCs w:val="24"/>
        </w:rPr>
        <w:t xml:space="preserve"> PDMS</w:t>
      </w:r>
      <w:r w:rsidR="00961977" w:rsidRPr="00D12F73">
        <w:rPr>
          <w:rFonts w:asciiTheme="majorBidi" w:hAnsiTheme="majorBidi" w:cstheme="majorBidi"/>
          <w:color w:val="000000"/>
          <w:sz w:val="24"/>
          <w:szCs w:val="24"/>
        </w:rPr>
        <w:t xml:space="preserve"> substrate</w:t>
      </w:r>
      <w:r w:rsidR="0053468C" w:rsidRPr="00D12F73">
        <w:rPr>
          <w:rFonts w:asciiTheme="majorBidi" w:hAnsiTheme="majorBidi" w:cstheme="majorBidi"/>
          <w:color w:val="000000"/>
          <w:sz w:val="24"/>
          <w:szCs w:val="24"/>
        </w:rPr>
        <w:t>, leaving the</w:t>
      </w:r>
      <w:r w:rsidR="0047103D" w:rsidRPr="00D12F73">
        <w:rPr>
          <w:rFonts w:asciiTheme="majorBidi" w:hAnsiTheme="majorBidi" w:cstheme="majorBidi"/>
          <w:color w:val="000000"/>
          <w:sz w:val="24"/>
          <w:szCs w:val="24"/>
        </w:rPr>
        <w:t xml:space="preserve"> un-doped regions</w:t>
      </w:r>
      <w:r w:rsidR="0053468C" w:rsidRPr="00D12F73">
        <w:rPr>
          <w:rFonts w:asciiTheme="majorBidi" w:hAnsiTheme="majorBidi" w:cstheme="majorBidi"/>
          <w:color w:val="000000"/>
          <w:sz w:val="24"/>
          <w:szCs w:val="24"/>
        </w:rPr>
        <w:t xml:space="preserve"> (</w:t>
      </w:r>
      <w:r w:rsidR="00CB7463" w:rsidRPr="00D12F73">
        <w:rPr>
          <w:rFonts w:asciiTheme="majorBidi" w:hAnsiTheme="majorBidi" w:cstheme="majorBidi"/>
          <w:color w:val="000000"/>
          <w:sz w:val="24"/>
          <w:szCs w:val="24"/>
        </w:rPr>
        <w:t xml:space="preserve">i.e. </w:t>
      </w:r>
      <w:r w:rsidR="0053468C" w:rsidRPr="00D12F73">
        <w:rPr>
          <w:rFonts w:asciiTheme="majorBidi" w:hAnsiTheme="majorBidi" w:cstheme="majorBidi"/>
          <w:color w:val="000000"/>
          <w:sz w:val="24"/>
          <w:szCs w:val="24"/>
        </w:rPr>
        <w:t xml:space="preserve">electrodes) </w:t>
      </w:r>
      <w:r w:rsidR="0047103D" w:rsidRPr="00D12F73">
        <w:rPr>
          <w:rFonts w:asciiTheme="majorBidi" w:hAnsiTheme="majorBidi" w:cstheme="majorBidi"/>
          <w:color w:val="000000"/>
          <w:sz w:val="24"/>
          <w:szCs w:val="24"/>
        </w:rPr>
        <w:t>exposed</w:t>
      </w:r>
      <w:r w:rsidR="00A0397B" w:rsidRPr="00D12F73">
        <w:rPr>
          <w:rFonts w:asciiTheme="majorBidi" w:hAnsiTheme="majorBidi" w:cstheme="majorBidi"/>
          <w:color w:val="000000"/>
          <w:sz w:val="24"/>
          <w:szCs w:val="24"/>
        </w:rPr>
        <w:t xml:space="preserve"> to </w:t>
      </w:r>
      <w:r w:rsidR="00961977" w:rsidRPr="00D12F73">
        <w:rPr>
          <w:rFonts w:asciiTheme="majorBidi" w:hAnsiTheme="majorBidi" w:cstheme="majorBidi"/>
          <w:color w:val="000000"/>
          <w:sz w:val="24"/>
          <w:szCs w:val="24"/>
        </w:rPr>
        <w:t xml:space="preserve">the </w:t>
      </w:r>
      <w:r w:rsidR="00B45AF5" w:rsidRPr="00D12F73">
        <w:rPr>
          <w:rFonts w:asciiTheme="majorBidi" w:hAnsiTheme="majorBidi" w:cstheme="majorBidi"/>
          <w:color w:val="000000"/>
          <w:sz w:val="24"/>
          <w:szCs w:val="24"/>
        </w:rPr>
        <w:t xml:space="preserve">ambient </w:t>
      </w:r>
      <w:r w:rsidR="00A0397B" w:rsidRPr="00D12F73">
        <w:rPr>
          <w:rFonts w:asciiTheme="majorBidi" w:hAnsiTheme="majorBidi" w:cstheme="majorBidi"/>
          <w:color w:val="000000"/>
          <w:sz w:val="24"/>
          <w:szCs w:val="24"/>
        </w:rPr>
        <w:t>air</w:t>
      </w:r>
      <w:r w:rsidR="0047103D" w:rsidRPr="00D12F73">
        <w:rPr>
          <w:rFonts w:asciiTheme="majorBidi" w:hAnsiTheme="majorBidi" w:cstheme="majorBidi"/>
          <w:color w:val="000000"/>
          <w:sz w:val="24"/>
          <w:szCs w:val="24"/>
        </w:rPr>
        <w:t xml:space="preserve">. The results revealed that when the fabricated prototype was worn </w:t>
      </w:r>
      <w:r w:rsidR="00961977" w:rsidRPr="00D12F73">
        <w:rPr>
          <w:rFonts w:asciiTheme="majorBidi" w:hAnsiTheme="majorBidi" w:cstheme="majorBidi"/>
          <w:color w:val="000000"/>
          <w:sz w:val="24"/>
          <w:szCs w:val="24"/>
        </w:rPr>
        <w:t>on the wrist</w:t>
      </w:r>
      <w:r w:rsidR="0047103D" w:rsidRPr="00D12F73">
        <w:rPr>
          <w:rFonts w:asciiTheme="majorBidi" w:hAnsiTheme="majorBidi" w:cstheme="majorBidi"/>
          <w:color w:val="000000"/>
          <w:sz w:val="24"/>
          <w:szCs w:val="24"/>
        </w:rPr>
        <w:t xml:space="preserve">, it achieved 3.4mV at </w:t>
      </w:r>
      <w:r w:rsidR="0047103D" w:rsidRPr="00D12F73">
        <w:rPr>
          <w:rFonts w:asciiTheme="majorBidi" w:eastAsia="AdvOT8608a8d1+03" w:hAnsiTheme="majorBidi" w:cstheme="majorBidi"/>
          <w:color w:val="000000"/>
          <w:sz w:val="24"/>
          <w:szCs w:val="24"/>
        </w:rPr>
        <w:t>Δ</w:t>
      </w:r>
      <w:r w:rsidR="0047103D" w:rsidRPr="00D12F73">
        <w:rPr>
          <w:rFonts w:asciiTheme="majorBidi" w:hAnsiTheme="majorBidi" w:cstheme="majorBidi"/>
          <w:color w:val="000000"/>
          <w:sz w:val="24"/>
          <w:szCs w:val="24"/>
        </w:rPr>
        <w:t xml:space="preserve">T of </w:t>
      </w:r>
      <w:r w:rsidR="0047103D" w:rsidRPr="00D12F73">
        <w:rPr>
          <w:rFonts w:ascii="Cambria Math" w:eastAsia="AdvOT8608a8d1+22" w:hAnsi="Cambria Math" w:cs="Cambria Math"/>
          <w:color w:val="000000"/>
          <w:sz w:val="24"/>
          <w:szCs w:val="24"/>
        </w:rPr>
        <w:t>∼</w:t>
      </w:r>
      <w:r w:rsidR="0047103D" w:rsidRPr="00D12F73">
        <w:rPr>
          <w:rFonts w:asciiTheme="majorBidi" w:hAnsiTheme="majorBidi" w:cstheme="majorBidi"/>
          <w:color w:val="000000"/>
          <w:sz w:val="24"/>
          <w:szCs w:val="24"/>
        </w:rPr>
        <w:t>7</w:t>
      </w:r>
      <w:r w:rsidR="00A0397B" w:rsidRPr="00D12F73">
        <w:rPr>
          <w:rFonts w:ascii="Calibri" w:hAnsi="Calibri" w:cs="Calibri"/>
          <w:color w:val="000000"/>
          <w:sz w:val="24"/>
          <w:szCs w:val="24"/>
        </w:rPr>
        <w:t>°</w:t>
      </w:r>
      <w:r w:rsidR="00A0397B" w:rsidRPr="00D12F73">
        <w:rPr>
          <w:rFonts w:asciiTheme="majorBidi" w:hAnsiTheme="majorBidi" w:cstheme="majorBidi"/>
          <w:color w:val="000000"/>
          <w:sz w:val="24"/>
          <w:szCs w:val="24"/>
        </w:rPr>
        <w:t>C</w:t>
      </w:r>
      <w:r w:rsidR="0047103D" w:rsidRPr="00D12F73">
        <w:rPr>
          <w:rFonts w:asciiTheme="majorBidi" w:hAnsiTheme="majorBidi" w:cstheme="majorBidi"/>
          <w:color w:val="000000"/>
          <w:sz w:val="24"/>
          <w:szCs w:val="24"/>
        </w:rPr>
        <w:t>.</w:t>
      </w:r>
    </w:p>
    <w:p w:rsidR="0047103D" w:rsidRPr="00D12F73" w:rsidRDefault="0047103D" w:rsidP="0047103D">
      <w:pPr>
        <w:autoSpaceDE w:val="0"/>
        <w:autoSpaceDN w:val="0"/>
        <w:adjustRightInd w:val="0"/>
        <w:spacing w:after="0" w:line="240" w:lineRule="auto"/>
        <w:rPr>
          <w:rFonts w:asciiTheme="majorBidi" w:hAnsiTheme="majorBidi" w:cstheme="majorBidi"/>
          <w:color w:val="000000"/>
          <w:sz w:val="24"/>
          <w:szCs w:val="24"/>
        </w:rPr>
      </w:pPr>
    </w:p>
    <w:p w:rsidR="0047103D" w:rsidRPr="00D12F73" w:rsidRDefault="0047103D" w:rsidP="0047103D">
      <w:pPr>
        <w:spacing w:line="360" w:lineRule="auto"/>
        <w:jc w:val="center"/>
        <w:rPr>
          <w:rFonts w:ascii="AdvOT2e364b11" w:hAnsi="AdvOT2e364b11" w:cs="AdvOT2e364b11"/>
          <w:sz w:val="20"/>
          <w:szCs w:val="20"/>
        </w:rPr>
      </w:pPr>
    </w:p>
    <w:p w:rsidR="00480142" w:rsidRPr="00D12F73" w:rsidRDefault="00480142" w:rsidP="0047103D">
      <w:pPr>
        <w:spacing w:line="360" w:lineRule="auto"/>
        <w:jc w:val="center"/>
        <w:rPr>
          <w:rFonts w:ascii="AdvOT2e364b11" w:hAnsi="AdvOT2e364b11" w:cs="AdvOT2e364b11"/>
          <w:sz w:val="20"/>
          <w:szCs w:val="20"/>
        </w:rPr>
      </w:pPr>
      <w:r w:rsidRPr="00D12F73">
        <w:rPr>
          <w:rFonts w:asciiTheme="majorBidi" w:hAnsiTheme="majorBidi" w:cstheme="majorBidi"/>
          <w:noProof/>
          <w:sz w:val="24"/>
          <w:szCs w:val="24"/>
          <w:lang w:eastAsia="en-GB"/>
        </w:rPr>
        <w:lastRenderedPageBreak/>
        <mc:AlternateContent>
          <mc:Choice Requires="wps">
            <w:drawing>
              <wp:anchor distT="0" distB="0" distL="114300" distR="114300" simplePos="0" relativeHeight="251790336" behindDoc="0" locked="0" layoutInCell="1" allowOverlap="1" wp14:anchorId="7FC12BDB" wp14:editId="30BC5A35">
                <wp:simplePos x="0" y="0"/>
                <wp:positionH relativeFrom="column">
                  <wp:posOffset>5425151</wp:posOffset>
                </wp:positionH>
                <wp:positionV relativeFrom="paragraph">
                  <wp:posOffset>1194435</wp:posOffset>
                </wp:positionV>
                <wp:extent cx="1154624" cy="739140"/>
                <wp:effectExtent l="0" t="0" r="26670" b="22860"/>
                <wp:wrapNone/>
                <wp:docPr id="69" name="Rectangle 69"/>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FC12BDB" id="Rectangle 69" o:spid="_x0000_s1059" style="position:absolute;left:0;text-align:left;margin-left:427.2pt;margin-top:94.05pt;width:90.9pt;height:58.2pt;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Pr="00D12F73">
        <w:rPr>
          <w:noProof/>
          <w:lang w:eastAsia="en-GB"/>
        </w:rPr>
        <w:drawing>
          <wp:inline distT="0" distB="0" distL="0" distR="0" wp14:anchorId="44DD8197" wp14:editId="00C14BA3">
            <wp:extent cx="4031888" cy="2788733"/>
            <wp:effectExtent l="0" t="0" r="6985"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038250" cy="2793134"/>
                    </a:xfrm>
                    <a:prstGeom prst="rect">
                      <a:avLst/>
                    </a:prstGeom>
                  </pic:spPr>
                </pic:pic>
              </a:graphicData>
            </a:graphic>
          </wp:inline>
        </w:drawing>
      </w:r>
    </w:p>
    <w:p w:rsidR="0047103D" w:rsidRPr="00D12F73" w:rsidRDefault="003F1C59">
      <w:pPr>
        <w:autoSpaceDE w:val="0"/>
        <w:autoSpaceDN w:val="0"/>
        <w:adjustRightInd w:val="0"/>
        <w:spacing w:after="0" w:line="240" w:lineRule="auto"/>
        <w:jc w:val="center"/>
        <w:rPr>
          <w:rFonts w:asciiTheme="majorBidi" w:hAnsiTheme="majorBidi" w:cstheme="majorBidi"/>
          <w:sz w:val="20"/>
          <w:szCs w:val="20"/>
        </w:rPr>
      </w:pPr>
      <w:r w:rsidRPr="00D12F73">
        <w:rPr>
          <w:rFonts w:asciiTheme="majorBidi" w:hAnsiTheme="majorBidi" w:cstheme="majorBidi"/>
          <w:b/>
          <w:bCs/>
          <w:sz w:val="20"/>
          <w:szCs w:val="20"/>
        </w:rPr>
        <w:t>Fig. 3</w:t>
      </w:r>
      <w:r w:rsidR="00E67D87" w:rsidRPr="00D12F73">
        <w:rPr>
          <w:rFonts w:asciiTheme="majorBidi" w:hAnsiTheme="majorBidi" w:cstheme="majorBidi"/>
          <w:b/>
          <w:bCs/>
          <w:sz w:val="20"/>
          <w:szCs w:val="20"/>
        </w:rPr>
        <w:t>4</w:t>
      </w:r>
      <w:r w:rsidRPr="00D12F73">
        <w:rPr>
          <w:rFonts w:asciiTheme="majorBidi" w:hAnsiTheme="majorBidi" w:cstheme="majorBidi"/>
          <w:b/>
          <w:bCs/>
          <w:sz w:val="20"/>
          <w:szCs w:val="20"/>
        </w:rPr>
        <w:t>.</w:t>
      </w:r>
      <w:r w:rsidRPr="00D12F73">
        <w:rPr>
          <w:rFonts w:asciiTheme="majorBidi" w:hAnsiTheme="majorBidi" w:cstheme="majorBidi"/>
          <w:sz w:val="20"/>
          <w:szCs w:val="20"/>
        </w:rPr>
        <w:t xml:space="preserve"> </w:t>
      </w:r>
      <w:r w:rsidR="00480142" w:rsidRPr="00D12F73">
        <w:rPr>
          <w:rFonts w:asciiTheme="majorBidi" w:hAnsiTheme="majorBidi" w:cstheme="majorBidi"/>
          <w:sz w:val="20"/>
          <w:szCs w:val="20"/>
        </w:rPr>
        <w:t xml:space="preserve">a) </w:t>
      </w:r>
      <w:r w:rsidR="0047103D" w:rsidRPr="00D12F73">
        <w:rPr>
          <w:rFonts w:asciiTheme="majorBidi" w:hAnsiTheme="majorBidi" w:cstheme="majorBidi"/>
          <w:sz w:val="20"/>
          <w:szCs w:val="20"/>
        </w:rPr>
        <w:t xml:space="preserve">Schematic structure of the </w:t>
      </w:r>
      <w:r w:rsidR="009F015B" w:rsidRPr="00D12F73">
        <w:rPr>
          <w:rFonts w:asciiTheme="majorBidi" w:hAnsiTheme="majorBidi" w:cstheme="majorBidi"/>
          <w:sz w:val="20"/>
          <w:szCs w:val="20"/>
        </w:rPr>
        <w:t xml:space="preserve">developed </w:t>
      </w:r>
      <w:r w:rsidR="0047103D" w:rsidRPr="00D12F73">
        <w:rPr>
          <w:rFonts w:asciiTheme="majorBidi" w:hAnsiTheme="majorBidi" w:cstheme="majorBidi"/>
          <w:sz w:val="20"/>
          <w:szCs w:val="20"/>
        </w:rPr>
        <w:t>prototype</w:t>
      </w:r>
      <w:r w:rsidR="009F015B" w:rsidRPr="00D12F73">
        <w:rPr>
          <w:rFonts w:asciiTheme="majorBidi" w:hAnsiTheme="majorBidi" w:cstheme="majorBidi"/>
          <w:sz w:val="20"/>
          <w:szCs w:val="20"/>
        </w:rPr>
        <w:t>;</w:t>
      </w:r>
      <w:r w:rsidR="0047103D" w:rsidRPr="00D12F73">
        <w:rPr>
          <w:rFonts w:asciiTheme="majorBidi" w:hAnsiTheme="majorBidi" w:cstheme="majorBidi"/>
          <w:sz w:val="20"/>
          <w:szCs w:val="20"/>
        </w:rPr>
        <w:t xml:space="preserve"> </w:t>
      </w:r>
      <w:r w:rsidR="00F47A6B" w:rsidRPr="00D12F73">
        <w:rPr>
          <w:rFonts w:asciiTheme="majorBidi" w:hAnsiTheme="majorBidi" w:cstheme="majorBidi"/>
          <w:sz w:val="20"/>
          <w:szCs w:val="20"/>
        </w:rPr>
        <w:t>b) P</w:t>
      </w:r>
      <w:r w:rsidR="00480142" w:rsidRPr="00D12F73">
        <w:rPr>
          <w:rFonts w:asciiTheme="majorBidi" w:hAnsiTheme="majorBidi" w:cstheme="majorBidi"/>
          <w:sz w:val="20"/>
          <w:szCs w:val="20"/>
        </w:rPr>
        <w:t xml:space="preserve">hoto </w:t>
      </w:r>
      <w:r w:rsidR="0047103D" w:rsidRPr="00D12F73">
        <w:rPr>
          <w:rFonts w:asciiTheme="majorBidi" w:hAnsiTheme="majorBidi" w:cstheme="majorBidi"/>
          <w:sz w:val="20"/>
          <w:szCs w:val="20"/>
        </w:rPr>
        <w:t>of the prototype</w:t>
      </w:r>
      <w:r w:rsidR="009F015B" w:rsidRPr="00D12F73">
        <w:rPr>
          <w:rFonts w:asciiTheme="majorBidi" w:hAnsiTheme="majorBidi" w:cstheme="majorBidi"/>
          <w:sz w:val="20"/>
          <w:szCs w:val="20"/>
        </w:rPr>
        <w:t>;</w:t>
      </w:r>
      <w:r w:rsidR="0047103D" w:rsidRPr="00D12F73">
        <w:rPr>
          <w:rFonts w:asciiTheme="majorBidi" w:hAnsiTheme="majorBidi" w:cstheme="majorBidi"/>
          <w:sz w:val="20"/>
          <w:szCs w:val="20"/>
        </w:rPr>
        <w:t xml:space="preserve"> </w:t>
      </w:r>
      <w:r w:rsidR="00480142" w:rsidRPr="00D12F73">
        <w:rPr>
          <w:rFonts w:asciiTheme="majorBidi" w:hAnsiTheme="majorBidi" w:cstheme="majorBidi"/>
          <w:sz w:val="20"/>
          <w:szCs w:val="20"/>
        </w:rPr>
        <w:t xml:space="preserve">c) </w:t>
      </w:r>
      <w:r w:rsidR="00F47A6B" w:rsidRPr="00D12F73">
        <w:rPr>
          <w:rFonts w:asciiTheme="majorBidi" w:hAnsiTheme="majorBidi" w:cstheme="majorBidi"/>
          <w:sz w:val="20"/>
          <w:szCs w:val="20"/>
        </w:rPr>
        <w:t>D</w:t>
      </w:r>
      <w:r w:rsidR="0047103D" w:rsidRPr="00D12F73">
        <w:rPr>
          <w:rFonts w:asciiTheme="majorBidi" w:hAnsiTheme="majorBidi" w:cstheme="majorBidi"/>
          <w:sz w:val="20"/>
          <w:szCs w:val="20"/>
        </w:rPr>
        <w:t xml:space="preserve">emonstration of </w:t>
      </w:r>
      <w:r w:rsidR="009F015B" w:rsidRPr="00D12F73">
        <w:rPr>
          <w:rFonts w:asciiTheme="majorBidi" w:hAnsiTheme="majorBidi" w:cstheme="majorBidi"/>
          <w:sz w:val="20"/>
          <w:szCs w:val="20"/>
        </w:rPr>
        <w:t xml:space="preserve">the </w:t>
      </w:r>
      <w:r w:rsidR="00480142" w:rsidRPr="00D12F73">
        <w:rPr>
          <w:rFonts w:asciiTheme="majorBidi" w:hAnsiTheme="majorBidi" w:cstheme="majorBidi"/>
          <w:sz w:val="20"/>
          <w:szCs w:val="20"/>
        </w:rPr>
        <w:t xml:space="preserve">prototype </w:t>
      </w:r>
      <w:r w:rsidR="000210C5" w:rsidRPr="00D12F73">
        <w:rPr>
          <w:rFonts w:asciiTheme="majorBidi" w:hAnsiTheme="majorBidi" w:cstheme="majorBidi"/>
          <w:sz w:val="20"/>
          <w:szCs w:val="20"/>
        </w:rPr>
        <w:t>fabricat</w:t>
      </w:r>
      <w:r w:rsidR="00F47A6B" w:rsidRPr="00D12F73">
        <w:rPr>
          <w:rFonts w:asciiTheme="majorBidi" w:hAnsiTheme="majorBidi" w:cstheme="majorBidi"/>
          <w:sz w:val="20"/>
          <w:szCs w:val="20"/>
        </w:rPr>
        <w:t>ed</w:t>
      </w:r>
      <w:r w:rsidR="000210C5" w:rsidRPr="00D12F73">
        <w:rPr>
          <w:rFonts w:asciiTheme="majorBidi" w:hAnsiTheme="majorBidi" w:cstheme="majorBidi"/>
          <w:sz w:val="20"/>
          <w:szCs w:val="20"/>
        </w:rPr>
        <w:t xml:space="preserve"> </w:t>
      </w:r>
      <w:r w:rsidR="00480142" w:rsidRPr="00D12F73">
        <w:rPr>
          <w:rFonts w:asciiTheme="majorBidi" w:hAnsiTheme="majorBidi" w:cstheme="majorBidi"/>
          <w:sz w:val="20"/>
          <w:szCs w:val="20"/>
        </w:rPr>
        <w:t xml:space="preserve">on the arm </w:t>
      </w:r>
      <w:r w:rsidR="00480142" w:rsidRPr="00D12F73">
        <w:rPr>
          <w:rFonts w:asciiTheme="majorBidi" w:hAnsiTheme="majorBidi" w:cstheme="majorBidi"/>
          <w:color w:val="0070C0"/>
          <w:sz w:val="20"/>
          <w:szCs w:val="20"/>
        </w:rPr>
        <w:t>[137]</w:t>
      </w:r>
      <w:r w:rsidR="009F015B" w:rsidRPr="00D12F73">
        <w:rPr>
          <w:rFonts w:asciiTheme="majorBidi" w:hAnsiTheme="majorBidi" w:cstheme="majorBidi"/>
          <w:sz w:val="20"/>
          <w:szCs w:val="20"/>
        </w:rPr>
        <w:t>.</w:t>
      </w:r>
    </w:p>
    <w:p w:rsidR="009F015B" w:rsidRPr="00D12F73" w:rsidRDefault="009F015B" w:rsidP="00FD4C8D">
      <w:pPr>
        <w:autoSpaceDE w:val="0"/>
        <w:autoSpaceDN w:val="0"/>
        <w:adjustRightInd w:val="0"/>
        <w:spacing w:after="0" w:line="360" w:lineRule="auto"/>
        <w:jc w:val="both"/>
        <w:rPr>
          <w:rFonts w:ascii="AdvOT2e364b11" w:hAnsi="AdvOT2e364b11" w:cs="AdvOT2e364b11"/>
          <w:sz w:val="18"/>
          <w:szCs w:val="18"/>
        </w:rPr>
      </w:pPr>
    </w:p>
    <w:p w:rsidR="00012356" w:rsidRPr="00D12F73" w:rsidRDefault="00FC6C85" w:rsidP="00F4379D">
      <w:pPr>
        <w:autoSpaceDE w:val="0"/>
        <w:autoSpaceDN w:val="0"/>
        <w:adjustRightInd w:val="0"/>
        <w:spacing w:after="0" w:line="360" w:lineRule="auto"/>
        <w:jc w:val="both"/>
        <w:rPr>
          <w:rFonts w:asciiTheme="majorBidi" w:hAnsiTheme="majorBidi" w:cstheme="majorBidi"/>
          <w:sz w:val="24"/>
          <w:szCs w:val="24"/>
        </w:rPr>
      </w:pPr>
      <w:r w:rsidRPr="00D12F73">
        <w:rPr>
          <w:rFonts w:asciiTheme="majorBidi" w:hAnsiTheme="majorBidi" w:cstheme="majorBidi"/>
          <w:sz w:val="24"/>
          <w:szCs w:val="24"/>
        </w:rPr>
        <w:t xml:space="preserve">Instead of preparing hybrid films, some researches </w:t>
      </w:r>
      <w:r w:rsidR="001F0E93" w:rsidRPr="00D12F73">
        <w:rPr>
          <w:rFonts w:asciiTheme="majorBidi" w:hAnsiTheme="majorBidi" w:cstheme="majorBidi"/>
          <w:sz w:val="24"/>
          <w:szCs w:val="24"/>
        </w:rPr>
        <w:t>combined</w:t>
      </w:r>
      <w:r w:rsidR="003F1C59" w:rsidRPr="00D12F73">
        <w:rPr>
          <w:rFonts w:asciiTheme="majorBidi" w:hAnsiTheme="majorBidi" w:cstheme="majorBidi"/>
          <w:sz w:val="24"/>
          <w:szCs w:val="24"/>
        </w:rPr>
        <w:t xml:space="preserve"> </w:t>
      </w:r>
      <w:r w:rsidR="000278CA" w:rsidRPr="00D12F73">
        <w:rPr>
          <w:rFonts w:asciiTheme="majorBidi" w:hAnsiTheme="majorBidi" w:cstheme="majorBidi"/>
          <w:sz w:val="24"/>
          <w:szCs w:val="24"/>
        </w:rPr>
        <w:t>the</w:t>
      </w:r>
      <w:r w:rsidR="00A37BE2" w:rsidRPr="00D12F73">
        <w:rPr>
          <w:rFonts w:asciiTheme="majorBidi" w:hAnsiTheme="majorBidi" w:cstheme="majorBidi"/>
          <w:sz w:val="24"/>
          <w:szCs w:val="24"/>
        </w:rPr>
        <w:t xml:space="preserve"> electrically opposite</w:t>
      </w:r>
      <w:r w:rsidR="000278CA" w:rsidRPr="00D12F73">
        <w:rPr>
          <w:rFonts w:asciiTheme="majorBidi" w:hAnsiTheme="majorBidi" w:cstheme="majorBidi"/>
          <w:sz w:val="24"/>
          <w:szCs w:val="24"/>
        </w:rPr>
        <w:t xml:space="preserve"> </w:t>
      </w:r>
      <w:r w:rsidR="003F1C59" w:rsidRPr="00D12F73">
        <w:rPr>
          <w:rFonts w:asciiTheme="majorBidi" w:hAnsiTheme="majorBidi" w:cstheme="majorBidi"/>
          <w:sz w:val="24"/>
          <w:szCs w:val="24"/>
        </w:rPr>
        <w:t>inorganic and</w:t>
      </w:r>
      <w:r w:rsidRPr="00D12F73">
        <w:rPr>
          <w:rFonts w:asciiTheme="majorBidi" w:hAnsiTheme="majorBidi" w:cstheme="majorBidi"/>
          <w:sz w:val="24"/>
          <w:szCs w:val="24"/>
        </w:rPr>
        <w:t xml:space="preserve"> organic legs</w:t>
      </w:r>
      <w:r w:rsidR="00FD4C8D" w:rsidRPr="00D12F73">
        <w:rPr>
          <w:rFonts w:asciiTheme="majorBidi" w:hAnsiTheme="majorBidi" w:cstheme="majorBidi"/>
          <w:sz w:val="24"/>
          <w:szCs w:val="24"/>
        </w:rPr>
        <w:t xml:space="preserve"> </w:t>
      </w:r>
      <w:r w:rsidR="001F0E93" w:rsidRPr="00D12F73">
        <w:rPr>
          <w:rFonts w:asciiTheme="majorBidi" w:hAnsiTheme="majorBidi" w:cstheme="majorBidi"/>
          <w:sz w:val="24"/>
          <w:szCs w:val="24"/>
        </w:rPr>
        <w:t>together</w:t>
      </w:r>
      <w:r w:rsidRPr="00D12F73">
        <w:rPr>
          <w:rFonts w:asciiTheme="majorBidi" w:hAnsiTheme="majorBidi" w:cstheme="majorBidi"/>
          <w:sz w:val="24"/>
          <w:szCs w:val="24"/>
        </w:rPr>
        <w:t>.</w:t>
      </w:r>
      <w:r w:rsidR="0020193B" w:rsidRPr="00D12F73">
        <w:rPr>
          <w:rFonts w:asciiTheme="majorBidi" w:hAnsiTheme="majorBidi" w:cstheme="majorBidi"/>
          <w:sz w:val="24"/>
          <w:szCs w:val="24"/>
        </w:rPr>
        <w:t xml:space="preserve"> For example,</w:t>
      </w:r>
      <w:r w:rsidRPr="00D12F73">
        <w:rPr>
          <w:rFonts w:asciiTheme="majorBidi" w:hAnsiTheme="majorBidi" w:cstheme="majorBidi"/>
          <w:sz w:val="24"/>
          <w:szCs w:val="24"/>
        </w:rPr>
        <w:t xml:space="preserve"> Na et al. </w:t>
      </w:r>
      <w:r w:rsidR="000210C5" w:rsidRPr="00D12F73">
        <w:rPr>
          <w:rFonts w:asciiTheme="majorBidi" w:hAnsiTheme="majorBidi" w:cstheme="majorBidi"/>
          <w:color w:val="0070C0"/>
          <w:sz w:val="24"/>
          <w:szCs w:val="24"/>
        </w:rPr>
        <w:t xml:space="preserve">[138] </w:t>
      </w:r>
      <w:r w:rsidR="001F0E93" w:rsidRPr="00D12F73">
        <w:rPr>
          <w:rFonts w:asciiTheme="majorBidi" w:hAnsiTheme="majorBidi" w:cstheme="majorBidi"/>
          <w:sz w:val="24"/>
          <w:szCs w:val="24"/>
        </w:rPr>
        <w:t xml:space="preserve">electrodeposited </w:t>
      </w:r>
      <w:r w:rsidR="005E3A82" w:rsidRPr="00D12F73">
        <w:rPr>
          <w:rFonts w:asciiTheme="majorBidi" w:hAnsiTheme="majorBidi" w:cstheme="majorBidi"/>
          <w:i/>
          <w:iCs/>
          <w:sz w:val="24"/>
          <w:szCs w:val="24"/>
        </w:rPr>
        <w:t>p-</w:t>
      </w:r>
      <w:r w:rsidR="005E3A82" w:rsidRPr="00D12F73">
        <w:rPr>
          <w:rFonts w:asciiTheme="majorBidi" w:hAnsiTheme="majorBidi" w:cstheme="majorBidi"/>
          <w:sz w:val="24"/>
          <w:szCs w:val="24"/>
        </w:rPr>
        <w:t xml:space="preserve">type </w:t>
      </w:r>
      <w:r w:rsidR="0020193B" w:rsidRPr="00D12F73">
        <w:rPr>
          <w:rFonts w:asciiTheme="majorBidi" w:hAnsiTheme="majorBidi" w:cstheme="majorBidi"/>
          <w:sz w:val="24"/>
          <w:szCs w:val="24"/>
        </w:rPr>
        <w:t xml:space="preserve">PEDOT </w:t>
      </w:r>
      <w:r w:rsidR="005E0050" w:rsidRPr="00D12F73">
        <w:rPr>
          <w:rFonts w:asciiTheme="majorBidi" w:hAnsiTheme="majorBidi" w:cstheme="majorBidi"/>
          <w:sz w:val="24"/>
          <w:szCs w:val="24"/>
        </w:rPr>
        <w:t xml:space="preserve">and </w:t>
      </w:r>
      <w:r w:rsidR="005E3A82" w:rsidRPr="00D12F73">
        <w:rPr>
          <w:rFonts w:asciiTheme="majorBidi" w:hAnsiTheme="majorBidi" w:cstheme="majorBidi"/>
          <w:i/>
          <w:iCs/>
          <w:sz w:val="24"/>
          <w:szCs w:val="24"/>
        </w:rPr>
        <w:t>n-</w:t>
      </w:r>
      <w:r w:rsidR="005E3A82" w:rsidRPr="00D12F73">
        <w:rPr>
          <w:rFonts w:asciiTheme="majorBidi" w:hAnsiTheme="majorBidi" w:cstheme="majorBidi"/>
          <w:sz w:val="24"/>
          <w:szCs w:val="24"/>
        </w:rPr>
        <w:t>type Bi</w:t>
      </w:r>
      <w:r w:rsidR="005E3A82" w:rsidRPr="00D12F73">
        <w:rPr>
          <w:rFonts w:asciiTheme="majorBidi" w:hAnsiTheme="majorBidi" w:cstheme="majorBidi"/>
          <w:sz w:val="24"/>
          <w:szCs w:val="24"/>
          <w:vertAlign w:val="subscript"/>
        </w:rPr>
        <w:t>2</w:t>
      </w:r>
      <w:r w:rsidR="005E3A82" w:rsidRPr="00D12F73">
        <w:rPr>
          <w:rFonts w:asciiTheme="majorBidi" w:hAnsiTheme="majorBidi" w:cstheme="majorBidi"/>
          <w:sz w:val="24"/>
          <w:szCs w:val="24"/>
        </w:rPr>
        <w:t>Te</w:t>
      </w:r>
      <w:r w:rsidR="005E3A82" w:rsidRPr="00D12F73">
        <w:rPr>
          <w:rFonts w:asciiTheme="majorBidi" w:hAnsiTheme="majorBidi" w:cstheme="majorBidi"/>
          <w:sz w:val="24"/>
          <w:szCs w:val="24"/>
          <w:vertAlign w:val="subscript"/>
        </w:rPr>
        <w:t>3</w:t>
      </w:r>
      <w:r w:rsidR="005E0050" w:rsidRPr="00D12F73">
        <w:rPr>
          <w:rFonts w:asciiTheme="majorBidi" w:hAnsiTheme="majorBidi" w:cstheme="majorBidi"/>
          <w:sz w:val="24"/>
          <w:szCs w:val="24"/>
        </w:rPr>
        <w:t xml:space="preserve"> </w:t>
      </w:r>
      <w:r w:rsidR="005E3A82" w:rsidRPr="00D12F73">
        <w:rPr>
          <w:rFonts w:asciiTheme="majorBidi" w:hAnsiTheme="majorBidi" w:cstheme="majorBidi"/>
          <w:sz w:val="24"/>
          <w:szCs w:val="24"/>
        </w:rPr>
        <w:t>films on</w:t>
      </w:r>
      <w:r w:rsidR="001F0E93" w:rsidRPr="00D12F73">
        <w:rPr>
          <w:rFonts w:asciiTheme="majorBidi" w:hAnsiTheme="majorBidi" w:cstheme="majorBidi"/>
          <w:sz w:val="24"/>
          <w:szCs w:val="24"/>
        </w:rPr>
        <w:t>to</w:t>
      </w:r>
      <w:r w:rsidR="005E3A82" w:rsidRPr="00D12F73">
        <w:rPr>
          <w:rFonts w:asciiTheme="majorBidi" w:hAnsiTheme="majorBidi" w:cstheme="majorBidi"/>
          <w:sz w:val="24"/>
          <w:szCs w:val="24"/>
        </w:rPr>
        <w:t xml:space="preserve"> a fluorine-doped </w:t>
      </w:r>
      <w:r w:rsidR="00825753" w:rsidRPr="00D12F73">
        <w:rPr>
          <w:rFonts w:asciiTheme="majorBidi" w:hAnsiTheme="majorBidi" w:cstheme="majorBidi"/>
          <w:sz w:val="24"/>
          <w:szCs w:val="24"/>
        </w:rPr>
        <w:t>tin oxide (FTO) glass substrate</w:t>
      </w:r>
      <w:r w:rsidR="005E3A82" w:rsidRPr="00D12F73">
        <w:rPr>
          <w:rFonts w:asciiTheme="majorBidi" w:hAnsiTheme="majorBidi" w:cstheme="majorBidi"/>
          <w:sz w:val="24"/>
          <w:szCs w:val="24"/>
        </w:rPr>
        <w:t xml:space="preserve"> and a stainless steel substrate (SSS), respectively. Then the electrodeposited films were </w:t>
      </w:r>
      <w:r w:rsidR="00AE26A5" w:rsidRPr="00D12F73">
        <w:rPr>
          <w:rFonts w:asciiTheme="majorBidi" w:hAnsiTheme="majorBidi" w:cstheme="majorBidi"/>
          <w:sz w:val="24"/>
          <w:szCs w:val="24"/>
        </w:rPr>
        <w:t xml:space="preserve">detached from the FTO and SSS substrates using </w:t>
      </w:r>
      <w:r w:rsidR="005E3A82" w:rsidRPr="00D12F73">
        <w:rPr>
          <w:rFonts w:asciiTheme="majorBidi" w:hAnsiTheme="majorBidi" w:cstheme="majorBidi"/>
          <w:sz w:val="24"/>
          <w:szCs w:val="24"/>
        </w:rPr>
        <w:t xml:space="preserve">an adhesive </w:t>
      </w:r>
      <w:r w:rsidR="000210C5" w:rsidRPr="00D12F73">
        <w:rPr>
          <w:rFonts w:asciiTheme="majorBidi" w:hAnsiTheme="majorBidi" w:cstheme="majorBidi"/>
          <w:sz w:val="24"/>
          <w:szCs w:val="24"/>
        </w:rPr>
        <w:t>tape</w:t>
      </w:r>
      <w:r w:rsidR="005E3A82" w:rsidRPr="00D12F73">
        <w:rPr>
          <w:rFonts w:asciiTheme="majorBidi" w:hAnsiTheme="majorBidi" w:cstheme="majorBidi"/>
          <w:sz w:val="24"/>
          <w:szCs w:val="24"/>
        </w:rPr>
        <w:t xml:space="preserve">. </w:t>
      </w:r>
      <w:r w:rsidR="000210C5" w:rsidRPr="00D12F73">
        <w:rPr>
          <w:rFonts w:asciiTheme="majorBidi" w:hAnsiTheme="majorBidi" w:cstheme="majorBidi"/>
          <w:sz w:val="24"/>
          <w:szCs w:val="24"/>
        </w:rPr>
        <w:t xml:space="preserve">Finally, the 10 </w:t>
      </w:r>
      <w:r w:rsidR="00F577E4" w:rsidRPr="00D12F73">
        <w:rPr>
          <w:rFonts w:asciiTheme="majorBidi" w:hAnsiTheme="majorBidi" w:cstheme="majorBidi"/>
          <w:sz w:val="24"/>
          <w:szCs w:val="24"/>
        </w:rPr>
        <w:t>adhered</w:t>
      </w:r>
      <w:r w:rsidR="000210C5" w:rsidRPr="00D12F73">
        <w:rPr>
          <w:rFonts w:asciiTheme="majorBidi" w:hAnsiTheme="majorBidi" w:cstheme="majorBidi"/>
          <w:sz w:val="24"/>
          <w:szCs w:val="24"/>
        </w:rPr>
        <w:t xml:space="preserve"> TE films (each with the dimensions of 5 mm × 15 mm) to the adhesive tape were connected together with a layer of gold evaporation as electrode</w:t>
      </w:r>
      <w:r w:rsidR="00F577E4" w:rsidRPr="00D12F73">
        <w:rPr>
          <w:rFonts w:asciiTheme="majorBidi" w:hAnsiTheme="majorBidi" w:cstheme="majorBidi"/>
          <w:sz w:val="24"/>
          <w:szCs w:val="24"/>
        </w:rPr>
        <w:t>s</w:t>
      </w:r>
      <w:r w:rsidR="000210C5" w:rsidRPr="00D12F73">
        <w:rPr>
          <w:rFonts w:asciiTheme="majorBidi" w:hAnsiTheme="majorBidi" w:cstheme="majorBidi"/>
          <w:sz w:val="24"/>
          <w:szCs w:val="24"/>
        </w:rPr>
        <w:t xml:space="preserve">. </w:t>
      </w:r>
      <w:r w:rsidR="00AE26A5" w:rsidRPr="00D12F73">
        <w:rPr>
          <w:rFonts w:asciiTheme="majorBidi" w:hAnsiTheme="majorBidi" w:cstheme="majorBidi"/>
          <w:sz w:val="24"/>
          <w:szCs w:val="24"/>
        </w:rPr>
        <w:t xml:space="preserve">The results proved that at </w:t>
      </w:r>
      <w:r w:rsidR="00D549A4" w:rsidRPr="00D12F73">
        <w:rPr>
          <w:rFonts w:asciiTheme="majorBidi" w:hAnsiTheme="majorBidi" w:cstheme="majorBidi"/>
          <w:sz w:val="24"/>
          <w:szCs w:val="24"/>
        </w:rPr>
        <w:t>ΔT of 12°C</w:t>
      </w:r>
      <w:r w:rsidR="0019073D" w:rsidRPr="00D12F73">
        <w:rPr>
          <w:rFonts w:asciiTheme="majorBidi" w:hAnsiTheme="majorBidi" w:cstheme="majorBidi"/>
          <w:sz w:val="24"/>
          <w:szCs w:val="24"/>
        </w:rPr>
        <w:t xml:space="preserve">, the highest power density generated by the fabricated TEG was </w:t>
      </w:r>
      <w:r w:rsidR="003F61D1" w:rsidRPr="00D12F73">
        <w:rPr>
          <w:rFonts w:asciiTheme="majorBidi" w:hAnsiTheme="majorBidi" w:cstheme="majorBidi"/>
          <w:sz w:val="24"/>
          <w:szCs w:val="24"/>
        </w:rPr>
        <w:t>3.45 nW/cm</w:t>
      </w:r>
      <w:r w:rsidR="003F61D1" w:rsidRPr="00D12F73">
        <w:rPr>
          <w:rFonts w:asciiTheme="majorBidi" w:hAnsiTheme="majorBidi" w:cstheme="majorBidi"/>
          <w:sz w:val="24"/>
          <w:szCs w:val="24"/>
          <w:vertAlign w:val="superscript"/>
        </w:rPr>
        <w:t>2</w:t>
      </w:r>
      <w:r w:rsidR="008B3AFF" w:rsidRPr="00D12F73">
        <w:rPr>
          <w:rFonts w:asciiTheme="majorBidi" w:hAnsiTheme="majorBidi" w:cstheme="majorBidi"/>
          <w:sz w:val="24"/>
          <w:szCs w:val="24"/>
        </w:rPr>
        <w:t>.</w:t>
      </w:r>
    </w:p>
    <w:p w:rsidR="009B21DF" w:rsidRPr="00D12F73" w:rsidRDefault="009B21DF">
      <w:pPr>
        <w:autoSpaceDE w:val="0"/>
        <w:autoSpaceDN w:val="0"/>
        <w:adjustRightInd w:val="0"/>
        <w:spacing w:after="0" w:line="360" w:lineRule="auto"/>
        <w:jc w:val="both"/>
        <w:rPr>
          <w:rFonts w:asciiTheme="majorBidi" w:hAnsiTheme="majorBidi" w:cstheme="majorBidi"/>
          <w:sz w:val="24"/>
          <w:szCs w:val="24"/>
        </w:rPr>
      </w:pPr>
    </w:p>
    <w:p w:rsidR="006926D3" w:rsidRPr="00D12F73" w:rsidRDefault="009B21DF" w:rsidP="00F4379D">
      <w:pPr>
        <w:spacing w:line="360" w:lineRule="auto"/>
        <w:jc w:val="both"/>
        <w:rPr>
          <w:rFonts w:asciiTheme="majorBidi" w:hAnsiTheme="majorBidi" w:cstheme="majorBidi"/>
          <w:color w:val="0D0D0D" w:themeColor="text1" w:themeTint="F2"/>
          <w:sz w:val="24"/>
          <w:szCs w:val="24"/>
        </w:rPr>
      </w:pPr>
      <w:r w:rsidRPr="00D12F73">
        <w:rPr>
          <w:rFonts w:asciiTheme="majorBidi" w:hAnsiTheme="majorBidi" w:cstheme="majorBidi"/>
          <w:sz w:val="24"/>
          <w:szCs w:val="24"/>
        </w:rPr>
        <w:t>Likewise,</w:t>
      </w:r>
      <w:r w:rsidR="000210C5" w:rsidRPr="00D12F73">
        <w:rPr>
          <w:rFonts w:asciiTheme="majorBidi" w:hAnsiTheme="majorBidi" w:cstheme="majorBidi"/>
          <w:sz w:val="24"/>
          <w:szCs w:val="24"/>
        </w:rPr>
        <w:t xml:space="preserve"> Du et al. </w:t>
      </w:r>
      <w:r w:rsidR="000210C5" w:rsidRPr="00D12F73">
        <w:rPr>
          <w:rFonts w:asciiTheme="majorBidi" w:hAnsiTheme="majorBidi" w:cstheme="majorBidi"/>
          <w:color w:val="0070C0"/>
          <w:sz w:val="24"/>
          <w:szCs w:val="24"/>
        </w:rPr>
        <w:t xml:space="preserve">[139] </w:t>
      </w:r>
      <w:r w:rsidRPr="00D12F73">
        <w:rPr>
          <w:rFonts w:asciiTheme="majorBidi" w:hAnsiTheme="majorBidi" w:cstheme="majorBidi"/>
          <w:sz w:val="24"/>
          <w:szCs w:val="24"/>
        </w:rPr>
        <w:t xml:space="preserve">integrated </w:t>
      </w:r>
      <w:r w:rsidRPr="00D12F73">
        <w:rPr>
          <w:rFonts w:asciiTheme="majorBidi" w:hAnsiTheme="majorBidi" w:cstheme="majorBidi"/>
          <w:i/>
          <w:iCs/>
          <w:sz w:val="24"/>
          <w:szCs w:val="24"/>
        </w:rPr>
        <w:t>p-</w:t>
      </w:r>
      <w:r w:rsidRPr="00D12F73">
        <w:rPr>
          <w:rFonts w:asciiTheme="majorBidi" w:hAnsiTheme="majorBidi" w:cstheme="majorBidi"/>
          <w:sz w:val="24"/>
          <w:szCs w:val="24"/>
        </w:rPr>
        <w:t xml:space="preserve">type organic legs with </w:t>
      </w:r>
      <w:r w:rsidRPr="00D12F73">
        <w:rPr>
          <w:rFonts w:asciiTheme="majorBidi" w:hAnsiTheme="majorBidi" w:cstheme="majorBidi"/>
          <w:i/>
          <w:iCs/>
          <w:sz w:val="24"/>
          <w:szCs w:val="24"/>
        </w:rPr>
        <w:t>n-</w:t>
      </w:r>
      <w:r w:rsidRPr="00D12F73">
        <w:rPr>
          <w:rFonts w:asciiTheme="majorBidi" w:hAnsiTheme="majorBidi" w:cstheme="majorBidi"/>
          <w:sz w:val="24"/>
          <w:szCs w:val="24"/>
        </w:rPr>
        <w:t xml:space="preserve">type inorganic ones, but the main difference was that only the </w:t>
      </w:r>
      <w:r w:rsidRPr="00D12F73">
        <w:rPr>
          <w:rFonts w:asciiTheme="majorBidi" w:hAnsiTheme="majorBidi" w:cstheme="majorBidi"/>
          <w:i/>
          <w:iCs/>
          <w:sz w:val="24"/>
          <w:szCs w:val="24"/>
        </w:rPr>
        <w:t>p-</w:t>
      </w:r>
      <w:r w:rsidRPr="00D12F73">
        <w:rPr>
          <w:rFonts w:asciiTheme="majorBidi" w:hAnsiTheme="majorBidi" w:cstheme="majorBidi"/>
          <w:sz w:val="24"/>
          <w:szCs w:val="24"/>
        </w:rPr>
        <w:t xml:space="preserve">type legs were film-shaped and the </w:t>
      </w:r>
      <w:r w:rsidRPr="00D12F73">
        <w:rPr>
          <w:rFonts w:asciiTheme="majorBidi" w:hAnsiTheme="majorBidi" w:cstheme="majorBidi"/>
          <w:i/>
          <w:iCs/>
          <w:sz w:val="24"/>
          <w:szCs w:val="24"/>
        </w:rPr>
        <w:t>n-</w:t>
      </w:r>
      <w:r w:rsidRPr="00D12F73">
        <w:rPr>
          <w:rFonts w:asciiTheme="majorBidi" w:hAnsiTheme="majorBidi" w:cstheme="majorBidi"/>
          <w:sz w:val="24"/>
          <w:szCs w:val="24"/>
        </w:rPr>
        <w:t xml:space="preserve">type ones comprised of wire. </w:t>
      </w:r>
      <w:r w:rsidR="00A23BD8" w:rsidRPr="00D12F73">
        <w:rPr>
          <w:rFonts w:asciiTheme="majorBidi" w:hAnsiTheme="majorBidi" w:cstheme="majorBidi"/>
          <w:sz w:val="24"/>
          <w:szCs w:val="24"/>
        </w:rPr>
        <w:t>To specify, the authors</w:t>
      </w:r>
      <w:r w:rsidRPr="00D12F73">
        <w:rPr>
          <w:rFonts w:asciiTheme="majorBidi" w:hAnsiTheme="majorBidi" w:cstheme="majorBidi"/>
          <w:sz w:val="24"/>
          <w:szCs w:val="24"/>
        </w:rPr>
        <w:t xml:space="preserve"> fabricated an air-permeable and </w:t>
      </w:r>
      <w:r w:rsidRPr="00D12F73">
        <w:rPr>
          <w:rFonts w:asciiTheme="majorBidi" w:eastAsia="AdvOT999035f4+e1" w:hAnsiTheme="majorBidi" w:cstheme="majorBidi"/>
          <w:sz w:val="24"/>
          <w:szCs w:val="24"/>
        </w:rPr>
        <w:t xml:space="preserve">wearable TEG via combining </w:t>
      </w:r>
      <w:r w:rsidRPr="00D12F73">
        <w:rPr>
          <w:rFonts w:asciiTheme="majorBidi" w:hAnsiTheme="majorBidi" w:cstheme="majorBidi"/>
          <w:sz w:val="24"/>
          <w:szCs w:val="24"/>
        </w:rPr>
        <w:t>PEDOT: PSS coated films (</w:t>
      </w:r>
      <w:r w:rsidRPr="00D12F73">
        <w:rPr>
          <w:rFonts w:asciiTheme="majorBidi" w:eastAsia="AdvOT999035f4+e1" w:hAnsiTheme="majorBidi" w:cstheme="majorBidi"/>
          <w:i/>
          <w:iCs/>
          <w:sz w:val="24"/>
          <w:szCs w:val="24"/>
        </w:rPr>
        <w:t>p-</w:t>
      </w:r>
      <w:r w:rsidRPr="00D12F73">
        <w:rPr>
          <w:rFonts w:asciiTheme="majorBidi" w:eastAsia="AdvOT999035f4+e1" w:hAnsiTheme="majorBidi" w:cstheme="majorBidi"/>
          <w:sz w:val="24"/>
          <w:szCs w:val="24"/>
        </w:rPr>
        <w:t>type</w:t>
      </w:r>
      <w:r w:rsidRPr="00D12F73">
        <w:rPr>
          <w:rFonts w:asciiTheme="majorBidi" w:hAnsiTheme="majorBidi" w:cstheme="majorBidi"/>
          <w:sz w:val="24"/>
          <w:szCs w:val="24"/>
        </w:rPr>
        <w:t>) with Constantan wires (</w:t>
      </w:r>
      <w:r w:rsidRPr="00D12F73">
        <w:rPr>
          <w:rFonts w:asciiTheme="majorBidi" w:hAnsiTheme="majorBidi" w:cstheme="majorBidi"/>
          <w:i/>
          <w:iCs/>
          <w:sz w:val="24"/>
          <w:szCs w:val="24"/>
        </w:rPr>
        <w:t>n-</w:t>
      </w:r>
      <w:r w:rsidRPr="00D12F73">
        <w:rPr>
          <w:rFonts w:asciiTheme="majorBidi" w:hAnsiTheme="majorBidi" w:cstheme="majorBidi"/>
          <w:sz w:val="24"/>
          <w:szCs w:val="24"/>
        </w:rPr>
        <w:t xml:space="preserve">type). </w:t>
      </w:r>
      <w:r w:rsidR="00A23BD8" w:rsidRPr="00D12F73">
        <w:rPr>
          <w:rFonts w:asciiTheme="majorBidi" w:hAnsiTheme="majorBidi" w:cstheme="majorBidi"/>
          <w:sz w:val="24"/>
          <w:szCs w:val="24"/>
        </w:rPr>
        <w:t>Accordingly,</w:t>
      </w:r>
      <w:r w:rsidRPr="00D12F73">
        <w:rPr>
          <w:rFonts w:asciiTheme="majorBidi" w:hAnsiTheme="majorBidi" w:cstheme="majorBidi"/>
          <w:sz w:val="24"/>
          <w:szCs w:val="24"/>
        </w:rPr>
        <w:t xml:space="preserve"> the </w:t>
      </w:r>
      <w:r w:rsidRPr="00D12F73">
        <w:rPr>
          <w:rFonts w:asciiTheme="majorBidi" w:hAnsiTheme="majorBidi" w:cstheme="majorBidi"/>
          <w:i/>
          <w:iCs/>
          <w:sz w:val="24"/>
          <w:szCs w:val="24"/>
        </w:rPr>
        <w:t>p-</w:t>
      </w:r>
      <w:r w:rsidRPr="00D12F73">
        <w:rPr>
          <w:rFonts w:asciiTheme="majorBidi" w:hAnsiTheme="majorBidi" w:cstheme="majorBidi"/>
          <w:sz w:val="24"/>
          <w:szCs w:val="24"/>
        </w:rPr>
        <w:t xml:space="preserve">type legs </w:t>
      </w:r>
      <w:r w:rsidR="00A23BD8" w:rsidRPr="00D12F73">
        <w:rPr>
          <w:rFonts w:asciiTheme="majorBidi" w:hAnsiTheme="majorBidi" w:cstheme="majorBidi"/>
          <w:sz w:val="24"/>
          <w:szCs w:val="24"/>
        </w:rPr>
        <w:t xml:space="preserve">were produced </w:t>
      </w:r>
      <w:r w:rsidRPr="00D12F73">
        <w:rPr>
          <w:rFonts w:asciiTheme="majorBidi" w:hAnsiTheme="majorBidi" w:cstheme="majorBidi"/>
          <w:sz w:val="24"/>
          <w:szCs w:val="24"/>
        </w:rPr>
        <w:t>by coating a commercial cotton fabric with PEDOT: PSS followed by cutting it into five strips (</w:t>
      </w:r>
      <w:r w:rsidR="001667F1" w:rsidRPr="00D12F73">
        <w:rPr>
          <w:rFonts w:asciiTheme="majorBidi" w:hAnsiTheme="majorBidi" w:cstheme="majorBidi"/>
          <w:sz w:val="24"/>
          <w:szCs w:val="24"/>
        </w:rPr>
        <w:t>each strip was 35 mm long and 5 m</w:t>
      </w:r>
      <w:r w:rsidRPr="00D12F73">
        <w:rPr>
          <w:rFonts w:asciiTheme="majorBidi" w:hAnsiTheme="majorBidi" w:cstheme="majorBidi"/>
          <w:sz w:val="24"/>
          <w:szCs w:val="24"/>
        </w:rPr>
        <w:t xml:space="preserve">m wide). Using silver paint as a </w:t>
      </w:r>
      <w:r w:rsidRPr="00D12F73">
        <w:rPr>
          <w:rFonts w:asciiTheme="majorBidi" w:hAnsiTheme="majorBidi" w:cstheme="majorBidi"/>
          <w:i/>
          <w:iCs/>
          <w:sz w:val="24"/>
          <w:szCs w:val="24"/>
        </w:rPr>
        <w:t>p-</w:t>
      </w:r>
      <w:r w:rsidRPr="00D12F73">
        <w:rPr>
          <w:rFonts w:asciiTheme="majorBidi" w:hAnsiTheme="majorBidi" w:cstheme="majorBidi"/>
          <w:sz w:val="24"/>
          <w:szCs w:val="24"/>
        </w:rPr>
        <w:t xml:space="preserve">type adhesive, the </w:t>
      </w:r>
      <w:r w:rsidRPr="00D12F73">
        <w:rPr>
          <w:rFonts w:asciiTheme="majorBidi" w:hAnsiTheme="majorBidi" w:cstheme="majorBidi"/>
          <w:i/>
          <w:iCs/>
          <w:sz w:val="24"/>
          <w:szCs w:val="24"/>
        </w:rPr>
        <w:t>p-</w:t>
      </w:r>
      <w:r w:rsidRPr="00D12F73">
        <w:rPr>
          <w:rFonts w:asciiTheme="majorBidi" w:hAnsiTheme="majorBidi" w:cstheme="majorBidi"/>
          <w:sz w:val="24"/>
          <w:szCs w:val="24"/>
        </w:rPr>
        <w:t xml:space="preserve">type strips were </w:t>
      </w:r>
      <w:r w:rsidR="000210C5" w:rsidRPr="00D12F73">
        <w:rPr>
          <w:rFonts w:asciiTheme="majorBidi" w:hAnsiTheme="majorBidi" w:cstheme="majorBidi"/>
          <w:sz w:val="24"/>
          <w:szCs w:val="24"/>
        </w:rPr>
        <w:t>adhered with 6 mm intervals</w:t>
      </w:r>
      <w:r w:rsidRPr="00D12F73">
        <w:rPr>
          <w:rFonts w:asciiTheme="majorBidi" w:hAnsiTheme="majorBidi" w:cstheme="majorBidi"/>
          <w:sz w:val="24"/>
          <w:szCs w:val="24"/>
        </w:rPr>
        <w:t xml:space="preserve"> to </w:t>
      </w:r>
      <w:r w:rsidR="000210C5" w:rsidRPr="00D12F73">
        <w:rPr>
          <w:rFonts w:asciiTheme="majorBidi" w:hAnsiTheme="majorBidi" w:cstheme="majorBidi"/>
          <w:sz w:val="24"/>
          <w:szCs w:val="24"/>
        </w:rPr>
        <w:t>another</w:t>
      </w:r>
      <w:r w:rsidRPr="00D12F73">
        <w:rPr>
          <w:rFonts w:asciiTheme="majorBidi" w:hAnsiTheme="majorBidi" w:cstheme="majorBidi"/>
          <w:sz w:val="24"/>
          <w:szCs w:val="24"/>
        </w:rPr>
        <w:t xml:space="preserve"> cotton fabric. Finally, the strips were connected together with a Constantan wires </w:t>
      </w:r>
      <w:r w:rsidR="00F577E4" w:rsidRPr="00D12F73">
        <w:rPr>
          <w:rFonts w:asciiTheme="majorBidi" w:hAnsiTheme="majorBidi" w:cstheme="majorBidi"/>
          <w:sz w:val="24"/>
          <w:szCs w:val="24"/>
        </w:rPr>
        <w:t>served</w:t>
      </w:r>
      <w:r w:rsidRPr="00D12F73">
        <w:rPr>
          <w:rFonts w:asciiTheme="majorBidi" w:hAnsiTheme="majorBidi" w:cstheme="majorBidi"/>
          <w:sz w:val="24"/>
          <w:szCs w:val="24"/>
        </w:rPr>
        <w:t xml:space="preserve"> both as </w:t>
      </w:r>
      <w:r w:rsidR="00F577E4" w:rsidRPr="00D12F73">
        <w:rPr>
          <w:rFonts w:asciiTheme="majorBidi" w:hAnsiTheme="majorBidi" w:cstheme="majorBidi"/>
          <w:sz w:val="24"/>
          <w:szCs w:val="24"/>
        </w:rPr>
        <w:t xml:space="preserve">the </w:t>
      </w:r>
      <w:r w:rsidRPr="00D12F73">
        <w:rPr>
          <w:rFonts w:asciiTheme="majorBidi" w:hAnsiTheme="majorBidi" w:cstheme="majorBidi"/>
          <w:sz w:val="24"/>
          <w:szCs w:val="24"/>
        </w:rPr>
        <w:t xml:space="preserve">electrodes and </w:t>
      </w:r>
      <w:r w:rsidR="00F577E4" w:rsidRPr="00D12F73">
        <w:rPr>
          <w:rFonts w:asciiTheme="majorBidi" w:hAnsiTheme="majorBidi" w:cstheme="majorBidi"/>
          <w:sz w:val="24"/>
          <w:szCs w:val="24"/>
        </w:rPr>
        <w:t xml:space="preserve">the </w:t>
      </w:r>
      <w:r w:rsidRPr="00D12F73">
        <w:rPr>
          <w:rFonts w:asciiTheme="majorBidi" w:hAnsiTheme="majorBidi" w:cstheme="majorBidi"/>
          <w:i/>
          <w:iCs/>
          <w:sz w:val="24"/>
          <w:szCs w:val="24"/>
        </w:rPr>
        <w:t>n-</w:t>
      </w:r>
      <w:r w:rsidRPr="00D12F73">
        <w:rPr>
          <w:rFonts w:asciiTheme="majorBidi" w:hAnsiTheme="majorBidi" w:cstheme="majorBidi"/>
          <w:sz w:val="24"/>
          <w:szCs w:val="24"/>
        </w:rPr>
        <w:t xml:space="preserve">type legs. The results demonstrated that the generated </w:t>
      </w:r>
      <w:r w:rsidRPr="00D12F73">
        <w:rPr>
          <w:rFonts w:asciiTheme="majorBidi" w:hAnsiTheme="majorBidi" w:cstheme="majorBidi"/>
          <w:sz w:val="24"/>
          <w:szCs w:val="24"/>
        </w:rPr>
        <w:lastRenderedPageBreak/>
        <w:t>TEG obtained 10.63 nW/cm</w:t>
      </w:r>
      <w:r w:rsidRPr="00D12F73">
        <w:rPr>
          <w:rFonts w:asciiTheme="majorBidi" w:hAnsiTheme="majorBidi" w:cstheme="majorBidi"/>
          <w:sz w:val="24"/>
          <w:szCs w:val="24"/>
          <w:vertAlign w:val="superscript"/>
        </w:rPr>
        <w:t>2</w:t>
      </w:r>
      <w:r w:rsidRPr="00D12F73">
        <w:rPr>
          <w:rFonts w:asciiTheme="majorBidi" w:hAnsiTheme="majorBidi" w:cstheme="majorBidi"/>
          <w:sz w:val="24"/>
          <w:szCs w:val="24"/>
        </w:rPr>
        <w:t xml:space="preserve"> at ΔT of 74.3</w:t>
      </w:r>
      <w:r w:rsidRPr="00D12F73">
        <w:rPr>
          <w:rFonts w:ascii="Calibri" w:hAnsi="Calibri" w:cs="Calibri"/>
          <w:sz w:val="24"/>
          <w:szCs w:val="24"/>
        </w:rPr>
        <w:t>°</w:t>
      </w:r>
      <w:r w:rsidRPr="00D12F73">
        <w:rPr>
          <w:rFonts w:asciiTheme="majorBidi" w:hAnsiTheme="majorBidi" w:cstheme="majorBidi"/>
          <w:sz w:val="24"/>
          <w:szCs w:val="24"/>
        </w:rPr>
        <w:t>C.</w:t>
      </w:r>
      <w:r w:rsidR="006926D3" w:rsidRPr="00D12F73">
        <w:rPr>
          <w:rFonts w:asciiTheme="majorBidi" w:hAnsiTheme="majorBidi" w:cstheme="majorBidi"/>
          <w:sz w:val="24"/>
          <w:szCs w:val="24"/>
        </w:rPr>
        <w:t xml:space="preserve"> </w:t>
      </w:r>
      <w:r w:rsidR="006926D3" w:rsidRPr="00D12F73">
        <w:rPr>
          <w:rFonts w:asciiTheme="majorBidi" w:hAnsiTheme="majorBidi" w:cstheme="majorBidi"/>
          <w:color w:val="0070C0"/>
          <w:sz w:val="24"/>
          <w:szCs w:val="24"/>
        </w:rPr>
        <w:t xml:space="preserve">Table 3 </w:t>
      </w:r>
      <w:r w:rsidR="006926D3" w:rsidRPr="00D12F73">
        <w:rPr>
          <w:rFonts w:asciiTheme="majorBidi" w:hAnsiTheme="majorBidi" w:cstheme="majorBidi"/>
          <w:color w:val="0D0D0D" w:themeColor="text1" w:themeTint="F2"/>
          <w:sz w:val="24"/>
          <w:szCs w:val="24"/>
        </w:rPr>
        <w:t xml:space="preserve">illustrates the summary of the reviewed literatures on wearable TEGs </w:t>
      </w:r>
      <w:r w:rsidR="00F577E4" w:rsidRPr="00D12F73">
        <w:rPr>
          <w:rFonts w:asciiTheme="majorBidi" w:hAnsiTheme="majorBidi" w:cstheme="majorBidi"/>
          <w:color w:val="0D0D0D" w:themeColor="text1" w:themeTint="F2"/>
          <w:sz w:val="24"/>
          <w:szCs w:val="24"/>
        </w:rPr>
        <w:t>consisting</w:t>
      </w:r>
      <w:r w:rsidR="006926D3" w:rsidRPr="00D12F73">
        <w:rPr>
          <w:rFonts w:asciiTheme="majorBidi" w:hAnsiTheme="majorBidi" w:cstheme="majorBidi"/>
          <w:color w:val="0D0D0D" w:themeColor="text1" w:themeTint="F2"/>
          <w:sz w:val="24"/>
          <w:szCs w:val="24"/>
        </w:rPr>
        <w:t xml:space="preserve"> film-shaped legs. </w:t>
      </w:r>
    </w:p>
    <w:p w:rsidR="009B21DF" w:rsidRPr="00D12F73" w:rsidRDefault="009B21DF">
      <w:pPr>
        <w:autoSpaceDE w:val="0"/>
        <w:autoSpaceDN w:val="0"/>
        <w:adjustRightInd w:val="0"/>
        <w:spacing w:before="160" w:after="12" w:line="360" w:lineRule="auto"/>
        <w:jc w:val="both"/>
        <w:rPr>
          <w:rFonts w:asciiTheme="majorBidi" w:hAnsiTheme="majorBidi" w:cstheme="majorBidi"/>
          <w:sz w:val="24"/>
          <w:szCs w:val="24"/>
        </w:rPr>
      </w:pPr>
    </w:p>
    <w:p w:rsidR="009B21DF" w:rsidRPr="00D12F73" w:rsidRDefault="009B21DF">
      <w:pPr>
        <w:autoSpaceDE w:val="0"/>
        <w:autoSpaceDN w:val="0"/>
        <w:adjustRightInd w:val="0"/>
        <w:spacing w:after="0" w:line="360" w:lineRule="auto"/>
        <w:jc w:val="both"/>
        <w:rPr>
          <w:rFonts w:asciiTheme="majorBidi" w:hAnsiTheme="majorBidi" w:cstheme="majorBidi"/>
          <w:sz w:val="24"/>
          <w:szCs w:val="24"/>
        </w:rPr>
      </w:pPr>
    </w:p>
    <w:p w:rsidR="00BF7197" w:rsidRPr="00D12F73" w:rsidRDefault="00BF7197" w:rsidP="00825753">
      <w:pPr>
        <w:autoSpaceDE w:val="0"/>
        <w:autoSpaceDN w:val="0"/>
        <w:adjustRightInd w:val="0"/>
        <w:spacing w:after="0" w:line="360" w:lineRule="auto"/>
        <w:jc w:val="both"/>
        <w:rPr>
          <w:rFonts w:asciiTheme="majorBidi" w:hAnsiTheme="majorBidi" w:cstheme="majorBidi"/>
          <w:sz w:val="24"/>
          <w:szCs w:val="24"/>
        </w:rPr>
      </w:pPr>
    </w:p>
    <w:p w:rsidR="003E1265" w:rsidRPr="00D12F73" w:rsidRDefault="003E1265">
      <w:pPr>
        <w:spacing w:after="0" w:line="240" w:lineRule="auto"/>
        <w:rPr>
          <w:rFonts w:asciiTheme="majorBidi" w:hAnsiTheme="majorBidi" w:cstheme="majorBidi"/>
        </w:rPr>
      </w:pPr>
      <w:r w:rsidRPr="00D12F73">
        <w:rPr>
          <w:rFonts w:asciiTheme="majorBidi" w:hAnsiTheme="majorBidi" w:cstheme="majorBidi"/>
          <w:b/>
          <w:bCs/>
        </w:rPr>
        <w:t xml:space="preserve">Table </w:t>
      </w:r>
      <w:r w:rsidR="009155A0" w:rsidRPr="00D12F73">
        <w:rPr>
          <w:rFonts w:asciiTheme="majorBidi" w:hAnsiTheme="majorBidi" w:cstheme="majorBidi"/>
          <w:b/>
          <w:bCs/>
        </w:rPr>
        <w:t>3</w:t>
      </w:r>
      <w:r w:rsidRPr="00D12F73">
        <w:rPr>
          <w:rFonts w:asciiTheme="majorBidi" w:hAnsiTheme="majorBidi" w:cstheme="majorBidi"/>
          <w:b/>
          <w:bCs/>
        </w:rPr>
        <w:t>.</w:t>
      </w:r>
      <w:r w:rsidRPr="00D12F73">
        <w:rPr>
          <w:rFonts w:asciiTheme="majorBidi" w:hAnsiTheme="majorBidi" w:cstheme="majorBidi"/>
        </w:rPr>
        <w:t xml:space="preserve"> Summary of the recently developed wearable TEG</w:t>
      </w:r>
      <w:r w:rsidR="00DF091F" w:rsidRPr="00D12F73">
        <w:rPr>
          <w:rFonts w:asciiTheme="majorBidi" w:hAnsiTheme="majorBidi" w:cstheme="majorBidi"/>
        </w:rPr>
        <w:t>s</w:t>
      </w:r>
      <w:r w:rsidRPr="00D12F73">
        <w:rPr>
          <w:rFonts w:asciiTheme="majorBidi" w:hAnsiTheme="majorBidi" w:cstheme="majorBidi"/>
        </w:rPr>
        <w:t xml:space="preserve"> </w:t>
      </w:r>
      <w:r w:rsidR="00DF091F" w:rsidRPr="00D12F73">
        <w:rPr>
          <w:rFonts w:asciiTheme="majorBidi" w:hAnsiTheme="majorBidi" w:cstheme="majorBidi"/>
        </w:rPr>
        <w:t>comprising</w:t>
      </w:r>
      <w:r w:rsidRPr="00D12F73">
        <w:rPr>
          <w:rFonts w:asciiTheme="majorBidi" w:hAnsiTheme="majorBidi" w:cstheme="majorBidi"/>
        </w:rPr>
        <w:t xml:space="preserve"> film-shaped thermocouples.</w:t>
      </w:r>
    </w:p>
    <w:tbl>
      <w:tblPr>
        <w:tblStyle w:val="TableGrid"/>
        <w:tblpPr w:leftFromText="180" w:rightFromText="180" w:vertAnchor="page" w:horzAnchor="margin" w:tblpXSpec="center" w:tblpY="1802"/>
        <w:tblW w:w="11111" w:type="dxa"/>
        <w:tblLook w:val="04A0" w:firstRow="1" w:lastRow="0" w:firstColumn="1" w:lastColumn="0" w:noHBand="0" w:noVBand="1"/>
      </w:tblPr>
      <w:tblGrid>
        <w:gridCol w:w="2006"/>
        <w:gridCol w:w="2227"/>
        <w:gridCol w:w="1141"/>
        <w:gridCol w:w="1285"/>
        <w:gridCol w:w="1472"/>
        <w:gridCol w:w="770"/>
        <w:gridCol w:w="1227"/>
        <w:gridCol w:w="983"/>
      </w:tblGrid>
      <w:tr w:rsidR="00476B15" w:rsidRPr="00D12F73" w:rsidTr="00C53BF3">
        <w:tc>
          <w:tcPr>
            <w:tcW w:w="2006" w:type="dxa"/>
            <w:tcBorders>
              <w:top w:val="single" w:sz="12" w:space="0" w:color="auto"/>
              <w:left w:val="nil"/>
              <w:bottom w:val="single" w:sz="12" w:space="0" w:color="auto"/>
              <w:right w:val="nil"/>
            </w:tcBorders>
            <w:shd w:val="pct15" w:color="auto" w:fill="auto"/>
          </w:tcPr>
          <w:p w:rsidR="00476B15" w:rsidRPr="00D12F73" w:rsidRDefault="00476B15" w:rsidP="00476B15">
            <w:pPr>
              <w:jc w:val="center"/>
              <w:rPr>
                <w:rFonts w:asciiTheme="majorBidi" w:hAnsiTheme="majorBidi" w:cstheme="majorBidi"/>
                <w:b/>
                <w:bCs/>
                <w:sz w:val="26"/>
                <w:szCs w:val="26"/>
                <w:lang w:val="en-US" w:bidi="fa-IR"/>
              </w:rPr>
            </w:pPr>
            <w:r w:rsidRPr="00D12F73">
              <w:rPr>
                <w:rFonts w:asciiTheme="majorBidi" w:hAnsiTheme="majorBidi" w:cstheme="majorBidi"/>
                <w:b/>
                <w:bCs/>
                <w:i/>
                <w:iCs/>
                <w:sz w:val="26"/>
                <w:szCs w:val="26"/>
                <w:lang w:val="en-US" w:bidi="fa-IR"/>
              </w:rPr>
              <w:lastRenderedPageBreak/>
              <w:t>P-</w:t>
            </w:r>
            <w:r w:rsidRPr="00D12F73">
              <w:rPr>
                <w:rFonts w:asciiTheme="majorBidi" w:hAnsiTheme="majorBidi" w:cstheme="majorBidi"/>
                <w:b/>
                <w:bCs/>
                <w:sz w:val="26"/>
                <w:szCs w:val="26"/>
                <w:lang w:val="en-US" w:bidi="fa-IR"/>
              </w:rPr>
              <w:t>type</w:t>
            </w:r>
          </w:p>
        </w:tc>
        <w:tc>
          <w:tcPr>
            <w:tcW w:w="2227" w:type="dxa"/>
            <w:tcBorders>
              <w:top w:val="single" w:sz="12" w:space="0" w:color="auto"/>
              <w:left w:val="nil"/>
              <w:bottom w:val="single" w:sz="12" w:space="0" w:color="auto"/>
              <w:right w:val="nil"/>
            </w:tcBorders>
            <w:shd w:val="pct15" w:color="auto" w:fill="auto"/>
          </w:tcPr>
          <w:p w:rsidR="00476B15" w:rsidRPr="00D12F73" w:rsidRDefault="00476B15" w:rsidP="00476B15">
            <w:pPr>
              <w:jc w:val="center"/>
              <w:rPr>
                <w:rFonts w:asciiTheme="majorBidi" w:hAnsiTheme="majorBidi" w:cstheme="majorBidi"/>
                <w:b/>
                <w:bCs/>
                <w:sz w:val="26"/>
                <w:szCs w:val="26"/>
                <w:lang w:val="en-US" w:bidi="fa-IR"/>
              </w:rPr>
            </w:pPr>
            <w:r w:rsidRPr="00D12F73">
              <w:rPr>
                <w:rFonts w:asciiTheme="majorBidi" w:hAnsiTheme="majorBidi" w:cstheme="majorBidi"/>
                <w:b/>
                <w:bCs/>
                <w:i/>
                <w:iCs/>
                <w:sz w:val="26"/>
                <w:szCs w:val="26"/>
                <w:lang w:val="en-US" w:bidi="fa-IR"/>
              </w:rPr>
              <w:t>N-</w:t>
            </w:r>
            <w:r w:rsidRPr="00D12F73">
              <w:rPr>
                <w:rFonts w:asciiTheme="majorBidi" w:hAnsiTheme="majorBidi" w:cstheme="majorBidi"/>
                <w:b/>
                <w:bCs/>
                <w:sz w:val="26"/>
                <w:szCs w:val="26"/>
                <w:lang w:val="en-US" w:bidi="fa-IR"/>
              </w:rPr>
              <w:t>type</w:t>
            </w:r>
          </w:p>
        </w:tc>
        <w:tc>
          <w:tcPr>
            <w:tcW w:w="1141" w:type="dxa"/>
            <w:tcBorders>
              <w:top w:val="single" w:sz="12" w:space="0" w:color="auto"/>
              <w:left w:val="nil"/>
              <w:bottom w:val="single" w:sz="12" w:space="0" w:color="auto"/>
              <w:right w:val="nil"/>
            </w:tcBorders>
            <w:shd w:val="pct15" w:color="auto" w:fill="auto"/>
          </w:tcPr>
          <w:p w:rsidR="00476B15" w:rsidRPr="00D12F73" w:rsidRDefault="00476B15" w:rsidP="00476B15">
            <w:pPr>
              <w:jc w:val="center"/>
              <w:rPr>
                <w:rFonts w:asciiTheme="majorBidi" w:hAnsiTheme="majorBidi" w:cstheme="majorBidi"/>
                <w:b/>
                <w:bCs/>
                <w:sz w:val="26"/>
                <w:szCs w:val="26"/>
                <w:lang w:val="en-US" w:bidi="fa-IR"/>
              </w:rPr>
            </w:pPr>
            <w:r w:rsidRPr="00D12F73">
              <w:rPr>
                <w:rFonts w:asciiTheme="majorBidi" w:hAnsiTheme="majorBidi" w:cstheme="majorBidi"/>
                <w:b/>
                <w:bCs/>
                <w:sz w:val="26"/>
                <w:szCs w:val="26"/>
                <w:lang w:val="en-US" w:bidi="fa-IR"/>
              </w:rPr>
              <w:t>Couple Number</w:t>
            </w:r>
          </w:p>
        </w:tc>
        <w:tc>
          <w:tcPr>
            <w:tcW w:w="1285" w:type="dxa"/>
            <w:tcBorders>
              <w:top w:val="single" w:sz="12" w:space="0" w:color="auto"/>
              <w:left w:val="nil"/>
              <w:bottom w:val="single" w:sz="12" w:space="0" w:color="auto"/>
              <w:right w:val="nil"/>
            </w:tcBorders>
            <w:shd w:val="pct15" w:color="auto" w:fill="auto"/>
          </w:tcPr>
          <w:p w:rsidR="00476B15" w:rsidRPr="00D12F73" w:rsidRDefault="00476B15" w:rsidP="00476B15">
            <w:pPr>
              <w:jc w:val="center"/>
              <w:rPr>
                <w:rFonts w:asciiTheme="majorBidi" w:hAnsiTheme="majorBidi" w:cstheme="majorBidi"/>
                <w:b/>
                <w:bCs/>
                <w:sz w:val="26"/>
                <w:szCs w:val="26"/>
                <w:lang w:val="en-US" w:bidi="fa-IR"/>
              </w:rPr>
            </w:pPr>
            <w:r w:rsidRPr="00D12F73">
              <w:rPr>
                <w:rFonts w:asciiTheme="majorBidi" w:hAnsiTheme="majorBidi" w:cstheme="majorBidi"/>
                <w:b/>
                <w:bCs/>
                <w:sz w:val="26"/>
                <w:szCs w:val="26"/>
                <w:lang w:val="en-US" w:bidi="fa-IR"/>
              </w:rPr>
              <w:t>Electrode</w:t>
            </w:r>
          </w:p>
        </w:tc>
        <w:tc>
          <w:tcPr>
            <w:tcW w:w="1472" w:type="dxa"/>
            <w:tcBorders>
              <w:top w:val="single" w:sz="12" w:space="0" w:color="auto"/>
              <w:left w:val="nil"/>
              <w:bottom w:val="single" w:sz="12" w:space="0" w:color="auto"/>
              <w:right w:val="nil"/>
            </w:tcBorders>
            <w:shd w:val="pct15" w:color="auto" w:fill="auto"/>
          </w:tcPr>
          <w:p w:rsidR="00476B15" w:rsidRPr="00D12F73" w:rsidRDefault="00476B15" w:rsidP="00476B15">
            <w:pPr>
              <w:jc w:val="center"/>
              <w:rPr>
                <w:rFonts w:asciiTheme="majorBidi" w:hAnsiTheme="majorBidi" w:cstheme="majorBidi"/>
                <w:b/>
                <w:bCs/>
                <w:sz w:val="26"/>
                <w:szCs w:val="26"/>
                <w:lang w:val="en-US" w:bidi="fa-IR"/>
              </w:rPr>
            </w:pPr>
            <w:r w:rsidRPr="00D12F73">
              <w:rPr>
                <w:rFonts w:asciiTheme="majorBidi" w:hAnsiTheme="majorBidi" w:cstheme="majorBidi"/>
                <w:b/>
                <w:bCs/>
                <w:sz w:val="26"/>
                <w:szCs w:val="26"/>
                <w:lang w:val="en-US" w:bidi="fa-IR"/>
              </w:rPr>
              <w:t>Substrate</w:t>
            </w:r>
          </w:p>
        </w:tc>
        <w:tc>
          <w:tcPr>
            <w:tcW w:w="770" w:type="dxa"/>
            <w:tcBorders>
              <w:top w:val="single" w:sz="12" w:space="0" w:color="auto"/>
              <w:left w:val="nil"/>
              <w:bottom w:val="single" w:sz="12" w:space="0" w:color="auto"/>
              <w:right w:val="nil"/>
            </w:tcBorders>
            <w:shd w:val="pct15" w:color="auto" w:fill="auto"/>
          </w:tcPr>
          <w:p w:rsidR="00476B15" w:rsidRPr="00D12F73" w:rsidRDefault="00476B15" w:rsidP="00476B15">
            <w:pPr>
              <w:jc w:val="center"/>
              <w:rPr>
                <w:rFonts w:asciiTheme="majorBidi" w:hAnsiTheme="majorBidi" w:cstheme="majorBidi"/>
                <w:b/>
                <w:bCs/>
                <w:sz w:val="26"/>
                <w:szCs w:val="26"/>
                <w:lang w:val="en-US" w:bidi="fa-IR"/>
              </w:rPr>
            </w:pPr>
            <w:r w:rsidRPr="00D12F73">
              <w:rPr>
                <w:rFonts w:asciiTheme="majorBidi" w:hAnsiTheme="majorBidi" w:cstheme="majorBidi"/>
                <w:b/>
                <w:bCs/>
                <w:sz w:val="26"/>
                <w:szCs w:val="26"/>
                <w:lang w:val="en-US" w:bidi="fa-IR"/>
              </w:rPr>
              <w:t>ΔT</w:t>
            </w:r>
          </w:p>
          <w:p w:rsidR="00476B15" w:rsidRPr="00D12F73" w:rsidRDefault="00476B15" w:rsidP="00476B15">
            <w:pPr>
              <w:jc w:val="center"/>
              <w:rPr>
                <w:rFonts w:asciiTheme="majorBidi" w:hAnsiTheme="majorBidi" w:cstheme="majorBidi"/>
                <w:b/>
                <w:bCs/>
                <w:sz w:val="26"/>
                <w:szCs w:val="26"/>
                <w:lang w:val="en-US" w:bidi="fa-IR"/>
              </w:rPr>
            </w:pPr>
            <w:r w:rsidRPr="00D12F73">
              <w:rPr>
                <w:rFonts w:asciiTheme="majorBidi" w:hAnsiTheme="majorBidi" w:cstheme="majorBidi"/>
                <w:b/>
                <w:bCs/>
                <w:sz w:val="26"/>
                <w:szCs w:val="26"/>
                <w:lang w:val="en-US" w:bidi="fa-IR"/>
              </w:rPr>
              <w:t>(</w:t>
            </w:r>
            <w:r w:rsidR="00FA61B8" w:rsidRPr="00D12F73">
              <w:rPr>
                <w:rFonts w:ascii="Calibri" w:hAnsi="Calibri" w:cs="Calibri"/>
                <w:b/>
                <w:bCs/>
                <w:sz w:val="26"/>
                <w:szCs w:val="26"/>
                <w:lang w:val="en-US" w:bidi="fa-IR"/>
              </w:rPr>
              <w:t>°</w:t>
            </w:r>
            <w:r w:rsidRPr="00D12F73">
              <w:rPr>
                <w:rFonts w:asciiTheme="majorBidi" w:hAnsiTheme="majorBidi" w:cstheme="majorBidi"/>
                <w:b/>
                <w:bCs/>
                <w:sz w:val="26"/>
                <w:szCs w:val="26"/>
                <w:lang w:val="en-US" w:bidi="fa-IR"/>
              </w:rPr>
              <w:t>C)</w:t>
            </w:r>
          </w:p>
        </w:tc>
        <w:tc>
          <w:tcPr>
            <w:tcW w:w="1227" w:type="dxa"/>
            <w:tcBorders>
              <w:top w:val="single" w:sz="12" w:space="0" w:color="auto"/>
              <w:left w:val="nil"/>
              <w:bottom w:val="single" w:sz="12" w:space="0" w:color="auto"/>
              <w:right w:val="nil"/>
            </w:tcBorders>
            <w:shd w:val="pct15" w:color="auto" w:fill="auto"/>
          </w:tcPr>
          <w:p w:rsidR="00476B15" w:rsidRPr="00D12F73" w:rsidRDefault="00476B15" w:rsidP="00476B15">
            <w:pPr>
              <w:jc w:val="center"/>
              <w:rPr>
                <w:rFonts w:asciiTheme="majorBidi" w:hAnsiTheme="majorBidi" w:cstheme="majorBidi"/>
                <w:b/>
                <w:bCs/>
                <w:sz w:val="26"/>
                <w:szCs w:val="26"/>
                <w:lang w:val="en-US" w:bidi="fa-IR"/>
              </w:rPr>
            </w:pPr>
            <w:r w:rsidRPr="00D12F73">
              <w:rPr>
                <w:rFonts w:asciiTheme="majorBidi" w:hAnsiTheme="majorBidi" w:cstheme="majorBidi"/>
                <w:b/>
                <w:bCs/>
                <w:sz w:val="26"/>
                <w:szCs w:val="26"/>
                <w:lang w:val="en-US" w:bidi="fa-IR"/>
              </w:rPr>
              <w:t>Output voltage or power</w:t>
            </w:r>
          </w:p>
        </w:tc>
        <w:tc>
          <w:tcPr>
            <w:tcW w:w="983" w:type="dxa"/>
            <w:tcBorders>
              <w:top w:val="single" w:sz="12" w:space="0" w:color="auto"/>
              <w:left w:val="nil"/>
              <w:bottom w:val="single" w:sz="12" w:space="0" w:color="auto"/>
              <w:right w:val="nil"/>
            </w:tcBorders>
            <w:shd w:val="pct15" w:color="auto" w:fill="auto"/>
          </w:tcPr>
          <w:p w:rsidR="00476B15" w:rsidRPr="00D12F73" w:rsidRDefault="00476B15" w:rsidP="00476B15">
            <w:pPr>
              <w:jc w:val="center"/>
              <w:rPr>
                <w:rFonts w:asciiTheme="majorBidi" w:hAnsiTheme="majorBidi" w:cstheme="majorBidi"/>
                <w:b/>
                <w:bCs/>
                <w:sz w:val="26"/>
                <w:szCs w:val="26"/>
                <w:lang w:val="en-US" w:bidi="fa-IR"/>
              </w:rPr>
            </w:pPr>
            <w:r w:rsidRPr="00D12F73">
              <w:rPr>
                <w:rFonts w:asciiTheme="majorBidi" w:hAnsiTheme="majorBidi" w:cstheme="majorBidi"/>
                <w:b/>
                <w:bCs/>
                <w:sz w:val="26"/>
                <w:szCs w:val="26"/>
                <w:lang w:val="en-US" w:bidi="fa-IR"/>
              </w:rPr>
              <w:t>Ref</w:t>
            </w:r>
          </w:p>
        </w:tc>
      </w:tr>
      <w:tr w:rsidR="00476B15" w:rsidRPr="00D12F73" w:rsidTr="00C53BF3">
        <w:tc>
          <w:tcPr>
            <w:tcW w:w="2006" w:type="dxa"/>
            <w:tcBorders>
              <w:top w:val="nil"/>
              <w:left w:val="nil"/>
              <w:bottom w:val="single" w:sz="8" w:space="0" w:color="auto"/>
              <w:right w:val="nil"/>
            </w:tcBorders>
          </w:tcPr>
          <w:p w:rsidR="00476B15" w:rsidRPr="00D12F73" w:rsidRDefault="00476B15" w:rsidP="00476B15">
            <w:pPr>
              <w:jc w:val="center"/>
              <w:rPr>
                <w:rFonts w:asciiTheme="majorBidi" w:hAnsiTheme="majorBidi" w:cstheme="majorBidi"/>
                <w:sz w:val="28"/>
                <w:szCs w:val="28"/>
              </w:rPr>
            </w:pPr>
            <w:r w:rsidRPr="00D12F73">
              <w:rPr>
                <w:rFonts w:asciiTheme="majorBidi" w:eastAsia="Times New Roman" w:hAnsiTheme="majorBidi" w:cstheme="majorBidi"/>
                <w:b/>
                <w:bCs/>
                <w:i/>
                <w:iCs/>
                <w:sz w:val="28"/>
                <w:szCs w:val="28"/>
                <w:lang w:eastAsia="en-GB"/>
              </w:rPr>
              <w:t>Inorganic</w:t>
            </w:r>
          </w:p>
        </w:tc>
        <w:tc>
          <w:tcPr>
            <w:tcW w:w="2227" w:type="dxa"/>
            <w:tcBorders>
              <w:top w:val="nil"/>
              <w:left w:val="nil"/>
              <w:bottom w:val="single" w:sz="8" w:space="0" w:color="auto"/>
              <w:right w:val="nil"/>
            </w:tcBorders>
          </w:tcPr>
          <w:p w:rsidR="00476B15" w:rsidRPr="00D12F73" w:rsidRDefault="00476B15" w:rsidP="00476B15">
            <w:pPr>
              <w:jc w:val="center"/>
              <w:rPr>
                <w:rFonts w:asciiTheme="majorBidi" w:hAnsiTheme="majorBidi" w:cstheme="majorBidi"/>
                <w:sz w:val="20"/>
                <w:szCs w:val="20"/>
              </w:rPr>
            </w:pPr>
          </w:p>
        </w:tc>
        <w:tc>
          <w:tcPr>
            <w:tcW w:w="1141" w:type="dxa"/>
            <w:tcBorders>
              <w:top w:val="nil"/>
              <w:left w:val="nil"/>
              <w:bottom w:val="single" w:sz="8" w:space="0" w:color="auto"/>
              <w:right w:val="nil"/>
            </w:tcBorders>
          </w:tcPr>
          <w:p w:rsidR="00476B15" w:rsidRPr="00D12F73" w:rsidRDefault="00476B15" w:rsidP="00476B15">
            <w:pPr>
              <w:jc w:val="center"/>
              <w:rPr>
                <w:rFonts w:asciiTheme="majorBidi" w:hAnsiTheme="majorBidi" w:cstheme="majorBidi"/>
                <w:color w:val="0D0D0D" w:themeColor="text1" w:themeTint="F2"/>
                <w:sz w:val="20"/>
                <w:szCs w:val="20"/>
                <w:lang w:val="en-US" w:bidi="fa-IR"/>
              </w:rPr>
            </w:pPr>
          </w:p>
        </w:tc>
        <w:tc>
          <w:tcPr>
            <w:tcW w:w="1285" w:type="dxa"/>
            <w:tcBorders>
              <w:top w:val="nil"/>
              <w:left w:val="nil"/>
              <w:bottom w:val="single" w:sz="8" w:space="0" w:color="auto"/>
              <w:right w:val="nil"/>
            </w:tcBorders>
          </w:tcPr>
          <w:p w:rsidR="00476B15" w:rsidRPr="00D12F73" w:rsidRDefault="00476B15" w:rsidP="00476B15">
            <w:pPr>
              <w:jc w:val="center"/>
              <w:rPr>
                <w:rFonts w:asciiTheme="majorBidi" w:hAnsiTheme="majorBidi" w:cstheme="majorBidi"/>
                <w:color w:val="0D0D0D" w:themeColor="text1" w:themeTint="F2"/>
                <w:sz w:val="20"/>
                <w:szCs w:val="20"/>
                <w:lang w:val="en-US" w:bidi="fa-IR"/>
              </w:rPr>
            </w:pPr>
          </w:p>
        </w:tc>
        <w:tc>
          <w:tcPr>
            <w:tcW w:w="1472" w:type="dxa"/>
            <w:tcBorders>
              <w:top w:val="nil"/>
              <w:left w:val="nil"/>
              <w:bottom w:val="single" w:sz="8" w:space="0" w:color="auto"/>
              <w:right w:val="nil"/>
            </w:tcBorders>
          </w:tcPr>
          <w:p w:rsidR="00476B15" w:rsidRPr="00D12F73" w:rsidRDefault="00476B15" w:rsidP="00476B15">
            <w:pPr>
              <w:jc w:val="center"/>
              <w:rPr>
                <w:rFonts w:asciiTheme="majorBidi" w:hAnsiTheme="majorBidi" w:cstheme="majorBidi"/>
                <w:color w:val="0D0D0D" w:themeColor="text1" w:themeTint="F2"/>
                <w:sz w:val="20"/>
                <w:szCs w:val="20"/>
                <w:lang w:val="en-US" w:bidi="fa-IR"/>
              </w:rPr>
            </w:pPr>
          </w:p>
        </w:tc>
        <w:tc>
          <w:tcPr>
            <w:tcW w:w="770" w:type="dxa"/>
            <w:tcBorders>
              <w:top w:val="nil"/>
              <w:left w:val="nil"/>
              <w:bottom w:val="single" w:sz="8" w:space="0" w:color="auto"/>
              <w:right w:val="nil"/>
            </w:tcBorders>
          </w:tcPr>
          <w:p w:rsidR="00476B15" w:rsidRPr="00D12F73" w:rsidRDefault="00476B15" w:rsidP="00476B15">
            <w:pPr>
              <w:jc w:val="center"/>
              <w:rPr>
                <w:rFonts w:asciiTheme="majorBidi" w:hAnsiTheme="majorBidi" w:cstheme="majorBidi"/>
                <w:color w:val="0D0D0D" w:themeColor="text1" w:themeTint="F2"/>
                <w:sz w:val="20"/>
                <w:szCs w:val="20"/>
                <w:lang w:val="en-US" w:bidi="fa-IR"/>
              </w:rPr>
            </w:pPr>
          </w:p>
        </w:tc>
        <w:tc>
          <w:tcPr>
            <w:tcW w:w="1227" w:type="dxa"/>
            <w:tcBorders>
              <w:top w:val="nil"/>
              <w:left w:val="nil"/>
              <w:bottom w:val="single" w:sz="8" w:space="0" w:color="auto"/>
              <w:right w:val="nil"/>
            </w:tcBorders>
          </w:tcPr>
          <w:p w:rsidR="00476B15" w:rsidRPr="00D12F73" w:rsidRDefault="00476B15" w:rsidP="00476B15">
            <w:pPr>
              <w:jc w:val="center"/>
              <w:rPr>
                <w:rFonts w:asciiTheme="majorBidi" w:hAnsiTheme="majorBidi" w:cstheme="majorBidi"/>
                <w:color w:val="0D0D0D" w:themeColor="text1" w:themeTint="F2"/>
                <w:sz w:val="20"/>
                <w:szCs w:val="20"/>
                <w:lang w:val="en-US" w:bidi="fa-IR"/>
              </w:rPr>
            </w:pPr>
          </w:p>
        </w:tc>
        <w:tc>
          <w:tcPr>
            <w:tcW w:w="983" w:type="dxa"/>
            <w:tcBorders>
              <w:top w:val="nil"/>
              <w:left w:val="nil"/>
              <w:bottom w:val="single" w:sz="8" w:space="0" w:color="auto"/>
              <w:right w:val="nil"/>
            </w:tcBorders>
          </w:tcPr>
          <w:p w:rsidR="00476B15" w:rsidRPr="00D12F73" w:rsidRDefault="00476B15" w:rsidP="00476B15">
            <w:pPr>
              <w:jc w:val="center"/>
              <w:rPr>
                <w:rFonts w:asciiTheme="majorBidi" w:hAnsiTheme="majorBidi" w:cstheme="majorBidi"/>
                <w:color w:val="0D0D0D" w:themeColor="text1" w:themeTint="F2"/>
                <w:sz w:val="20"/>
                <w:szCs w:val="20"/>
                <w:lang w:val="en-US" w:bidi="fa-IR"/>
              </w:rPr>
            </w:pPr>
          </w:p>
        </w:tc>
      </w:tr>
      <w:tr w:rsidR="00045AC0" w:rsidRPr="00D12F73" w:rsidTr="00C53BF3">
        <w:tc>
          <w:tcPr>
            <w:tcW w:w="2006" w:type="dxa"/>
            <w:tcBorders>
              <w:top w:val="nil"/>
              <w:left w:val="nil"/>
              <w:bottom w:val="single" w:sz="8" w:space="0" w:color="auto"/>
              <w:right w:val="nil"/>
            </w:tcBorders>
          </w:tcPr>
          <w:p w:rsidR="00045AC0" w:rsidRPr="00D12F73" w:rsidRDefault="00045AC0" w:rsidP="00120BC5">
            <w:pPr>
              <w:rPr>
                <w:rFonts w:asciiTheme="majorBidi" w:hAnsiTheme="majorBidi" w:cstheme="majorBidi"/>
                <w:sz w:val="20"/>
                <w:szCs w:val="20"/>
              </w:rPr>
            </w:pPr>
            <w:r w:rsidRPr="00D12F73">
              <w:rPr>
                <w:rFonts w:asciiTheme="majorBidi" w:hAnsiTheme="majorBidi" w:cstheme="majorBidi"/>
                <w:sz w:val="20"/>
                <w:szCs w:val="20"/>
              </w:rPr>
              <w:t>n/a</w:t>
            </w:r>
          </w:p>
        </w:tc>
        <w:tc>
          <w:tcPr>
            <w:tcW w:w="2227" w:type="dxa"/>
            <w:tcBorders>
              <w:top w:val="nil"/>
              <w:left w:val="nil"/>
              <w:bottom w:val="single" w:sz="8" w:space="0" w:color="auto"/>
              <w:right w:val="nil"/>
            </w:tcBorders>
          </w:tcPr>
          <w:p w:rsidR="00045AC0" w:rsidRPr="00D12F73" w:rsidRDefault="00045AC0" w:rsidP="00120BC5">
            <w:pPr>
              <w:rPr>
                <w:rFonts w:asciiTheme="majorBidi" w:hAnsiTheme="majorBidi" w:cstheme="majorBidi"/>
                <w:sz w:val="20"/>
                <w:szCs w:val="20"/>
              </w:rPr>
            </w:pPr>
            <w:r w:rsidRPr="00D12F73">
              <w:rPr>
                <w:rFonts w:asciiTheme="majorBidi" w:hAnsiTheme="majorBidi" w:cstheme="majorBidi"/>
                <w:color w:val="000000" w:themeColor="text1"/>
                <w:sz w:val="20"/>
                <w:szCs w:val="20"/>
              </w:rPr>
              <w:t>Bi</w:t>
            </w:r>
            <w:r w:rsidRPr="00D12F73">
              <w:rPr>
                <w:rFonts w:asciiTheme="majorBidi" w:hAnsiTheme="majorBidi" w:cstheme="majorBidi"/>
                <w:color w:val="000000" w:themeColor="text1"/>
                <w:sz w:val="20"/>
                <w:szCs w:val="20"/>
                <w:vertAlign w:val="subscript"/>
              </w:rPr>
              <w:t>2</w:t>
            </w:r>
            <w:r w:rsidRPr="00D12F73">
              <w:rPr>
                <w:rFonts w:asciiTheme="majorBidi" w:hAnsiTheme="majorBidi" w:cstheme="majorBidi"/>
                <w:color w:val="000000" w:themeColor="text1"/>
                <w:sz w:val="20"/>
                <w:szCs w:val="20"/>
              </w:rPr>
              <w:t>Te</w:t>
            </w:r>
            <w:r w:rsidRPr="00D12F73">
              <w:rPr>
                <w:rFonts w:asciiTheme="majorBidi" w:hAnsiTheme="majorBidi" w:cstheme="majorBidi"/>
                <w:color w:val="000000" w:themeColor="text1"/>
                <w:sz w:val="20"/>
                <w:szCs w:val="20"/>
                <w:vertAlign w:val="subscript"/>
              </w:rPr>
              <w:t>2</w:t>
            </w:r>
            <w:r w:rsidRPr="00D12F73">
              <w:rPr>
                <w:rFonts w:asciiTheme="majorBidi" w:hAnsiTheme="majorBidi" w:cstheme="majorBidi"/>
                <w:color w:val="000000" w:themeColor="text1"/>
                <w:sz w:val="20"/>
                <w:szCs w:val="20"/>
              </w:rPr>
              <w:t>.</w:t>
            </w:r>
            <w:r w:rsidRPr="00D12F73">
              <w:rPr>
                <w:rFonts w:asciiTheme="majorBidi" w:hAnsiTheme="majorBidi" w:cstheme="majorBidi"/>
                <w:color w:val="000000" w:themeColor="text1"/>
                <w:sz w:val="20"/>
                <w:szCs w:val="20"/>
                <w:vertAlign w:val="subscript"/>
              </w:rPr>
              <w:t>8</w:t>
            </w:r>
            <w:r w:rsidRPr="00D12F73">
              <w:rPr>
                <w:rFonts w:asciiTheme="majorBidi" w:hAnsiTheme="majorBidi" w:cstheme="majorBidi"/>
                <w:color w:val="000000" w:themeColor="text1"/>
                <w:sz w:val="20"/>
                <w:szCs w:val="20"/>
              </w:rPr>
              <w:t>Se</w:t>
            </w:r>
            <w:r w:rsidRPr="00D12F73">
              <w:rPr>
                <w:rFonts w:asciiTheme="majorBidi" w:hAnsiTheme="majorBidi" w:cstheme="majorBidi"/>
                <w:color w:val="000000" w:themeColor="text1"/>
                <w:sz w:val="20"/>
                <w:szCs w:val="20"/>
                <w:vertAlign w:val="subscript"/>
              </w:rPr>
              <w:t>0.2</w:t>
            </w:r>
          </w:p>
        </w:tc>
        <w:tc>
          <w:tcPr>
            <w:tcW w:w="1141" w:type="dxa"/>
            <w:tcBorders>
              <w:top w:val="nil"/>
              <w:left w:val="nil"/>
              <w:bottom w:val="single" w:sz="8" w:space="0" w:color="auto"/>
              <w:right w:val="nil"/>
            </w:tcBorders>
          </w:tcPr>
          <w:p w:rsidR="00045AC0" w:rsidRPr="00D12F73" w:rsidRDefault="00045AC0"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5</w:t>
            </w:r>
          </w:p>
        </w:tc>
        <w:tc>
          <w:tcPr>
            <w:tcW w:w="1285" w:type="dxa"/>
            <w:tcBorders>
              <w:top w:val="nil"/>
              <w:left w:val="nil"/>
              <w:bottom w:val="single" w:sz="8" w:space="0" w:color="auto"/>
              <w:right w:val="nil"/>
            </w:tcBorders>
          </w:tcPr>
          <w:p w:rsidR="00045AC0" w:rsidRPr="00D12F73" w:rsidRDefault="00045AC0" w:rsidP="00120BC5">
            <w:pPr>
              <w:rPr>
                <w:rFonts w:asciiTheme="majorBidi" w:hAnsiTheme="majorBidi" w:cstheme="majorBidi"/>
                <w:color w:val="000000" w:themeColor="text1"/>
                <w:sz w:val="20"/>
                <w:szCs w:val="20"/>
              </w:rPr>
            </w:pPr>
            <w:r w:rsidRPr="00D12F73">
              <w:rPr>
                <w:rFonts w:asciiTheme="majorBidi" w:hAnsiTheme="majorBidi" w:cstheme="majorBidi"/>
                <w:sz w:val="20"/>
                <w:szCs w:val="20"/>
              </w:rPr>
              <w:t>Copper foils</w:t>
            </w:r>
          </w:p>
        </w:tc>
        <w:tc>
          <w:tcPr>
            <w:tcW w:w="1472" w:type="dxa"/>
            <w:tcBorders>
              <w:top w:val="nil"/>
              <w:left w:val="nil"/>
              <w:bottom w:val="single" w:sz="8" w:space="0" w:color="auto"/>
              <w:right w:val="nil"/>
            </w:tcBorders>
          </w:tcPr>
          <w:p w:rsidR="00045AC0" w:rsidRPr="00D12F73" w:rsidRDefault="00045AC0" w:rsidP="00120BC5">
            <w:pPr>
              <w:rPr>
                <w:rFonts w:asciiTheme="majorBidi" w:hAnsiTheme="majorBidi" w:cstheme="majorBidi"/>
                <w:sz w:val="20"/>
                <w:szCs w:val="20"/>
              </w:rPr>
            </w:pPr>
            <w:r w:rsidRPr="00D12F73">
              <w:rPr>
                <w:rFonts w:asciiTheme="majorBidi" w:hAnsiTheme="majorBidi" w:cstheme="majorBidi"/>
                <w:sz w:val="20"/>
                <w:szCs w:val="20"/>
              </w:rPr>
              <w:t>Polyimide substrate</w:t>
            </w:r>
          </w:p>
        </w:tc>
        <w:tc>
          <w:tcPr>
            <w:tcW w:w="770" w:type="dxa"/>
            <w:tcBorders>
              <w:top w:val="nil"/>
              <w:left w:val="nil"/>
              <w:bottom w:val="single" w:sz="8" w:space="0" w:color="auto"/>
              <w:right w:val="nil"/>
            </w:tcBorders>
          </w:tcPr>
          <w:p w:rsidR="00045AC0" w:rsidRPr="00D12F73" w:rsidRDefault="00045AC0"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20</w:t>
            </w:r>
          </w:p>
        </w:tc>
        <w:tc>
          <w:tcPr>
            <w:tcW w:w="1227" w:type="dxa"/>
            <w:tcBorders>
              <w:top w:val="nil"/>
              <w:left w:val="nil"/>
              <w:bottom w:val="single" w:sz="8" w:space="0" w:color="auto"/>
              <w:right w:val="nil"/>
            </w:tcBorders>
          </w:tcPr>
          <w:p w:rsidR="00045AC0" w:rsidRPr="00D12F73" w:rsidRDefault="00045AC0"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500</w:t>
            </w:r>
          </w:p>
          <w:p w:rsidR="00045AC0" w:rsidRPr="00D12F73" w:rsidRDefault="00045AC0"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983" w:type="dxa"/>
            <w:tcBorders>
              <w:top w:val="nil"/>
              <w:left w:val="nil"/>
              <w:bottom w:val="single" w:sz="8" w:space="0" w:color="auto"/>
              <w:right w:val="nil"/>
            </w:tcBorders>
          </w:tcPr>
          <w:p w:rsidR="00045AC0" w:rsidRPr="00D12F73" w:rsidRDefault="00C53BF3" w:rsidP="00045AC0">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lang w:val="en-US" w:bidi="fa-IR"/>
              </w:rPr>
              <w:t>[98]</w:t>
            </w:r>
          </w:p>
        </w:tc>
      </w:tr>
      <w:tr w:rsidR="00C32231" w:rsidRPr="00D12F73" w:rsidTr="00C53BF3">
        <w:tc>
          <w:tcPr>
            <w:tcW w:w="2006" w:type="dxa"/>
            <w:tcBorders>
              <w:top w:val="single" w:sz="8" w:space="0" w:color="auto"/>
              <w:left w:val="nil"/>
              <w:bottom w:val="single" w:sz="8" w:space="0" w:color="auto"/>
              <w:right w:val="nil"/>
            </w:tcBorders>
          </w:tcPr>
          <w:p w:rsidR="00C32231" w:rsidRPr="00D12F73" w:rsidRDefault="00C32231" w:rsidP="00120BC5">
            <w:pPr>
              <w:rPr>
                <w:rFonts w:asciiTheme="majorBidi" w:eastAsia="MinionPro" w:hAnsiTheme="majorBidi" w:cstheme="majorBidi"/>
                <w:sz w:val="20"/>
                <w:szCs w:val="20"/>
              </w:rPr>
            </w:pPr>
            <w:r w:rsidRPr="00D12F73">
              <w:rPr>
                <w:rFonts w:asciiTheme="majorBidi" w:hAnsiTheme="majorBidi" w:cstheme="majorBidi"/>
                <w:color w:val="0D0D0D" w:themeColor="text1" w:themeTint="F2"/>
                <w:sz w:val="20"/>
                <w:szCs w:val="20"/>
              </w:rPr>
              <w:t>Au-MoS</w:t>
            </w:r>
            <w:r w:rsidRPr="00D12F73">
              <w:rPr>
                <w:rFonts w:asciiTheme="majorBidi" w:hAnsiTheme="majorBidi" w:cstheme="majorBidi"/>
                <w:color w:val="0D0D0D" w:themeColor="text1" w:themeTint="F2"/>
                <w:sz w:val="20"/>
                <w:szCs w:val="20"/>
                <w:vertAlign w:val="subscript"/>
              </w:rPr>
              <w:t>2</w:t>
            </w:r>
            <w:r w:rsidRPr="00D12F73">
              <w:rPr>
                <w:rFonts w:asciiTheme="majorBidi" w:hAnsiTheme="majorBidi" w:cstheme="majorBidi"/>
                <w:color w:val="0D0D0D" w:themeColor="text1" w:themeTint="F2"/>
                <w:sz w:val="20"/>
                <w:szCs w:val="20"/>
              </w:rPr>
              <w:t xml:space="preserve"> film</w:t>
            </w:r>
          </w:p>
        </w:tc>
        <w:tc>
          <w:tcPr>
            <w:tcW w:w="2227" w:type="dxa"/>
            <w:tcBorders>
              <w:top w:val="single" w:sz="8" w:space="0" w:color="auto"/>
              <w:left w:val="nil"/>
              <w:bottom w:val="single" w:sz="8" w:space="0" w:color="auto"/>
              <w:right w:val="nil"/>
            </w:tcBorders>
          </w:tcPr>
          <w:p w:rsidR="00C32231" w:rsidRPr="00D12F73" w:rsidRDefault="00C32231" w:rsidP="00120BC5">
            <w:pPr>
              <w:rPr>
                <w:rFonts w:asciiTheme="majorBidi" w:eastAsia="MinionPro" w:hAnsiTheme="majorBidi" w:cstheme="majorBidi"/>
                <w:sz w:val="20"/>
                <w:szCs w:val="20"/>
              </w:rPr>
            </w:pPr>
            <w:r w:rsidRPr="00D12F73">
              <w:rPr>
                <w:rFonts w:asciiTheme="majorBidi" w:eastAsia="MinionPro" w:hAnsiTheme="majorBidi" w:cstheme="majorBidi"/>
                <w:sz w:val="20"/>
                <w:szCs w:val="20"/>
              </w:rPr>
              <w:t>n/a</w:t>
            </w:r>
          </w:p>
        </w:tc>
        <w:tc>
          <w:tcPr>
            <w:tcW w:w="1141" w:type="dxa"/>
            <w:tcBorders>
              <w:top w:val="single" w:sz="8" w:space="0" w:color="auto"/>
              <w:left w:val="nil"/>
              <w:bottom w:val="single" w:sz="8" w:space="0" w:color="auto"/>
              <w:right w:val="nil"/>
            </w:tcBorders>
          </w:tcPr>
          <w:p w:rsidR="00C32231" w:rsidRPr="00D12F73" w:rsidRDefault="00C32231" w:rsidP="00C32231">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5</w:t>
            </w:r>
          </w:p>
        </w:tc>
        <w:tc>
          <w:tcPr>
            <w:tcW w:w="1285" w:type="dxa"/>
            <w:tcBorders>
              <w:top w:val="single" w:sz="8" w:space="0" w:color="auto"/>
              <w:left w:val="nil"/>
              <w:bottom w:val="single" w:sz="8" w:space="0" w:color="auto"/>
              <w:right w:val="nil"/>
            </w:tcBorders>
          </w:tcPr>
          <w:p w:rsidR="00C32231" w:rsidRPr="00D12F73" w:rsidRDefault="00C32231" w:rsidP="00120BC5">
            <w:pPr>
              <w:rPr>
                <w:rFonts w:asciiTheme="majorBidi" w:eastAsia="MinionPro" w:hAnsiTheme="majorBidi" w:cstheme="majorBidi"/>
                <w:sz w:val="20"/>
                <w:szCs w:val="20"/>
              </w:rPr>
            </w:pPr>
            <w:r w:rsidRPr="00D12F73">
              <w:rPr>
                <w:rFonts w:asciiTheme="majorBidi" w:hAnsiTheme="majorBidi" w:cstheme="majorBidi"/>
                <w:color w:val="0D0D0D" w:themeColor="text1" w:themeTint="F2"/>
                <w:sz w:val="20"/>
                <w:szCs w:val="20"/>
              </w:rPr>
              <w:t>Metal yarn</w:t>
            </w:r>
          </w:p>
        </w:tc>
        <w:tc>
          <w:tcPr>
            <w:tcW w:w="1472" w:type="dxa"/>
            <w:tcBorders>
              <w:top w:val="single" w:sz="8" w:space="0" w:color="auto"/>
              <w:left w:val="nil"/>
              <w:bottom w:val="single" w:sz="8" w:space="0" w:color="auto"/>
              <w:right w:val="nil"/>
            </w:tcBorders>
          </w:tcPr>
          <w:p w:rsidR="00C32231" w:rsidRPr="00D12F73" w:rsidRDefault="00C32231" w:rsidP="00120BC5">
            <w:pPr>
              <w:rPr>
                <w:rFonts w:asciiTheme="majorBidi" w:hAnsiTheme="majorBidi" w:cstheme="majorBidi"/>
                <w:sz w:val="20"/>
                <w:szCs w:val="20"/>
              </w:rPr>
            </w:pPr>
            <w:r w:rsidRPr="00D12F73">
              <w:rPr>
                <w:rFonts w:asciiTheme="majorBidi" w:hAnsiTheme="majorBidi" w:cstheme="majorBidi"/>
                <w:sz w:val="20"/>
                <w:szCs w:val="20"/>
              </w:rPr>
              <w:t>Fabric</w:t>
            </w:r>
          </w:p>
        </w:tc>
        <w:tc>
          <w:tcPr>
            <w:tcW w:w="770" w:type="dxa"/>
            <w:tcBorders>
              <w:top w:val="single" w:sz="8" w:space="0" w:color="auto"/>
              <w:left w:val="nil"/>
              <w:bottom w:val="single" w:sz="8" w:space="0" w:color="auto"/>
              <w:right w:val="nil"/>
            </w:tcBorders>
          </w:tcPr>
          <w:p w:rsidR="00C32231" w:rsidRPr="00D12F73" w:rsidRDefault="00C32231" w:rsidP="00C32231">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5</w:t>
            </w:r>
          </w:p>
        </w:tc>
        <w:tc>
          <w:tcPr>
            <w:tcW w:w="1227" w:type="dxa"/>
            <w:tcBorders>
              <w:top w:val="single" w:sz="8" w:space="0" w:color="auto"/>
              <w:left w:val="nil"/>
              <w:bottom w:val="single" w:sz="8" w:space="0" w:color="auto"/>
              <w:right w:val="nil"/>
            </w:tcBorders>
          </w:tcPr>
          <w:p w:rsidR="00C32231" w:rsidRPr="00D12F73" w:rsidRDefault="00C32231" w:rsidP="00C32231">
            <w:pPr>
              <w:jc w:val="center"/>
              <w:rPr>
                <w:rFonts w:asciiTheme="majorBidi" w:hAnsiTheme="majorBidi" w:cstheme="majorBidi"/>
                <w:sz w:val="20"/>
                <w:szCs w:val="20"/>
                <w:lang w:val="en-US" w:bidi="fa-IR"/>
              </w:rPr>
            </w:pPr>
            <w:r w:rsidRPr="00D12F73">
              <w:rPr>
                <w:rFonts w:asciiTheme="majorBidi" w:hAnsiTheme="majorBidi" w:cstheme="majorBidi"/>
                <w:color w:val="0D0D0D" w:themeColor="text1" w:themeTint="F2"/>
                <w:sz w:val="20"/>
                <w:szCs w:val="20"/>
              </w:rPr>
              <w:t>2.5mV</w:t>
            </w:r>
          </w:p>
        </w:tc>
        <w:tc>
          <w:tcPr>
            <w:tcW w:w="983" w:type="dxa"/>
            <w:tcBorders>
              <w:top w:val="single" w:sz="8" w:space="0" w:color="auto"/>
              <w:left w:val="nil"/>
              <w:bottom w:val="single" w:sz="8" w:space="0" w:color="auto"/>
              <w:right w:val="nil"/>
            </w:tcBorders>
          </w:tcPr>
          <w:p w:rsidR="00C32231" w:rsidRPr="00D12F73" w:rsidRDefault="00C53BF3" w:rsidP="00C32231">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lang w:val="en-US" w:bidi="fa-IR"/>
              </w:rPr>
              <w:t>[100]</w:t>
            </w:r>
          </w:p>
        </w:tc>
      </w:tr>
      <w:tr w:rsidR="00045AC0" w:rsidRPr="00D12F73" w:rsidTr="00C53BF3">
        <w:tc>
          <w:tcPr>
            <w:tcW w:w="2006" w:type="dxa"/>
            <w:tcBorders>
              <w:top w:val="nil"/>
              <w:left w:val="nil"/>
              <w:bottom w:val="single" w:sz="8" w:space="0" w:color="auto"/>
              <w:right w:val="nil"/>
            </w:tcBorders>
          </w:tcPr>
          <w:p w:rsidR="00045AC0" w:rsidRPr="00D12F73" w:rsidRDefault="00045AC0" w:rsidP="00120BC5">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Sb</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2227" w:type="dxa"/>
            <w:tcBorders>
              <w:top w:val="nil"/>
              <w:left w:val="nil"/>
              <w:bottom w:val="single" w:sz="8" w:space="0" w:color="auto"/>
              <w:right w:val="nil"/>
            </w:tcBorders>
          </w:tcPr>
          <w:p w:rsidR="00045AC0" w:rsidRPr="00D12F73" w:rsidRDefault="00045AC0" w:rsidP="00120BC5">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1.8</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3.2</w:t>
            </w:r>
          </w:p>
        </w:tc>
        <w:tc>
          <w:tcPr>
            <w:tcW w:w="1141" w:type="dxa"/>
            <w:tcBorders>
              <w:top w:val="nil"/>
              <w:left w:val="nil"/>
              <w:bottom w:val="single" w:sz="8" w:space="0" w:color="auto"/>
              <w:right w:val="nil"/>
            </w:tcBorders>
          </w:tcPr>
          <w:p w:rsidR="00045AC0" w:rsidRPr="00D12F73" w:rsidRDefault="00045AC0" w:rsidP="00045AC0">
            <w:pPr>
              <w:jc w:val="cente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val="en-US" w:bidi="fa-IR"/>
              </w:rPr>
              <w:t>8</w:t>
            </w:r>
          </w:p>
        </w:tc>
        <w:tc>
          <w:tcPr>
            <w:tcW w:w="1285" w:type="dxa"/>
            <w:tcBorders>
              <w:top w:val="nil"/>
              <w:left w:val="nil"/>
              <w:bottom w:val="single" w:sz="8" w:space="0" w:color="auto"/>
              <w:right w:val="nil"/>
            </w:tcBorders>
          </w:tcPr>
          <w:p w:rsidR="00045AC0" w:rsidRPr="00D12F73" w:rsidRDefault="00045AC0" w:rsidP="00120BC5">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SbTe</w:t>
            </w:r>
          </w:p>
        </w:tc>
        <w:tc>
          <w:tcPr>
            <w:tcW w:w="1472" w:type="dxa"/>
            <w:tcBorders>
              <w:top w:val="nil"/>
              <w:left w:val="nil"/>
              <w:bottom w:val="single" w:sz="8" w:space="0" w:color="auto"/>
              <w:right w:val="nil"/>
            </w:tcBorders>
          </w:tcPr>
          <w:p w:rsidR="00045AC0" w:rsidRPr="00D12F73" w:rsidRDefault="00045AC0" w:rsidP="00120BC5">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Polyimide substrate</w:t>
            </w:r>
          </w:p>
        </w:tc>
        <w:tc>
          <w:tcPr>
            <w:tcW w:w="770" w:type="dxa"/>
            <w:tcBorders>
              <w:top w:val="nil"/>
              <w:left w:val="nil"/>
              <w:bottom w:val="single" w:sz="8" w:space="0" w:color="auto"/>
              <w:right w:val="nil"/>
            </w:tcBorders>
          </w:tcPr>
          <w:p w:rsidR="00045AC0" w:rsidRPr="00D12F73" w:rsidRDefault="00045AC0" w:rsidP="00045AC0">
            <w:pPr>
              <w:jc w:val="cente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val="en-US" w:bidi="fa-IR"/>
              </w:rPr>
              <w:t>20</w:t>
            </w:r>
          </w:p>
        </w:tc>
        <w:tc>
          <w:tcPr>
            <w:tcW w:w="1227" w:type="dxa"/>
            <w:tcBorders>
              <w:top w:val="nil"/>
              <w:left w:val="nil"/>
              <w:bottom w:val="single" w:sz="8" w:space="0" w:color="auto"/>
              <w:right w:val="nil"/>
            </w:tcBorders>
          </w:tcPr>
          <w:p w:rsidR="00045AC0" w:rsidRPr="00D12F73" w:rsidRDefault="00045AC0" w:rsidP="00045AC0">
            <w:pPr>
              <w:jc w:val="cente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val="en-US" w:bidi="fa-IR"/>
              </w:rPr>
              <w:t>0.016</w:t>
            </w:r>
          </w:p>
          <w:p w:rsidR="00045AC0" w:rsidRPr="00D12F73" w:rsidRDefault="00045AC0" w:rsidP="00045AC0">
            <w:pPr>
              <w:jc w:val="cente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983" w:type="dxa"/>
            <w:tcBorders>
              <w:top w:val="nil"/>
              <w:left w:val="nil"/>
              <w:bottom w:val="single" w:sz="8" w:space="0" w:color="auto"/>
              <w:right w:val="nil"/>
            </w:tcBorders>
          </w:tcPr>
          <w:p w:rsidR="00045AC0" w:rsidRPr="00D12F73" w:rsidRDefault="00C53BF3" w:rsidP="00045AC0">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lang w:val="en-US" w:bidi="fa-IR"/>
              </w:rPr>
              <w:t>[101]</w:t>
            </w:r>
          </w:p>
        </w:tc>
      </w:tr>
      <w:tr w:rsidR="00045AC0" w:rsidRPr="00D12F73" w:rsidTr="00C53BF3">
        <w:tc>
          <w:tcPr>
            <w:tcW w:w="2006" w:type="dxa"/>
            <w:tcBorders>
              <w:top w:val="single" w:sz="8" w:space="0" w:color="auto"/>
              <w:left w:val="nil"/>
              <w:bottom w:val="single" w:sz="8" w:space="0" w:color="auto"/>
              <w:right w:val="nil"/>
            </w:tcBorders>
          </w:tcPr>
          <w:p w:rsidR="00045AC0" w:rsidRPr="00D12F73" w:rsidRDefault="00045AC0" w:rsidP="00120BC5">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0.5</w:t>
            </w:r>
            <w:r w:rsidRPr="00D12F73">
              <w:rPr>
                <w:rFonts w:asciiTheme="majorBidi" w:hAnsiTheme="majorBidi" w:cstheme="majorBidi"/>
                <w:sz w:val="20"/>
                <w:szCs w:val="20"/>
              </w:rPr>
              <w:t>Sb</w:t>
            </w:r>
            <w:r w:rsidRPr="00D12F73">
              <w:rPr>
                <w:rFonts w:asciiTheme="majorBidi" w:hAnsiTheme="majorBidi" w:cstheme="majorBidi"/>
                <w:sz w:val="20"/>
                <w:szCs w:val="20"/>
                <w:vertAlign w:val="subscript"/>
              </w:rPr>
              <w:t>1.5</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2227" w:type="dxa"/>
            <w:tcBorders>
              <w:top w:val="single" w:sz="8" w:space="0" w:color="auto"/>
              <w:left w:val="nil"/>
              <w:bottom w:val="single" w:sz="8" w:space="0" w:color="auto"/>
              <w:right w:val="nil"/>
            </w:tcBorders>
          </w:tcPr>
          <w:p w:rsidR="00045AC0" w:rsidRPr="00D12F73" w:rsidRDefault="00045AC0" w:rsidP="00120BC5">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141" w:type="dxa"/>
            <w:tcBorders>
              <w:top w:val="single" w:sz="8" w:space="0" w:color="auto"/>
              <w:left w:val="nil"/>
              <w:bottom w:val="single" w:sz="8" w:space="0" w:color="auto"/>
              <w:right w:val="nil"/>
            </w:tcBorders>
          </w:tcPr>
          <w:p w:rsidR="00045AC0" w:rsidRPr="00D12F73" w:rsidRDefault="00045AC0"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5</w:t>
            </w:r>
          </w:p>
        </w:tc>
        <w:tc>
          <w:tcPr>
            <w:tcW w:w="1285" w:type="dxa"/>
            <w:tcBorders>
              <w:top w:val="single" w:sz="8" w:space="0" w:color="auto"/>
              <w:left w:val="nil"/>
              <w:bottom w:val="single" w:sz="8" w:space="0" w:color="auto"/>
              <w:right w:val="nil"/>
            </w:tcBorders>
          </w:tcPr>
          <w:p w:rsidR="00045AC0" w:rsidRPr="00D12F73" w:rsidRDefault="00045AC0" w:rsidP="00120BC5">
            <w:pPr>
              <w:rPr>
                <w:rFonts w:asciiTheme="majorBidi" w:hAnsiTheme="majorBidi" w:cstheme="majorBidi"/>
                <w:sz w:val="20"/>
                <w:szCs w:val="20"/>
              </w:rPr>
            </w:pPr>
            <w:r w:rsidRPr="00D12F73">
              <w:rPr>
                <w:rFonts w:asciiTheme="majorBidi" w:hAnsiTheme="majorBidi" w:cstheme="majorBidi"/>
                <w:sz w:val="20"/>
                <w:szCs w:val="20"/>
              </w:rPr>
              <w:t>EGaIn</w:t>
            </w:r>
          </w:p>
        </w:tc>
        <w:tc>
          <w:tcPr>
            <w:tcW w:w="1472" w:type="dxa"/>
            <w:tcBorders>
              <w:top w:val="single" w:sz="8" w:space="0" w:color="auto"/>
              <w:left w:val="nil"/>
              <w:bottom w:val="single" w:sz="8" w:space="0" w:color="auto"/>
              <w:right w:val="nil"/>
            </w:tcBorders>
          </w:tcPr>
          <w:p w:rsidR="00045AC0" w:rsidRPr="00D12F73" w:rsidRDefault="00045AC0" w:rsidP="00120BC5">
            <w:pPr>
              <w:rPr>
                <w:rFonts w:asciiTheme="majorBidi" w:hAnsiTheme="majorBidi" w:cstheme="majorBidi"/>
                <w:sz w:val="20"/>
                <w:szCs w:val="20"/>
              </w:rPr>
            </w:pPr>
            <w:r w:rsidRPr="00D12F73">
              <w:rPr>
                <w:rFonts w:asciiTheme="majorBidi" w:hAnsiTheme="majorBidi" w:cstheme="majorBidi"/>
                <w:sz w:val="20"/>
                <w:szCs w:val="20"/>
              </w:rPr>
              <w:t>Polyimide substrate</w:t>
            </w:r>
          </w:p>
        </w:tc>
        <w:tc>
          <w:tcPr>
            <w:tcW w:w="770" w:type="dxa"/>
            <w:tcBorders>
              <w:top w:val="single" w:sz="8" w:space="0" w:color="auto"/>
              <w:left w:val="nil"/>
              <w:bottom w:val="single" w:sz="8" w:space="0" w:color="auto"/>
              <w:right w:val="nil"/>
            </w:tcBorders>
          </w:tcPr>
          <w:p w:rsidR="00045AC0" w:rsidRPr="00D12F73" w:rsidRDefault="00045AC0" w:rsidP="00045AC0">
            <w:pPr>
              <w:jc w:val="center"/>
              <w:rPr>
                <w:rFonts w:asciiTheme="majorBidi" w:hAnsiTheme="majorBidi" w:cstheme="majorBidi"/>
                <w:sz w:val="20"/>
                <w:szCs w:val="20"/>
                <w:lang w:bidi="fa-IR"/>
              </w:rPr>
            </w:pPr>
            <w:r w:rsidRPr="00D12F73">
              <w:rPr>
                <w:rFonts w:asciiTheme="majorBidi" w:hAnsiTheme="majorBidi" w:cstheme="majorBidi"/>
                <w:sz w:val="20"/>
                <w:szCs w:val="20"/>
                <w:lang w:bidi="fa-IR"/>
              </w:rPr>
              <w:t>7</w:t>
            </w:r>
          </w:p>
        </w:tc>
        <w:tc>
          <w:tcPr>
            <w:tcW w:w="1227" w:type="dxa"/>
            <w:tcBorders>
              <w:top w:val="single" w:sz="8" w:space="0" w:color="auto"/>
              <w:left w:val="nil"/>
              <w:bottom w:val="single" w:sz="8" w:space="0" w:color="auto"/>
              <w:right w:val="nil"/>
            </w:tcBorders>
          </w:tcPr>
          <w:p w:rsidR="00045AC0" w:rsidRPr="00D12F73" w:rsidRDefault="00045AC0" w:rsidP="00045AC0">
            <w:pPr>
              <w:jc w:val="center"/>
              <w:rPr>
                <w:rFonts w:asciiTheme="majorBidi" w:hAnsiTheme="majorBidi" w:cstheme="majorBidi"/>
                <w:sz w:val="20"/>
                <w:szCs w:val="20"/>
              </w:rPr>
            </w:pPr>
            <w:r w:rsidRPr="00D12F73">
              <w:rPr>
                <w:rFonts w:asciiTheme="majorBidi" w:hAnsiTheme="majorBidi" w:cstheme="majorBidi"/>
                <w:sz w:val="20"/>
                <w:szCs w:val="20"/>
              </w:rPr>
              <w:t>14.1 nW</w:t>
            </w:r>
          </w:p>
        </w:tc>
        <w:tc>
          <w:tcPr>
            <w:tcW w:w="983" w:type="dxa"/>
            <w:tcBorders>
              <w:top w:val="single" w:sz="8" w:space="0" w:color="auto"/>
              <w:left w:val="nil"/>
              <w:bottom w:val="single" w:sz="8" w:space="0" w:color="auto"/>
              <w:right w:val="nil"/>
            </w:tcBorders>
          </w:tcPr>
          <w:p w:rsidR="00045AC0" w:rsidRPr="00D12F73" w:rsidRDefault="00C53BF3" w:rsidP="00045AC0">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lang w:val="en-US" w:bidi="fa-IR"/>
              </w:rPr>
              <w:t>[103]</w:t>
            </w:r>
          </w:p>
        </w:tc>
      </w:tr>
      <w:tr w:rsidR="00045AC0" w:rsidRPr="00D12F73" w:rsidTr="00C53BF3">
        <w:tc>
          <w:tcPr>
            <w:tcW w:w="2006" w:type="dxa"/>
            <w:tcBorders>
              <w:top w:val="single" w:sz="8" w:space="0" w:color="auto"/>
              <w:left w:val="nil"/>
              <w:bottom w:val="single" w:sz="8" w:space="0" w:color="auto"/>
              <w:right w:val="nil"/>
            </w:tcBorders>
          </w:tcPr>
          <w:p w:rsidR="00045AC0" w:rsidRPr="00D12F73" w:rsidRDefault="00045AC0" w:rsidP="00120BC5">
            <w:pPr>
              <w:rPr>
                <w:rFonts w:asciiTheme="majorBidi" w:hAnsiTheme="majorBidi" w:cstheme="majorBidi"/>
                <w:sz w:val="20"/>
                <w:szCs w:val="20"/>
              </w:rPr>
            </w:pPr>
            <w:r w:rsidRPr="00D12F73">
              <w:rPr>
                <w:rFonts w:asciiTheme="majorBidi" w:hAnsiTheme="majorBidi" w:cstheme="majorBidi"/>
                <w:sz w:val="20"/>
                <w:szCs w:val="20"/>
              </w:rPr>
              <w:t>SnTe</w:t>
            </w:r>
          </w:p>
        </w:tc>
        <w:tc>
          <w:tcPr>
            <w:tcW w:w="2227" w:type="dxa"/>
            <w:tcBorders>
              <w:top w:val="single" w:sz="8" w:space="0" w:color="auto"/>
              <w:left w:val="nil"/>
              <w:bottom w:val="single" w:sz="8" w:space="0" w:color="auto"/>
              <w:right w:val="nil"/>
            </w:tcBorders>
          </w:tcPr>
          <w:p w:rsidR="00045AC0" w:rsidRPr="00D12F73" w:rsidRDefault="00045AC0" w:rsidP="00120BC5">
            <w:pPr>
              <w:rPr>
                <w:rFonts w:asciiTheme="majorBidi" w:hAnsiTheme="majorBidi" w:cstheme="majorBidi"/>
                <w:sz w:val="20"/>
                <w:szCs w:val="20"/>
              </w:rPr>
            </w:pPr>
            <w:r w:rsidRPr="00D12F73">
              <w:rPr>
                <w:rFonts w:asciiTheme="majorBidi" w:hAnsiTheme="majorBidi" w:cstheme="majorBidi"/>
                <w:sz w:val="20"/>
                <w:szCs w:val="20"/>
              </w:rPr>
              <w:t>PbTe</w:t>
            </w:r>
          </w:p>
        </w:tc>
        <w:tc>
          <w:tcPr>
            <w:tcW w:w="1141" w:type="dxa"/>
            <w:tcBorders>
              <w:top w:val="single" w:sz="8" w:space="0" w:color="auto"/>
              <w:left w:val="nil"/>
              <w:bottom w:val="single" w:sz="8" w:space="0" w:color="auto"/>
              <w:right w:val="nil"/>
            </w:tcBorders>
          </w:tcPr>
          <w:p w:rsidR="00045AC0" w:rsidRPr="00D12F73" w:rsidRDefault="00045AC0"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32</w:t>
            </w:r>
          </w:p>
        </w:tc>
        <w:tc>
          <w:tcPr>
            <w:tcW w:w="1285" w:type="dxa"/>
            <w:tcBorders>
              <w:top w:val="single" w:sz="8" w:space="0" w:color="auto"/>
              <w:left w:val="nil"/>
              <w:bottom w:val="single" w:sz="8" w:space="0" w:color="auto"/>
              <w:right w:val="nil"/>
            </w:tcBorders>
          </w:tcPr>
          <w:p w:rsidR="00045AC0" w:rsidRPr="00D12F73" w:rsidRDefault="00045AC0" w:rsidP="00120BC5">
            <w:pPr>
              <w:rPr>
                <w:rFonts w:asciiTheme="majorBidi" w:hAnsiTheme="majorBidi" w:cstheme="majorBidi"/>
                <w:color w:val="000000" w:themeColor="text1"/>
                <w:sz w:val="20"/>
                <w:szCs w:val="20"/>
              </w:rPr>
            </w:pPr>
            <w:r w:rsidRPr="00D12F73">
              <w:rPr>
                <w:rFonts w:asciiTheme="majorBidi" w:hAnsiTheme="majorBidi" w:cstheme="majorBidi"/>
                <w:sz w:val="20"/>
                <w:szCs w:val="20"/>
              </w:rPr>
              <w:t>Aluminium films</w:t>
            </w:r>
          </w:p>
        </w:tc>
        <w:tc>
          <w:tcPr>
            <w:tcW w:w="1472" w:type="dxa"/>
            <w:tcBorders>
              <w:top w:val="single" w:sz="8" w:space="0" w:color="auto"/>
              <w:left w:val="nil"/>
              <w:bottom w:val="single" w:sz="8" w:space="0" w:color="auto"/>
              <w:right w:val="nil"/>
            </w:tcBorders>
          </w:tcPr>
          <w:p w:rsidR="00045AC0" w:rsidRPr="00D12F73" w:rsidRDefault="00045AC0" w:rsidP="00120BC5">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Polyimide substrate</w:t>
            </w:r>
          </w:p>
        </w:tc>
        <w:tc>
          <w:tcPr>
            <w:tcW w:w="770" w:type="dxa"/>
            <w:tcBorders>
              <w:top w:val="single" w:sz="8" w:space="0" w:color="auto"/>
              <w:left w:val="nil"/>
              <w:bottom w:val="single" w:sz="8" w:space="0" w:color="auto"/>
              <w:right w:val="nil"/>
            </w:tcBorders>
          </w:tcPr>
          <w:p w:rsidR="00045AC0" w:rsidRPr="00D12F73" w:rsidRDefault="00045AC0"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120</w:t>
            </w:r>
          </w:p>
        </w:tc>
        <w:tc>
          <w:tcPr>
            <w:tcW w:w="1227" w:type="dxa"/>
            <w:tcBorders>
              <w:top w:val="single" w:sz="8" w:space="0" w:color="auto"/>
              <w:left w:val="nil"/>
              <w:bottom w:val="single" w:sz="8" w:space="0" w:color="auto"/>
              <w:right w:val="nil"/>
            </w:tcBorders>
          </w:tcPr>
          <w:p w:rsidR="00045AC0" w:rsidRPr="00D12F73" w:rsidRDefault="003052D7"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8.5</w:t>
            </w:r>
          </w:p>
          <w:p w:rsidR="00045AC0" w:rsidRPr="00D12F73" w:rsidRDefault="003052D7"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rPr>
              <w:t>m</w:t>
            </w:r>
            <w:r w:rsidR="00045AC0" w:rsidRPr="00D12F73">
              <w:rPr>
                <w:rFonts w:asciiTheme="majorBidi" w:hAnsiTheme="majorBidi" w:cstheme="majorBidi"/>
                <w:sz w:val="20"/>
                <w:szCs w:val="20"/>
              </w:rPr>
              <w:t>W/cm</w:t>
            </w:r>
            <w:r w:rsidR="00045AC0" w:rsidRPr="00D12F73">
              <w:rPr>
                <w:rFonts w:asciiTheme="majorBidi" w:hAnsiTheme="majorBidi" w:cstheme="majorBidi"/>
                <w:sz w:val="20"/>
                <w:szCs w:val="20"/>
                <w:vertAlign w:val="superscript"/>
              </w:rPr>
              <w:t>2</w:t>
            </w:r>
          </w:p>
        </w:tc>
        <w:tc>
          <w:tcPr>
            <w:tcW w:w="983" w:type="dxa"/>
            <w:tcBorders>
              <w:top w:val="single" w:sz="8" w:space="0" w:color="auto"/>
              <w:left w:val="nil"/>
              <w:bottom w:val="single" w:sz="8" w:space="0" w:color="auto"/>
              <w:right w:val="nil"/>
            </w:tcBorders>
          </w:tcPr>
          <w:p w:rsidR="00045AC0" w:rsidRPr="00D12F73" w:rsidRDefault="00C53BF3" w:rsidP="00045AC0">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lang w:val="en-US" w:bidi="fa-IR"/>
              </w:rPr>
              <w:t>[105]</w:t>
            </w:r>
          </w:p>
        </w:tc>
      </w:tr>
      <w:tr w:rsidR="00045AC0" w:rsidRPr="00D12F73" w:rsidTr="00C53BF3">
        <w:tc>
          <w:tcPr>
            <w:tcW w:w="2006" w:type="dxa"/>
            <w:tcBorders>
              <w:top w:val="single" w:sz="8" w:space="0" w:color="auto"/>
              <w:left w:val="nil"/>
              <w:bottom w:val="single" w:sz="8" w:space="0" w:color="auto"/>
              <w:right w:val="nil"/>
            </w:tcBorders>
          </w:tcPr>
          <w:p w:rsidR="00045AC0" w:rsidRPr="00D12F73" w:rsidRDefault="00045AC0" w:rsidP="00120BC5">
            <w:pPr>
              <w:rPr>
                <w:rFonts w:asciiTheme="majorBidi" w:hAnsiTheme="majorBidi" w:cstheme="majorBidi"/>
                <w:color w:val="000000" w:themeColor="text1"/>
                <w:sz w:val="20"/>
                <w:szCs w:val="20"/>
                <w:shd w:val="clear" w:color="auto" w:fill="FFFFFF"/>
              </w:rPr>
            </w:pPr>
            <w:r w:rsidRPr="00D12F73">
              <w:rPr>
                <w:rFonts w:asciiTheme="majorBidi" w:eastAsia="MinionPro" w:hAnsiTheme="majorBidi" w:cstheme="majorBidi"/>
                <w:sz w:val="20"/>
                <w:szCs w:val="20"/>
              </w:rPr>
              <w:t>Bi</w:t>
            </w:r>
            <w:r w:rsidRPr="00D12F73">
              <w:rPr>
                <w:rFonts w:asciiTheme="majorBidi" w:eastAsia="MinionPro" w:hAnsiTheme="majorBidi" w:cstheme="majorBidi"/>
                <w:sz w:val="20"/>
                <w:szCs w:val="20"/>
                <w:vertAlign w:val="subscript"/>
              </w:rPr>
              <w:t>0.5</w:t>
            </w:r>
            <w:r w:rsidRPr="00D12F73">
              <w:rPr>
                <w:rFonts w:asciiTheme="majorBidi" w:eastAsia="MinionPro" w:hAnsiTheme="majorBidi" w:cstheme="majorBidi"/>
                <w:sz w:val="20"/>
                <w:szCs w:val="20"/>
              </w:rPr>
              <w:t>Sb</w:t>
            </w:r>
            <w:r w:rsidRPr="00D12F73">
              <w:rPr>
                <w:rFonts w:asciiTheme="majorBidi" w:eastAsia="MinionPro" w:hAnsiTheme="majorBidi" w:cstheme="majorBidi"/>
                <w:sz w:val="20"/>
                <w:szCs w:val="20"/>
                <w:vertAlign w:val="subscript"/>
              </w:rPr>
              <w:t>1.5</w:t>
            </w:r>
            <w:r w:rsidRPr="00D12F73">
              <w:rPr>
                <w:rFonts w:asciiTheme="majorBidi" w:eastAsia="MinionPro" w:hAnsiTheme="majorBidi" w:cstheme="majorBidi"/>
                <w:sz w:val="20"/>
                <w:szCs w:val="20"/>
              </w:rPr>
              <w:t>Te</w:t>
            </w:r>
            <w:r w:rsidRPr="00D12F73">
              <w:rPr>
                <w:rFonts w:asciiTheme="majorBidi" w:eastAsia="MinionPro" w:hAnsiTheme="majorBidi" w:cstheme="majorBidi"/>
                <w:sz w:val="20"/>
                <w:szCs w:val="20"/>
                <w:vertAlign w:val="subscript"/>
              </w:rPr>
              <w:t>3</w:t>
            </w:r>
          </w:p>
        </w:tc>
        <w:tc>
          <w:tcPr>
            <w:tcW w:w="2227" w:type="dxa"/>
            <w:tcBorders>
              <w:top w:val="single" w:sz="8" w:space="0" w:color="auto"/>
              <w:left w:val="nil"/>
              <w:bottom w:val="single" w:sz="8" w:space="0" w:color="auto"/>
              <w:right w:val="nil"/>
            </w:tcBorders>
          </w:tcPr>
          <w:p w:rsidR="00045AC0" w:rsidRPr="00D12F73" w:rsidRDefault="00045AC0" w:rsidP="00120BC5">
            <w:pPr>
              <w:rPr>
                <w:rFonts w:asciiTheme="majorBidi" w:hAnsiTheme="majorBidi" w:cstheme="majorBidi"/>
                <w:color w:val="000000" w:themeColor="text1"/>
                <w:sz w:val="20"/>
                <w:szCs w:val="20"/>
                <w:shd w:val="clear" w:color="auto" w:fill="FFFFFF"/>
              </w:rPr>
            </w:pPr>
            <w:r w:rsidRPr="00D12F73">
              <w:rPr>
                <w:rFonts w:asciiTheme="majorBidi" w:eastAsia="MinionPro" w:hAnsiTheme="majorBidi" w:cstheme="majorBidi"/>
                <w:sz w:val="20"/>
                <w:szCs w:val="20"/>
              </w:rPr>
              <w:t>Bi</w:t>
            </w:r>
            <w:r w:rsidRPr="00D12F73">
              <w:rPr>
                <w:rFonts w:asciiTheme="majorBidi" w:eastAsia="MinionPro" w:hAnsiTheme="majorBidi" w:cstheme="majorBidi"/>
                <w:sz w:val="20"/>
                <w:szCs w:val="20"/>
                <w:vertAlign w:val="subscript"/>
              </w:rPr>
              <w:t>2</w:t>
            </w:r>
            <w:r w:rsidRPr="00D12F73">
              <w:rPr>
                <w:rFonts w:asciiTheme="majorBidi" w:eastAsia="MinionPro" w:hAnsiTheme="majorBidi" w:cstheme="majorBidi"/>
                <w:sz w:val="20"/>
                <w:szCs w:val="20"/>
              </w:rPr>
              <w:t>Te</w:t>
            </w:r>
            <w:r w:rsidRPr="00D12F73">
              <w:rPr>
                <w:rFonts w:asciiTheme="majorBidi" w:eastAsia="MinionPro" w:hAnsiTheme="majorBidi" w:cstheme="majorBidi"/>
                <w:sz w:val="20"/>
                <w:szCs w:val="20"/>
                <w:vertAlign w:val="subscript"/>
              </w:rPr>
              <w:t>2.8</w:t>
            </w:r>
            <w:r w:rsidRPr="00D12F73">
              <w:rPr>
                <w:rFonts w:asciiTheme="majorBidi" w:eastAsia="MinionPro" w:hAnsiTheme="majorBidi" w:cstheme="majorBidi"/>
                <w:sz w:val="20"/>
                <w:szCs w:val="20"/>
              </w:rPr>
              <w:t>Se</w:t>
            </w:r>
            <w:r w:rsidRPr="00D12F73">
              <w:rPr>
                <w:rFonts w:asciiTheme="majorBidi" w:eastAsia="MinionPro" w:hAnsiTheme="majorBidi" w:cstheme="majorBidi"/>
                <w:sz w:val="20"/>
                <w:szCs w:val="20"/>
                <w:vertAlign w:val="subscript"/>
              </w:rPr>
              <w:t>0.3</w:t>
            </w:r>
          </w:p>
        </w:tc>
        <w:tc>
          <w:tcPr>
            <w:tcW w:w="1141" w:type="dxa"/>
            <w:tcBorders>
              <w:top w:val="single" w:sz="8" w:space="0" w:color="auto"/>
              <w:left w:val="nil"/>
              <w:bottom w:val="single" w:sz="8" w:space="0" w:color="auto"/>
              <w:right w:val="nil"/>
            </w:tcBorders>
          </w:tcPr>
          <w:p w:rsidR="00045AC0" w:rsidRPr="00D12F73" w:rsidRDefault="00045AC0"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56</w:t>
            </w:r>
          </w:p>
        </w:tc>
        <w:tc>
          <w:tcPr>
            <w:tcW w:w="1285" w:type="dxa"/>
            <w:tcBorders>
              <w:top w:val="single" w:sz="8" w:space="0" w:color="auto"/>
              <w:left w:val="nil"/>
              <w:bottom w:val="single" w:sz="8" w:space="0" w:color="auto"/>
              <w:right w:val="nil"/>
            </w:tcBorders>
          </w:tcPr>
          <w:p w:rsidR="00045AC0" w:rsidRPr="00D12F73" w:rsidRDefault="00045AC0" w:rsidP="00120BC5">
            <w:pPr>
              <w:rPr>
                <w:rFonts w:asciiTheme="majorBidi" w:hAnsiTheme="majorBidi" w:cstheme="majorBidi"/>
                <w:color w:val="0D0D0D" w:themeColor="text1" w:themeTint="F2"/>
                <w:sz w:val="20"/>
                <w:szCs w:val="20"/>
                <w:lang w:val="en-US" w:bidi="fa-IR"/>
              </w:rPr>
            </w:pPr>
            <w:r w:rsidRPr="00D12F73">
              <w:rPr>
                <w:rFonts w:asciiTheme="majorBidi" w:eastAsia="MinionPro" w:hAnsiTheme="majorBidi" w:cstheme="majorBidi"/>
                <w:sz w:val="20"/>
                <w:szCs w:val="20"/>
              </w:rPr>
              <w:t>Au-Ge</w:t>
            </w:r>
          </w:p>
        </w:tc>
        <w:tc>
          <w:tcPr>
            <w:tcW w:w="1472" w:type="dxa"/>
            <w:tcBorders>
              <w:top w:val="single" w:sz="8" w:space="0" w:color="auto"/>
              <w:left w:val="nil"/>
              <w:bottom w:val="single" w:sz="8" w:space="0" w:color="auto"/>
              <w:right w:val="nil"/>
            </w:tcBorders>
          </w:tcPr>
          <w:p w:rsidR="00045AC0" w:rsidRPr="00D12F73" w:rsidRDefault="00045AC0" w:rsidP="00120BC5">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Polyimide substrate</w:t>
            </w:r>
          </w:p>
        </w:tc>
        <w:tc>
          <w:tcPr>
            <w:tcW w:w="770" w:type="dxa"/>
            <w:tcBorders>
              <w:top w:val="single" w:sz="8" w:space="0" w:color="auto"/>
              <w:left w:val="nil"/>
              <w:bottom w:val="single" w:sz="8" w:space="0" w:color="auto"/>
              <w:right w:val="nil"/>
            </w:tcBorders>
          </w:tcPr>
          <w:p w:rsidR="00045AC0" w:rsidRPr="00D12F73" w:rsidRDefault="00045AC0"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93</w:t>
            </w:r>
          </w:p>
        </w:tc>
        <w:tc>
          <w:tcPr>
            <w:tcW w:w="1227" w:type="dxa"/>
            <w:tcBorders>
              <w:top w:val="single" w:sz="8" w:space="0" w:color="auto"/>
              <w:left w:val="nil"/>
              <w:bottom w:val="single" w:sz="8" w:space="0" w:color="auto"/>
              <w:right w:val="nil"/>
            </w:tcBorders>
          </w:tcPr>
          <w:p w:rsidR="00045AC0" w:rsidRPr="00D12F73" w:rsidRDefault="00045AC0"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18.62</w:t>
            </w:r>
          </w:p>
          <w:p w:rsidR="00045AC0" w:rsidRPr="00D12F73" w:rsidRDefault="00045AC0" w:rsidP="00045AC0">
            <w:pPr>
              <w:jc w:val="center"/>
              <w:rPr>
                <w:rFonts w:asciiTheme="majorBidi" w:hAnsiTheme="majorBidi" w:cstheme="majorBidi"/>
                <w:sz w:val="20"/>
                <w:szCs w:val="20"/>
                <w:lang w:val="en-US" w:bidi="fa-IR"/>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983" w:type="dxa"/>
            <w:tcBorders>
              <w:top w:val="single" w:sz="8" w:space="0" w:color="auto"/>
              <w:left w:val="nil"/>
              <w:bottom w:val="single" w:sz="8" w:space="0" w:color="auto"/>
              <w:right w:val="nil"/>
            </w:tcBorders>
          </w:tcPr>
          <w:p w:rsidR="00045AC0" w:rsidRPr="00D12F73" w:rsidRDefault="00C53BF3" w:rsidP="00045AC0">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lang w:val="en-US" w:bidi="fa-IR"/>
              </w:rPr>
              <w:t>[106]</w:t>
            </w:r>
          </w:p>
        </w:tc>
      </w:tr>
      <w:tr w:rsidR="00C53BF3" w:rsidRPr="00D12F73" w:rsidTr="00C53BF3">
        <w:tc>
          <w:tcPr>
            <w:tcW w:w="2006" w:type="dxa"/>
            <w:tcBorders>
              <w:top w:val="single" w:sz="8" w:space="0" w:color="auto"/>
              <w:left w:val="nil"/>
              <w:bottom w:val="single" w:sz="8" w:space="0" w:color="auto"/>
              <w:right w:val="nil"/>
            </w:tcBorders>
          </w:tcPr>
          <w:p w:rsidR="00C53BF3" w:rsidRPr="00D12F73" w:rsidRDefault="00C53BF3" w:rsidP="00C53BF3">
            <w:pPr>
              <w:rPr>
                <w:rFonts w:asciiTheme="majorBidi" w:eastAsia="MinionPro" w:hAnsiTheme="majorBidi" w:cstheme="majorBidi"/>
                <w:sz w:val="20"/>
                <w:szCs w:val="20"/>
              </w:rPr>
            </w:pPr>
            <w:r w:rsidRPr="00D12F73">
              <w:rPr>
                <w:rFonts w:asciiTheme="majorBidi" w:hAnsiTheme="majorBidi" w:cstheme="majorBidi"/>
                <w:sz w:val="20"/>
                <w:szCs w:val="20"/>
              </w:rPr>
              <w:t>Sb</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2227" w:type="dxa"/>
            <w:tcBorders>
              <w:top w:val="single" w:sz="8" w:space="0" w:color="auto"/>
              <w:left w:val="nil"/>
              <w:bottom w:val="single" w:sz="8" w:space="0" w:color="auto"/>
              <w:right w:val="nil"/>
            </w:tcBorders>
          </w:tcPr>
          <w:p w:rsidR="00C53BF3" w:rsidRPr="00D12F73" w:rsidRDefault="00C53BF3" w:rsidP="00C53BF3">
            <w:pPr>
              <w:rPr>
                <w:rFonts w:asciiTheme="majorBidi" w:eastAsia="MinionPro"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2.7</w:t>
            </w:r>
            <w:r w:rsidRPr="00D12F73">
              <w:rPr>
                <w:rFonts w:asciiTheme="majorBidi" w:hAnsiTheme="majorBidi" w:cstheme="majorBidi"/>
                <w:sz w:val="20"/>
                <w:szCs w:val="20"/>
              </w:rPr>
              <w:t>Se</w:t>
            </w:r>
            <w:r w:rsidRPr="00D12F73">
              <w:rPr>
                <w:rFonts w:asciiTheme="majorBidi" w:hAnsiTheme="majorBidi" w:cstheme="majorBidi"/>
                <w:sz w:val="20"/>
                <w:szCs w:val="20"/>
                <w:vertAlign w:val="subscript"/>
              </w:rPr>
              <w:t>0.3</w:t>
            </w:r>
          </w:p>
        </w:tc>
        <w:tc>
          <w:tcPr>
            <w:tcW w:w="1141"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10</w:t>
            </w:r>
          </w:p>
        </w:tc>
        <w:tc>
          <w:tcPr>
            <w:tcW w:w="1285" w:type="dxa"/>
            <w:tcBorders>
              <w:top w:val="single" w:sz="8" w:space="0" w:color="auto"/>
              <w:left w:val="nil"/>
              <w:bottom w:val="single" w:sz="8" w:space="0" w:color="auto"/>
              <w:right w:val="nil"/>
            </w:tcBorders>
          </w:tcPr>
          <w:p w:rsidR="00C53BF3" w:rsidRPr="00D12F73" w:rsidRDefault="00C53BF3" w:rsidP="00C53BF3">
            <w:pPr>
              <w:rPr>
                <w:rFonts w:asciiTheme="majorBidi" w:eastAsia="MinionPro" w:hAnsiTheme="majorBidi" w:cstheme="majorBidi"/>
                <w:sz w:val="20"/>
                <w:szCs w:val="20"/>
              </w:rPr>
            </w:pPr>
            <w:r w:rsidRPr="00D12F73">
              <w:rPr>
                <w:rFonts w:asciiTheme="majorBidi" w:hAnsiTheme="majorBidi" w:cstheme="majorBidi"/>
                <w:sz w:val="20"/>
                <w:szCs w:val="20"/>
              </w:rPr>
              <w:t>n/a</w:t>
            </w:r>
          </w:p>
        </w:tc>
        <w:tc>
          <w:tcPr>
            <w:tcW w:w="1472"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Polyimide substrate</w:t>
            </w:r>
          </w:p>
        </w:tc>
        <w:tc>
          <w:tcPr>
            <w:tcW w:w="770"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bidi="fa-IR"/>
              </w:rPr>
              <w:t>20</w:t>
            </w:r>
          </w:p>
        </w:tc>
        <w:tc>
          <w:tcPr>
            <w:tcW w:w="1227"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0.095</w:t>
            </w:r>
          </w:p>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983"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lang w:val="en-US" w:bidi="fa-IR"/>
              </w:rPr>
              <w:t>[107]</w:t>
            </w:r>
          </w:p>
        </w:tc>
      </w:tr>
      <w:tr w:rsidR="00C53BF3" w:rsidRPr="00D12F73" w:rsidTr="00C53BF3">
        <w:tc>
          <w:tcPr>
            <w:tcW w:w="2006" w:type="dxa"/>
            <w:tcBorders>
              <w:top w:val="single" w:sz="8" w:space="0" w:color="auto"/>
              <w:left w:val="nil"/>
              <w:bottom w:val="single" w:sz="8" w:space="0" w:color="auto"/>
              <w:right w:val="nil"/>
            </w:tcBorders>
          </w:tcPr>
          <w:p w:rsidR="00C53BF3" w:rsidRPr="00D12F73" w:rsidRDefault="00C53BF3" w:rsidP="00C53BF3">
            <w:pPr>
              <w:jc w:val="center"/>
              <w:rPr>
                <w:rFonts w:asciiTheme="majorBidi" w:eastAsia="Times New Roman" w:hAnsiTheme="majorBidi" w:cstheme="majorBidi"/>
                <w:b/>
                <w:bCs/>
                <w:i/>
                <w:iCs/>
                <w:sz w:val="28"/>
                <w:szCs w:val="28"/>
                <w:lang w:eastAsia="en-GB"/>
              </w:rPr>
            </w:pPr>
            <w:r w:rsidRPr="00D12F73">
              <w:rPr>
                <w:rFonts w:asciiTheme="majorBidi" w:eastAsia="Times New Roman" w:hAnsiTheme="majorBidi" w:cstheme="majorBidi"/>
                <w:b/>
                <w:bCs/>
                <w:i/>
                <w:iCs/>
                <w:sz w:val="28"/>
                <w:szCs w:val="28"/>
                <w:lang w:eastAsia="en-GB"/>
              </w:rPr>
              <w:t>Organic</w:t>
            </w:r>
          </w:p>
        </w:tc>
        <w:tc>
          <w:tcPr>
            <w:tcW w:w="2227" w:type="dxa"/>
            <w:tcBorders>
              <w:top w:val="single" w:sz="8" w:space="0" w:color="auto"/>
              <w:left w:val="nil"/>
              <w:bottom w:val="single" w:sz="8" w:space="0" w:color="auto"/>
              <w:right w:val="nil"/>
            </w:tcBorders>
          </w:tcPr>
          <w:p w:rsidR="00C53BF3" w:rsidRPr="00D12F73" w:rsidRDefault="00C53BF3" w:rsidP="00C53BF3">
            <w:pPr>
              <w:jc w:val="center"/>
              <w:rPr>
                <w:rFonts w:asciiTheme="majorBidi" w:eastAsia="Times New Roman" w:hAnsiTheme="majorBidi" w:cstheme="majorBidi"/>
                <w:sz w:val="20"/>
                <w:szCs w:val="20"/>
                <w:lang w:eastAsia="en-GB"/>
              </w:rPr>
            </w:pPr>
          </w:p>
        </w:tc>
        <w:tc>
          <w:tcPr>
            <w:tcW w:w="1141"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p>
        </w:tc>
        <w:tc>
          <w:tcPr>
            <w:tcW w:w="1285"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color w:val="0D0D0D" w:themeColor="text1" w:themeTint="F2"/>
                <w:sz w:val="20"/>
                <w:szCs w:val="20"/>
                <w:lang w:val="en-US" w:bidi="fa-IR"/>
              </w:rPr>
            </w:pPr>
          </w:p>
        </w:tc>
        <w:tc>
          <w:tcPr>
            <w:tcW w:w="1472"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color w:val="0D0D0D" w:themeColor="text1" w:themeTint="F2"/>
                <w:sz w:val="20"/>
                <w:szCs w:val="20"/>
                <w:lang w:val="en-US" w:bidi="fa-IR"/>
              </w:rPr>
            </w:pPr>
          </w:p>
        </w:tc>
        <w:tc>
          <w:tcPr>
            <w:tcW w:w="770"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p>
        </w:tc>
        <w:tc>
          <w:tcPr>
            <w:tcW w:w="1227"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p>
        </w:tc>
        <w:tc>
          <w:tcPr>
            <w:tcW w:w="983"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color w:val="0070C0"/>
                <w:sz w:val="20"/>
                <w:szCs w:val="20"/>
              </w:rPr>
            </w:pPr>
          </w:p>
        </w:tc>
      </w:tr>
      <w:tr w:rsidR="00C53BF3" w:rsidRPr="00D12F73" w:rsidTr="00C53BF3">
        <w:tc>
          <w:tcPr>
            <w:tcW w:w="2006" w:type="dxa"/>
            <w:tcBorders>
              <w:top w:val="single" w:sz="8" w:space="0" w:color="auto"/>
              <w:left w:val="nil"/>
              <w:bottom w:val="single" w:sz="8" w:space="0" w:color="auto"/>
              <w:right w:val="nil"/>
            </w:tcBorders>
          </w:tcPr>
          <w:p w:rsidR="00C53BF3" w:rsidRPr="00D12F73" w:rsidRDefault="00C53BF3" w:rsidP="00C53BF3">
            <w:pPr>
              <w:rPr>
                <w:rFonts w:asciiTheme="majorBidi" w:eastAsia="Times New Roman" w:hAnsiTheme="majorBidi" w:cstheme="majorBidi"/>
                <w:sz w:val="20"/>
                <w:szCs w:val="20"/>
                <w:lang w:eastAsia="en-GB"/>
              </w:rPr>
            </w:pPr>
            <w:r w:rsidRPr="00D12F73">
              <w:rPr>
                <w:rFonts w:asciiTheme="majorBidi" w:hAnsiTheme="majorBidi" w:cstheme="majorBidi"/>
                <w:sz w:val="20"/>
                <w:szCs w:val="20"/>
              </w:rPr>
              <w:t>PEDOT: PSS: DMSO</w:t>
            </w:r>
          </w:p>
        </w:tc>
        <w:tc>
          <w:tcPr>
            <w:tcW w:w="2227" w:type="dxa"/>
            <w:tcBorders>
              <w:top w:val="single" w:sz="8" w:space="0" w:color="auto"/>
              <w:left w:val="nil"/>
              <w:bottom w:val="single" w:sz="8" w:space="0" w:color="auto"/>
              <w:right w:val="nil"/>
            </w:tcBorders>
          </w:tcPr>
          <w:p w:rsidR="00C53BF3" w:rsidRPr="00D12F73" w:rsidRDefault="00C53BF3" w:rsidP="00C53BF3">
            <w:pPr>
              <w:rPr>
                <w:rFonts w:asciiTheme="majorBidi" w:eastAsia="Times New Roman" w:hAnsiTheme="majorBidi" w:cstheme="majorBidi"/>
                <w:sz w:val="20"/>
                <w:szCs w:val="20"/>
                <w:lang w:eastAsia="en-GB"/>
              </w:rPr>
            </w:pPr>
            <w:r w:rsidRPr="00D12F73">
              <w:rPr>
                <w:rFonts w:asciiTheme="majorBidi" w:hAnsiTheme="majorBidi" w:cstheme="majorBidi"/>
                <w:sz w:val="20"/>
                <w:szCs w:val="20"/>
              </w:rPr>
              <w:t>Poly[Na(NiETT)]</w:t>
            </w:r>
          </w:p>
        </w:tc>
        <w:tc>
          <w:tcPr>
            <w:tcW w:w="1141"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16</w:t>
            </w:r>
          </w:p>
        </w:tc>
        <w:tc>
          <w:tcPr>
            <w:tcW w:w="1285"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Silicone-based silver ink</w:t>
            </w:r>
          </w:p>
        </w:tc>
        <w:tc>
          <w:tcPr>
            <w:tcW w:w="1472"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Polyester knitted fabric</w:t>
            </w:r>
          </w:p>
        </w:tc>
        <w:tc>
          <w:tcPr>
            <w:tcW w:w="770"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3</w:t>
            </w:r>
          </w:p>
        </w:tc>
        <w:tc>
          <w:tcPr>
            <w:tcW w:w="1227"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3mV</w:t>
            </w:r>
          </w:p>
        </w:tc>
        <w:tc>
          <w:tcPr>
            <w:tcW w:w="983"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[110]</w:t>
            </w:r>
          </w:p>
          <w:p w:rsidR="00C53BF3" w:rsidRPr="00D12F73" w:rsidRDefault="00C53BF3" w:rsidP="00C53BF3">
            <w:pPr>
              <w:jc w:val="center"/>
              <w:rPr>
                <w:rFonts w:asciiTheme="majorBidi" w:hAnsiTheme="majorBidi" w:cstheme="majorBidi"/>
                <w:color w:val="0070C0"/>
                <w:sz w:val="20"/>
                <w:szCs w:val="20"/>
              </w:rPr>
            </w:pPr>
          </w:p>
        </w:tc>
      </w:tr>
      <w:tr w:rsidR="00C53BF3" w:rsidRPr="00D12F73" w:rsidTr="00C53BF3">
        <w:tc>
          <w:tcPr>
            <w:tcW w:w="2006" w:type="dxa"/>
            <w:tcBorders>
              <w:top w:val="single" w:sz="8" w:space="0" w:color="auto"/>
              <w:left w:val="nil"/>
              <w:bottom w:val="single" w:sz="8" w:space="0" w:color="auto"/>
              <w:right w:val="nil"/>
            </w:tcBorders>
          </w:tcPr>
          <w:p w:rsidR="00C53BF3" w:rsidRPr="00D12F73" w:rsidRDefault="00C53BF3" w:rsidP="00C53BF3">
            <w:pPr>
              <w:rPr>
                <w:rFonts w:asciiTheme="majorBidi" w:eastAsia="Times New Roman" w:hAnsiTheme="majorBidi" w:cstheme="majorBidi"/>
                <w:sz w:val="20"/>
                <w:szCs w:val="20"/>
                <w:lang w:eastAsia="en-GB"/>
              </w:rPr>
            </w:pPr>
            <w:r w:rsidRPr="00D12F73">
              <w:rPr>
                <w:rFonts w:asciiTheme="majorBidi" w:hAnsiTheme="majorBidi" w:cstheme="majorBidi"/>
                <w:sz w:val="20"/>
                <w:szCs w:val="20"/>
              </w:rPr>
              <w:t>PEDOT: PSS</w:t>
            </w:r>
          </w:p>
        </w:tc>
        <w:tc>
          <w:tcPr>
            <w:tcW w:w="2227" w:type="dxa"/>
            <w:tcBorders>
              <w:top w:val="single" w:sz="8" w:space="0" w:color="auto"/>
              <w:left w:val="nil"/>
              <w:bottom w:val="single" w:sz="8" w:space="0" w:color="auto"/>
              <w:right w:val="nil"/>
            </w:tcBorders>
          </w:tcPr>
          <w:p w:rsidR="00C53BF3" w:rsidRPr="00D12F73" w:rsidRDefault="00C53BF3" w:rsidP="00C53BF3">
            <w:pPr>
              <w:rPr>
                <w:rFonts w:asciiTheme="majorBidi" w:eastAsia="Times New Roman" w:hAnsiTheme="majorBidi" w:cstheme="majorBidi"/>
                <w:sz w:val="20"/>
                <w:szCs w:val="20"/>
                <w:lang w:eastAsia="en-GB"/>
              </w:rPr>
            </w:pPr>
            <w:r w:rsidRPr="00D12F73">
              <w:rPr>
                <w:rFonts w:asciiTheme="majorBidi" w:hAnsiTheme="majorBidi" w:cstheme="majorBidi"/>
                <w:sz w:val="20"/>
                <w:szCs w:val="20"/>
              </w:rPr>
              <w:t>Nitrogen-doped graphene</w:t>
            </w:r>
          </w:p>
        </w:tc>
        <w:tc>
          <w:tcPr>
            <w:tcW w:w="1141"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18</w:t>
            </w:r>
          </w:p>
        </w:tc>
        <w:tc>
          <w:tcPr>
            <w:tcW w:w="1285"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 xml:space="preserve">PEDOT: PSS </w:t>
            </w:r>
          </w:p>
        </w:tc>
        <w:tc>
          <w:tcPr>
            <w:tcW w:w="1472"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Plastic substrate</w:t>
            </w:r>
          </w:p>
        </w:tc>
        <w:tc>
          <w:tcPr>
            <w:tcW w:w="770"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10</w:t>
            </w:r>
          </w:p>
        </w:tc>
        <w:tc>
          <w:tcPr>
            <w:tcW w:w="1227"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0.024</w:t>
            </w:r>
          </w:p>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983"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[111]</w:t>
            </w:r>
          </w:p>
        </w:tc>
      </w:tr>
      <w:tr w:rsidR="00C53BF3" w:rsidRPr="00D12F73" w:rsidTr="00C53BF3">
        <w:tc>
          <w:tcPr>
            <w:tcW w:w="2006" w:type="dxa"/>
            <w:tcBorders>
              <w:top w:val="single" w:sz="8" w:space="0" w:color="auto"/>
              <w:left w:val="nil"/>
              <w:bottom w:val="single" w:sz="8" w:space="0" w:color="auto"/>
              <w:right w:val="nil"/>
            </w:tcBorders>
          </w:tcPr>
          <w:p w:rsidR="00C53BF3" w:rsidRPr="00D12F73" w:rsidRDefault="00C53BF3" w:rsidP="00C53BF3">
            <w:pPr>
              <w:rPr>
                <w:rFonts w:asciiTheme="majorBidi" w:eastAsia="Times New Roman" w:hAnsiTheme="majorBidi" w:cstheme="majorBidi"/>
                <w:sz w:val="20"/>
                <w:szCs w:val="20"/>
                <w:lang w:eastAsia="en-GB"/>
              </w:rPr>
            </w:pPr>
            <w:r w:rsidRPr="00D12F73">
              <w:rPr>
                <w:rFonts w:asciiTheme="majorBidi" w:hAnsiTheme="majorBidi" w:cstheme="majorBidi"/>
                <w:sz w:val="20"/>
                <w:szCs w:val="20"/>
              </w:rPr>
              <w:t>SWCNT/PEDOT:PSS</w:t>
            </w:r>
          </w:p>
        </w:tc>
        <w:tc>
          <w:tcPr>
            <w:tcW w:w="2227" w:type="dxa"/>
            <w:tcBorders>
              <w:top w:val="single" w:sz="8" w:space="0" w:color="auto"/>
              <w:left w:val="nil"/>
              <w:bottom w:val="single" w:sz="8" w:space="0" w:color="auto"/>
              <w:right w:val="nil"/>
            </w:tcBorders>
          </w:tcPr>
          <w:p w:rsidR="00C53BF3" w:rsidRPr="00D12F73" w:rsidRDefault="00C53BF3" w:rsidP="00C53BF3">
            <w:pPr>
              <w:rPr>
                <w:rFonts w:asciiTheme="majorBidi" w:eastAsia="Times New Roman" w:hAnsiTheme="majorBidi" w:cstheme="majorBidi"/>
                <w:sz w:val="20"/>
                <w:szCs w:val="20"/>
                <w:lang w:eastAsia="en-GB"/>
              </w:rPr>
            </w:pPr>
            <w:r w:rsidRPr="00D12F73">
              <w:rPr>
                <w:rFonts w:asciiTheme="majorBidi" w:hAnsiTheme="majorBidi" w:cstheme="majorBidi"/>
                <w:sz w:val="20"/>
                <w:szCs w:val="20"/>
              </w:rPr>
              <w:t>SWCNTs/ triphenylphosphine</w:t>
            </w:r>
          </w:p>
        </w:tc>
        <w:tc>
          <w:tcPr>
            <w:tcW w:w="1141"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10</w:t>
            </w:r>
          </w:p>
        </w:tc>
        <w:tc>
          <w:tcPr>
            <w:tcW w:w="1285"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PEDOT: PSS</w:t>
            </w:r>
          </w:p>
        </w:tc>
        <w:tc>
          <w:tcPr>
            <w:tcW w:w="1472"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Polyimide substrate+ PDMS film</w:t>
            </w:r>
          </w:p>
        </w:tc>
        <w:tc>
          <w:tcPr>
            <w:tcW w:w="770"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20</w:t>
            </w:r>
          </w:p>
        </w:tc>
        <w:tc>
          <w:tcPr>
            <w:tcW w:w="1227"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0.05</w:t>
            </w:r>
          </w:p>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983"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[112]</w:t>
            </w:r>
          </w:p>
        </w:tc>
      </w:tr>
      <w:tr w:rsidR="00C53BF3" w:rsidRPr="00D12F73" w:rsidTr="00C53BF3">
        <w:tc>
          <w:tcPr>
            <w:tcW w:w="2006" w:type="dxa"/>
            <w:tcBorders>
              <w:top w:val="single" w:sz="8" w:space="0" w:color="auto"/>
              <w:left w:val="nil"/>
              <w:bottom w:val="single" w:sz="8" w:space="0" w:color="auto"/>
              <w:right w:val="nil"/>
            </w:tcBorders>
          </w:tcPr>
          <w:p w:rsidR="00C53BF3" w:rsidRPr="00D12F73" w:rsidRDefault="00C53BF3" w:rsidP="00C53BF3">
            <w:pPr>
              <w:rPr>
                <w:rFonts w:asciiTheme="majorBidi" w:eastAsia="Times New Roman" w:hAnsiTheme="majorBidi" w:cstheme="majorBidi"/>
                <w:sz w:val="20"/>
                <w:szCs w:val="20"/>
                <w:lang w:eastAsia="en-GB"/>
              </w:rPr>
            </w:pPr>
            <w:r w:rsidRPr="00D12F73">
              <w:rPr>
                <w:rFonts w:asciiTheme="majorBidi" w:hAnsiTheme="majorBidi" w:cstheme="majorBidi"/>
                <w:color w:val="222222"/>
                <w:sz w:val="20"/>
                <w:szCs w:val="20"/>
                <w:shd w:val="clear" w:color="auto" w:fill="FFFFFF"/>
              </w:rPr>
              <w:t>CNT film</w:t>
            </w:r>
          </w:p>
        </w:tc>
        <w:tc>
          <w:tcPr>
            <w:tcW w:w="2227" w:type="dxa"/>
            <w:tcBorders>
              <w:top w:val="single" w:sz="8" w:space="0" w:color="auto"/>
              <w:left w:val="nil"/>
              <w:bottom w:val="single" w:sz="8" w:space="0" w:color="auto"/>
              <w:right w:val="nil"/>
            </w:tcBorders>
          </w:tcPr>
          <w:p w:rsidR="00C53BF3" w:rsidRPr="00D12F73" w:rsidRDefault="00C53BF3" w:rsidP="00C53BF3">
            <w:pPr>
              <w:rPr>
                <w:rFonts w:asciiTheme="majorBidi" w:eastAsia="Times New Roman" w:hAnsiTheme="majorBidi" w:cstheme="majorBidi"/>
                <w:sz w:val="20"/>
                <w:szCs w:val="20"/>
                <w:lang w:eastAsia="en-GB"/>
              </w:rPr>
            </w:pPr>
            <w:r w:rsidRPr="00D12F73">
              <w:rPr>
                <w:rFonts w:asciiTheme="majorBidi" w:hAnsiTheme="majorBidi" w:cstheme="majorBidi"/>
                <w:sz w:val="20"/>
                <w:szCs w:val="20"/>
              </w:rPr>
              <w:t xml:space="preserve">polyethylene terephthalate (PET)  </w:t>
            </w:r>
          </w:p>
        </w:tc>
        <w:tc>
          <w:tcPr>
            <w:tcW w:w="1141"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3</w:t>
            </w:r>
          </w:p>
        </w:tc>
        <w:tc>
          <w:tcPr>
            <w:tcW w:w="1285"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val="en-US" w:bidi="fa-IR"/>
              </w:rPr>
              <w:t>n/a</w:t>
            </w:r>
          </w:p>
        </w:tc>
        <w:tc>
          <w:tcPr>
            <w:tcW w:w="1472"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222222"/>
                <w:sz w:val="20"/>
                <w:szCs w:val="20"/>
                <w:shd w:val="clear" w:color="auto" w:fill="FFFFFF"/>
              </w:rPr>
              <w:t>Glass substrate</w:t>
            </w:r>
          </w:p>
        </w:tc>
        <w:tc>
          <w:tcPr>
            <w:tcW w:w="770"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19</w:t>
            </w:r>
          </w:p>
        </w:tc>
        <w:tc>
          <w:tcPr>
            <w:tcW w:w="1227"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0.06</w:t>
            </w:r>
          </w:p>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983"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[115]</w:t>
            </w:r>
          </w:p>
        </w:tc>
      </w:tr>
      <w:tr w:rsidR="00C53BF3" w:rsidRPr="00D12F73" w:rsidTr="00C53BF3">
        <w:tc>
          <w:tcPr>
            <w:tcW w:w="2006"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color w:val="222222"/>
                <w:sz w:val="20"/>
                <w:szCs w:val="20"/>
                <w:shd w:val="clear" w:color="auto" w:fill="FFFFFF"/>
              </w:rPr>
            </w:pPr>
            <w:r w:rsidRPr="00D12F73">
              <w:rPr>
                <w:rFonts w:asciiTheme="majorBidi" w:hAnsiTheme="majorBidi" w:cstheme="majorBidi"/>
                <w:sz w:val="20"/>
                <w:szCs w:val="20"/>
              </w:rPr>
              <w:t>SWNTs/ PANI</w:t>
            </w:r>
          </w:p>
        </w:tc>
        <w:tc>
          <w:tcPr>
            <w:tcW w:w="2227"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n/a</w:t>
            </w:r>
          </w:p>
        </w:tc>
        <w:tc>
          <w:tcPr>
            <w:tcW w:w="1141"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4</w:t>
            </w:r>
          </w:p>
        </w:tc>
        <w:tc>
          <w:tcPr>
            <w:tcW w:w="1285"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Silver paste</w:t>
            </w:r>
          </w:p>
        </w:tc>
        <w:tc>
          <w:tcPr>
            <w:tcW w:w="1472"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color w:val="222222"/>
                <w:sz w:val="20"/>
                <w:szCs w:val="20"/>
                <w:shd w:val="clear" w:color="auto" w:fill="FFFFFF"/>
              </w:rPr>
            </w:pPr>
            <w:r w:rsidRPr="00D12F73">
              <w:rPr>
                <w:rFonts w:asciiTheme="majorBidi" w:hAnsiTheme="majorBidi" w:cstheme="majorBidi"/>
                <w:color w:val="222222"/>
                <w:sz w:val="20"/>
                <w:szCs w:val="20"/>
                <w:shd w:val="clear" w:color="auto" w:fill="FFFFFF"/>
              </w:rPr>
              <w:t>Glass substrate</w:t>
            </w:r>
          </w:p>
        </w:tc>
        <w:tc>
          <w:tcPr>
            <w:tcW w:w="770"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30</w:t>
            </w:r>
          </w:p>
        </w:tc>
        <w:tc>
          <w:tcPr>
            <w:tcW w:w="1227"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0.012</w:t>
            </w:r>
          </w:p>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983"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[116]</w:t>
            </w:r>
          </w:p>
        </w:tc>
      </w:tr>
      <w:tr w:rsidR="00C53BF3" w:rsidRPr="00D12F73" w:rsidTr="00C53BF3">
        <w:tc>
          <w:tcPr>
            <w:tcW w:w="2006"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color w:val="000000" w:themeColor="text1"/>
                <w:sz w:val="20"/>
                <w:szCs w:val="20"/>
              </w:rPr>
              <w:t>PEDOT: PSS</w:t>
            </w:r>
          </w:p>
        </w:tc>
        <w:tc>
          <w:tcPr>
            <w:tcW w:w="2227"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 xml:space="preserve">n/a </w:t>
            </w:r>
          </w:p>
        </w:tc>
        <w:tc>
          <w:tcPr>
            <w:tcW w:w="1141"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61</w:t>
            </w:r>
          </w:p>
        </w:tc>
        <w:tc>
          <w:tcPr>
            <w:tcW w:w="1285"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Silver paste</w:t>
            </w:r>
          </w:p>
        </w:tc>
        <w:tc>
          <w:tcPr>
            <w:tcW w:w="1472"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color w:val="222222"/>
                <w:sz w:val="20"/>
                <w:szCs w:val="20"/>
                <w:shd w:val="clear" w:color="auto" w:fill="FFFFFF"/>
              </w:rPr>
            </w:pPr>
            <w:r w:rsidRPr="00D12F73">
              <w:rPr>
                <w:rFonts w:asciiTheme="majorBidi" w:hAnsiTheme="majorBidi" w:cstheme="majorBidi"/>
                <w:color w:val="222222"/>
                <w:sz w:val="20"/>
                <w:szCs w:val="20"/>
                <w:shd w:val="clear" w:color="auto" w:fill="FFFFFF"/>
              </w:rPr>
              <w:t>Glass substrate</w:t>
            </w:r>
          </w:p>
        </w:tc>
        <w:tc>
          <w:tcPr>
            <w:tcW w:w="770"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90</w:t>
            </w:r>
          </w:p>
        </w:tc>
        <w:tc>
          <w:tcPr>
            <w:tcW w:w="1227"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0.025</w:t>
            </w:r>
          </w:p>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983"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[117]</w:t>
            </w:r>
          </w:p>
        </w:tc>
      </w:tr>
      <w:tr w:rsidR="00C53BF3" w:rsidRPr="00D12F73" w:rsidTr="00C53BF3">
        <w:tc>
          <w:tcPr>
            <w:tcW w:w="2006"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n/a</w:t>
            </w:r>
          </w:p>
        </w:tc>
        <w:tc>
          <w:tcPr>
            <w:tcW w:w="2227"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poly[Kx(Ni-ethylenetetrathiolate)]</w:t>
            </w:r>
          </w:p>
        </w:tc>
        <w:tc>
          <w:tcPr>
            <w:tcW w:w="1141"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108</w:t>
            </w:r>
          </w:p>
        </w:tc>
        <w:tc>
          <w:tcPr>
            <w:tcW w:w="1285"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Gold</w:t>
            </w:r>
          </w:p>
        </w:tc>
        <w:tc>
          <w:tcPr>
            <w:tcW w:w="1472"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PET substrate</w:t>
            </w:r>
          </w:p>
        </w:tc>
        <w:tc>
          <w:tcPr>
            <w:tcW w:w="770"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12</w:t>
            </w:r>
          </w:p>
        </w:tc>
        <w:tc>
          <w:tcPr>
            <w:tcW w:w="1227"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577.8</w:t>
            </w:r>
          </w:p>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983"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[118]</w:t>
            </w:r>
          </w:p>
        </w:tc>
      </w:tr>
      <w:tr w:rsidR="00C53BF3" w:rsidRPr="00D12F73" w:rsidTr="00C53BF3">
        <w:tc>
          <w:tcPr>
            <w:tcW w:w="2006"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color w:val="000000" w:themeColor="text1"/>
                <w:sz w:val="20"/>
                <w:szCs w:val="20"/>
              </w:rPr>
            </w:pPr>
            <w:r w:rsidRPr="00D12F73">
              <w:rPr>
                <w:rFonts w:asciiTheme="majorBidi" w:hAnsiTheme="majorBidi" w:cstheme="majorBidi"/>
                <w:sz w:val="20"/>
                <w:szCs w:val="20"/>
              </w:rPr>
              <w:t>poly (acrylic acid) doped CNT</w:t>
            </w:r>
          </w:p>
        </w:tc>
        <w:tc>
          <w:tcPr>
            <w:tcW w:w="2227"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poly(ethylenimine) doped CNT</w:t>
            </w:r>
          </w:p>
        </w:tc>
        <w:tc>
          <w:tcPr>
            <w:tcW w:w="1141"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60</w:t>
            </w:r>
          </w:p>
        </w:tc>
        <w:tc>
          <w:tcPr>
            <w:tcW w:w="1285"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Silver paste</w:t>
            </w:r>
          </w:p>
        </w:tc>
        <w:tc>
          <w:tcPr>
            <w:tcW w:w="1472"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color w:val="222222"/>
                <w:sz w:val="20"/>
                <w:szCs w:val="20"/>
                <w:shd w:val="clear" w:color="auto" w:fill="FFFFFF"/>
              </w:rPr>
            </w:pPr>
            <w:r w:rsidRPr="00D12F73">
              <w:rPr>
                <w:rFonts w:asciiTheme="majorBidi" w:hAnsiTheme="majorBidi" w:cstheme="majorBidi"/>
                <w:sz w:val="20"/>
                <w:szCs w:val="20"/>
              </w:rPr>
              <w:t>Flexible cable</w:t>
            </w:r>
          </w:p>
        </w:tc>
        <w:tc>
          <w:tcPr>
            <w:tcW w:w="770"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30</w:t>
            </w:r>
          </w:p>
        </w:tc>
        <w:tc>
          <w:tcPr>
            <w:tcW w:w="1227"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1.95 μW</w:t>
            </w:r>
          </w:p>
        </w:tc>
        <w:tc>
          <w:tcPr>
            <w:tcW w:w="983"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[119]</w:t>
            </w:r>
          </w:p>
        </w:tc>
      </w:tr>
      <w:tr w:rsidR="00C53BF3" w:rsidRPr="00D12F73" w:rsidTr="00C53BF3">
        <w:tc>
          <w:tcPr>
            <w:tcW w:w="2006"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Graphene oxide</w:t>
            </w:r>
          </w:p>
        </w:tc>
        <w:tc>
          <w:tcPr>
            <w:tcW w:w="2227"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n/a</w:t>
            </w:r>
          </w:p>
        </w:tc>
        <w:tc>
          <w:tcPr>
            <w:tcW w:w="1141"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7</w:t>
            </w:r>
          </w:p>
        </w:tc>
        <w:tc>
          <w:tcPr>
            <w:tcW w:w="1285"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Cu/Ni coated conducting fabric</w:t>
            </w:r>
          </w:p>
        </w:tc>
        <w:tc>
          <w:tcPr>
            <w:tcW w:w="1472"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PDMS grid</w:t>
            </w:r>
          </w:p>
        </w:tc>
        <w:tc>
          <w:tcPr>
            <w:tcW w:w="770"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rPr>
              <w:t xml:space="preserve">15 </w:t>
            </w:r>
          </w:p>
        </w:tc>
        <w:tc>
          <w:tcPr>
            <w:tcW w:w="1227"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4.19 μW/g</w:t>
            </w:r>
          </w:p>
        </w:tc>
        <w:tc>
          <w:tcPr>
            <w:tcW w:w="983"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[120]</w:t>
            </w:r>
          </w:p>
        </w:tc>
      </w:tr>
      <w:tr w:rsidR="00C53BF3" w:rsidRPr="00D12F73" w:rsidTr="00C53BF3">
        <w:tc>
          <w:tcPr>
            <w:tcW w:w="2006"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8"/>
                <w:szCs w:val="28"/>
              </w:rPr>
            </w:pPr>
            <w:r w:rsidRPr="00D12F73">
              <w:rPr>
                <w:rFonts w:asciiTheme="majorBidi" w:eastAsia="Times New Roman" w:hAnsiTheme="majorBidi" w:cstheme="majorBidi"/>
                <w:b/>
                <w:bCs/>
                <w:i/>
                <w:iCs/>
                <w:sz w:val="28"/>
                <w:szCs w:val="28"/>
                <w:lang w:eastAsia="en-GB"/>
              </w:rPr>
              <w:t>Hybrid</w:t>
            </w:r>
          </w:p>
        </w:tc>
        <w:tc>
          <w:tcPr>
            <w:tcW w:w="2227"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4"/>
                <w:szCs w:val="24"/>
              </w:rPr>
            </w:pPr>
          </w:p>
        </w:tc>
        <w:tc>
          <w:tcPr>
            <w:tcW w:w="1141"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p>
        </w:tc>
        <w:tc>
          <w:tcPr>
            <w:tcW w:w="1285"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4"/>
                <w:szCs w:val="24"/>
              </w:rPr>
            </w:pPr>
          </w:p>
        </w:tc>
        <w:tc>
          <w:tcPr>
            <w:tcW w:w="1472"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4"/>
                <w:szCs w:val="24"/>
              </w:rPr>
            </w:pPr>
          </w:p>
        </w:tc>
        <w:tc>
          <w:tcPr>
            <w:tcW w:w="770"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p>
        </w:tc>
        <w:tc>
          <w:tcPr>
            <w:tcW w:w="1227"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p>
        </w:tc>
        <w:tc>
          <w:tcPr>
            <w:tcW w:w="983"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color w:val="0070C0"/>
                <w:sz w:val="20"/>
                <w:szCs w:val="20"/>
              </w:rPr>
            </w:pPr>
          </w:p>
        </w:tc>
      </w:tr>
      <w:tr w:rsidR="00C53BF3" w:rsidRPr="00D12F73" w:rsidTr="00C53BF3">
        <w:tc>
          <w:tcPr>
            <w:tcW w:w="2006"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color w:val="000000" w:themeColor="text1"/>
                <w:sz w:val="20"/>
                <w:szCs w:val="20"/>
              </w:rPr>
            </w:pPr>
            <w:r w:rsidRPr="00D12F73">
              <w:rPr>
                <w:rFonts w:asciiTheme="majorBidi" w:hAnsiTheme="majorBidi" w:cstheme="majorBidi"/>
                <w:sz w:val="20"/>
                <w:szCs w:val="20"/>
              </w:rPr>
              <w:t>PEDOT: PSS coated PC-Cu</w:t>
            </w:r>
            <w:r w:rsidRPr="00D12F73">
              <w:rPr>
                <w:rFonts w:asciiTheme="majorBidi" w:hAnsiTheme="majorBidi" w:cstheme="majorBidi"/>
                <w:sz w:val="20"/>
                <w:szCs w:val="20"/>
                <w:vertAlign w:val="subscript"/>
              </w:rPr>
              <w:t>x</w:t>
            </w:r>
            <w:r w:rsidRPr="00D12F73">
              <w:rPr>
                <w:rFonts w:asciiTheme="majorBidi" w:hAnsiTheme="majorBidi" w:cstheme="majorBidi"/>
                <w:sz w:val="20"/>
                <w:szCs w:val="20"/>
              </w:rPr>
              <w:t>Se</w:t>
            </w:r>
            <w:r w:rsidRPr="00D12F73">
              <w:rPr>
                <w:rFonts w:asciiTheme="majorBidi" w:hAnsiTheme="majorBidi" w:cstheme="majorBidi"/>
                <w:sz w:val="20"/>
                <w:szCs w:val="20"/>
                <w:vertAlign w:val="subscript"/>
              </w:rPr>
              <w:t>y</w:t>
            </w:r>
            <w:r w:rsidRPr="00D12F73">
              <w:rPr>
                <w:rFonts w:asciiTheme="majorBidi" w:hAnsiTheme="majorBidi" w:cstheme="majorBidi"/>
                <w:sz w:val="20"/>
                <w:szCs w:val="20"/>
              </w:rPr>
              <w:t xml:space="preserve"> film</w:t>
            </w:r>
          </w:p>
        </w:tc>
        <w:tc>
          <w:tcPr>
            <w:tcW w:w="2227"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n/a</w:t>
            </w:r>
          </w:p>
        </w:tc>
        <w:tc>
          <w:tcPr>
            <w:tcW w:w="1141"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25</w:t>
            </w:r>
          </w:p>
        </w:tc>
        <w:tc>
          <w:tcPr>
            <w:tcW w:w="1285"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Silver paste</w:t>
            </w:r>
          </w:p>
        </w:tc>
        <w:tc>
          <w:tcPr>
            <w:tcW w:w="1472"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Polyimide substrate</w:t>
            </w:r>
          </w:p>
        </w:tc>
        <w:tc>
          <w:tcPr>
            <w:tcW w:w="770"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rPr>
              <w:t>6.5</w:t>
            </w:r>
          </w:p>
        </w:tc>
        <w:tc>
          <w:tcPr>
            <w:tcW w:w="1227"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4.5 mV</w:t>
            </w:r>
          </w:p>
        </w:tc>
        <w:tc>
          <w:tcPr>
            <w:tcW w:w="983"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[126]</w:t>
            </w:r>
          </w:p>
        </w:tc>
      </w:tr>
      <w:tr w:rsidR="00C53BF3" w:rsidRPr="00D12F73" w:rsidTr="00C53BF3">
        <w:tc>
          <w:tcPr>
            <w:tcW w:w="2006" w:type="dxa"/>
            <w:tcBorders>
              <w:top w:val="single" w:sz="8" w:space="0" w:color="auto"/>
              <w:left w:val="nil"/>
              <w:bottom w:val="single" w:sz="8" w:space="0" w:color="auto"/>
              <w:right w:val="nil"/>
            </w:tcBorders>
          </w:tcPr>
          <w:p w:rsidR="00C53BF3" w:rsidRPr="00D12F73" w:rsidRDefault="00C53BF3" w:rsidP="00C53BF3">
            <w:pPr>
              <w:rPr>
                <w:rFonts w:asciiTheme="majorBidi" w:eastAsia="Times New Roman" w:hAnsiTheme="majorBidi" w:cstheme="majorBidi"/>
                <w:b/>
                <w:bCs/>
                <w:i/>
                <w:iCs/>
                <w:sz w:val="20"/>
                <w:szCs w:val="20"/>
                <w:lang w:eastAsia="en-GB"/>
              </w:rPr>
            </w:pPr>
            <w:r w:rsidRPr="00D12F73">
              <w:rPr>
                <w:rFonts w:asciiTheme="majorBidi" w:hAnsiTheme="majorBidi" w:cstheme="majorBidi"/>
                <w:color w:val="000000" w:themeColor="text1"/>
                <w:sz w:val="20"/>
                <w:szCs w:val="20"/>
              </w:rPr>
              <w:t>Te-PEDOT:PSS</w:t>
            </w:r>
          </w:p>
        </w:tc>
        <w:tc>
          <w:tcPr>
            <w:tcW w:w="2227"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n/a</w:t>
            </w:r>
          </w:p>
        </w:tc>
        <w:tc>
          <w:tcPr>
            <w:tcW w:w="1141"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32</w:t>
            </w:r>
          </w:p>
        </w:tc>
        <w:tc>
          <w:tcPr>
            <w:tcW w:w="1285"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Silver paste</w:t>
            </w:r>
          </w:p>
        </w:tc>
        <w:tc>
          <w:tcPr>
            <w:tcW w:w="1472"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PET substrate</w:t>
            </w:r>
          </w:p>
        </w:tc>
        <w:tc>
          <w:tcPr>
            <w:tcW w:w="770"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10</w:t>
            </w:r>
          </w:p>
        </w:tc>
        <w:tc>
          <w:tcPr>
            <w:tcW w:w="1227"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7e-4</w:t>
            </w:r>
          </w:p>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983"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[127]</w:t>
            </w:r>
          </w:p>
        </w:tc>
      </w:tr>
      <w:tr w:rsidR="00C53BF3" w:rsidRPr="00D12F73" w:rsidTr="00C53BF3">
        <w:tc>
          <w:tcPr>
            <w:tcW w:w="2006"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color w:val="000000" w:themeColor="text1"/>
                <w:sz w:val="20"/>
                <w:szCs w:val="20"/>
              </w:rPr>
            </w:pPr>
            <w:r w:rsidRPr="00D12F73">
              <w:rPr>
                <w:rFonts w:asciiTheme="majorBidi" w:hAnsiTheme="majorBidi" w:cstheme="majorBidi"/>
                <w:sz w:val="20"/>
                <w:szCs w:val="20"/>
              </w:rPr>
              <w:t>Te–Bi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r w:rsidRPr="00D12F73">
              <w:rPr>
                <w:rFonts w:asciiTheme="majorBidi" w:hAnsiTheme="majorBidi" w:cstheme="majorBidi"/>
                <w:sz w:val="20"/>
                <w:szCs w:val="20"/>
              </w:rPr>
              <w:t>/PEDOT:PSS</w:t>
            </w:r>
          </w:p>
        </w:tc>
        <w:tc>
          <w:tcPr>
            <w:tcW w:w="2227"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n/a</w:t>
            </w:r>
          </w:p>
        </w:tc>
        <w:tc>
          <w:tcPr>
            <w:tcW w:w="1141"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6</w:t>
            </w:r>
          </w:p>
        </w:tc>
        <w:tc>
          <w:tcPr>
            <w:tcW w:w="1285"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Silver paste</w:t>
            </w:r>
          </w:p>
        </w:tc>
        <w:tc>
          <w:tcPr>
            <w:tcW w:w="1472"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color w:val="222222"/>
                <w:sz w:val="20"/>
                <w:szCs w:val="20"/>
                <w:shd w:val="clear" w:color="auto" w:fill="FFFFFF"/>
              </w:rPr>
              <w:t>Glass substrate</w:t>
            </w:r>
          </w:p>
        </w:tc>
        <w:tc>
          <w:tcPr>
            <w:tcW w:w="770"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10</w:t>
            </w:r>
          </w:p>
        </w:tc>
        <w:tc>
          <w:tcPr>
            <w:tcW w:w="1227"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shd w:val="clear" w:color="auto" w:fill="FFFFFF"/>
              </w:rPr>
              <w:t>1.54 mV</w:t>
            </w:r>
          </w:p>
        </w:tc>
        <w:tc>
          <w:tcPr>
            <w:tcW w:w="983"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[128]</w:t>
            </w:r>
          </w:p>
        </w:tc>
      </w:tr>
      <w:tr w:rsidR="00C53BF3" w:rsidRPr="00D12F73" w:rsidTr="00C53BF3">
        <w:tc>
          <w:tcPr>
            <w:tcW w:w="2006"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SSWNTs-Te-PEDOT: PSS</w:t>
            </w:r>
          </w:p>
        </w:tc>
        <w:tc>
          <w:tcPr>
            <w:tcW w:w="2227"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n/a</w:t>
            </w:r>
          </w:p>
        </w:tc>
        <w:tc>
          <w:tcPr>
            <w:tcW w:w="1141"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14</w:t>
            </w:r>
          </w:p>
        </w:tc>
        <w:tc>
          <w:tcPr>
            <w:tcW w:w="1285"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Silver paste</w:t>
            </w:r>
          </w:p>
        </w:tc>
        <w:tc>
          <w:tcPr>
            <w:tcW w:w="1472"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color w:val="222222"/>
                <w:sz w:val="20"/>
                <w:szCs w:val="20"/>
                <w:shd w:val="clear" w:color="auto" w:fill="FFFFFF"/>
              </w:rPr>
              <w:t>Glass substrate</w:t>
            </w:r>
          </w:p>
        </w:tc>
        <w:tc>
          <w:tcPr>
            <w:tcW w:w="770"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20</w:t>
            </w:r>
          </w:p>
        </w:tc>
        <w:tc>
          <w:tcPr>
            <w:tcW w:w="1227"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0.031</w:t>
            </w:r>
          </w:p>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983"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[129]</w:t>
            </w:r>
          </w:p>
        </w:tc>
      </w:tr>
      <w:tr w:rsidR="00C53BF3" w:rsidRPr="00D12F73" w:rsidTr="00C53BF3">
        <w:tc>
          <w:tcPr>
            <w:tcW w:w="2006"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BiTe /PEDOT:PSS</w:t>
            </w:r>
          </w:p>
        </w:tc>
        <w:tc>
          <w:tcPr>
            <w:tcW w:w="2227"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n/a</w:t>
            </w:r>
          </w:p>
        </w:tc>
        <w:tc>
          <w:tcPr>
            <w:tcW w:w="1141"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5</w:t>
            </w:r>
          </w:p>
        </w:tc>
        <w:tc>
          <w:tcPr>
            <w:tcW w:w="1285"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Silver paint</w:t>
            </w:r>
          </w:p>
        </w:tc>
        <w:tc>
          <w:tcPr>
            <w:tcW w:w="1472"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Polyimide substrate</w:t>
            </w:r>
          </w:p>
        </w:tc>
        <w:tc>
          <w:tcPr>
            <w:tcW w:w="770"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47.2</w:t>
            </w:r>
          </w:p>
        </w:tc>
        <w:tc>
          <w:tcPr>
            <w:tcW w:w="1227"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16.9 nW</w:t>
            </w:r>
          </w:p>
        </w:tc>
        <w:tc>
          <w:tcPr>
            <w:tcW w:w="983"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[131]</w:t>
            </w:r>
          </w:p>
        </w:tc>
      </w:tr>
      <w:tr w:rsidR="00C53BF3" w:rsidRPr="00D12F73" w:rsidTr="00C53BF3">
        <w:tc>
          <w:tcPr>
            <w:tcW w:w="2006"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lastRenderedPageBreak/>
              <w:t>n/a</w:t>
            </w:r>
          </w:p>
        </w:tc>
        <w:tc>
          <w:tcPr>
            <w:tcW w:w="2227"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PEDOT/Ag</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Se/CuAgSe</w:t>
            </w:r>
          </w:p>
        </w:tc>
        <w:tc>
          <w:tcPr>
            <w:tcW w:w="1141"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11</w:t>
            </w:r>
          </w:p>
        </w:tc>
        <w:tc>
          <w:tcPr>
            <w:tcW w:w="1285"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Gold</w:t>
            </w:r>
          </w:p>
        </w:tc>
        <w:tc>
          <w:tcPr>
            <w:tcW w:w="1472"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color w:val="222222"/>
                <w:sz w:val="20"/>
                <w:szCs w:val="20"/>
                <w:shd w:val="clear" w:color="auto" w:fill="FFFFFF"/>
              </w:rPr>
            </w:pPr>
            <w:r w:rsidRPr="00D12F73">
              <w:rPr>
                <w:rFonts w:asciiTheme="majorBidi" w:hAnsiTheme="majorBidi" w:cstheme="majorBidi"/>
                <w:sz w:val="20"/>
                <w:szCs w:val="20"/>
              </w:rPr>
              <w:t>Polyimide substrate</w:t>
            </w:r>
          </w:p>
        </w:tc>
        <w:tc>
          <w:tcPr>
            <w:tcW w:w="770"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36</w:t>
            </w:r>
          </w:p>
        </w:tc>
        <w:tc>
          <w:tcPr>
            <w:tcW w:w="1227"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840</w:t>
            </w:r>
          </w:p>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983"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[132]</w:t>
            </w:r>
          </w:p>
        </w:tc>
      </w:tr>
      <w:tr w:rsidR="00C53BF3" w:rsidRPr="00D12F73" w:rsidTr="00C53BF3">
        <w:tc>
          <w:tcPr>
            <w:tcW w:w="2006"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4"/>
                <w:szCs w:val="24"/>
              </w:rPr>
              <w:t>CNF/Bi</w:t>
            </w:r>
            <w:r w:rsidRPr="00D12F73">
              <w:rPr>
                <w:rFonts w:asciiTheme="majorBidi" w:hAnsiTheme="majorBidi" w:cstheme="majorBidi"/>
                <w:sz w:val="24"/>
                <w:szCs w:val="24"/>
                <w:vertAlign w:val="subscript"/>
              </w:rPr>
              <w:t>0</w:t>
            </w:r>
            <w:r w:rsidRPr="00D12F73">
              <w:rPr>
                <w:rFonts w:ascii="Cambria Math" w:hAnsi="Cambria Math" w:cs="Cambria Math"/>
                <w:sz w:val="24"/>
                <w:szCs w:val="24"/>
                <w:vertAlign w:val="subscript"/>
              </w:rPr>
              <w:t>⋅</w:t>
            </w:r>
            <w:r w:rsidRPr="00D12F73">
              <w:rPr>
                <w:rFonts w:asciiTheme="majorBidi" w:hAnsiTheme="majorBidi" w:cstheme="majorBidi"/>
                <w:sz w:val="24"/>
                <w:szCs w:val="24"/>
                <w:vertAlign w:val="subscript"/>
              </w:rPr>
              <w:t>5</w:t>
            </w:r>
            <w:r w:rsidRPr="00D12F73">
              <w:rPr>
                <w:rFonts w:asciiTheme="majorBidi" w:hAnsiTheme="majorBidi" w:cstheme="majorBidi"/>
                <w:sz w:val="24"/>
                <w:szCs w:val="24"/>
              </w:rPr>
              <w:t>Sb</w:t>
            </w:r>
            <w:r w:rsidRPr="00D12F73">
              <w:rPr>
                <w:rFonts w:asciiTheme="majorBidi" w:hAnsiTheme="majorBidi" w:cstheme="majorBidi"/>
                <w:sz w:val="24"/>
                <w:szCs w:val="24"/>
                <w:vertAlign w:val="subscript"/>
              </w:rPr>
              <w:t>1</w:t>
            </w:r>
            <w:r w:rsidRPr="00D12F73">
              <w:rPr>
                <w:rFonts w:ascii="Cambria Math" w:hAnsi="Cambria Math" w:cs="Cambria Math"/>
                <w:sz w:val="24"/>
                <w:szCs w:val="24"/>
                <w:vertAlign w:val="subscript"/>
              </w:rPr>
              <w:t>⋅</w:t>
            </w:r>
            <w:r w:rsidRPr="00D12F73">
              <w:rPr>
                <w:rFonts w:asciiTheme="majorBidi" w:hAnsiTheme="majorBidi" w:cstheme="majorBidi"/>
                <w:sz w:val="24"/>
                <w:szCs w:val="24"/>
                <w:vertAlign w:val="subscript"/>
              </w:rPr>
              <w:t>5</w:t>
            </w:r>
            <w:r w:rsidRPr="00D12F73">
              <w:rPr>
                <w:rFonts w:asciiTheme="majorBidi" w:hAnsiTheme="majorBidi" w:cstheme="majorBidi"/>
                <w:sz w:val="24"/>
                <w:szCs w:val="24"/>
              </w:rPr>
              <w:t>Te</w:t>
            </w:r>
            <w:r w:rsidRPr="00D12F73">
              <w:rPr>
                <w:rFonts w:asciiTheme="majorBidi" w:hAnsiTheme="majorBidi" w:cstheme="majorBidi"/>
                <w:sz w:val="24"/>
                <w:szCs w:val="24"/>
                <w:vertAlign w:val="subscript"/>
              </w:rPr>
              <w:t>3</w:t>
            </w:r>
          </w:p>
        </w:tc>
        <w:tc>
          <w:tcPr>
            <w:tcW w:w="2227"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4"/>
                <w:szCs w:val="24"/>
              </w:rPr>
              <w:t>CNF/Bi</w:t>
            </w:r>
            <w:r w:rsidRPr="00D12F73">
              <w:rPr>
                <w:rFonts w:asciiTheme="majorBidi" w:hAnsiTheme="majorBidi" w:cstheme="majorBidi"/>
                <w:sz w:val="24"/>
                <w:szCs w:val="24"/>
                <w:vertAlign w:val="subscript"/>
              </w:rPr>
              <w:t>2</w:t>
            </w:r>
            <w:r w:rsidRPr="00D12F73">
              <w:rPr>
                <w:rFonts w:asciiTheme="majorBidi" w:hAnsiTheme="majorBidi" w:cstheme="majorBidi"/>
                <w:sz w:val="24"/>
                <w:szCs w:val="24"/>
              </w:rPr>
              <w:t>Se</w:t>
            </w:r>
            <w:r w:rsidRPr="00D12F73">
              <w:rPr>
                <w:rFonts w:asciiTheme="majorBidi" w:hAnsiTheme="majorBidi" w:cstheme="majorBidi"/>
                <w:sz w:val="24"/>
                <w:szCs w:val="24"/>
                <w:vertAlign w:val="subscript"/>
              </w:rPr>
              <w:t>0</w:t>
            </w:r>
            <w:r w:rsidRPr="00D12F73">
              <w:rPr>
                <w:rFonts w:ascii="Cambria Math" w:hAnsi="Cambria Math" w:cs="Cambria Math"/>
                <w:sz w:val="24"/>
                <w:szCs w:val="24"/>
                <w:vertAlign w:val="subscript"/>
              </w:rPr>
              <w:t>⋅</w:t>
            </w:r>
            <w:r w:rsidRPr="00D12F73">
              <w:rPr>
                <w:rFonts w:asciiTheme="majorBidi" w:hAnsiTheme="majorBidi" w:cstheme="majorBidi"/>
                <w:sz w:val="24"/>
                <w:szCs w:val="24"/>
                <w:vertAlign w:val="subscript"/>
              </w:rPr>
              <w:t>3</w:t>
            </w:r>
            <w:r w:rsidRPr="00D12F73">
              <w:rPr>
                <w:rFonts w:asciiTheme="majorBidi" w:hAnsiTheme="majorBidi" w:cstheme="majorBidi"/>
                <w:sz w:val="24"/>
                <w:szCs w:val="24"/>
              </w:rPr>
              <w:t>Te</w:t>
            </w:r>
            <w:r w:rsidRPr="00D12F73">
              <w:rPr>
                <w:rFonts w:asciiTheme="majorBidi" w:hAnsiTheme="majorBidi" w:cstheme="majorBidi"/>
                <w:sz w:val="24"/>
                <w:szCs w:val="24"/>
                <w:vertAlign w:val="subscript"/>
              </w:rPr>
              <w:t>2.7</w:t>
            </w:r>
          </w:p>
        </w:tc>
        <w:tc>
          <w:tcPr>
            <w:tcW w:w="1141"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6</w:t>
            </w:r>
          </w:p>
        </w:tc>
        <w:tc>
          <w:tcPr>
            <w:tcW w:w="1285"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4"/>
                <w:szCs w:val="24"/>
              </w:rPr>
              <w:t>Silver wire</w:t>
            </w:r>
          </w:p>
        </w:tc>
        <w:tc>
          <w:tcPr>
            <w:tcW w:w="1472"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color w:val="0D0D0D" w:themeColor="text1" w:themeTint="F2"/>
                <w:sz w:val="20"/>
                <w:szCs w:val="20"/>
                <w:lang w:val="en-US" w:bidi="fa-IR"/>
              </w:rPr>
              <w:t>n/a</w:t>
            </w:r>
          </w:p>
        </w:tc>
        <w:tc>
          <w:tcPr>
            <w:tcW w:w="770"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lang w:val="en-US" w:bidi="fa-IR"/>
              </w:rPr>
              <w:t>35</w:t>
            </w:r>
          </w:p>
        </w:tc>
        <w:tc>
          <w:tcPr>
            <w:tcW w:w="1227"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4"/>
                <w:szCs w:val="24"/>
              </w:rPr>
              <w:t>6.3mV</w:t>
            </w:r>
          </w:p>
        </w:tc>
        <w:tc>
          <w:tcPr>
            <w:tcW w:w="983"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lang w:val="en-US" w:bidi="fa-IR"/>
              </w:rPr>
              <w:t>[133]</w:t>
            </w:r>
          </w:p>
        </w:tc>
      </w:tr>
      <w:tr w:rsidR="00C53BF3" w:rsidRPr="00D12F73" w:rsidTr="00C53BF3">
        <w:tc>
          <w:tcPr>
            <w:tcW w:w="2006"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SWCNTs/Sb</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r w:rsidRPr="00D12F73">
              <w:rPr>
                <w:rFonts w:asciiTheme="majorBidi" w:hAnsiTheme="majorBidi" w:cstheme="majorBidi"/>
                <w:sz w:val="20"/>
                <w:szCs w:val="20"/>
              </w:rPr>
              <w:t xml:space="preserve"> film</w:t>
            </w:r>
          </w:p>
        </w:tc>
        <w:tc>
          <w:tcPr>
            <w:tcW w:w="2227"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RGO/Bi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 xml:space="preserve">3 </w:t>
            </w:r>
            <w:r w:rsidRPr="00D12F73">
              <w:rPr>
                <w:rFonts w:asciiTheme="majorBidi" w:hAnsiTheme="majorBidi" w:cstheme="majorBidi"/>
                <w:sz w:val="20"/>
                <w:szCs w:val="20"/>
              </w:rPr>
              <w:t>film</w:t>
            </w:r>
          </w:p>
        </w:tc>
        <w:tc>
          <w:tcPr>
            <w:tcW w:w="1141"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10</w:t>
            </w:r>
          </w:p>
        </w:tc>
        <w:tc>
          <w:tcPr>
            <w:tcW w:w="1285"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Silver paste</w:t>
            </w:r>
          </w:p>
        </w:tc>
        <w:tc>
          <w:tcPr>
            <w:tcW w:w="1472"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Polyimide substrate</w:t>
            </w:r>
          </w:p>
        </w:tc>
        <w:tc>
          <w:tcPr>
            <w:tcW w:w="770"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70</w:t>
            </w:r>
          </w:p>
        </w:tc>
        <w:tc>
          <w:tcPr>
            <w:tcW w:w="1227"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0.7</w:t>
            </w:r>
          </w:p>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983"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[135]</w:t>
            </w:r>
          </w:p>
        </w:tc>
      </w:tr>
      <w:tr w:rsidR="00C53BF3" w:rsidRPr="00D12F73" w:rsidTr="00C53BF3">
        <w:tc>
          <w:tcPr>
            <w:tcW w:w="2006" w:type="dxa"/>
            <w:tcBorders>
              <w:top w:val="single" w:sz="8" w:space="0" w:color="auto"/>
              <w:left w:val="nil"/>
              <w:bottom w:val="single" w:sz="8" w:space="0" w:color="auto"/>
              <w:right w:val="nil"/>
            </w:tcBorders>
          </w:tcPr>
          <w:p w:rsidR="00C53BF3" w:rsidRPr="00D12F73" w:rsidRDefault="00C53BF3" w:rsidP="00C53BF3">
            <w:pPr>
              <w:rPr>
                <w:rFonts w:asciiTheme="majorBidi" w:eastAsia="MinionPro"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r w:rsidRPr="00D12F73">
              <w:rPr>
                <w:rFonts w:asciiTheme="majorBidi" w:hAnsiTheme="majorBidi" w:cstheme="majorBidi"/>
                <w:sz w:val="20"/>
                <w:szCs w:val="20"/>
              </w:rPr>
              <w:t>/PVDF</w:t>
            </w:r>
          </w:p>
        </w:tc>
        <w:tc>
          <w:tcPr>
            <w:tcW w:w="2227" w:type="dxa"/>
            <w:tcBorders>
              <w:top w:val="single" w:sz="8" w:space="0" w:color="auto"/>
              <w:left w:val="nil"/>
              <w:bottom w:val="single" w:sz="8" w:space="0" w:color="auto"/>
              <w:right w:val="nil"/>
            </w:tcBorders>
          </w:tcPr>
          <w:p w:rsidR="00C53BF3" w:rsidRPr="00D12F73" w:rsidRDefault="00C53BF3" w:rsidP="00C53BF3">
            <w:pPr>
              <w:rPr>
                <w:rFonts w:asciiTheme="majorBidi" w:eastAsia="MinionPro"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Se</w:t>
            </w:r>
            <w:r w:rsidRPr="00D12F73">
              <w:rPr>
                <w:rFonts w:asciiTheme="majorBidi" w:hAnsiTheme="majorBidi" w:cstheme="majorBidi"/>
                <w:sz w:val="20"/>
                <w:szCs w:val="20"/>
                <w:vertAlign w:val="subscript"/>
              </w:rPr>
              <w:t>3</w:t>
            </w:r>
            <w:r w:rsidRPr="00D12F73">
              <w:rPr>
                <w:rFonts w:asciiTheme="majorBidi" w:hAnsiTheme="majorBidi" w:cstheme="majorBidi"/>
                <w:sz w:val="20"/>
                <w:szCs w:val="20"/>
              </w:rPr>
              <w:t>/PVDF</w:t>
            </w:r>
          </w:p>
        </w:tc>
        <w:tc>
          <w:tcPr>
            <w:tcW w:w="1141"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w:t>
            </w:r>
          </w:p>
        </w:tc>
        <w:tc>
          <w:tcPr>
            <w:tcW w:w="1285" w:type="dxa"/>
            <w:tcBorders>
              <w:top w:val="single" w:sz="8" w:space="0" w:color="auto"/>
              <w:left w:val="nil"/>
              <w:bottom w:val="single" w:sz="8" w:space="0" w:color="auto"/>
              <w:right w:val="nil"/>
            </w:tcBorders>
          </w:tcPr>
          <w:p w:rsidR="00C53BF3" w:rsidRPr="00D12F73" w:rsidRDefault="00C53BF3" w:rsidP="00C53BF3">
            <w:pPr>
              <w:rPr>
                <w:rFonts w:asciiTheme="majorBidi" w:eastAsia="MinionPro" w:hAnsiTheme="majorBidi" w:cstheme="majorBidi"/>
                <w:sz w:val="20"/>
                <w:szCs w:val="20"/>
              </w:rPr>
            </w:pPr>
            <w:r w:rsidRPr="00D12F73">
              <w:rPr>
                <w:rFonts w:asciiTheme="majorBidi" w:hAnsiTheme="majorBidi" w:cstheme="majorBidi"/>
                <w:sz w:val="20"/>
                <w:szCs w:val="20"/>
              </w:rPr>
              <w:t>Silver paste</w:t>
            </w:r>
          </w:p>
        </w:tc>
        <w:tc>
          <w:tcPr>
            <w:tcW w:w="1472"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Helical polymer substrate</w:t>
            </w:r>
          </w:p>
        </w:tc>
        <w:tc>
          <w:tcPr>
            <w:tcW w:w="770"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16</w:t>
            </w:r>
          </w:p>
        </w:tc>
        <w:tc>
          <w:tcPr>
            <w:tcW w:w="1227"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rPr>
              <w:t>8.9mV</w:t>
            </w:r>
          </w:p>
        </w:tc>
        <w:tc>
          <w:tcPr>
            <w:tcW w:w="983"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lang w:val="en-US" w:bidi="fa-IR"/>
              </w:rPr>
              <w:t>[136]</w:t>
            </w:r>
          </w:p>
        </w:tc>
      </w:tr>
      <w:tr w:rsidR="00C53BF3" w:rsidRPr="00D12F73" w:rsidTr="00C53BF3">
        <w:tc>
          <w:tcPr>
            <w:tcW w:w="2006"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color w:val="000000" w:themeColor="text1"/>
                <w:sz w:val="20"/>
                <w:szCs w:val="20"/>
              </w:rPr>
              <w:t>FeCl</w:t>
            </w:r>
            <w:r w:rsidRPr="00D12F73">
              <w:rPr>
                <w:rFonts w:asciiTheme="majorBidi" w:hAnsiTheme="majorBidi" w:cstheme="majorBidi"/>
                <w:color w:val="000000" w:themeColor="text1"/>
                <w:sz w:val="20"/>
                <w:szCs w:val="20"/>
                <w:vertAlign w:val="subscript"/>
              </w:rPr>
              <w:t xml:space="preserve">3 </w:t>
            </w:r>
            <w:r w:rsidRPr="00D12F73">
              <w:rPr>
                <w:rFonts w:asciiTheme="majorBidi" w:hAnsiTheme="majorBidi" w:cstheme="majorBidi"/>
                <w:color w:val="000000" w:themeColor="text1"/>
                <w:sz w:val="20"/>
                <w:szCs w:val="20"/>
              </w:rPr>
              <w:t>doped CNT</w:t>
            </w:r>
          </w:p>
        </w:tc>
        <w:tc>
          <w:tcPr>
            <w:tcW w:w="2227"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Style w:val="Emphasis"/>
                <w:rFonts w:asciiTheme="majorBidi" w:hAnsiTheme="majorBidi" w:cstheme="majorBidi"/>
                <w:i w:val="0"/>
                <w:iCs w:val="0"/>
                <w:color w:val="000000" w:themeColor="text1"/>
                <w:sz w:val="20"/>
                <w:szCs w:val="20"/>
                <w:shd w:val="clear" w:color="auto" w:fill="FFFFFF"/>
              </w:rPr>
              <w:t>Polyethylenimine</w:t>
            </w:r>
            <w:r w:rsidRPr="00D12F73">
              <w:rPr>
                <w:rFonts w:asciiTheme="majorBidi" w:hAnsiTheme="majorBidi" w:cstheme="majorBidi"/>
                <w:color w:val="000000" w:themeColor="text1"/>
                <w:sz w:val="20"/>
                <w:szCs w:val="20"/>
              </w:rPr>
              <w:t xml:space="preserve"> doped CNT</w:t>
            </w:r>
          </w:p>
        </w:tc>
        <w:tc>
          <w:tcPr>
            <w:tcW w:w="1141"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9</w:t>
            </w:r>
          </w:p>
        </w:tc>
        <w:tc>
          <w:tcPr>
            <w:tcW w:w="1285"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color w:val="000000"/>
                <w:sz w:val="20"/>
                <w:szCs w:val="20"/>
              </w:rPr>
              <w:t>CNT</w:t>
            </w:r>
          </w:p>
        </w:tc>
        <w:tc>
          <w:tcPr>
            <w:tcW w:w="1472"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 xml:space="preserve">PDMS </w:t>
            </w:r>
          </w:p>
        </w:tc>
        <w:tc>
          <w:tcPr>
            <w:tcW w:w="770"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7</w:t>
            </w:r>
          </w:p>
        </w:tc>
        <w:tc>
          <w:tcPr>
            <w:tcW w:w="1227"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color w:val="000000"/>
                <w:sz w:val="20"/>
                <w:szCs w:val="20"/>
              </w:rPr>
              <w:t>3.4mV</w:t>
            </w:r>
          </w:p>
        </w:tc>
        <w:tc>
          <w:tcPr>
            <w:tcW w:w="983"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[137]</w:t>
            </w:r>
          </w:p>
        </w:tc>
      </w:tr>
      <w:tr w:rsidR="00C53BF3" w:rsidRPr="00D12F73" w:rsidTr="00FE66C0">
        <w:tc>
          <w:tcPr>
            <w:tcW w:w="2006"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 xml:space="preserve">PEDOT  </w:t>
            </w:r>
          </w:p>
        </w:tc>
        <w:tc>
          <w:tcPr>
            <w:tcW w:w="2227"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 xml:space="preserve">3 </w:t>
            </w:r>
          </w:p>
        </w:tc>
        <w:tc>
          <w:tcPr>
            <w:tcW w:w="1141"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5</w:t>
            </w:r>
          </w:p>
        </w:tc>
        <w:tc>
          <w:tcPr>
            <w:tcW w:w="1285"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Gold</w:t>
            </w:r>
          </w:p>
        </w:tc>
        <w:tc>
          <w:tcPr>
            <w:tcW w:w="1472" w:type="dxa"/>
            <w:tcBorders>
              <w:top w:val="single" w:sz="8" w:space="0" w:color="auto"/>
              <w:left w:val="nil"/>
              <w:bottom w:val="single" w:sz="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Adhesive film substrate</w:t>
            </w:r>
          </w:p>
        </w:tc>
        <w:tc>
          <w:tcPr>
            <w:tcW w:w="770"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12</w:t>
            </w:r>
          </w:p>
        </w:tc>
        <w:tc>
          <w:tcPr>
            <w:tcW w:w="1227"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0.003</w:t>
            </w:r>
          </w:p>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μW/cm</w:t>
            </w:r>
            <w:r w:rsidRPr="00D12F73">
              <w:rPr>
                <w:rFonts w:asciiTheme="majorBidi" w:hAnsiTheme="majorBidi" w:cstheme="majorBidi"/>
                <w:sz w:val="20"/>
                <w:szCs w:val="20"/>
                <w:vertAlign w:val="superscript"/>
              </w:rPr>
              <w:t>2</w:t>
            </w:r>
          </w:p>
        </w:tc>
        <w:tc>
          <w:tcPr>
            <w:tcW w:w="983" w:type="dxa"/>
            <w:tcBorders>
              <w:top w:val="single" w:sz="8" w:space="0" w:color="auto"/>
              <w:left w:val="nil"/>
              <w:bottom w:val="single" w:sz="8" w:space="0" w:color="auto"/>
              <w:right w:val="nil"/>
            </w:tcBorders>
          </w:tcPr>
          <w:p w:rsidR="00C53BF3" w:rsidRPr="00D12F73" w:rsidRDefault="00C53BF3" w:rsidP="00C53BF3">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[138]</w:t>
            </w:r>
          </w:p>
        </w:tc>
      </w:tr>
      <w:tr w:rsidR="00C53BF3" w:rsidRPr="00D12F73" w:rsidTr="00C53BF3">
        <w:tc>
          <w:tcPr>
            <w:tcW w:w="2006" w:type="dxa"/>
            <w:tcBorders>
              <w:top w:val="single" w:sz="8" w:space="0" w:color="auto"/>
              <w:left w:val="nil"/>
              <w:bottom w:val="single" w:sz="1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PEDOT: PSS coated cotton fabric</w:t>
            </w:r>
          </w:p>
        </w:tc>
        <w:tc>
          <w:tcPr>
            <w:tcW w:w="2227" w:type="dxa"/>
            <w:tcBorders>
              <w:top w:val="single" w:sz="8" w:space="0" w:color="auto"/>
              <w:left w:val="nil"/>
              <w:bottom w:val="single" w:sz="1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Constantan wires</w:t>
            </w:r>
          </w:p>
        </w:tc>
        <w:tc>
          <w:tcPr>
            <w:tcW w:w="1141" w:type="dxa"/>
            <w:tcBorders>
              <w:top w:val="single" w:sz="8" w:space="0" w:color="auto"/>
              <w:left w:val="nil"/>
              <w:bottom w:val="single" w:sz="18" w:space="0" w:color="auto"/>
              <w:right w:val="nil"/>
            </w:tcBorders>
          </w:tcPr>
          <w:p w:rsidR="00C53BF3" w:rsidRPr="00D12F73" w:rsidRDefault="00C53BF3" w:rsidP="00C53BF3">
            <w:pPr>
              <w:jc w:val="center"/>
              <w:rPr>
                <w:rFonts w:asciiTheme="majorBidi" w:hAnsiTheme="majorBidi" w:cstheme="majorBidi"/>
                <w:sz w:val="20"/>
                <w:szCs w:val="20"/>
                <w:lang w:val="en-US" w:bidi="fa-IR"/>
              </w:rPr>
            </w:pPr>
            <w:r w:rsidRPr="00D12F73">
              <w:rPr>
                <w:rFonts w:asciiTheme="majorBidi" w:hAnsiTheme="majorBidi" w:cstheme="majorBidi"/>
                <w:sz w:val="20"/>
                <w:szCs w:val="20"/>
              </w:rPr>
              <w:t>5</w:t>
            </w:r>
          </w:p>
        </w:tc>
        <w:tc>
          <w:tcPr>
            <w:tcW w:w="1285" w:type="dxa"/>
            <w:tcBorders>
              <w:top w:val="single" w:sz="8" w:space="0" w:color="auto"/>
              <w:left w:val="nil"/>
              <w:bottom w:val="single" w:sz="1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Constantan wires</w:t>
            </w:r>
          </w:p>
        </w:tc>
        <w:tc>
          <w:tcPr>
            <w:tcW w:w="1472" w:type="dxa"/>
            <w:tcBorders>
              <w:top w:val="single" w:sz="8" w:space="0" w:color="auto"/>
              <w:left w:val="nil"/>
              <w:bottom w:val="single" w:sz="18" w:space="0" w:color="auto"/>
              <w:right w:val="nil"/>
            </w:tcBorders>
          </w:tcPr>
          <w:p w:rsidR="00C53BF3" w:rsidRPr="00D12F73" w:rsidRDefault="00C53BF3" w:rsidP="00C53BF3">
            <w:pPr>
              <w:rPr>
                <w:rFonts w:asciiTheme="majorBidi" w:hAnsiTheme="majorBidi" w:cstheme="majorBidi"/>
                <w:sz w:val="20"/>
                <w:szCs w:val="20"/>
              </w:rPr>
            </w:pPr>
            <w:r w:rsidRPr="00D12F73">
              <w:rPr>
                <w:rFonts w:asciiTheme="majorBidi" w:hAnsiTheme="majorBidi" w:cstheme="majorBidi"/>
                <w:sz w:val="20"/>
                <w:szCs w:val="20"/>
              </w:rPr>
              <w:t>TE-strips attached to a cotton fabric using silver paint</w:t>
            </w:r>
          </w:p>
        </w:tc>
        <w:tc>
          <w:tcPr>
            <w:tcW w:w="770" w:type="dxa"/>
            <w:tcBorders>
              <w:top w:val="single" w:sz="8" w:space="0" w:color="auto"/>
              <w:left w:val="nil"/>
              <w:bottom w:val="single" w:sz="1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74.3</w:t>
            </w:r>
          </w:p>
        </w:tc>
        <w:tc>
          <w:tcPr>
            <w:tcW w:w="1227" w:type="dxa"/>
            <w:tcBorders>
              <w:top w:val="single" w:sz="8" w:space="0" w:color="auto"/>
              <w:left w:val="nil"/>
              <w:bottom w:val="single" w:sz="18" w:space="0" w:color="auto"/>
              <w:right w:val="nil"/>
            </w:tcBorders>
          </w:tcPr>
          <w:p w:rsidR="00C53BF3" w:rsidRPr="00D12F73" w:rsidRDefault="00C53BF3" w:rsidP="00C53BF3">
            <w:pPr>
              <w:jc w:val="center"/>
              <w:rPr>
                <w:rFonts w:asciiTheme="majorBidi" w:hAnsiTheme="majorBidi" w:cstheme="majorBidi"/>
                <w:sz w:val="20"/>
                <w:szCs w:val="20"/>
              </w:rPr>
            </w:pPr>
            <w:r w:rsidRPr="00D12F73">
              <w:rPr>
                <w:rFonts w:asciiTheme="majorBidi" w:hAnsiTheme="majorBidi" w:cstheme="majorBidi"/>
                <w:sz w:val="20"/>
                <w:szCs w:val="20"/>
              </w:rPr>
              <w:t>10.63 nW/cm</w:t>
            </w:r>
            <w:r w:rsidRPr="00D12F73">
              <w:rPr>
                <w:rFonts w:asciiTheme="majorBidi" w:hAnsiTheme="majorBidi" w:cstheme="majorBidi"/>
                <w:sz w:val="20"/>
                <w:szCs w:val="20"/>
                <w:vertAlign w:val="superscript"/>
              </w:rPr>
              <w:t>2</w:t>
            </w:r>
          </w:p>
        </w:tc>
        <w:tc>
          <w:tcPr>
            <w:tcW w:w="983" w:type="dxa"/>
            <w:tcBorders>
              <w:top w:val="single" w:sz="8" w:space="0" w:color="auto"/>
              <w:left w:val="nil"/>
              <w:bottom w:val="single" w:sz="18" w:space="0" w:color="auto"/>
              <w:right w:val="nil"/>
            </w:tcBorders>
          </w:tcPr>
          <w:p w:rsidR="00C53BF3" w:rsidRPr="00D12F73" w:rsidRDefault="00C53BF3" w:rsidP="00C53BF3">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[139]</w:t>
            </w:r>
          </w:p>
        </w:tc>
      </w:tr>
    </w:tbl>
    <w:p w:rsidR="00D47814" w:rsidRPr="00D12F73" w:rsidRDefault="00D47814" w:rsidP="00D47814">
      <w:pPr>
        <w:spacing w:before="120" w:after="16" w:line="360" w:lineRule="auto"/>
        <w:jc w:val="both"/>
        <w:rPr>
          <w:rFonts w:asciiTheme="majorBidi" w:hAnsiTheme="majorBidi" w:cstheme="majorBidi"/>
          <w:sz w:val="24"/>
          <w:szCs w:val="24"/>
        </w:rPr>
      </w:pPr>
    </w:p>
    <w:p w:rsidR="002D5697" w:rsidRPr="00D12F73" w:rsidRDefault="008077B8" w:rsidP="00FE66C0">
      <w:pPr>
        <w:pStyle w:val="Heading2"/>
      </w:pPr>
      <w:bookmarkStart w:id="16" w:name="_Toc75627908"/>
      <w:r w:rsidRPr="00D12F73">
        <w:t>Yarn</w:t>
      </w:r>
      <w:r w:rsidR="00C477F4" w:rsidRPr="00D12F73">
        <w:t xml:space="preserve">-shaped </w:t>
      </w:r>
      <w:r w:rsidR="00241BBD" w:rsidRPr="00D12F73">
        <w:t>thermocouples</w:t>
      </w:r>
      <w:bookmarkEnd w:id="16"/>
    </w:p>
    <w:p w:rsidR="00EF3F93" w:rsidRPr="00D12F73" w:rsidRDefault="00EF3F93" w:rsidP="00EF3F93"/>
    <w:p w:rsidR="00523F4E" w:rsidRPr="00D12F73" w:rsidRDefault="006B2F8D" w:rsidP="00FE66C0">
      <w:pPr>
        <w:pStyle w:val="Heading3"/>
      </w:pPr>
      <w:bookmarkStart w:id="17" w:name="_Toc75627909"/>
      <w:r w:rsidRPr="00D12F73">
        <w:t xml:space="preserve">Inorganic </w:t>
      </w:r>
      <w:r w:rsidR="00EF3F93" w:rsidRPr="00D12F73">
        <w:t>TE materials</w:t>
      </w:r>
      <w:bookmarkEnd w:id="17"/>
    </w:p>
    <w:p w:rsidR="00BF7197" w:rsidRPr="00D12F73" w:rsidRDefault="00BF7197" w:rsidP="00BF7197"/>
    <w:p w:rsidR="00BE4DF4" w:rsidRPr="00D12F73" w:rsidRDefault="00F942D8">
      <w:pPr>
        <w:autoSpaceDE w:val="0"/>
        <w:autoSpaceDN w:val="0"/>
        <w:adjustRightInd w:val="0"/>
        <w:spacing w:before="160" w:after="12" w:line="360" w:lineRule="auto"/>
        <w:jc w:val="both"/>
        <w:rPr>
          <w:rFonts w:asciiTheme="majorBidi" w:hAnsiTheme="majorBidi" w:cstheme="majorBidi"/>
          <w:sz w:val="24"/>
          <w:szCs w:val="24"/>
        </w:rPr>
      </w:pPr>
      <w:r w:rsidRPr="00D12F73">
        <w:rPr>
          <w:rFonts w:asciiTheme="majorBidi" w:hAnsiTheme="majorBidi" w:cstheme="majorBidi"/>
          <w:sz w:val="24"/>
          <w:szCs w:val="24"/>
        </w:rPr>
        <w:t xml:space="preserve">As reviewed in section </w:t>
      </w:r>
      <w:r w:rsidR="00E3046E" w:rsidRPr="00D12F73">
        <w:rPr>
          <w:rFonts w:asciiTheme="majorBidi" w:hAnsiTheme="majorBidi" w:cstheme="majorBidi"/>
          <w:sz w:val="24"/>
          <w:szCs w:val="24"/>
        </w:rPr>
        <w:t>4</w:t>
      </w:r>
      <w:r w:rsidRPr="00D12F73">
        <w:rPr>
          <w:rFonts w:asciiTheme="majorBidi" w:hAnsiTheme="majorBidi" w:cstheme="majorBidi"/>
          <w:sz w:val="24"/>
          <w:szCs w:val="24"/>
        </w:rPr>
        <w:t xml:space="preserve">, film-shaped </w:t>
      </w:r>
      <w:r w:rsidR="00C05F7B" w:rsidRPr="00D12F73">
        <w:rPr>
          <w:rFonts w:asciiTheme="majorBidi" w:hAnsiTheme="majorBidi" w:cstheme="majorBidi"/>
          <w:sz w:val="24"/>
          <w:szCs w:val="24"/>
        </w:rPr>
        <w:t>TE</w:t>
      </w:r>
      <w:r w:rsidRPr="00D12F73">
        <w:rPr>
          <w:rFonts w:asciiTheme="majorBidi" w:hAnsiTheme="majorBidi" w:cstheme="majorBidi"/>
          <w:sz w:val="24"/>
          <w:szCs w:val="24"/>
        </w:rPr>
        <w:t xml:space="preserve"> legs generate considerably lower output power </w:t>
      </w:r>
      <w:r w:rsidR="00C7502B" w:rsidRPr="00D12F73">
        <w:rPr>
          <w:rFonts w:asciiTheme="majorBidi" w:hAnsiTheme="majorBidi" w:cstheme="majorBidi"/>
          <w:sz w:val="24"/>
          <w:szCs w:val="24"/>
        </w:rPr>
        <w:t>than</w:t>
      </w:r>
      <w:r w:rsidRPr="00D12F73">
        <w:rPr>
          <w:rFonts w:asciiTheme="majorBidi" w:hAnsiTheme="majorBidi" w:cstheme="majorBidi"/>
          <w:sz w:val="24"/>
          <w:szCs w:val="24"/>
        </w:rPr>
        <w:t xml:space="preserve"> the ingot-shaped </w:t>
      </w:r>
      <w:r w:rsidR="00AF6BC3" w:rsidRPr="00D12F73">
        <w:rPr>
          <w:rFonts w:asciiTheme="majorBidi" w:hAnsiTheme="majorBidi" w:cstheme="majorBidi"/>
          <w:sz w:val="24"/>
          <w:szCs w:val="24"/>
        </w:rPr>
        <w:t>ones</w:t>
      </w:r>
      <w:r w:rsidRPr="00D12F73">
        <w:rPr>
          <w:rFonts w:asciiTheme="majorBidi" w:hAnsiTheme="majorBidi" w:cstheme="majorBidi"/>
          <w:sz w:val="24"/>
          <w:szCs w:val="24"/>
        </w:rPr>
        <w:t xml:space="preserve">. </w:t>
      </w:r>
      <w:r w:rsidR="00E65C87" w:rsidRPr="00D12F73">
        <w:rPr>
          <w:rFonts w:asciiTheme="majorBidi" w:hAnsiTheme="majorBidi" w:cstheme="majorBidi"/>
          <w:sz w:val="24"/>
          <w:szCs w:val="24"/>
        </w:rPr>
        <w:t>This is mainly because the former harvest</w:t>
      </w:r>
      <w:r w:rsidR="003D1D7A" w:rsidRPr="00D12F73">
        <w:rPr>
          <w:rFonts w:asciiTheme="majorBidi" w:hAnsiTheme="majorBidi" w:cstheme="majorBidi"/>
          <w:sz w:val="24"/>
          <w:szCs w:val="24"/>
        </w:rPr>
        <w:t>s</w:t>
      </w:r>
      <w:r w:rsidR="00E65C87" w:rsidRPr="00D12F73">
        <w:rPr>
          <w:rFonts w:asciiTheme="majorBidi" w:hAnsiTheme="majorBidi" w:cstheme="majorBidi"/>
          <w:sz w:val="24"/>
          <w:szCs w:val="24"/>
        </w:rPr>
        <w:t xml:space="preserve"> the thermal </w:t>
      </w:r>
      <w:r w:rsidR="002E04F4" w:rsidRPr="00D12F73">
        <w:rPr>
          <w:rFonts w:asciiTheme="majorBidi" w:hAnsiTheme="majorBidi" w:cstheme="majorBidi"/>
          <w:sz w:val="24"/>
          <w:szCs w:val="24"/>
        </w:rPr>
        <w:t>energy</w:t>
      </w:r>
      <w:r w:rsidR="00E65C87" w:rsidRPr="00D12F73">
        <w:rPr>
          <w:rFonts w:asciiTheme="majorBidi" w:hAnsiTheme="majorBidi" w:cstheme="majorBidi"/>
          <w:sz w:val="24"/>
          <w:szCs w:val="24"/>
        </w:rPr>
        <w:t xml:space="preserve"> in the in-plane</w:t>
      </w:r>
      <w:r w:rsidR="001E6E4A" w:rsidRPr="00D12F73">
        <w:rPr>
          <w:rFonts w:asciiTheme="majorBidi" w:hAnsiTheme="majorBidi" w:cstheme="majorBidi"/>
          <w:sz w:val="24"/>
          <w:szCs w:val="24"/>
        </w:rPr>
        <w:t xml:space="preserve"> (i.e. length/width)</w:t>
      </w:r>
      <w:r w:rsidR="00E65C87" w:rsidRPr="00D12F73">
        <w:rPr>
          <w:rFonts w:asciiTheme="majorBidi" w:hAnsiTheme="majorBidi" w:cstheme="majorBidi"/>
          <w:sz w:val="24"/>
          <w:szCs w:val="24"/>
        </w:rPr>
        <w:t xml:space="preserve"> direction, while the latter utilizes</w:t>
      </w:r>
      <w:r w:rsidR="009475F0" w:rsidRPr="00D12F73">
        <w:rPr>
          <w:rFonts w:asciiTheme="majorBidi" w:hAnsiTheme="majorBidi" w:cstheme="majorBidi"/>
          <w:sz w:val="24"/>
          <w:szCs w:val="24"/>
        </w:rPr>
        <w:t xml:space="preserve"> the perpendicular temperature gradient formed between the human body and the environment. </w:t>
      </w:r>
      <w:r w:rsidR="004701A4" w:rsidRPr="00D12F73">
        <w:rPr>
          <w:rFonts w:asciiTheme="majorBidi" w:hAnsiTheme="majorBidi" w:cstheme="majorBidi"/>
          <w:sz w:val="24"/>
          <w:szCs w:val="24"/>
        </w:rPr>
        <w:t xml:space="preserve">However, the main privilege of the film-shaped legs over the ingot-shaped ones is their </w:t>
      </w:r>
      <w:r w:rsidR="009475F0" w:rsidRPr="00D12F73">
        <w:rPr>
          <w:rFonts w:asciiTheme="majorBidi" w:hAnsiTheme="majorBidi" w:cstheme="majorBidi"/>
          <w:sz w:val="24"/>
          <w:szCs w:val="24"/>
        </w:rPr>
        <w:t xml:space="preserve">2D architecture, making them </w:t>
      </w:r>
      <w:r w:rsidR="002120E4" w:rsidRPr="00D12F73">
        <w:rPr>
          <w:rFonts w:asciiTheme="majorBidi" w:hAnsiTheme="majorBidi" w:cstheme="majorBidi"/>
          <w:sz w:val="24"/>
          <w:szCs w:val="24"/>
        </w:rPr>
        <w:t>compatible with</w:t>
      </w:r>
      <w:r w:rsidR="00C37C06" w:rsidRPr="00D12F73">
        <w:rPr>
          <w:rFonts w:asciiTheme="majorBidi" w:hAnsiTheme="majorBidi" w:cstheme="majorBidi"/>
          <w:sz w:val="24"/>
          <w:szCs w:val="24"/>
        </w:rPr>
        <w:t xml:space="preserve"> </w:t>
      </w:r>
      <w:r w:rsidR="00191BCE" w:rsidRPr="00D12F73">
        <w:rPr>
          <w:rFonts w:asciiTheme="majorBidi" w:hAnsiTheme="majorBidi" w:cstheme="majorBidi"/>
          <w:sz w:val="24"/>
          <w:szCs w:val="24"/>
        </w:rPr>
        <w:t xml:space="preserve">the curved surfaces of </w:t>
      </w:r>
      <w:r w:rsidR="00261620" w:rsidRPr="00D12F73">
        <w:rPr>
          <w:rFonts w:asciiTheme="majorBidi" w:hAnsiTheme="majorBidi" w:cstheme="majorBidi"/>
          <w:sz w:val="24"/>
          <w:szCs w:val="24"/>
        </w:rPr>
        <w:t xml:space="preserve">the </w:t>
      </w:r>
      <w:r w:rsidR="00191BCE" w:rsidRPr="00D12F73">
        <w:rPr>
          <w:rFonts w:asciiTheme="majorBidi" w:hAnsiTheme="majorBidi" w:cstheme="majorBidi"/>
          <w:sz w:val="24"/>
          <w:szCs w:val="24"/>
        </w:rPr>
        <w:t>body.</w:t>
      </w:r>
      <w:r w:rsidR="00C37C06" w:rsidRPr="00D12F73">
        <w:rPr>
          <w:rFonts w:asciiTheme="majorBidi" w:hAnsiTheme="majorBidi" w:cstheme="majorBidi"/>
          <w:sz w:val="24"/>
          <w:szCs w:val="24"/>
        </w:rPr>
        <w:t xml:space="preserve"> </w:t>
      </w:r>
      <w:r w:rsidR="008D3341" w:rsidRPr="00D12F73">
        <w:rPr>
          <w:rFonts w:asciiTheme="majorBidi" w:hAnsiTheme="majorBidi" w:cstheme="majorBidi"/>
          <w:sz w:val="24"/>
          <w:szCs w:val="24"/>
        </w:rPr>
        <w:t xml:space="preserve">Accordingly, yarn-shaped legs have been developed to take advantage </w:t>
      </w:r>
      <w:r w:rsidR="00DD5341" w:rsidRPr="00D12F73">
        <w:rPr>
          <w:rFonts w:asciiTheme="majorBidi" w:hAnsiTheme="majorBidi" w:cstheme="majorBidi"/>
          <w:sz w:val="24"/>
          <w:szCs w:val="24"/>
        </w:rPr>
        <w:t xml:space="preserve">from </w:t>
      </w:r>
      <w:r w:rsidR="00261620" w:rsidRPr="00D12F73">
        <w:rPr>
          <w:rFonts w:asciiTheme="majorBidi" w:hAnsiTheme="majorBidi" w:cstheme="majorBidi"/>
          <w:sz w:val="24"/>
          <w:szCs w:val="24"/>
        </w:rPr>
        <w:t xml:space="preserve">both </w:t>
      </w:r>
      <w:r w:rsidR="008D3341" w:rsidRPr="00D12F73">
        <w:rPr>
          <w:rFonts w:asciiTheme="majorBidi" w:hAnsiTheme="majorBidi" w:cstheme="majorBidi"/>
          <w:sz w:val="24"/>
          <w:szCs w:val="24"/>
        </w:rPr>
        <w:t>the</w:t>
      </w:r>
      <w:r w:rsidR="009475F0" w:rsidRPr="00D12F73">
        <w:rPr>
          <w:rFonts w:asciiTheme="majorBidi" w:hAnsiTheme="majorBidi" w:cstheme="majorBidi"/>
          <w:sz w:val="24"/>
          <w:szCs w:val="24"/>
        </w:rPr>
        <w:t xml:space="preserve"> </w:t>
      </w:r>
      <w:r w:rsidR="00D66251" w:rsidRPr="00D12F73">
        <w:rPr>
          <w:rFonts w:asciiTheme="majorBidi" w:hAnsiTheme="majorBidi" w:cstheme="majorBidi"/>
          <w:sz w:val="24"/>
          <w:szCs w:val="24"/>
        </w:rPr>
        <w:t>temperature gradient</w:t>
      </w:r>
      <w:r w:rsidR="008D3341" w:rsidRPr="00D12F73">
        <w:rPr>
          <w:rFonts w:asciiTheme="majorBidi" w:hAnsiTheme="majorBidi" w:cstheme="majorBidi"/>
          <w:sz w:val="24"/>
          <w:szCs w:val="24"/>
        </w:rPr>
        <w:t xml:space="preserve"> in </w:t>
      </w:r>
      <w:r w:rsidR="001E6E4A" w:rsidRPr="00D12F73">
        <w:rPr>
          <w:rFonts w:asciiTheme="majorBidi" w:hAnsiTheme="majorBidi" w:cstheme="majorBidi"/>
          <w:sz w:val="24"/>
          <w:szCs w:val="24"/>
        </w:rPr>
        <w:t xml:space="preserve">the </w:t>
      </w:r>
      <w:r w:rsidR="008D3341" w:rsidRPr="00D12F73">
        <w:rPr>
          <w:rFonts w:asciiTheme="majorBidi" w:hAnsiTheme="majorBidi" w:cstheme="majorBidi"/>
          <w:sz w:val="24"/>
          <w:szCs w:val="24"/>
        </w:rPr>
        <w:t xml:space="preserve">thickness direction and </w:t>
      </w:r>
      <w:r w:rsidR="00261620" w:rsidRPr="00D12F73">
        <w:rPr>
          <w:rFonts w:asciiTheme="majorBidi" w:hAnsiTheme="majorBidi" w:cstheme="majorBidi"/>
          <w:sz w:val="24"/>
          <w:szCs w:val="24"/>
        </w:rPr>
        <w:t xml:space="preserve">flexibility. </w:t>
      </w:r>
      <w:r w:rsidR="00E34C09" w:rsidRPr="00D12F73">
        <w:rPr>
          <w:rFonts w:asciiTheme="majorBidi" w:hAnsiTheme="majorBidi" w:cstheme="majorBidi"/>
          <w:sz w:val="24"/>
          <w:szCs w:val="24"/>
        </w:rPr>
        <w:t>Regarding the perpendicular temperature difference</w:t>
      </w:r>
      <w:r w:rsidR="009475F0" w:rsidRPr="00D12F73">
        <w:rPr>
          <w:rFonts w:asciiTheme="majorBidi" w:hAnsiTheme="majorBidi" w:cstheme="majorBidi"/>
          <w:sz w:val="24"/>
          <w:szCs w:val="24"/>
        </w:rPr>
        <w:t xml:space="preserve">, </w:t>
      </w:r>
      <w:r w:rsidR="005B6980" w:rsidRPr="00D12F73">
        <w:rPr>
          <w:rFonts w:asciiTheme="majorBidi" w:hAnsiTheme="majorBidi" w:cstheme="majorBidi"/>
          <w:sz w:val="24"/>
          <w:szCs w:val="24"/>
        </w:rPr>
        <w:t xml:space="preserve">a 3D </w:t>
      </w:r>
      <w:r w:rsidR="002120E4" w:rsidRPr="00D12F73">
        <w:rPr>
          <w:rFonts w:asciiTheme="majorBidi" w:hAnsiTheme="majorBidi" w:cstheme="majorBidi"/>
          <w:sz w:val="24"/>
          <w:szCs w:val="24"/>
        </w:rPr>
        <w:t xml:space="preserve">flexible </w:t>
      </w:r>
      <w:r w:rsidR="005B6980" w:rsidRPr="00D12F73">
        <w:rPr>
          <w:rFonts w:asciiTheme="majorBidi" w:hAnsiTheme="majorBidi" w:cstheme="majorBidi"/>
          <w:sz w:val="24"/>
          <w:szCs w:val="24"/>
        </w:rPr>
        <w:t xml:space="preserve">substrate is required </w:t>
      </w:r>
      <w:r w:rsidR="009475F0" w:rsidRPr="00D12F73">
        <w:rPr>
          <w:rFonts w:asciiTheme="majorBidi" w:hAnsiTheme="majorBidi" w:cstheme="majorBidi"/>
          <w:sz w:val="24"/>
          <w:szCs w:val="24"/>
        </w:rPr>
        <w:t>to hold thin</w:t>
      </w:r>
      <w:r w:rsidR="005B6980" w:rsidRPr="00D12F73">
        <w:rPr>
          <w:rFonts w:asciiTheme="majorBidi" w:hAnsiTheme="majorBidi" w:cstheme="majorBidi"/>
          <w:sz w:val="24"/>
          <w:szCs w:val="24"/>
        </w:rPr>
        <w:t xml:space="preserve"> TE yarns</w:t>
      </w:r>
      <w:r w:rsidR="002120E4" w:rsidRPr="00D12F73">
        <w:rPr>
          <w:rFonts w:asciiTheme="majorBidi" w:hAnsiTheme="majorBidi" w:cstheme="majorBidi"/>
          <w:sz w:val="24"/>
          <w:szCs w:val="24"/>
        </w:rPr>
        <w:t>/threads/fibres</w:t>
      </w:r>
      <w:r w:rsidR="005B6980" w:rsidRPr="00D12F73">
        <w:rPr>
          <w:rFonts w:asciiTheme="majorBidi" w:hAnsiTheme="majorBidi" w:cstheme="majorBidi"/>
          <w:sz w:val="24"/>
          <w:szCs w:val="24"/>
        </w:rPr>
        <w:t xml:space="preserve"> </w:t>
      </w:r>
      <w:r w:rsidR="009475F0" w:rsidRPr="00D12F73">
        <w:rPr>
          <w:rFonts w:asciiTheme="majorBidi" w:hAnsiTheme="majorBidi" w:cstheme="majorBidi"/>
          <w:sz w:val="24"/>
          <w:szCs w:val="24"/>
        </w:rPr>
        <w:t xml:space="preserve">in </w:t>
      </w:r>
      <w:r w:rsidR="005B6980" w:rsidRPr="00D12F73">
        <w:rPr>
          <w:rFonts w:asciiTheme="majorBidi" w:hAnsiTheme="majorBidi" w:cstheme="majorBidi"/>
          <w:sz w:val="24"/>
          <w:szCs w:val="24"/>
        </w:rPr>
        <w:t>3D space (i.e. upright in the</w:t>
      </w:r>
      <w:r w:rsidR="009475F0" w:rsidRPr="00D12F73">
        <w:rPr>
          <w:rFonts w:asciiTheme="majorBidi" w:hAnsiTheme="majorBidi" w:cstheme="majorBidi"/>
          <w:sz w:val="24"/>
          <w:szCs w:val="24"/>
        </w:rPr>
        <w:t xml:space="preserve"> practical direction </w:t>
      </w:r>
      <w:r w:rsidR="005B6980" w:rsidRPr="00D12F73">
        <w:rPr>
          <w:rFonts w:asciiTheme="majorBidi" w:hAnsiTheme="majorBidi" w:cstheme="majorBidi"/>
          <w:sz w:val="24"/>
          <w:szCs w:val="24"/>
        </w:rPr>
        <w:t>of</w:t>
      </w:r>
      <w:r w:rsidR="009475F0" w:rsidRPr="00D12F73">
        <w:rPr>
          <w:rFonts w:asciiTheme="majorBidi" w:hAnsiTheme="majorBidi" w:cstheme="majorBidi"/>
          <w:sz w:val="24"/>
          <w:szCs w:val="24"/>
        </w:rPr>
        <w:t xml:space="preserve"> the</w:t>
      </w:r>
      <w:r w:rsidR="005B6980" w:rsidRPr="00D12F73">
        <w:rPr>
          <w:rFonts w:asciiTheme="majorBidi" w:hAnsiTheme="majorBidi" w:cstheme="majorBidi"/>
          <w:sz w:val="24"/>
          <w:szCs w:val="24"/>
        </w:rPr>
        <w:t xml:space="preserve"> </w:t>
      </w:r>
      <w:r w:rsidR="009475F0" w:rsidRPr="00D12F73">
        <w:rPr>
          <w:rFonts w:asciiTheme="majorBidi" w:hAnsiTheme="majorBidi" w:cstheme="majorBidi"/>
          <w:sz w:val="24"/>
          <w:szCs w:val="24"/>
        </w:rPr>
        <w:t>heat flow</w:t>
      </w:r>
      <w:r w:rsidR="005B6980" w:rsidRPr="00D12F73">
        <w:rPr>
          <w:rFonts w:asciiTheme="majorBidi" w:hAnsiTheme="majorBidi" w:cstheme="majorBidi"/>
          <w:sz w:val="24"/>
          <w:szCs w:val="24"/>
        </w:rPr>
        <w:t>).</w:t>
      </w:r>
      <w:r w:rsidR="00475760" w:rsidRPr="00D12F73">
        <w:rPr>
          <w:rFonts w:asciiTheme="majorBidi" w:hAnsiTheme="majorBidi" w:cstheme="majorBidi"/>
          <w:sz w:val="24"/>
          <w:szCs w:val="24"/>
        </w:rPr>
        <w:t xml:space="preserve"> </w:t>
      </w:r>
      <w:r w:rsidR="00FC5746" w:rsidRPr="00D12F73">
        <w:rPr>
          <w:rFonts w:asciiTheme="majorBidi" w:hAnsiTheme="majorBidi" w:cstheme="majorBidi"/>
          <w:sz w:val="24"/>
          <w:szCs w:val="24"/>
        </w:rPr>
        <w:t xml:space="preserve">For example, </w:t>
      </w:r>
      <w:r w:rsidR="00331FE1" w:rsidRPr="00D12F73">
        <w:rPr>
          <w:rFonts w:asciiTheme="majorBidi" w:hAnsiTheme="majorBidi" w:cstheme="majorBidi"/>
          <w:sz w:val="24"/>
          <w:szCs w:val="24"/>
        </w:rPr>
        <w:t>Lee et al.</w:t>
      </w:r>
      <w:r w:rsidR="004E3126" w:rsidRPr="00D12F73">
        <w:rPr>
          <w:rFonts w:asciiTheme="majorBidi" w:hAnsiTheme="majorBidi" w:cstheme="majorBidi"/>
          <w:sz w:val="24"/>
          <w:szCs w:val="24"/>
        </w:rPr>
        <w:t xml:space="preserve"> </w:t>
      </w:r>
      <w:r w:rsidR="004E3126" w:rsidRPr="00D12F73">
        <w:rPr>
          <w:rFonts w:asciiTheme="majorBidi" w:hAnsiTheme="majorBidi" w:cstheme="majorBidi"/>
          <w:color w:val="0070C0"/>
          <w:sz w:val="24"/>
          <w:szCs w:val="24"/>
        </w:rPr>
        <w:t>[140]</w:t>
      </w:r>
      <w:r w:rsidR="00331FE1" w:rsidRPr="00D12F73">
        <w:rPr>
          <w:rFonts w:asciiTheme="majorBidi" w:hAnsiTheme="majorBidi" w:cstheme="majorBidi"/>
          <w:color w:val="0070C0"/>
          <w:sz w:val="24"/>
          <w:szCs w:val="24"/>
        </w:rPr>
        <w:t xml:space="preserve"> </w:t>
      </w:r>
      <w:r w:rsidR="00FC5746" w:rsidRPr="00D12F73">
        <w:rPr>
          <w:rFonts w:asciiTheme="majorBidi" w:hAnsiTheme="majorBidi" w:cstheme="majorBidi"/>
          <w:sz w:val="24"/>
          <w:szCs w:val="24"/>
        </w:rPr>
        <w:t xml:space="preserve">attempted </w:t>
      </w:r>
      <w:r w:rsidR="00DD5341" w:rsidRPr="00D12F73">
        <w:rPr>
          <w:rFonts w:asciiTheme="majorBidi" w:hAnsiTheme="majorBidi" w:cstheme="majorBidi"/>
          <w:sz w:val="24"/>
          <w:szCs w:val="24"/>
        </w:rPr>
        <w:t xml:space="preserve">to </w:t>
      </w:r>
      <w:r w:rsidR="00260B09" w:rsidRPr="00D12F73">
        <w:rPr>
          <w:rFonts w:asciiTheme="majorBidi" w:hAnsiTheme="majorBidi" w:cstheme="majorBidi"/>
          <w:sz w:val="24"/>
          <w:szCs w:val="24"/>
        </w:rPr>
        <w:t>provide</w:t>
      </w:r>
      <w:r w:rsidR="00DD5341" w:rsidRPr="00D12F73">
        <w:rPr>
          <w:rFonts w:asciiTheme="majorBidi" w:hAnsiTheme="majorBidi" w:cstheme="majorBidi"/>
          <w:sz w:val="24"/>
          <w:szCs w:val="24"/>
        </w:rPr>
        <w:t xml:space="preserve"> an </w:t>
      </w:r>
      <w:r w:rsidR="00BF429E" w:rsidRPr="00D12F73">
        <w:rPr>
          <w:rFonts w:asciiTheme="majorBidi" w:hAnsiTheme="majorBidi" w:cstheme="majorBidi"/>
          <w:sz w:val="24"/>
          <w:szCs w:val="24"/>
        </w:rPr>
        <w:t>appropriate</w:t>
      </w:r>
      <w:r w:rsidR="00DD5341" w:rsidRPr="00D12F73">
        <w:rPr>
          <w:rFonts w:asciiTheme="majorBidi" w:hAnsiTheme="majorBidi" w:cstheme="majorBidi"/>
          <w:sz w:val="24"/>
          <w:szCs w:val="24"/>
        </w:rPr>
        <w:t xml:space="preserve"> </w:t>
      </w:r>
      <w:r w:rsidR="00FC5746" w:rsidRPr="00D12F73">
        <w:rPr>
          <w:rFonts w:asciiTheme="majorBidi" w:hAnsiTheme="majorBidi" w:cstheme="majorBidi"/>
          <w:sz w:val="24"/>
          <w:szCs w:val="24"/>
        </w:rPr>
        <w:t>thickness</w:t>
      </w:r>
      <w:r w:rsidR="00DD5341" w:rsidRPr="00D12F73">
        <w:rPr>
          <w:rFonts w:asciiTheme="majorBidi" w:hAnsiTheme="majorBidi" w:cstheme="majorBidi"/>
          <w:sz w:val="24"/>
          <w:szCs w:val="24"/>
        </w:rPr>
        <w:t xml:space="preserve"> for </w:t>
      </w:r>
      <w:r w:rsidR="003D1D7A" w:rsidRPr="00D12F73">
        <w:rPr>
          <w:rFonts w:asciiTheme="majorBidi" w:hAnsiTheme="majorBidi" w:cstheme="majorBidi"/>
          <w:sz w:val="24"/>
          <w:szCs w:val="24"/>
        </w:rPr>
        <w:t>a</w:t>
      </w:r>
      <w:r w:rsidR="00DD5341" w:rsidRPr="00D12F73">
        <w:rPr>
          <w:rFonts w:asciiTheme="majorBidi" w:hAnsiTheme="majorBidi" w:cstheme="majorBidi"/>
          <w:sz w:val="24"/>
          <w:szCs w:val="24"/>
        </w:rPr>
        <w:t xml:space="preserve"> </w:t>
      </w:r>
      <w:r w:rsidR="002120E4" w:rsidRPr="00D12F73">
        <w:rPr>
          <w:rFonts w:asciiTheme="majorBidi" w:hAnsiTheme="majorBidi" w:cstheme="majorBidi"/>
          <w:sz w:val="24"/>
          <w:szCs w:val="24"/>
        </w:rPr>
        <w:t xml:space="preserve">TE </w:t>
      </w:r>
      <w:r w:rsidR="00DD5341" w:rsidRPr="00D12F73">
        <w:rPr>
          <w:rFonts w:asciiTheme="majorBidi" w:hAnsiTheme="majorBidi" w:cstheme="majorBidi"/>
          <w:sz w:val="24"/>
          <w:szCs w:val="24"/>
        </w:rPr>
        <w:t>yarn</w:t>
      </w:r>
      <w:r w:rsidR="00FC5746" w:rsidRPr="00D12F73">
        <w:rPr>
          <w:rFonts w:asciiTheme="majorBidi" w:hAnsiTheme="majorBidi" w:cstheme="majorBidi"/>
          <w:sz w:val="24"/>
          <w:szCs w:val="24"/>
        </w:rPr>
        <w:t xml:space="preserve"> </w:t>
      </w:r>
      <w:r w:rsidR="004E3126" w:rsidRPr="00D12F73">
        <w:rPr>
          <w:rFonts w:asciiTheme="majorBidi" w:hAnsiTheme="majorBidi" w:cstheme="majorBidi"/>
          <w:sz w:val="24"/>
          <w:szCs w:val="24"/>
        </w:rPr>
        <w:t>by specifying</w:t>
      </w:r>
      <w:r w:rsidR="00FC5746" w:rsidRPr="00D12F73">
        <w:rPr>
          <w:rFonts w:asciiTheme="majorBidi" w:hAnsiTheme="majorBidi" w:cstheme="majorBidi"/>
          <w:sz w:val="24"/>
          <w:szCs w:val="24"/>
        </w:rPr>
        <w:t xml:space="preserve"> </w:t>
      </w:r>
      <w:r w:rsidR="00A37004" w:rsidRPr="00D12F73">
        <w:rPr>
          <w:rFonts w:asciiTheme="majorBidi" w:hAnsiTheme="majorBidi" w:cstheme="majorBidi"/>
          <w:sz w:val="24"/>
          <w:szCs w:val="24"/>
        </w:rPr>
        <w:t xml:space="preserve">three </w:t>
      </w:r>
      <w:r w:rsidR="00DD5341" w:rsidRPr="00D12F73">
        <w:rPr>
          <w:rFonts w:asciiTheme="majorBidi" w:hAnsiTheme="majorBidi" w:cstheme="majorBidi"/>
          <w:sz w:val="24"/>
          <w:szCs w:val="24"/>
        </w:rPr>
        <w:t>different</w:t>
      </w:r>
      <w:r w:rsidR="00FC5746" w:rsidRPr="00D12F73">
        <w:rPr>
          <w:rFonts w:asciiTheme="majorBidi" w:hAnsiTheme="majorBidi" w:cstheme="majorBidi"/>
          <w:sz w:val="24"/>
          <w:szCs w:val="24"/>
        </w:rPr>
        <w:t xml:space="preserve"> weaving </w:t>
      </w:r>
      <w:r w:rsidR="00A37004" w:rsidRPr="00D12F73">
        <w:rPr>
          <w:rFonts w:asciiTheme="majorBidi" w:hAnsiTheme="majorBidi" w:cstheme="majorBidi"/>
          <w:sz w:val="24"/>
          <w:szCs w:val="24"/>
        </w:rPr>
        <w:t>patterns</w:t>
      </w:r>
      <w:r w:rsidR="003D1D7A" w:rsidRPr="00D12F73">
        <w:rPr>
          <w:rFonts w:asciiTheme="majorBidi" w:hAnsiTheme="majorBidi" w:cstheme="majorBidi"/>
          <w:sz w:val="24"/>
          <w:szCs w:val="24"/>
        </w:rPr>
        <w:t xml:space="preserve"> for it</w:t>
      </w:r>
      <w:r w:rsidR="00A37004" w:rsidRPr="00D12F73">
        <w:rPr>
          <w:rFonts w:asciiTheme="majorBidi" w:hAnsiTheme="majorBidi" w:cstheme="majorBidi"/>
          <w:sz w:val="24"/>
          <w:szCs w:val="24"/>
        </w:rPr>
        <w:t xml:space="preserve">, including zigzag weave, garter-stitch weave, and plain weave. </w:t>
      </w:r>
      <w:r w:rsidR="000F0EEA" w:rsidRPr="00D12F73">
        <w:rPr>
          <w:rFonts w:asciiTheme="majorBidi" w:hAnsiTheme="majorBidi" w:cstheme="majorBidi"/>
          <w:sz w:val="24"/>
          <w:szCs w:val="24"/>
        </w:rPr>
        <w:t xml:space="preserve"> </w:t>
      </w:r>
      <w:r w:rsidR="00BE4DF4" w:rsidRPr="00D12F73">
        <w:rPr>
          <w:rFonts w:asciiTheme="majorBidi" w:hAnsiTheme="majorBidi" w:cstheme="majorBidi"/>
          <w:sz w:val="24"/>
          <w:szCs w:val="24"/>
        </w:rPr>
        <w:t xml:space="preserve">Based on these three </w:t>
      </w:r>
      <w:r w:rsidR="001C1111" w:rsidRPr="00D12F73">
        <w:rPr>
          <w:rFonts w:asciiTheme="majorBidi" w:hAnsiTheme="majorBidi" w:cstheme="majorBidi"/>
          <w:sz w:val="24"/>
          <w:szCs w:val="24"/>
        </w:rPr>
        <w:t xml:space="preserve">specified </w:t>
      </w:r>
      <w:r w:rsidR="00BE4DF4" w:rsidRPr="00D12F73">
        <w:rPr>
          <w:rFonts w:asciiTheme="majorBidi" w:hAnsiTheme="majorBidi" w:cstheme="majorBidi"/>
          <w:sz w:val="24"/>
          <w:szCs w:val="24"/>
        </w:rPr>
        <w:t>weaving pattern</w:t>
      </w:r>
      <w:r w:rsidR="000F0EEA" w:rsidRPr="00D12F73">
        <w:rPr>
          <w:rFonts w:asciiTheme="majorBidi" w:hAnsiTheme="majorBidi" w:cstheme="majorBidi"/>
          <w:sz w:val="24"/>
          <w:szCs w:val="24"/>
        </w:rPr>
        <w:t>s</w:t>
      </w:r>
      <w:r w:rsidR="00A37004" w:rsidRPr="00D12F73">
        <w:rPr>
          <w:rFonts w:asciiTheme="majorBidi" w:hAnsiTheme="majorBidi" w:cstheme="majorBidi"/>
          <w:sz w:val="24"/>
          <w:szCs w:val="24"/>
        </w:rPr>
        <w:t xml:space="preserve">, </w:t>
      </w:r>
      <w:r w:rsidR="00BE4DF4" w:rsidRPr="00D12F73">
        <w:rPr>
          <w:rFonts w:asciiTheme="majorBidi" w:hAnsiTheme="majorBidi" w:cstheme="majorBidi"/>
          <w:sz w:val="24"/>
          <w:szCs w:val="24"/>
        </w:rPr>
        <w:t xml:space="preserve">the authors developed three different </w:t>
      </w:r>
      <w:r w:rsidR="001C1111" w:rsidRPr="00D12F73">
        <w:rPr>
          <w:rFonts w:asciiTheme="majorBidi" w:hAnsiTheme="majorBidi" w:cstheme="majorBidi"/>
          <w:sz w:val="24"/>
          <w:szCs w:val="24"/>
        </w:rPr>
        <w:t xml:space="preserve">TE </w:t>
      </w:r>
      <w:r w:rsidR="00BE4DF4" w:rsidRPr="00D12F73">
        <w:rPr>
          <w:rFonts w:asciiTheme="majorBidi" w:hAnsiTheme="majorBidi" w:cstheme="majorBidi"/>
          <w:sz w:val="24"/>
          <w:szCs w:val="24"/>
        </w:rPr>
        <w:t xml:space="preserve">yarns, including </w:t>
      </w:r>
      <w:r w:rsidR="00A37004" w:rsidRPr="00D12F73">
        <w:rPr>
          <w:rFonts w:asciiTheme="majorBidi" w:hAnsiTheme="majorBidi" w:cstheme="majorBidi"/>
          <w:i/>
          <w:iCs/>
          <w:sz w:val="24"/>
          <w:szCs w:val="24"/>
        </w:rPr>
        <w:t>p-</w:t>
      </w:r>
      <w:r w:rsidR="00A37004" w:rsidRPr="00D12F73">
        <w:rPr>
          <w:rFonts w:asciiTheme="majorBidi" w:hAnsiTheme="majorBidi" w:cstheme="majorBidi"/>
          <w:sz w:val="24"/>
          <w:szCs w:val="24"/>
        </w:rPr>
        <w:t xml:space="preserve"> </w:t>
      </w:r>
      <w:r w:rsidR="00BE4DF4" w:rsidRPr="00D12F73">
        <w:rPr>
          <w:rFonts w:asciiTheme="majorBidi" w:hAnsiTheme="majorBidi" w:cstheme="majorBidi"/>
          <w:sz w:val="24"/>
          <w:szCs w:val="24"/>
        </w:rPr>
        <w:t>type yarn,</w:t>
      </w:r>
      <w:r w:rsidR="00A37004" w:rsidRPr="00D12F73">
        <w:rPr>
          <w:rFonts w:asciiTheme="majorBidi" w:hAnsiTheme="majorBidi" w:cstheme="majorBidi"/>
          <w:sz w:val="24"/>
          <w:szCs w:val="24"/>
        </w:rPr>
        <w:t xml:space="preserve"> </w:t>
      </w:r>
      <w:r w:rsidR="00E46088" w:rsidRPr="00D12F73">
        <w:rPr>
          <w:rFonts w:asciiTheme="majorBidi" w:hAnsiTheme="majorBidi" w:cstheme="majorBidi"/>
          <w:i/>
          <w:iCs/>
          <w:sz w:val="24"/>
          <w:szCs w:val="24"/>
        </w:rPr>
        <w:t>n-</w:t>
      </w:r>
      <w:r w:rsidR="00BE4DF4" w:rsidRPr="00D12F73">
        <w:rPr>
          <w:rFonts w:asciiTheme="majorBidi" w:hAnsiTheme="majorBidi" w:cstheme="majorBidi"/>
          <w:sz w:val="24"/>
          <w:szCs w:val="24"/>
        </w:rPr>
        <w:t>type yarn,</w:t>
      </w:r>
      <w:r w:rsidR="00A37004" w:rsidRPr="00D12F73">
        <w:rPr>
          <w:rFonts w:asciiTheme="majorBidi" w:hAnsiTheme="majorBidi" w:cstheme="majorBidi"/>
          <w:sz w:val="24"/>
          <w:szCs w:val="24"/>
        </w:rPr>
        <w:t xml:space="preserve"> and </w:t>
      </w:r>
      <w:r w:rsidR="00BE4DF4" w:rsidRPr="00D12F73">
        <w:rPr>
          <w:rFonts w:asciiTheme="majorBidi" w:hAnsiTheme="majorBidi" w:cstheme="majorBidi"/>
          <w:sz w:val="24"/>
          <w:szCs w:val="24"/>
        </w:rPr>
        <w:t>the yarn</w:t>
      </w:r>
      <w:r w:rsidR="00A37004" w:rsidRPr="00D12F73">
        <w:rPr>
          <w:rFonts w:asciiTheme="majorBidi" w:hAnsiTheme="majorBidi" w:cstheme="majorBidi"/>
          <w:sz w:val="24"/>
          <w:szCs w:val="24"/>
        </w:rPr>
        <w:t xml:space="preserve"> containing alternate </w:t>
      </w:r>
      <w:r w:rsidR="004E3126" w:rsidRPr="00D12F73">
        <w:rPr>
          <w:rFonts w:asciiTheme="majorBidi" w:hAnsiTheme="majorBidi" w:cstheme="majorBidi"/>
          <w:i/>
          <w:iCs/>
          <w:sz w:val="24"/>
          <w:szCs w:val="24"/>
        </w:rPr>
        <w:t>p</w:t>
      </w:r>
      <w:r w:rsidR="00A37004" w:rsidRPr="00D12F73">
        <w:rPr>
          <w:rFonts w:asciiTheme="majorBidi" w:hAnsiTheme="majorBidi" w:cstheme="majorBidi"/>
          <w:i/>
          <w:iCs/>
          <w:sz w:val="24"/>
          <w:szCs w:val="24"/>
        </w:rPr>
        <w:t>-</w:t>
      </w:r>
      <w:r w:rsidR="00A37004" w:rsidRPr="00D12F73">
        <w:rPr>
          <w:rFonts w:asciiTheme="majorBidi" w:hAnsiTheme="majorBidi" w:cstheme="majorBidi"/>
          <w:sz w:val="24"/>
          <w:szCs w:val="24"/>
        </w:rPr>
        <w:t xml:space="preserve"> and </w:t>
      </w:r>
      <w:r w:rsidR="004E3126" w:rsidRPr="00D12F73">
        <w:rPr>
          <w:rFonts w:asciiTheme="majorBidi" w:hAnsiTheme="majorBidi" w:cstheme="majorBidi"/>
          <w:i/>
          <w:iCs/>
          <w:sz w:val="24"/>
          <w:szCs w:val="24"/>
        </w:rPr>
        <w:t>n</w:t>
      </w:r>
      <w:r w:rsidR="00A37004" w:rsidRPr="00D12F73">
        <w:rPr>
          <w:rFonts w:asciiTheme="majorBidi" w:hAnsiTheme="majorBidi" w:cstheme="majorBidi"/>
          <w:i/>
          <w:iCs/>
          <w:sz w:val="24"/>
          <w:szCs w:val="24"/>
        </w:rPr>
        <w:t>-</w:t>
      </w:r>
      <w:r w:rsidR="00A37004" w:rsidRPr="00D12F73">
        <w:rPr>
          <w:rFonts w:asciiTheme="majorBidi" w:hAnsiTheme="majorBidi" w:cstheme="majorBidi"/>
          <w:sz w:val="24"/>
          <w:szCs w:val="24"/>
        </w:rPr>
        <w:t>type segments</w:t>
      </w:r>
      <w:r w:rsidR="004E3126" w:rsidRPr="00D12F73">
        <w:rPr>
          <w:rFonts w:asciiTheme="majorBidi" w:hAnsiTheme="majorBidi" w:cstheme="majorBidi"/>
          <w:sz w:val="24"/>
          <w:szCs w:val="24"/>
        </w:rPr>
        <w:t xml:space="preserve"> (i.e. integral </w:t>
      </w:r>
      <w:r w:rsidR="004E3126" w:rsidRPr="00D12F73">
        <w:rPr>
          <w:rFonts w:asciiTheme="majorBidi" w:hAnsiTheme="majorBidi" w:cstheme="majorBidi"/>
          <w:i/>
          <w:iCs/>
          <w:sz w:val="24"/>
          <w:szCs w:val="24"/>
        </w:rPr>
        <w:t>p-n</w:t>
      </w:r>
      <w:r w:rsidR="001C1111" w:rsidRPr="00D12F73">
        <w:rPr>
          <w:rFonts w:asciiTheme="majorBidi" w:hAnsiTheme="majorBidi" w:cstheme="majorBidi"/>
          <w:sz w:val="24"/>
          <w:szCs w:val="24"/>
        </w:rPr>
        <w:t xml:space="preserve"> yarn</w:t>
      </w:r>
      <w:r w:rsidR="004E3126" w:rsidRPr="00D12F73">
        <w:rPr>
          <w:rFonts w:asciiTheme="majorBidi" w:hAnsiTheme="majorBidi" w:cstheme="majorBidi"/>
          <w:sz w:val="24"/>
          <w:szCs w:val="24"/>
        </w:rPr>
        <w:t>)</w:t>
      </w:r>
      <w:r w:rsidR="00A37004" w:rsidRPr="00D12F73">
        <w:rPr>
          <w:rFonts w:asciiTheme="majorBidi" w:hAnsiTheme="majorBidi" w:cstheme="majorBidi"/>
          <w:sz w:val="24"/>
          <w:szCs w:val="24"/>
        </w:rPr>
        <w:t xml:space="preserve">. To specify, the </w:t>
      </w:r>
      <w:r w:rsidR="003D1D7A" w:rsidRPr="00D12F73">
        <w:rPr>
          <w:rFonts w:asciiTheme="majorBidi" w:hAnsiTheme="majorBidi" w:cstheme="majorBidi"/>
          <w:sz w:val="24"/>
          <w:szCs w:val="24"/>
        </w:rPr>
        <w:t>individual</w:t>
      </w:r>
      <w:r w:rsidR="00E46088" w:rsidRPr="00D12F73">
        <w:rPr>
          <w:rFonts w:asciiTheme="majorBidi" w:hAnsiTheme="majorBidi" w:cstheme="majorBidi"/>
          <w:sz w:val="24"/>
          <w:szCs w:val="24"/>
        </w:rPr>
        <w:t xml:space="preserve"> </w:t>
      </w:r>
      <w:r w:rsidR="00E46088" w:rsidRPr="00D12F73">
        <w:rPr>
          <w:rFonts w:asciiTheme="majorBidi" w:hAnsiTheme="majorBidi" w:cstheme="majorBidi"/>
          <w:i/>
          <w:iCs/>
          <w:sz w:val="24"/>
          <w:szCs w:val="24"/>
        </w:rPr>
        <w:t>p-</w:t>
      </w:r>
      <w:r w:rsidR="00E46088" w:rsidRPr="00D12F73">
        <w:rPr>
          <w:rFonts w:asciiTheme="majorBidi" w:hAnsiTheme="majorBidi" w:cstheme="majorBidi"/>
          <w:sz w:val="24"/>
          <w:szCs w:val="24"/>
        </w:rPr>
        <w:t xml:space="preserve"> and </w:t>
      </w:r>
      <w:r w:rsidR="00E46088" w:rsidRPr="00D12F73">
        <w:rPr>
          <w:rFonts w:asciiTheme="majorBidi" w:hAnsiTheme="majorBidi" w:cstheme="majorBidi"/>
          <w:i/>
          <w:iCs/>
          <w:sz w:val="24"/>
          <w:szCs w:val="24"/>
        </w:rPr>
        <w:t>n-</w:t>
      </w:r>
      <w:r w:rsidR="00A37004" w:rsidRPr="00D12F73">
        <w:rPr>
          <w:rFonts w:asciiTheme="majorBidi" w:hAnsiTheme="majorBidi" w:cstheme="majorBidi"/>
          <w:sz w:val="24"/>
          <w:szCs w:val="24"/>
        </w:rPr>
        <w:t xml:space="preserve">type yarns were developed by </w:t>
      </w:r>
      <w:r w:rsidR="001C1111" w:rsidRPr="00D12F73">
        <w:rPr>
          <w:rFonts w:asciiTheme="majorBidi" w:hAnsiTheme="majorBidi" w:cstheme="majorBidi"/>
          <w:sz w:val="24"/>
          <w:szCs w:val="24"/>
        </w:rPr>
        <w:t xml:space="preserve">separately </w:t>
      </w:r>
      <w:r w:rsidR="00A32C16" w:rsidRPr="00D12F73">
        <w:rPr>
          <w:rFonts w:asciiTheme="majorBidi" w:hAnsiTheme="majorBidi" w:cstheme="majorBidi"/>
          <w:sz w:val="24"/>
          <w:szCs w:val="24"/>
        </w:rPr>
        <w:t>coat</w:t>
      </w:r>
      <w:r w:rsidR="003D1D7A" w:rsidRPr="00D12F73">
        <w:rPr>
          <w:rFonts w:asciiTheme="majorBidi" w:hAnsiTheme="majorBidi" w:cstheme="majorBidi"/>
          <w:sz w:val="24"/>
          <w:szCs w:val="24"/>
        </w:rPr>
        <w:t>ing</w:t>
      </w:r>
      <w:r w:rsidR="00A12908" w:rsidRPr="00D12F73">
        <w:rPr>
          <w:rFonts w:asciiTheme="majorBidi" w:hAnsiTheme="majorBidi" w:cstheme="majorBidi"/>
          <w:sz w:val="24"/>
          <w:szCs w:val="24"/>
        </w:rPr>
        <w:t xml:space="preserve"> </w:t>
      </w:r>
      <w:r w:rsidR="00331FE1" w:rsidRPr="00D12F73">
        <w:rPr>
          <w:rFonts w:asciiTheme="majorBidi" w:hAnsiTheme="majorBidi" w:cstheme="majorBidi"/>
          <w:sz w:val="24"/>
          <w:szCs w:val="24"/>
        </w:rPr>
        <w:t>electrospun polymer nanofiber cores</w:t>
      </w:r>
      <w:r w:rsidR="00A12908" w:rsidRPr="00D12F73">
        <w:rPr>
          <w:rFonts w:asciiTheme="majorBidi" w:hAnsiTheme="majorBidi" w:cstheme="majorBidi"/>
          <w:sz w:val="24"/>
          <w:szCs w:val="24"/>
        </w:rPr>
        <w:t xml:space="preserve"> </w:t>
      </w:r>
      <w:r w:rsidR="00331FE1" w:rsidRPr="00D12F73">
        <w:rPr>
          <w:rFonts w:asciiTheme="majorBidi" w:hAnsiTheme="majorBidi" w:cstheme="majorBidi"/>
          <w:sz w:val="24"/>
          <w:szCs w:val="24"/>
        </w:rPr>
        <w:t xml:space="preserve">with </w:t>
      </w:r>
      <w:r w:rsidR="00331FE1" w:rsidRPr="00D12F73">
        <w:rPr>
          <w:rFonts w:asciiTheme="majorBidi" w:hAnsiTheme="majorBidi" w:cstheme="majorBidi"/>
          <w:i/>
          <w:iCs/>
          <w:sz w:val="24"/>
          <w:szCs w:val="24"/>
        </w:rPr>
        <w:t>n-</w:t>
      </w:r>
      <w:r w:rsidR="00A12908" w:rsidRPr="00D12F73">
        <w:rPr>
          <w:rFonts w:asciiTheme="majorBidi" w:hAnsiTheme="majorBidi" w:cstheme="majorBidi"/>
          <w:sz w:val="24"/>
          <w:szCs w:val="24"/>
        </w:rPr>
        <w:t xml:space="preserve"> (Bi</w:t>
      </w:r>
      <w:r w:rsidR="00A12908" w:rsidRPr="00D12F73">
        <w:rPr>
          <w:rFonts w:asciiTheme="majorBidi" w:hAnsiTheme="majorBidi" w:cstheme="majorBidi"/>
          <w:sz w:val="24"/>
          <w:szCs w:val="24"/>
          <w:vertAlign w:val="subscript"/>
        </w:rPr>
        <w:t>2</w:t>
      </w:r>
      <w:r w:rsidR="00A12908" w:rsidRPr="00D12F73">
        <w:rPr>
          <w:rFonts w:asciiTheme="majorBidi" w:hAnsiTheme="majorBidi" w:cstheme="majorBidi"/>
          <w:sz w:val="24"/>
          <w:szCs w:val="24"/>
        </w:rPr>
        <w:t>Te</w:t>
      </w:r>
      <w:r w:rsidR="00A12908" w:rsidRPr="00D12F73">
        <w:rPr>
          <w:rFonts w:asciiTheme="majorBidi" w:hAnsiTheme="majorBidi" w:cstheme="majorBidi"/>
          <w:sz w:val="24"/>
          <w:szCs w:val="24"/>
          <w:vertAlign w:val="subscript"/>
        </w:rPr>
        <w:t>3</w:t>
      </w:r>
      <w:r w:rsidR="00A12908" w:rsidRPr="00D12F73">
        <w:rPr>
          <w:rFonts w:asciiTheme="majorBidi" w:hAnsiTheme="majorBidi" w:cstheme="majorBidi"/>
          <w:sz w:val="24"/>
          <w:szCs w:val="24"/>
        </w:rPr>
        <w:t>)</w:t>
      </w:r>
      <w:r w:rsidR="00331FE1" w:rsidRPr="00D12F73">
        <w:rPr>
          <w:rFonts w:asciiTheme="majorBidi" w:hAnsiTheme="majorBidi" w:cstheme="majorBidi"/>
          <w:sz w:val="24"/>
          <w:szCs w:val="24"/>
        </w:rPr>
        <w:t xml:space="preserve"> and </w:t>
      </w:r>
      <w:r w:rsidR="00331FE1" w:rsidRPr="00D12F73">
        <w:rPr>
          <w:rFonts w:asciiTheme="majorBidi" w:hAnsiTheme="majorBidi" w:cstheme="majorBidi"/>
          <w:i/>
          <w:iCs/>
          <w:sz w:val="24"/>
          <w:szCs w:val="24"/>
        </w:rPr>
        <w:t>p-</w:t>
      </w:r>
      <w:r w:rsidR="00A12908" w:rsidRPr="00D12F73">
        <w:rPr>
          <w:rFonts w:asciiTheme="majorBidi" w:hAnsiTheme="majorBidi" w:cstheme="majorBidi"/>
          <w:sz w:val="24"/>
          <w:szCs w:val="24"/>
        </w:rPr>
        <w:t xml:space="preserve"> (Sb</w:t>
      </w:r>
      <w:r w:rsidR="00A12908" w:rsidRPr="00D12F73">
        <w:rPr>
          <w:rFonts w:asciiTheme="majorBidi" w:hAnsiTheme="majorBidi" w:cstheme="majorBidi"/>
          <w:sz w:val="24"/>
          <w:szCs w:val="24"/>
          <w:vertAlign w:val="subscript"/>
        </w:rPr>
        <w:t>2</w:t>
      </w:r>
      <w:r w:rsidR="00A12908" w:rsidRPr="00D12F73">
        <w:rPr>
          <w:rFonts w:asciiTheme="majorBidi" w:hAnsiTheme="majorBidi" w:cstheme="majorBidi"/>
          <w:sz w:val="24"/>
          <w:szCs w:val="24"/>
        </w:rPr>
        <w:t>Te</w:t>
      </w:r>
      <w:r w:rsidR="00A12908" w:rsidRPr="00D12F73">
        <w:rPr>
          <w:rFonts w:asciiTheme="majorBidi" w:hAnsiTheme="majorBidi" w:cstheme="majorBidi"/>
          <w:sz w:val="24"/>
          <w:szCs w:val="24"/>
          <w:vertAlign w:val="subscript"/>
        </w:rPr>
        <w:t>3</w:t>
      </w:r>
      <w:r w:rsidR="00A12908" w:rsidRPr="00D12F73">
        <w:rPr>
          <w:rFonts w:asciiTheme="majorBidi" w:hAnsiTheme="majorBidi" w:cstheme="majorBidi"/>
          <w:sz w:val="24"/>
          <w:szCs w:val="24"/>
        </w:rPr>
        <w:t xml:space="preserve">) type </w:t>
      </w:r>
      <w:r w:rsidR="00331FE1" w:rsidRPr="00D12F73">
        <w:rPr>
          <w:rFonts w:asciiTheme="majorBidi" w:hAnsiTheme="majorBidi" w:cstheme="majorBidi"/>
          <w:sz w:val="24"/>
          <w:szCs w:val="24"/>
        </w:rPr>
        <w:t>semiconductor sheaths</w:t>
      </w:r>
      <w:r w:rsidR="003D1D7A" w:rsidRPr="00D12F73">
        <w:rPr>
          <w:rFonts w:asciiTheme="majorBidi" w:hAnsiTheme="majorBidi" w:cstheme="majorBidi"/>
          <w:sz w:val="24"/>
          <w:szCs w:val="24"/>
        </w:rPr>
        <w:t xml:space="preserve">, using </w:t>
      </w:r>
      <w:r w:rsidR="003D1D7A" w:rsidRPr="00D12F73">
        <w:rPr>
          <w:rFonts w:asciiTheme="majorBidi" w:eastAsia="ScalaSansLF-Regular" w:hAnsiTheme="majorBidi" w:cstheme="majorBidi"/>
          <w:sz w:val="24"/>
          <w:szCs w:val="24"/>
        </w:rPr>
        <w:t>radio-frequency-magnetron sputtering technique</w:t>
      </w:r>
      <w:r w:rsidR="00A32C16" w:rsidRPr="00D12F73">
        <w:rPr>
          <w:rFonts w:asciiTheme="majorBidi" w:hAnsiTheme="majorBidi" w:cstheme="majorBidi"/>
          <w:sz w:val="24"/>
          <w:szCs w:val="24"/>
        </w:rPr>
        <w:t xml:space="preserve">. Then the </w:t>
      </w:r>
      <w:r w:rsidR="00A32C16" w:rsidRPr="00D12F73">
        <w:rPr>
          <w:rFonts w:asciiTheme="majorBidi" w:hAnsiTheme="majorBidi" w:cstheme="majorBidi"/>
          <w:sz w:val="24"/>
          <w:szCs w:val="24"/>
        </w:rPr>
        <w:lastRenderedPageBreak/>
        <w:t xml:space="preserve">coated cores were </w:t>
      </w:r>
      <w:r w:rsidR="00331FE1" w:rsidRPr="00D12F73">
        <w:rPr>
          <w:rFonts w:asciiTheme="majorBidi" w:hAnsiTheme="majorBidi" w:cstheme="majorBidi"/>
          <w:sz w:val="24"/>
          <w:szCs w:val="24"/>
        </w:rPr>
        <w:t xml:space="preserve">twisted into </w:t>
      </w:r>
      <w:r w:rsidR="00A32C16" w:rsidRPr="00D12F73">
        <w:rPr>
          <w:rFonts w:asciiTheme="majorBidi" w:eastAsia="ScalaSansLF-Regular" w:hAnsiTheme="majorBidi" w:cstheme="majorBidi"/>
          <w:sz w:val="24"/>
          <w:szCs w:val="24"/>
        </w:rPr>
        <w:t xml:space="preserve">separate </w:t>
      </w:r>
      <w:r w:rsidR="00A32C16" w:rsidRPr="00D12F73">
        <w:rPr>
          <w:rFonts w:asciiTheme="majorBidi" w:eastAsia="ScalaSansLF-Regular" w:hAnsiTheme="majorBidi" w:cstheme="majorBidi"/>
          <w:i/>
          <w:iCs/>
          <w:sz w:val="24"/>
          <w:szCs w:val="24"/>
        </w:rPr>
        <w:t>n-</w:t>
      </w:r>
      <w:r w:rsidR="00A32C16" w:rsidRPr="00D12F73">
        <w:rPr>
          <w:rFonts w:asciiTheme="majorBidi" w:eastAsia="ScalaSansLF-Regular" w:hAnsiTheme="majorBidi" w:cstheme="majorBidi"/>
          <w:sz w:val="24"/>
          <w:szCs w:val="24"/>
        </w:rPr>
        <w:t xml:space="preserve"> and </w:t>
      </w:r>
      <w:r w:rsidR="00A32C16" w:rsidRPr="00D12F73">
        <w:rPr>
          <w:rFonts w:asciiTheme="majorBidi" w:eastAsia="ScalaSansLF-Regular" w:hAnsiTheme="majorBidi" w:cstheme="majorBidi"/>
          <w:i/>
          <w:iCs/>
          <w:sz w:val="24"/>
          <w:szCs w:val="24"/>
        </w:rPr>
        <w:t>p-</w:t>
      </w:r>
      <w:r w:rsidR="00A32C16" w:rsidRPr="00D12F73">
        <w:rPr>
          <w:rFonts w:asciiTheme="majorBidi" w:eastAsia="ScalaSansLF-Regular" w:hAnsiTheme="majorBidi" w:cstheme="majorBidi"/>
          <w:sz w:val="24"/>
          <w:szCs w:val="24"/>
        </w:rPr>
        <w:t>type yarns</w:t>
      </w:r>
      <w:r w:rsidR="00331FE1" w:rsidRPr="00D12F73">
        <w:rPr>
          <w:rFonts w:asciiTheme="majorBidi" w:hAnsiTheme="majorBidi" w:cstheme="majorBidi"/>
          <w:sz w:val="24"/>
          <w:szCs w:val="24"/>
        </w:rPr>
        <w:t xml:space="preserve">. </w:t>
      </w:r>
      <w:r w:rsidR="00A37004" w:rsidRPr="00D12F73">
        <w:rPr>
          <w:rFonts w:asciiTheme="majorBidi" w:hAnsiTheme="majorBidi" w:cstheme="majorBidi"/>
          <w:sz w:val="24"/>
          <w:szCs w:val="24"/>
        </w:rPr>
        <w:t xml:space="preserve">For the integral </w:t>
      </w:r>
      <w:r w:rsidR="00A37004" w:rsidRPr="00D12F73">
        <w:rPr>
          <w:rFonts w:asciiTheme="majorBidi" w:hAnsiTheme="majorBidi" w:cstheme="majorBidi"/>
          <w:i/>
          <w:iCs/>
          <w:sz w:val="24"/>
          <w:szCs w:val="24"/>
        </w:rPr>
        <w:t>p-n</w:t>
      </w:r>
      <w:r w:rsidR="00A37004" w:rsidRPr="00D12F73">
        <w:rPr>
          <w:rFonts w:asciiTheme="majorBidi" w:hAnsiTheme="majorBidi" w:cstheme="majorBidi"/>
          <w:sz w:val="24"/>
          <w:szCs w:val="24"/>
        </w:rPr>
        <w:t xml:space="preserve"> yarn</w:t>
      </w:r>
      <w:r w:rsidR="00445B41" w:rsidRPr="00D12F73">
        <w:rPr>
          <w:rFonts w:asciiTheme="majorBidi" w:eastAsia="ScalaSansLF-Regular" w:hAnsiTheme="majorBidi" w:cstheme="majorBidi"/>
          <w:sz w:val="24"/>
          <w:szCs w:val="24"/>
        </w:rPr>
        <w:t xml:space="preserve">, the authors </w:t>
      </w:r>
      <w:r w:rsidR="00AA2D27" w:rsidRPr="00D12F73">
        <w:rPr>
          <w:rFonts w:asciiTheme="majorBidi" w:hAnsiTheme="majorBidi" w:cstheme="majorBidi"/>
          <w:sz w:val="24"/>
          <w:szCs w:val="24"/>
        </w:rPr>
        <w:t>alternately</w:t>
      </w:r>
      <w:r w:rsidR="000C73E6" w:rsidRPr="00D12F73">
        <w:rPr>
          <w:rFonts w:asciiTheme="majorBidi" w:hAnsiTheme="majorBidi" w:cstheme="majorBidi"/>
          <w:sz w:val="24"/>
          <w:szCs w:val="24"/>
        </w:rPr>
        <w:t xml:space="preserve"> </w:t>
      </w:r>
      <w:r w:rsidR="00BE4DF4" w:rsidRPr="00D12F73">
        <w:rPr>
          <w:rFonts w:asciiTheme="majorBidi" w:hAnsiTheme="majorBidi" w:cstheme="majorBidi"/>
          <w:sz w:val="24"/>
          <w:szCs w:val="24"/>
        </w:rPr>
        <w:t xml:space="preserve">sputtered </w:t>
      </w:r>
      <w:r w:rsidR="00C94554" w:rsidRPr="00D12F73">
        <w:rPr>
          <w:rFonts w:asciiTheme="majorBidi" w:hAnsiTheme="majorBidi" w:cstheme="majorBidi"/>
          <w:sz w:val="24"/>
          <w:szCs w:val="24"/>
        </w:rPr>
        <w:t>strips of Sb</w:t>
      </w:r>
      <w:r w:rsidR="00C94554" w:rsidRPr="00D12F73">
        <w:rPr>
          <w:rFonts w:asciiTheme="majorBidi" w:hAnsiTheme="majorBidi" w:cstheme="majorBidi"/>
          <w:sz w:val="24"/>
          <w:szCs w:val="24"/>
          <w:vertAlign w:val="subscript"/>
        </w:rPr>
        <w:t>2</w:t>
      </w:r>
      <w:r w:rsidR="00C94554" w:rsidRPr="00D12F73">
        <w:rPr>
          <w:rFonts w:asciiTheme="majorBidi" w:hAnsiTheme="majorBidi" w:cstheme="majorBidi"/>
          <w:sz w:val="24"/>
          <w:szCs w:val="24"/>
        </w:rPr>
        <w:t>Te</w:t>
      </w:r>
      <w:r w:rsidR="00C94554" w:rsidRPr="00D12F73">
        <w:rPr>
          <w:rFonts w:asciiTheme="majorBidi" w:hAnsiTheme="majorBidi" w:cstheme="majorBidi"/>
          <w:sz w:val="24"/>
          <w:szCs w:val="24"/>
          <w:vertAlign w:val="subscript"/>
        </w:rPr>
        <w:t>3</w:t>
      </w:r>
      <w:r w:rsidR="00C94554" w:rsidRPr="00D12F73">
        <w:rPr>
          <w:rFonts w:asciiTheme="majorBidi" w:hAnsiTheme="majorBidi" w:cstheme="majorBidi"/>
          <w:sz w:val="24"/>
          <w:szCs w:val="24"/>
        </w:rPr>
        <w:t xml:space="preserve"> and Bi</w:t>
      </w:r>
      <w:r w:rsidR="00C94554" w:rsidRPr="00D12F73">
        <w:rPr>
          <w:rFonts w:asciiTheme="majorBidi" w:hAnsiTheme="majorBidi" w:cstheme="majorBidi"/>
          <w:sz w:val="24"/>
          <w:szCs w:val="24"/>
          <w:vertAlign w:val="subscript"/>
        </w:rPr>
        <w:t>2</w:t>
      </w:r>
      <w:r w:rsidR="00C94554" w:rsidRPr="00D12F73">
        <w:rPr>
          <w:rFonts w:asciiTheme="majorBidi" w:hAnsiTheme="majorBidi" w:cstheme="majorBidi"/>
          <w:sz w:val="24"/>
          <w:szCs w:val="24"/>
        </w:rPr>
        <w:t>Te</w:t>
      </w:r>
      <w:r w:rsidR="00C94554" w:rsidRPr="00D12F73">
        <w:rPr>
          <w:rFonts w:asciiTheme="majorBidi" w:hAnsiTheme="majorBidi" w:cstheme="majorBidi"/>
          <w:sz w:val="24"/>
          <w:szCs w:val="24"/>
          <w:vertAlign w:val="subscript"/>
        </w:rPr>
        <w:t>3</w:t>
      </w:r>
      <w:r w:rsidR="00C94554" w:rsidRPr="00D12F73">
        <w:rPr>
          <w:rFonts w:asciiTheme="majorBidi" w:hAnsiTheme="majorBidi" w:cstheme="majorBidi"/>
          <w:sz w:val="24"/>
          <w:szCs w:val="24"/>
        </w:rPr>
        <w:t xml:space="preserve"> on both sides of the electrospun </w:t>
      </w:r>
      <w:r w:rsidR="00A32C16" w:rsidRPr="00D12F73">
        <w:rPr>
          <w:rFonts w:asciiTheme="majorBidi" w:hAnsiTheme="majorBidi" w:cstheme="majorBidi"/>
          <w:sz w:val="24"/>
          <w:szCs w:val="24"/>
        </w:rPr>
        <w:t xml:space="preserve">polymer </w:t>
      </w:r>
      <w:r w:rsidR="00C94554" w:rsidRPr="00D12F73">
        <w:rPr>
          <w:rFonts w:asciiTheme="majorBidi" w:hAnsiTheme="majorBidi" w:cstheme="majorBidi"/>
          <w:sz w:val="24"/>
          <w:szCs w:val="24"/>
        </w:rPr>
        <w:t xml:space="preserve">nanofiber </w:t>
      </w:r>
      <w:r w:rsidR="00A32C16" w:rsidRPr="00D12F73">
        <w:rPr>
          <w:rFonts w:asciiTheme="majorBidi" w:hAnsiTheme="majorBidi" w:cstheme="majorBidi"/>
          <w:sz w:val="24"/>
          <w:szCs w:val="24"/>
        </w:rPr>
        <w:t>cores</w:t>
      </w:r>
      <w:r w:rsidR="00C94554" w:rsidRPr="00D12F73">
        <w:rPr>
          <w:rFonts w:asciiTheme="majorBidi" w:hAnsiTheme="majorBidi" w:cstheme="majorBidi"/>
          <w:sz w:val="24"/>
          <w:szCs w:val="24"/>
        </w:rPr>
        <w:t xml:space="preserve">. </w:t>
      </w:r>
      <w:r w:rsidR="001C1111" w:rsidRPr="00D12F73">
        <w:rPr>
          <w:rFonts w:asciiTheme="majorBidi" w:hAnsiTheme="majorBidi" w:cstheme="majorBidi"/>
          <w:sz w:val="24"/>
          <w:szCs w:val="24"/>
        </w:rPr>
        <w:t>Furthermore</w:t>
      </w:r>
      <w:r w:rsidR="00A32C16" w:rsidRPr="00D12F73">
        <w:rPr>
          <w:rFonts w:asciiTheme="majorBidi" w:hAnsiTheme="majorBidi" w:cstheme="majorBidi"/>
          <w:sz w:val="24"/>
          <w:szCs w:val="24"/>
        </w:rPr>
        <w:t xml:space="preserve">, </w:t>
      </w:r>
      <w:r w:rsidR="00C94554" w:rsidRPr="00D12F73">
        <w:rPr>
          <w:rFonts w:asciiTheme="majorBidi" w:hAnsiTheme="majorBidi" w:cstheme="majorBidi"/>
          <w:sz w:val="24"/>
          <w:szCs w:val="24"/>
        </w:rPr>
        <w:t>narrow gold strips</w:t>
      </w:r>
      <w:r w:rsidR="006A417C" w:rsidRPr="00D12F73">
        <w:rPr>
          <w:rFonts w:asciiTheme="majorBidi" w:hAnsiTheme="majorBidi" w:cstheme="majorBidi"/>
          <w:sz w:val="24"/>
          <w:szCs w:val="24"/>
        </w:rPr>
        <w:t xml:space="preserve"> were sputtered </w:t>
      </w:r>
      <w:r w:rsidR="00AB3E46" w:rsidRPr="00D12F73">
        <w:rPr>
          <w:rFonts w:asciiTheme="majorBidi" w:hAnsiTheme="majorBidi" w:cstheme="majorBidi"/>
          <w:sz w:val="24"/>
          <w:szCs w:val="24"/>
        </w:rPr>
        <w:t xml:space="preserve">at </w:t>
      </w:r>
      <w:r w:rsidR="00A32C16" w:rsidRPr="00D12F73">
        <w:rPr>
          <w:rFonts w:asciiTheme="majorBidi" w:hAnsiTheme="majorBidi" w:cstheme="majorBidi"/>
          <w:sz w:val="24"/>
          <w:szCs w:val="24"/>
        </w:rPr>
        <w:t xml:space="preserve">the </w:t>
      </w:r>
      <w:r w:rsidR="006A417C" w:rsidRPr="00D12F73">
        <w:rPr>
          <w:rFonts w:asciiTheme="majorBidi" w:hAnsiTheme="majorBidi" w:cstheme="majorBidi"/>
          <w:sz w:val="24"/>
          <w:szCs w:val="24"/>
        </w:rPr>
        <w:t>intervals</w:t>
      </w:r>
      <w:r w:rsidR="00E46088" w:rsidRPr="00D12F73">
        <w:rPr>
          <w:rFonts w:asciiTheme="majorBidi" w:hAnsiTheme="majorBidi" w:cstheme="majorBidi"/>
          <w:sz w:val="24"/>
          <w:szCs w:val="24"/>
        </w:rPr>
        <w:t xml:space="preserve"> of the </w:t>
      </w:r>
      <w:r w:rsidR="00E46088" w:rsidRPr="00D12F73">
        <w:rPr>
          <w:rFonts w:asciiTheme="majorBidi" w:hAnsiTheme="majorBidi" w:cstheme="majorBidi"/>
          <w:i/>
          <w:iCs/>
          <w:sz w:val="24"/>
          <w:szCs w:val="24"/>
        </w:rPr>
        <w:t>p-</w:t>
      </w:r>
      <w:r w:rsidR="00E46088" w:rsidRPr="00D12F73">
        <w:rPr>
          <w:rFonts w:asciiTheme="majorBidi" w:hAnsiTheme="majorBidi" w:cstheme="majorBidi"/>
          <w:sz w:val="24"/>
          <w:szCs w:val="24"/>
        </w:rPr>
        <w:t xml:space="preserve"> and </w:t>
      </w:r>
      <w:r w:rsidR="00E46088" w:rsidRPr="00D12F73">
        <w:rPr>
          <w:rFonts w:asciiTheme="majorBidi" w:hAnsiTheme="majorBidi" w:cstheme="majorBidi"/>
          <w:i/>
          <w:iCs/>
          <w:sz w:val="24"/>
          <w:szCs w:val="24"/>
        </w:rPr>
        <w:t>n-</w:t>
      </w:r>
      <w:r w:rsidR="00A32C16" w:rsidRPr="00D12F73">
        <w:rPr>
          <w:rFonts w:asciiTheme="majorBidi" w:hAnsiTheme="majorBidi" w:cstheme="majorBidi"/>
          <w:sz w:val="24"/>
          <w:szCs w:val="24"/>
        </w:rPr>
        <w:t>type segments to electrically connect them together</w:t>
      </w:r>
      <w:r w:rsidR="00C94554" w:rsidRPr="00D12F73">
        <w:rPr>
          <w:rFonts w:asciiTheme="majorBidi" w:hAnsiTheme="majorBidi" w:cstheme="majorBidi"/>
          <w:sz w:val="24"/>
          <w:szCs w:val="24"/>
        </w:rPr>
        <w:t xml:space="preserve">. </w:t>
      </w:r>
      <w:r w:rsidR="00740FE7" w:rsidRPr="00D12F73">
        <w:rPr>
          <w:rFonts w:asciiTheme="majorBidi" w:hAnsiTheme="majorBidi" w:cstheme="majorBidi"/>
          <w:sz w:val="24"/>
          <w:szCs w:val="24"/>
        </w:rPr>
        <w:t>After preparing the</w:t>
      </w:r>
      <w:r w:rsidR="00A32C16" w:rsidRPr="00D12F73">
        <w:rPr>
          <w:rFonts w:asciiTheme="majorBidi" w:hAnsiTheme="majorBidi" w:cstheme="majorBidi"/>
          <w:sz w:val="24"/>
          <w:szCs w:val="24"/>
        </w:rPr>
        <w:t xml:space="preserve"> TE</w:t>
      </w:r>
      <w:r w:rsidR="00740FE7" w:rsidRPr="00D12F73">
        <w:rPr>
          <w:rFonts w:asciiTheme="majorBidi" w:hAnsiTheme="majorBidi" w:cstheme="majorBidi"/>
          <w:sz w:val="24"/>
          <w:szCs w:val="24"/>
        </w:rPr>
        <w:t xml:space="preserve"> yarns, </w:t>
      </w:r>
      <w:r w:rsidR="00BE4DF4" w:rsidRPr="00D12F73">
        <w:rPr>
          <w:rFonts w:asciiTheme="majorBidi" w:hAnsiTheme="majorBidi" w:cstheme="majorBidi"/>
          <w:sz w:val="24"/>
          <w:szCs w:val="24"/>
        </w:rPr>
        <w:t xml:space="preserve">the separate </w:t>
      </w:r>
      <w:r w:rsidR="00BE4DF4" w:rsidRPr="00D12F73">
        <w:rPr>
          <w:rFonts w:asciiTheme="majorBidi" w:hAnsiTheme="majorBidi" w:cstheme="majorBidi"/>
          <w:i/>
          <w:iCs/>
          <w:sz w:val="24"/>
          <w:szCs w:val="24"/>
        </w:rPr>
        <w:t>p-</w:t>
      </w:r>
      <w:r w:rsidR="00BE4DF4" w:rsidRPr="00D12F73">
        <w:rPr>
          <w:rFonts w:asciiTheme="majorBidi" w:hAnsiTheme="majorBidi" w:cstheme="majorBidi"/>
          <w:sz w:val="24"/>
          <w:szCs w:val="24"/>
        </w:rPr>
        <w:t xml:space="preserve"> and </w:t>
      </w:r>
      <w:r w:rsidR="00BE4DF4" w:rsidRPr="00D12F73">
        <w:rPr>
          <w:rFonts w:asciiTheme="majorBidi" w:hAnsiTheme="majorBidi" w:cstheme="majorBidi"/>
          <w:i/>
          <w:iCs/>
          <w:sz w:val="24"/>
          <w:szCs w:val="24"/>
        </w:rPr>
        <w:t>n-</w:t>
      </w:r>
      <w:r w:rsidR="00BE4DF4" w:rsidRPr="00D12F73">
        <w:rPr>
          <w:rFonts w:asciiTheme="majorBidi" w:hAnsiTheme="majorBidi" w:cstheme="majorBidi"/>
          <w:sz w:val="24"/>
          <w:szCs w:val="24"/>
        </w:rPr>
        <w:t xml:space="preserve">type yarns were used for fabricating the zigzag and garter-stitch weaves, whereas the integral </w:t>
      </w:r>
      <w:r w:rsidR="00BE4DF4" w:rsidRPr="00D12F73">
        <w:rPr>
          <w:rFonts w:asciiTheme="majorBidi" w:hAnsiTheme="majorBidi" w:cstheme="majorBidi"/>
          <w:i/>
          <w:iCs/>
          <w:sz w:val="24"/>
          <w:szCs w:val="24"/>
        </w:rPr>
        <w:t>p-n</w:t>
      </w:r>
      <w:r w:rsidR="00BE4DF4" w:rsidRPr="00D12F73">
        <w:rPr>
          <w:rFonts w:asciiTheme="majorBidi" w:hAnsiTheme="majorBidi" w:cstheme="majorBidi"/>
          <w:sz w:val="24"/>
          <w:szCs w:val="24"/>
        </w:rPr>
        <w:t xml:space="preserve"> yarn</w:t>
      </w:r>
      <w:r w:rsidR="00BE4DF4" w:rsidRPr="00D12F73" w:rsidDel="00BE4DF4">
        <w:rPr>
          <w:rFonts w:asciiTheme="majorBidi" w:hAnsiTheme="majorBidi" w:cstheme="majorBidi"/>
          <w:sz w:val="24"/>
          <w:szCs w:val="24"/>
        </w:rPr>
        <w:t xml:space="preserve"> </w:t>
      </w:r>
      <w:r w:rsidR="00BE4DF4" w:rsidRPr="00D12F73">
        <w:rPr>
          <w:rFonts w:asciiTheme="majorBidi" w:hAnsiTheme="majorBidi" w:cstheme="majorBidi"/>
          <w:sz w:val="24"/>
          <w:szCs w:val="24"/>
        </w:rPr>
        <w:t xml:space="preserve">was used for developing the plain weave. </w:t>
      </w:r>
      <w:r w:rsidR="006B2A59" w:rsidRPr="00D12F73">
        <w:rPr>
          <w:rFonts w:asciiTheme="majorBidi" w:hAnsiTheme="majorBidi" w:cstheme="majorBidi"/>
          <w:sz w:val="24"/>
          <w:szCs w:val="24"/>
        </w:rPr>
        <w:t xml:space="preserve">The results demonstrated that at </w:t>
      </w:r>
      <w:r w:rsidR="00712751" w:rsidRPr="00D12F73">
        <w:rPr>
          <w:rFonts w:asciiTheme="majorBidi" w:hAnsiTheme="majorBidi" w:cstheme="majorBidi"/>
          <w:sz w:val="24"/>
          <w:szCs w:val="24"/>
        </w:rPr>
        <w:t xml:space="preserve">ΔT </w:t>
      </w:r>
      <w:r w:rsidR="006B2A59" w:rsidRPr="00D12F73">
        <w:rPr>
          <w:rFonts w:asciiTheme="majorBidi" w:hAnsiTheme="majorBidi" w:cstheme="majorBidi"/>
          <w:sz w:val="24"/>
          <w:szCs w:val="24"/>
        </w:rPr>
        <w:t>of 20</w:t>
      </w:r>
      <w:r w:rsidR="006B2A59" w:rsidRPr="00D12F73">
        <w:rPr>
          <w:rFonts w:ascii="Calibri" w:hAnsi="Calibri" w:cs="Calibri"/>
          <w:sz w:val="24"/>
          <w:szCs w:val="24"/>
        </w:rPr>
        <w:t>°</w:t>
      </w:r>
      <w:r w:rsidR="006B2A59" w:rsidRPr="00D12F73">
        <w:rPr>
          <w:rFonts w:asciiTheme="majorBidi" w:hAnsiTheme="majorBidi" w:cstheme="majorBidi"/>
          <w:sz w:val="24"/>
          <w:szCs w:val="24"/>
        </w:rPr>
        <w:t xml:space="preserve">C, the approximate output power of the </w:t>
      </w:r>
      <w:r w:rsidR="00A37004" w:rsidRPr="00D12F73">
        <w:rPr>
          <w:rFonts w:asciiTheme="majorBidi" w:hAnsiTheme="majorBidi" w:cstheme="majorBidi"/>
          <w:sz w:val="24"/>
          <w:szCs w:val="24"/>
        </w:rPr>
        <w:t xml:space="preserve">zigzag, garter-stitch, and plain </w:t>
      </w:r>
      <w:r w:rsidR="006B2A59" w:rsidRPr="00D12F73">
        <w:rPr>
          <w:rFonts w:asciiTheme="majorBidi" w:hAnsiTheme="majorBidi" w:cstheme="majorBidi"/>
          <w:sz w:val="24"/>
          <w:szCs w:val="24"/>
        </w:rPr>
        <w:t>weaving patterns were 0.02 W/m</w:t>
      </w:r>
      <w:r w:rsidR="006B2A59" w:rsidRPr="00D12F73">
        <w:rPr>
          <w:rFonts w:asciiTheme="majorBidi" w:hAnsiTheme="majorBidi" w:cstheme="majorBidi"/>
          <w:sz w:val="24"/>
          <w:szCs w:val="24"/>
          <w:vertAlign w:val="superscript"/>
        </w:rPr>
        <w:t>2</w:t>
      </w:r>
      <w:r w:rsidR="006B2A59" w:rsidRPr="00D12F73">
        <w:rPr>
          <w:rFonts w:asciiTheme="majorBidi" w:hAnsiTheme="majorBidi" w:cstheme="majorBidi"/>
          <w:sz w:val="24"/>
          <w:szCs w:val="24"/>
        </w:rPr>
        <w:t>, 0.01 W/m</w:t>
      </w:r>
      <w:r w:rsidR="006B2A59" w:rsidRPr="00D12F73">
        <w:rPr>
          <w:rFonts w:asciiTheme="majorBidi" w:hAnsiTheme="majorBidi" w:cstheme="majorBidi"/>
          <w:sz w:val="24"/>
          <w:szCs w:val="24"/>
          <w:vertAlign w:val="superscript"/>
        </w:rPr>
        <w:t>2</w:t>
      </w:r>
      <w:r w:rsidR="006B2A59" w:rsidRPr="00D12F73">
        <w:rPr>
          <w:rFonts w:asciiTheme="majorBidi" w:hAnsiTheme="majorBidi" w:cstheme="majorBidi"/>
          <w:sz w:val="24"/>
          <w:szCs w:val="24"/>
        </w:rPr>
        <w:t>, and 0.08 W/m</w:t>
      </w:r>
      <w:r w:rsidR="006B2A59" w:rsidRPr="00D12F73">
        <w:rPr>
          <w:rFonts w:asciiTheme="majorBidi" w:hAnsiTheme="majorBidi" w:cstheme="majorBidi"/>
          <w:sz w:val="24"/>
          <w:szCs w:val="24"/>
          <w:vertAlign w:val="superscript"/>
        </w:rPr>
        <w:t>2</w:t>
      </w:r>
      <w:r w:rsidR="006B2A59" w:rsidRPr="00D12F73">
        <w:rPr>
          <w:rFonts w:asciiTheme="majorBidi" w:hAnsiTheme="majorBidi" w:cstheme="majorBidi"/>
          <w:sz w:val="24"/>
          <w:szCs w:val="24"/>
        </w:rPr>
        <w:t xml:space="preserve">, respectively. </w:t>
      </w:r>
    </w:p>
    <w:p w:rsidR="004D02E5" w:rsidRPr="00D12F73" w:rsidRDefault="004D02E5" w:rsidP="00F4379D">
      <w:pPr>
        <w:autoSpaceDE w:val="0"/>
        <w:autoSpaceDN w:val="0"/>
        <w:adjustRightInd w:val="0"/>
        <w:spacing w:before="160" w:after="12" w:line="360" w:lineRule="auto"/>
        <w:jc w:val="both"/>
        <w:rPr>
          <w:rFonts w:asciiTheme="majorBidi" w:hAnsiTheme="majorBidi" w:cstheme="majorBidi"/>
          <w:sz w:val="24"/>
          <w:szCs w:val="24"/>
        </w:rPr>
      </w:pPr>
    </w:p>
    <w:p w:rsidR="00260B09" w:rsidRPr="00D12F73" w:rsidRDefault="002120E4" w:rsidP="00FE66C0">
      <w:pPr>
        <w:autoSpaceDE w:val="0"/>
        <w:autoSpaceDN w:val="0"/>
        <w:adjustRightInd w:val="0"/>
        <w:spacing w:after="0" w:line="360" w:lineRule="auto"/>
        <w:jc w:val="both"/>
        <w:rPr>
          <w:rFonts w:asciiTheme="majorBidi" w:hAnsiTheme="majorBidi" w:cstheme="majorBidi"/>
          <w:sz w:val="24"/>
          <w:szCs w:val="24"/>
        </w:rPr>
      </w:pPr>
      <w:r w:rsidRPr="00D12F73">
        <w:rPr>
          <w:rFonts w:asciiTheme="majorBidi" w:hAnsiTheme="majorBidi" w:cstheme="majorBidi"/>
          <w:sz w:val="24"/>
          <w:szCs w:val="24"/>
        </w:rPr>
        <w:t xml:space="preserve">Apart from </w:t>
      </w:r>
      <w:r w:rsidR="00260B09" w:rsidRPr="00D12F73">
        <w:rPr>
          <w:rFonts w:asciiTheme="majorBidi" w:hAnsiTheme="majorBidi" w:cstheme="majorBidi"/>
          <w:sz w:val="24"/>
          <w:szCs w:val="24"/>
        </w:rPr>
        <w:t>providing an appropriate</w:t>
      </w:r>
      <w:r w:rsidRPr="00D12F73">
        <w:rPr>
          <w:rFonts w:asciiTheme="majorBidi" w:hAnsiTheme="majorBidi" w:cstheme="majorBidi"/>
          <w:sz w:val="24"/>
          <w:szCs w:val="24"/>
        </w:rPr>
        <w:t xml:space="preserve"> thickness, another </w:t>
      </w:r>
      <w:r w:rsidR="00E34C09" w:rsidRPr="00D12F73">
        <w:rPr>
          <w:rFonts w:asciiTheme="majorBidi" w:hAnsiTheme="majorBidi" w:cstheme="majorBidi"/>
          <w:sz w:val="24"/>
          <w:szCs w:val="24"/>
        </w:rPr>
        <w:t>approach</w:t>
      </w:r>
      <w:r w:rsidRPr="00D12F73">
        <w:rPr>
          <w:rFonts w:asciiTheme="majorBidi" w:hAnsiTheme="majorBidi" w:cstheme="majorBidi"/>
          <w:sz w:val="24"/>
          <w:szCs w:val="24"/>
        </w:rPr>
        <w:t xml:space="preserve"> to improve the efficiency of yarn-based TEGs is applying highly efficient TE martials. To illustrate, </w:t>
      </w:r>
      <w:r w:rsidR="00EA42F2" w:rsidRPr="00D12F73">
        <w:rPr>
          <w:rFonts w:asciiTheme="majorBidi" w:hAnsiTheme="majorBidi" w:cstheme="majorBidi"/>
          <w:sz w:val="24"/>
          <w:szCs w:val="24"/>
        </w:rPr>
        <w:t>Zhang et</w:t>
      </w:r>
      <w:r w:rsidR="00354A49" w:rsidRPr="00D12F73">
        <w:rPr>
          <w:rFonts w:asciiTheme="majorBidi" w:hAnsiTheme="majorBidi" w:cstheme="majorBidi"/>
          <w:sz w:val="24"/>
          <w:szCs w:val="24"/>
        </w:rPr>
        <w:t xml:space="preserve"> al.</w:t>
      </w:r>
      <w:r w:rsidR="00C24761" w:rsidRPr="00D12F73">
        <w:rPr>
          <w:rFonts w:asciiTheme="majorBidi" w:hAnsiTheme="majorBidi" w:cstheme="majorBidi"/>
          <w:sz w:val="24"/>
          <w:szCs w:val="24"/>
        </w:rPr>
        <w:t xml:space="preserve"> </w:t>
      </w:r>
      <w:r w:rsidR="00B92D70" w:rsidRPr="00D12F73">
        <w:rPr>
          <w:rFonts w:asciiTheme="majorBidi" w:hAnsiTheme="majorBidi" w:cstheme="majorBidi"/>
          <w:color w:val="0070C0"/>
          <w:sz w:val="24"/>
          <w:szCs w:val="24"/>
        </w:rPr>
        <w:t>[141]</w:t>
      </w:r>
      <w:r w:rsidR="00354A49" w:rsidRPr="00D12F73">
        <w:rPr>
          <w:rFonts w:asciiTheme="majorBidi" w:hAnsiTheme="majorBidi" w:cstheme="majorBidi"/>
          <w:sz w:val="24"/>
          <w:szCs w:val="24"/>
        </w:rPr>
        <w:t xml:space="preserve"> </w:t>
      </w:r>
      <w:r w:rsidR="00BC34A6" w:rsidRPr="00D12F73">
        <w:rPr>
          <w:rFonts w:asciiTheme="majorBidi" w:hAnsiTheme="majorBidi" w:cstheme="majorBidi"/>
          <w:sz w:val="24"/>
          <w:szCs w:val="24"/>
        </w:rPr>
        <w:t>prepared TE fibres</w:t>
      </w:r>
      <w:r w:rsidR="009D059B" w:rsidRPr="00D12F73">
        <w:rPr>
          <w:rFonts w:asciiTheme="majorBidi" w:hAnsiTheme="majorBidi" w:cstheme="majorBidi"/>
          <w:sz w:val="24"/>
          <w:szCs w:val="24"/>
        </w:rPr>
        <w:t xml:space="preserve"> </w:t>
      </w:r>
      <w:r w:rsidR="00BC34A6" w:rsidRPr="00D12F73">
        <w:rPr>
          <w:rFonts w:asciiTheme="majorBidi" w:hAnsiTheme="majorBidi" w:cstheme="majorBidi"/>
          <w:sz w:val="24"/>
          <w:szCs w:val="24"/>
        </w:rPr>
        <w:t xml:space="preserve">with </w:t>
      </w:r>
      <w:r w:rsidR="00EC7C1D" w:rsidRPr="00D12F73">
        <w:rPr>
          <w:rFonts w:asciiTheme="majorBidi" w:hAnsiTheme="majorBidi" w:cstheme="majorBidi"/>
          <w:sz w:val="24"/>
          <w:szCs w:val="24"/>
        </w:rPr>
        <w:t>single-crystal SnSe</w:t>
      </w:r>
      <w:r w:rsidR="009D059B" w:rsidRPr="00D12F73">
        <w:rPr>
          <w:rFonts w:asciiTheme="majorBidi" w:hAnsiTheme="majorBidi" w:cstheme="majorBidi"/>
          <w:sz w:val="24"/>
          <w:szCs w:val="24"/>
        </w:rPr>
        <w:t xml:space="preserve"> rods</w:t>
      </w:r>
      <w:r w:rsidR="00EC7C1D" w:rsidRPr="00D12F73">
        <w:rPr>
          <w:rFonts w:asciiTheme="majorBidi" w:hAnsiTheme="majorBidi" w:cstheme="majorBidi"/>
          <w:sz w:val="24"/>
          <w:szCs w:val="24"/>
        </w:rPr>
        <w:t xml:space="preserve"> </w:t>
      </w:r>
      <w:r w:rsidR="00BC34A6" w:rsidRPr="00D12F73">
        <w:rPr>
          <w:rFonts w:asciiTheme="majorBidi" w:hAnsiTheme="majorBidi" w:cstheme="majorBidi"/>
          <w:sz w:val="24"/>
          <w:szCs w:val="24"/>
        </w:rPr>
        <w:t>owing</w:t>
      </w:r>
      <w:r w:rsidR="00BE1611" w:rsidRPr="00D12F73">
        <w:rPr>
          <w:rFonts w:asciiTheme="majorBidi" w:hAnsiTheme="majorBidi" w:cstheme="majorBidi"/>
          <w:sz w:val="24"/>
          <w:szCs w:val="24"/>
        </w:rPr>
        <w:t xml:space="preserve"> to </w:t>
      </w:r>
      <w:r w:rsidR="009D059B" w:rsidRPr="00D12F73">
        <w:rPr>
          <w:rFonts w:asciiTheme="majorBidi" w:hAnsiTheme="majorBidi" w:cstheme="majorBidi"/>
          <w:sz w:val="24"/>
          <w:szCs w:val="24"/>
        </w:rPr>
        <w:t>their</w:t>
      </w:r>
      <w:r w:rsidR="00BE1611" w:rsidRPr="00D12F73">
        <w:rPr>
          <w:rFonts w:asciiTheme="majorBidi" w:hAnsiTheme="majorBidi" w:cstheme="majorBidi"/>
          <w:sz w:val="24"/>
          <w:szCs w:val="24"/>
        </w:rPr>
        <w:t xml:space="preserve"> superior mechanical stability, low optical loss, and excellent electrical conductivity. </w:t>
      </w:r>
      <w:r w:rsidR="00AE12D2" w:rsidRPr="00D12F73">
        <w:rPr>
          <w:rFonts w:asciiTheme="majorBidi" w:hAnsiTheme="majorBidi" w:cstheme="majorBidi"/>
          <w:sz w:val="24"/>
          <w:szCs w:val="24"/>
        </w:rPr>
        <w:t>Precisely</w:t>
      </w:r>
      <w:r w:rsidR="00BE1611" w:rsidRPr="00D12F73">
        <w:rPr>
          <w:rFonts w:asciiTheme="majorBidi" w:hAnsiTheme="majorBidi" w:cstheme="majorBidi"/>
          <w:sz w:val="24"/>
          <w:szCs w:val="24"/>
        </w:rPr>
        <w:t xml:space="preserve">, </w:t>
      </w:r>
      <w:r w:rsidR="00F45D2A" w:rsidRPr="00D12F73">
        <w:rPr>
          <w:rFonts w:asciiTheme="majorBidi" w:hAnsiTheme="majorBidi" w:cstheme="majorBidi"/>
          <w:i/>
          <w:iCs/>
          <w:sz w:val="24"/>
          <w:szCs w:val="24"/>
        </w:rPr>
        <w:t>p-</w:t>
      </w:r>
      <w:r w:rsidR="00F45D2A" w:rsidRPr="00D12F73">
        <w:rPr>
          <w:rFonts w:asciiTheme="majorBidi" w:hAnsiTheme="majorBidi" w:cstheme="majorBidi"/>
          <w:sz w:val="24"/>
          <w:szCs w:val="24"/>
        </w:rPr>
        <w:t xml:space="preserve">type </w:t>
      </w:r>
      <w:r w:rsidR="000C41A5" w:rsidRPr="00D12F73">
        <w:rPr>
          <w:rFonts w:asciiTheme="majorBidi" w:hAnsiTheme="majorBidi" w:cstheme="majorBidi"/>
          <w:sz w:val="24"/>
          <w:szCs w:val="24"/>
        </w:rPr>
        <w:t>multicore Sn</w:t>
      </w:r>
      <w:r w:rsidR="00BF7D68" w:rsidRPr="00D12F73">
        <w:rPr>
          <w:rFonts w:asciiTheme="majorBidi" w:hAnsiTheme="majorBidi" w:cstheme="majorBidi"/>
          <w:sz w:val="24"/>
          <w:szCs w:val="24"/>
        </w:rPr>
        <w:t xml:space="preserve">Se fibres </w:t>
      </w:r>
      <w:r w:rsidR="00BE1611" w:rsidRPr="00D12F73">
        <w:rPr>
          <w:rFonts w:asciiTheme="majorBidi" w:hAnsiTheme="majorBidi" w:cstheme="majorBidi"/>
          <w:sz w:val="24"/>
          <w:szCs w:val="24"/>
        </w:rPr>
        <w:t xml:space="preserve">were prepared </w:t>
      </w:r>
      <w:r w:rsidR="00511841" w:rsidRPr="00D12F73">
        <w:rPr>
          <w:rFonts w:asciiTheme="majorBidi" w:hAnsiTheme="majorBidi" w:cstheme="majorBidi"/>
          <w:sz w:val="24"/>
          <w:szCs w:val="24"/>
        </w:rPr>
        <w:t>by cladding</w:t>
      </w:r>
      <w:r w:rsidR="00264112" w:rsidRPr="00D12F73">
        <w:rPr>
          <w:rFonts w:asciiTheme="majorBidi" w:hAnsiTheme="majorBidi" w:cstheme="majorBidi"/>
          <w:sz w:val="24"/>
          <w:szCs w:val="24"/>
        </w:rPr>
        <w:t xml:space="preserve"> several</w:t>
      </w:r>
      <w:r w:rsidR="00027A48" w:rsidRPr="00D12F73">
        <w:rPr>
          <w:rFonts w:asciiTheme="majorBidi" w:hAnsiTheme="majorBidi" w:cstheme="majorBidi"/>
          <w:sz w:val="24"/>
          <w:szCs w:val="24"/>
        </w:rPr>
        <w:t xml:space="preserve"> </w:t>
      </w:r>
      <w:r w:rsidR="00C034EC" w:rsidRPr="00D12F73">
        <w:rPr>
          <w:rFonts w:asciiTheme="majorBidi" w:hAnsiTheme="majorBidi" w:cstheme="majorBidi"/>
          <w:sz w:val="24"/>
          <w:szCs w:val="24"/>
        </w:rPr>
        <w:t xml:space="preserve">single-crystal SnSe rods with borosilicate glass </w:t>
      </w:r>
      <w:r w:rsidR="009D059B" w:rsidRPr="00D12F73">
        <w:rPr>
          <w:rFonts w:asciiTheme="majorBidi" w:hAnsiTheme="majorBidi" w:cstheme="majorBidi"/>
          <w:sz w:val="24"/>
          <w:szCs w:val="24"/>
        </w:rPr>
        <w:t xml:space="preserve">and </w:t>
      </w:r>
      <w:r w:rsidR="00C034EC" w:rsidRPr="00D12F73">
        <w:rPr>
          <w:rFonts w:asciiTheme="majorBidi" w:hAnsiTheme="majorBidi" w:cstheme="majorBidi"/>
          <w:sz w:val="24"/>
          <w:szCs w:val="24"/>
        </w:rPr>
        <w:t>borosilicate glas</w:t>
      </w:r>
      <w:r w:rsidR="00027A48" w:rsidRPr="00D12F73">
        <w:rPr>
          <w:rFonts w:asciiTheme="majorBidi" w:hAnsiTheme="majorBidi" w:cstheme="majorBidi"/>
          <w:sz w:val="24"/>
          <w:szCs w:val="24"/>
        </w:rPr>
        <w:t xml:space="preserve">s rods. </w:t>
      </w:r>
      <w:r w:rsidR="002C5088" w:rsidRPr="00D12F73">
        <w:rPr>
          <w:rFonts w:asciiTheme="majorBidi" w:hAnsiTheme="majorBidi" w:cstheme="majorBidi"/>
          <w:sz w:val="24"/>
          <w:szCs w:val="24"/>
        </w:rPr>
        <w:t xml:space="preserve">Then, </w:t>
      </w:r>
      <w:r w:rsidR="004D001A" w:rsidRPr="00D12F73">
        <w:rPr>
          <w:rFonts w:asciiTheme="majorBidi" w:hAnsiTheme="majorBidi" w:cstheme="majorBidi"/>
          <w:sz w:val="24"/>
          <w:szCs w:val="24"/>
        </w:rPr>
        <w:t>6</w:t>
      </w:r>
      <w:r w:rsidR="002A0CD1" w:rsidRPr="00D12F73">
        <w:rPr>
          <w:rFonts w:asciiTheme="majorBidi" w:hAnsiTheme="majorBidi" w:cstheme="majorBidi"/>
          <w:sz w:val="24"/>
          <w:szCs w:val="24"/>
        </w:rPr>
        <w:t xml:space="preserve"> </w:t>
      </w:r>
      <w:r w:rsidR="009D059B" w:rsidRPr="00D12F73">
        <w:rPr>
          <w:rFonts w:asciiTheme="majorBidi" w:hAnsiTheme="majorBidi" w:cstheme="majorBidi"/>
          <w:sz w:val="24"/>
          <w:szCs w:val="24"/>
        </w:rPr>
        <w:t xml:space="preserve">multicore SnSe fibres </w:t>
      </w:r>
      <w:r w:rsidR="004D001A" w:rsidRPr="00D12F73">
        <w:rPr>
          <w:rFonts w:asciiTheme="majorBidi" w:hAnsiTheme="majorBidi" w:cstheme="majorBidi"/>
          <w:sz w:val="24"/>
          <w:szCs w:val="24"/>
        </w:rPr>
        <w:t xml:space="preserve">were weaved </w:t>
      </w:r>
      <w:r w:rsidR="002A0CD1" w:rsidRPr="00D12F73">
        <w:rPr>
          <w:rFonts w:asciiTheme="majorBidi" w:hAnsiTheme="majorBidi" w:cstheme="majorBidi"/>
          <w:sz w:val="24"/>
          <w:szCs w:val="24"/>
        </w:rPr>
        <w:t xml:space="preserve">into a shirt </w:t>
      </w:r>
      <w:r w:rsidR="00AD2F3B" w:rsidRPr="00D12F73">
        <w:rPr>
          <w:rFonts w:asciiTheme="majorBidi" w:hAnsiTheme="majorBidi" w:cstheme="majorBidi"/>
          <w:sz w:val="24"/>
          <w:szCs w:val="24"/>
        </w:rPr>
        <w:t xml:space="preserve">followed by </w:t>
      </w:r>
      <w:r w:rsidR="009D059B" w:rsidRPr="00D12F73">
        <w:rPr>
          <w:rFonts w:asciiTheme="majorBidi" w:hAnsiTheme="majorBidi" w:cstheme="majorBidi"/>
          <w:sz w:val="24"/>
          <w:szCs w:val="24"/>
        </w:rPr>
        <w:t xml:space="preserve">holding them in place by </w:t>
      </w:r>
      <w:r w:rsidR="00AD2F3B" w:rsidRPr="00D12F73">
        <w:rPr>
          <w:rFonts w:asciiTheme="majorBidi" w:hAnsiTheme="majorBidi" w:cstheme="majorBidi"/>
          <w:sz w:val="24"/>
          <w:szCs w:val="24"/>
        </w:rPr>
        <w:t>depositing</w:t>
      </w:r>
      <w:r w:rsidR="002A0CD1" w:rsidRPr="00D12F73">
        <w:rPr>
          <w:rFonts w:asciiTheme="majorBidi" w:hAnsiTheme="majorBidi" w:cstheme="majorBidi"/>
          <w:sz w:val="24"/>
          <w:szCs w:val="24"/>
        </w:rPr>
        <w:t xml:space="preserve"> </w:t>
      </w:r>
      <w:r w:rsidR="00FD1398" w:rsidRPr="00D12F73">
        <w:rPr>
          <w:rFonts w:asciiTheme="majorBidi" w:hAnsiTheme="majorBidi" w:cstheme="majorBidi"/>
          <w:sz w:val="24"/>
          <w:szCs w:val="24"/>
        </w:rPr>
        <w:t>silver</w:t>
      </w:r>
      <w:r w:rsidR="00EB5CE0" w:rsidRPr="00D12F73">
        <w:rPr>
          <w:rFonts w:asciiTheme="majorBidi" w:hAnsiTheme="majorBidi" w:cstheme="majorBidi"/>
          <w:sz w:val="24"/>
          <w:szCs w:val="24"/>
        </w:rPr>
        <w:t xml:space="preserve"> films</w:t>
      </w:r>
      <w:r w:rsidR="004D001A" w:rsidRPr="00D12F73">
        <w:rPr>
          <w:rFonts w:asciiTheme="majorBidi" w:hAnsiTheme="majorBidi" w:cstheme="majorBidi"/>
          <w:sz w:val="24"/>
          <w:szCs w:val="24"/>
        </w:rPr>
        <w:t xml:space="preserve"> </w:t>
      </w:r>
      <w:r w:rsidR="009D059B" w:rsidRPr="00D12F73">
        <w:rPr>
          <w:rFonts w:asciiTheme="majorBidi" w:hAnsiTheme="majorBidi" w:cstheme="majorBidi"/>
          <w:sz w:val="24"/>
          <w:szCs w:val="24"/>
        </w:rPr>
        <w:t xml:space="preserve">at </w:t>
      </w:r>
      <w:r w:rsidR="004D001A" w:rsidRPr="00D12F73">
        <w:rPr>
          <w:rFonts w:asciiTheme="majorBidi" w:hAnsiTheme="majorBidi" w:cstheme="majorBidi"/>
          <w:sz w:val="24"/>
          <w:szCs w:val="24"/>
        </w:rPr>
        <w:t>the</w:t>
      </w:r>
      <w:r w:rsidR="00AD2F3B" w:rsidRPr="00D12F73">
        <w:rPr>
          <w:rFonts w:asciiTheme="majorBidi" w:hAnsiTheme="majorBidi" w:cstheme="majorBidi"/>
          <w:sz w:val="24"/>
          <w:szCs w:val="24"/>
        </w:rPr>
        <w:t>ir</w:t>
      </w:r>
      <w:r w:rsidR="002A0CD1" w:rsidRPr="00D12F73">
        <w:rPr>
          <w:rFonts w:asciiTheme="majorBidi" w:hAnsiTheme="majorBidi" w:cstheme="majorBidi"/>
          <w:sz w:val="24"/>
          <w:szCs w:val="24"/>
        </w:rPr>
        <w:t xml:space="preserve"> </w:t>
      </w:r>
      <w:r w:rsidR="009D059B" w:rsidRPr="00D12F73">
        <w:rPr>
          <w:rFonts w:asciiTheme="majorBidi" w:hAnsiTheme="majorBidi" w:cstheme="majorBidi"/>
          <w:sz w:val="24"/>
          <w:szCs w:val="24"/>
        </w:rPr>
        <w:t xml:space="preserve">two </w:t>
      </w:r>
      <w:r w:rsidR="002A0CD1" w:rsidRPr="00D12F73">
        <w:rPr>
          <w:rFonts w:asciiTheme="majorBidi" w:hAnsiTheme="majorBidi" w:cstheme="majorBidi"/>
          <w:sz w:val="24"/>
          <w:szCs w:val="24"/>
        </w:rPr>
        <w:t xml:space="preserve">ends. Finally, the </w:t>
      </w:r>
      <w:r w:rsidR="009D059B" w:rsidRPr="00D12F73">
        <w:rPr>
          <w:rFonts w:asciiTheme="majorBidi" w:hAnsiTheme="majorBidi" w:cstheme="majorBidi"/>
          <w:sz w:val="24"/>
          <w:szCs w:val="24"/>
        </w:rPr>
        <w:t xml:space="preserve">TE </w:t>
      </w:r>
      <w:r w:rsidR="002A0CD1" w:rsidRPr="00D12F73">
        <w:rPr>
          <w:rFonts w:asciiTheme="majorBidi" w:hAnsiTheme="majorBidi" w:cstheme="majorBidi"/>
          <w:sz w:val="24"/>
          <w:szCs w:val="24"/>
        </w:rPr>
        <w:t>fibre</w:t>
      </w:r>
      <w:r w:rsidR="009D059B" w:rsidRPr="00D12F73">
        <w:rPr>
          <w:rFonts w:asciiTheme="majorBidi" w:hAnsiTheme="majorBidi" w:cstheme="majorBidi"/>
          <w:sz w:val="24"/>
          <w:szCs w:val="24"/>
        </w:rPr>
        <w:t xml:space="preserve">s </w:t>
      </w:r>
      <w:r w:rsidR="002A0CD1" w:rsidRPr="00D12F73">
        <w:rPr>
          <w:rFonts w:asciiTheme="majorBidi" w:hAnsiTheme="majorBidi" w:cstheme="majorBidi"/>
          <w:sz w:val="24"/>
          <w:szCs w:val="24"/>
        </w:rPr>
        <w:t>were</w:t>
      </w:r>
      <w:r w:rsidR="00EB5CE0" w:rsidRPr="00D12F73">
        <w:rPr>
          <w:rFonts w:asciiTheme="majorBidi" w:hAnsiTheme="majorBidi" w:cstheme="majorBidi"/>
          <w:sz w:val="24"/>
          <w:szCs w:val="24"/>
        </w:rPr>
        <w:t xml:space="preserve"> serially connected together with copper wires</w:t>
      </w:r>
      <w:r w:rsidR="00557DC9" w:rsidRPr="00D12F73">
        <w:rPr>
          <w:rFonts w:asciiTheme="majorBidi" w:hAnsiTheme="majorBidi" w:cstheme="majorBidi"/>
          <w:sz w:val="24"/>
          <w:szCs w:val="24"/>
        </w:rPr>
        <w:t xml:space="preserve"> as electrodes</w:t>
      </w:r>
      <w:r w:rsidR="00EB5CE0" w:rsidRPr="00D12F73">
        <w:rPr>
          <w:rFonts w:asciiTheme="majorBidi" w:hAnsiTheme="majorBidi" w:cstheme="majorBidi"/>
          <w:sz w:val="24"/>
          <w:szCs w:val="24"/>
        </w:rPr>
        <w:t>.</w:t>
      </w:r>
      <w:r w:rsidR="008F1912" w:rsidRPr="00D12F73">
        <w:rPr>
          <w:rFonts w:asciiTheme="majorBidi" w:hAnsiTheme="majorBidi" w:cstheme="majorBidi"/>
          <w:sz w:val="24"/>
          <w:szCs w:val="24"/>
        </w:rPr>
        <w:t xml:space="preserve"> </w:t>
      </w:r>
      <w:r w:rsidR="00321D45" w:rsidRPr="00D12F73">
        <w:rPr>
          <w:rFonts w:asciiTheme="majorBidi" w:hAnsiTheme="majorBidi" w:cstheme="majorBidi"/>
          <w:sz w:val="24"/>
          <w:szCs w:val="24"/>
        </w:rPr>
        <w:t xml:space="preserve">The results illustrated that the </w:t>
      </w:r>
      <w:r w:rsidR="00C05F7B" w:rsidRPr="00D12F73">
        <w:rPr>
          <w:rFonts w:asciiTheme="majorBidi" w:hAnsiTheme="majorBidi" w:cstheme="majorBidi"/>
          <w:sz w:val="24"/>
          <w:szCs w:val="24"/>
        </w:rPr>
        <w:t>TE</w:t>
      </w:r>
      <w:r w:rsidR="00321D45" w:rsidRPr="00D12F73">
        <w:rPr>
          <w:rFonts w:asciiTheme="majorBidi" w:hAnsiTheme="majorBidi" w:cstheme="majorBidi"/>
          <w:sz w:val="24"/>
          <w:szCs w:val="24"/>
        </w:rPr>
        <w:t xml:space="preserve"> shirt delivered 30 mV </w:t>
      </w:r>
      <w:r w:rsidR="00AE12D2" w:rsidRPr="00D12F73">
        <w:rPr>
          <w:rFonts w:asciiTheme="majorBidi" w:hAnsiTheme="majorBidi" w:cstheme="majorBidi"/>
          <w:sz w:val="24"/>
          <w:szCs w:val="24"/>
        </w:rPr>
        <w:t>at ΔT of 10</w:t>
      </w:r>
      <w:r w:rsidR="00321D45" w:rsidRPr="00D12F73">
        <w:rPr>
          <w:rFonts w:asciiTheme="majorBidi" w:hAnsiTheme="majorBidi" w:cstheme="majorBidi"/>
          <w:sz w:val="24"/>
          <w:szCs w:val="24"/>
        </w:rPr>
        <w:t xml:space="preserve"> °C.</w:t>
      </w:r>
    </w:p>
    <w:p w:rsidR="005B6980" w:rsidRPr="00D12F73" w:rsidRDefault="005B6980" w:rsidP="00FE66C0">
      <w:pPr>
        <w:autoSpaceDE w:val="0"/>
        <w:autoSpaceDN w:val="0"/>
        <w:adjustRightInd w:val="0"/>
        <w:spacing w:after="0" w:line="360" w:lineRule="auto"/>
        <w:jc w:val="both"/>
        <w:rPr>
          <w:rFonts w:asciiTheme="majorBidi" w:hAnsiTheme="majorBidi" w:cstheme="majorBidi"/>
          <w:sz w:val="24"/>
          <w:szCs w:val="24"/>
          <w:rtl/>
        </w:rPr>
      </w:pPr>
    </w:p>
    <w:p w:rsidR="00523F4E" w:rsidRPr="00D12F73" w:rsidRDefault="005B6980" w:rsidP="00FE66C0">
      <w:pPr>
        <w:pStyle w:val="Heading3"/>
      </w:pPr>
      <w:bookmarkStart w:id="18" w:name="_Toc75587213"/>
      <w:bookmarkStart w:id="19" w:name="_Toc75587272"/>
      <w:bookmarkStart w:id="20" w:name="_Toc75587214"/>
      <w:bookmarkStart w:id="21" w:name="_Toc75587273"/>
      <w:bookmarkStart w:id="22" w:name="_Toc75627910"/>
      <w:bookmarkEnd w:id="18"/>
      <w:bookmarkEnd w:id="19"/>
      <w:bookmarkEnd w:id="20"/>
      <w:bookmarkEnd w:id="21"/>
      <w:r w:rsidRPr="00D12F73">
        <w:t>Organic TE materials</w:t>
      </w:r>
      <w:bookmarkEnd w:id="22"/>
    </w:p>
    <w:p w:rsidR="009B1016" w:rsidRPr="00D12F73" w:rsidRDefault="009B1016">
      <w:pPr>
        <w:spacing w:before="120" w:after="16" w:line="360" w:lineRule="auto"/>
        <w:jc w:val="both"/>
        <w:rPr>
          <w:rFonts w:asciiTheme="majorBidi" w:hAnsiTheme="majorBidi" w:cstheme="majorBidi"/>
          <w:sz w:val="24"/>
          <w:szCs w:val="24"/>
        </w:rPr>
      </w:pPr>
    </w:p>
    <w:p w:rsidR="000833B3" w:rsidRPr="00D12F73" w:rsidRDefault="009B1016" w:rsidP="00F4379D">
      <w:pPr>
        <w:spacing w:before="120" w:after="16" w:line="360" w:lineRule="auto"/>
        <w:jc w:val="both"/>
        <w:rPr>
          <w:rFonts w:asciiTheme="majorBidi" w:hAnsiTheme="majorBidi" w:cstheme="majorBidi"/>
          <w:sz w:val="24"/>
          <w:szCs w:val="24"/>
        </w:rPr>
      </w:pPr>
      <w:r w:rsidRPr="00D12F73">
        <w:rPr>
          <w:rFonts w:asciiTheme="majorBidi" w:hAnsiTheme="majorBidi" w:cstheme="majorBidi"/>
          <w:sz w:val="24"/>
          <w:szCs w:val="24"/>
        </w:rPr>
        <w:t xml:space="preserve">Although inorganic TE materials </w:t>
      </w:r>
      <w:r w:rsidR="00AA3F97" w:rsidRPr="00D12F73">
        <w:rPr>
          <w:rFonts w:asciiTheme="majorBidi" w:hAnsiTheme="majorBidi" w:cstheme="majorBidi"/>
          <w:sz w:val="24"/>
          <w:szCs w:val="24"/>
        </w:rPr>
        <w:t>can</w:t>
      </w:r>
      <w:r w:rsidRPr="00D12F73">
        <w:rPr>
          <w:rFonts w:asciiTheme="majorBidi" w:hAnsiTheme="majorBidi" w:cstheme="majorBidi"/>
          <w:sz w:val="24"/>
          <w:szCs w:val="24"/>
        </w:rPr>
        <w:t xml:space="preserve"> be </w:t>
      </w:r>
      <w:r w:rsidR="00AA3F97" w:rsidRPr="00D12F73">
        <w:rPr>
          <w:rFonts w:asciiTheme="majorBidi" w:hAnsiTheme="majorBidi" w:cstheme="majorBidi"/>
          <w:sz w:val="24"/>
          <w:szCs w:val="24"/>
        </w:rPr>
        <w:t>used</w:t>
      </w:r>
      <w:r w:rsidRPr="00D12F73">
        <w:rPr>
          <w:rFonts w:asciiTheme="majorBidi" w:hAnsiTheme="majorBidi" w:cstheme="majorBidi"/>
          <w:sz w:val="24"/>
          <w:szCs w:val="24"/>
        </w:rPr>
        <w:t xml:space="preserve"> for fabricating TE yarns,</w:t>
      </w:r>
      <w:r w:rsidR="006138A4" w:rsidRPr="00D12F73">
        <w:rPr>
          <w:rFonts w:asciiTheme="majorBidi" w:hAnsiTheme="majorBidi" w:cstheme="majorBidi"/>
          <w:sz w:val="24"/>
          <w:szCs w:val="24"/>
        </w:rPr>
        <w:t xml:space="preserve"> their intrinsic rigidity limits the flexibility of the yarns. Therefore, it is prevalent to apply organic or hybrid TE materials in the fabrication of TE yarns.  Furthermore, a</w:t>
      </w:r>
      <w:r w:rsidR="0060346D" w:rsidRPr="00D12F73">
        <w:rPr>
          <w:rFonts w:asciiTheme="majorBidi" w:hAnsiTheme="majorBidi" w:cstheme="majorBidi"/>
          <w:sz w:val="24"/>
          <w:szCs w:val="24"/>
        </w:rPr>
        <w:t>s mentioned before, using a 2D flat substrate (in-plane design) restricts the output voltage/power of wearable TEGs</w:t>
      </w:r>
      <w:r w:rsidR="003054B4" w:rsidRPr="00D12F73">
        <w:rPr>
          <w:rFonts w:asciiTheme="majorBidi" w:hAnsiTheme="majorBidi" w:cstheme="majorBidi"/>
          <w:sz w:val="24"/>
          <w:szCs w:val="24"/>
        </w:rPr>
        <w:t>,</w:t>
      </w:r>
      <w:r w:rsidR="003903B8" w:rsidRPr="00D12F73">
        <w:rPr>
          <w:rFonts w:asciiTheme="majorBidi" w:hAnsiTheme="majorBidi" w:cstheme="majorBidi"/>
          <w:sz w:val="24"/>
          <w:szCs w:val="24"/>
        </w:rPr>
        <w:t xml:space="preserve"> because it poorly fit to the perpendicular temperature gradient formed between the human body and the environment. </w:t>
      </w:r>
      <w:r w:rsidR="006138A4" w:rsidRPr="00D12F73">
        <w:rPr>
          <w:rFonts w:asciiTheme="majorBidi" w:hAnsiTheme="majorBidi" w:cstheme="majorBidi"/>
          <w:sz w:val="24"/>
          <w:szCs w:val="24"/>
        </w:rPr>
        <w:t xml:space="preserve">Thus, it is desirable to consider a solution to </w:t>
      </w:r>
      <w:r w:rsidR="003E0B19" w:rsidRPr="00D12F73">
        <w:rPr>
          <w:rFonts w:asciiTheme="majorBidi" w:hAnsiTheme="majorBidi" w:cstheme="majorBidi"/>
          <w:sz w:val="24"/>
          <w:szCs w:val="24"/>
        </w:rPr>
        <w:t xml:space="preserve">change the </w:t>
      </w:r>
      <w:r w:rsidR="006138A4" w:rsidRPr="00D12F73">
        <w:rPr>
          <w:rFonts w:asciiTheme="majorBidi" w:hAnsiTheme="majorBidi" w:cstheme="majorBidi"/>
          <w:sz w:val="24"/>
          <w:szCs w:val="24"/>
        </w:rPr>
        <w:t xml:space="preserve">2D flat </w:t>
      </w:r>
      <w:r w:rsidR="003E0B19" w:rsidRPr="00D12F73">
        <w:rPr>
          <w:rFonts w:asciiTheme="majorBidi" w:hAnsiTheme="majorBidi" w:cstheme="majorBidi"/>
          <w:sz w:val="24"/>
          <w:szCs w:val="24"/>
        </w:rPr>
        <w:t>substrate</w:t>
      </w:r>
      <w:r w:rsidR="006138A4" w:rsidRPr="00D12F73">
        <w:rPr>
          <w:rFonts w:asciiTheme="majorBidi" w:hAnsiTheme="majorBidi" w:cstheme="majorBidi"/>
          <w:sz w:val="24"/>
          <w:szCs w:val="24"/>
        </w:rPr>
        <w:t xml:space="preserve"> into a </w:t>
      </w:r>
      <w:r w:rsidR="003E0B19" w:rsidRPr="00D12F73">
        <w:rPr>
          <w:rFonts w:asciiTheme="majorBidi" w:hAnsiTheme="majorBidi" w:cstheme="majorBidi"/>
          <w:sz w:val="24"/>
          <w:szCs w:val="24"/>
        </w:rPr>
        <w:t>3D</w:t>
      </w:r>
      <w:r w:rsidR="006138A4" w:rsidRPr="00D12F73">
        <w:rPr>
          <w:rFonts w:asciiTheme="majorBidi" w:hAnsiTheme="majorBidi" w:cstheme="majorBidi"/>
          <w:sz w:val="24"/>
          <w:szCs w:val="24"/>
        </w:rPr>
        <w:t xml:space="preserve"> architecture.</w:t>
      </w:r>
      <w:r w:rsidR="003E0B19" w:rsidRPr="00D12F73">
        <w:rPr>
          <w:rFonts w:asciiTheme="majorBidi" w:hAnsiTheme="majorBidi" w:cstheme="majorBidi"/>
          <w:sz w:val="24"/>
          <w:szCs w:val="24"/>
        </w:rPr>
        <w:t xml:space="preserve"> </w:t>
      </w:r>
      <w:r w:rsidR="00844C29" w:rsidRPr="00D12F73">
        <w:rPr>
          <w:rFonts w:asciiTheme="majorBidi" w:hAnsiTheme="majorBidi" w:cstheme="majorBidi"/>
          <w:color w:val="000000" w:themeColor="text1"/>
          <w:sz w:val="24"/>
          <w:szCs w:val="24"/>
        </w:rPr>
        <w:t>Accordingly,</w:t>
      </w:r>
      <w:r w:rsidR="0091347A" w:rsidRPr="00D12F73">
        <w:rPr>
          <w:rFonts w:asciiTheme="majorBidi" w:hAnsiTheme="majorBidi" w:cstheme="majorBidi"/>
          <w:color w:val="000000" w:themeColor="text1"/>
          <w:sz w:val="24"/>
          <w:szCs w:val="24"/>
        </w:rPr>
        <w:t xml:space="preserve"> </w:t>
      </w:r>
      <w:r w:rsidR="00AA3F97" w:rsidRPr="00D12F73">
        <w:rPr>
          <w:rFonts w:asciiTheme="majorBidi" w:hAnsiTheme="majorBidi" w:cstheme="majorBidi"/>
          <w:color w:val="000000" w:themeColor="text1"/>
          <w:sz w:val="24"/>
          <w:szCs w:val="24"/>
        </w:rPr>
        <w:t xml:space="preserve">using either </w:t>
      </w:r>
      <w:r w:rsidR="00260B09" w:rsidRPr="00D12F73">
        <w:rPr>
          <w:rFonts w:asciiTheme="majorBidi" w:hAnsiTheme="majorBidi" w:cstheme="majorBidi"/>
          <w:color w:val="000000" w:themeColor="text1"/>
          <w:sz w:val="24"/>
          <w:szCs w:val="24"/>
        </w:rPr>
        <w:t xml:space="preserve">a 3D spacer fabric </w:t>
      </w:r>
      <w:r w:rsidR="009E637A" w:rsidRPr="00D12F73">
        <w:rPr>
          <w:rFonts w:asciiTheme="majorBidi" w:hAnsiTheme="majorBidi" w:cstheme="majorBidi"/>
          <w:color w:val="000000" w:themeColor="text1"/>
          <w:sz w:val="24"/>
          <w:szCs w:val="24"/>
        </w:rPr>
        <w:t>or</w:t>
      </w:r>
      <w:r w:rsidR="0091347A" w:rsidRPr="00D12F73">
        <w:rPr>
          <w:rFonts w:asciiTheme="majorBidi" w:hAnsiTheme="majorBidi" w:cstheme="majorBidi"/>
          <w:color w:val="000000" w:themeColor="text1"/>
          <w:sz w:val="24"/>
          <w:szCs w:val="24"/>
        </w:rPr>
        <w:t xml:space="preserve"> a thick textile</w:t>
      </w:r>
      <w:r w:rsidR="00260B09" w:rsidRPr="00D12F73">
        <w:rPr>
          <w:rFonts w:asciiTheme="majorBidi" w:hAnsiTheme="majorBidi" w:cstheme="majorBidi"/>
          <w:color w:val="000000" w:themeColor="text1"/>
          <w:sz w:val="24"/>
          <w:szCs w:val="24"/>
        </w:rPr>
        <w:t xml:space="preserve"> </w:t>
      </w:r>
      <w:r w:rsidR="009E637A" w:rsidRPr="00D12F73">
        <w:rPr>
          <w:rFonts w:asciiTheme="majorBidi" w:hAnsiTheme="majorBidi" w:cstheme="majorBidi"/>
          <w:color w:val="000000" w:themeColor="text1"/>
          <w:sz w:val="24"/>
          <w:szCs w:val="24"/>
        </w:rPr>
        <w:t>is a</w:t>
      </w:r>
      <w:r w:rsidR="0091347A" w:rsidRPr="00D12F73">
        <w:rPr>
          <w:rFonts w:asciiTheme="majorBidi" w:hAnsiTheme="majorBidi" w:cstheme="majorBidi"/>
          <w:color w:val="000000" w:themeColor="text1"/>
          <w:sz w:val="24"/>
          <w:szCs w:val="24"/>
        </w:rPr>
        <w:t xml:space="preserve"> p</w:t>
      </w:r>
      <w:r w:rsidR="00AA3F97" w:rsidRPr="00D12F73">
        <w:rPr>
          <w:rFonts w:asciiTheme="majorBidi" w:hAnsiTheme="majorBidi" w:cstheme="majorBidi"/>
          <w:color w:val="000000" w:themeColor="text1"/>
          <w:sz w:val="24"/>
          <w:szCs w:val="24"/>
        </w:rPr>
        <w:t>romising candidate</w:t>
      </w:r>
      <w:r w:rsidR="009E637A" w:rsidRPr="00D12F73">
        <w:rPr>
          <w:rFonts w:asciiTheme="majorBidi" w:hAnsiTheme="majorBidi" w:cstheme="majorBidi"/>
          <w:color w:val="000000" w:themeColor="text1"/>
          <w:sz w:val="24"/>
          <w:szCs w:val="24"/>
        </w:rPr>
        <w:t xml:space="preserve"> </w:t>
      </w:r>
      <w:r w:rsidR="0091347A" w:rsidRPr="00D12F73">
        <w:rPr>
          <w:rFonts w:asciiTheme="majorBidi" w:hAnsiTheme="majorBidi" w:cstheme="majorBidi"/>
          <w:color w:val="000000" w:themeColor="text1"/>
          <w:sz w:val="24"/>
          <w:szCs w:val="24"/>
        </w:rPr>
        <w:t xml:space="preserve">for holding the TE yarns upright in the direction of the perpendicular temperature gradient. </w:t>
      </w:r>
      <w:r w:rsidR="009E637A" w:rsidRPr="00D12F73">
        <w:rPr>
          <w:rFonts w:asciiTheme="majorBidi" w:hAnsiTheme="majorBidi" w:cstheme="majorBidi"/>
          <w:color w:val="000000" w:themeColor="text1"/>
          <w:sz w:val="24"/>
          <w:szCs w:val="24"/>
        </w:rPr>
        <w:t>Accordingly,</w:t>
      </w:r>
      <w:r w:rsidR="0091347A" w:rsidRPr="00D12F73">
        <w:rPr>
          <w:rFonts w:asciiTheme="majorBidi" w:hAnsiTheme="majorBidi" w:cstheme="majorBidi"/>
          <w:color w:val="000000" w:themeColor="text1"/>
          <w:sz w:val="24"/>
          <w:szCs w:val="24"/>
        </w:rPr>
        <w:t xml:space="preserve"> </w:t>
      </w:r>
      <w:r w:rsidR="003054B4" w:rsidRPr="00D12F73">
        <w:rPr>
          <w:rFonts w:asciiTheme="majorBidi" w:hAnsiTheme="majorBidi" w:cstheme="majorBidi"/>
          <w:color w:val="000000" w:themeColor="text1"/>
          <w:sz w:val="24"/>
          <w:szCs w:val="24"/>
        </w:rPr>
        <w:t>Wu &amp; Hu</w:t>
      </w:r>
      <w:r w:rsidR="00E32827" w:rsidRPr="00D12F73">
        <w:rPr>
          <w:rFonts w:asciiTheme="majorBidi" w:hAnsiTheme="majorBidi" w:cstheme="majorBidi"/>
          <w:color w:val="000000" w:themeColor="text1"/>
          <w:sz w:val="24"/>
          <w:szCs w:val="24"/>
        </w:rPr>
        <w:t xml:space="preserve"> </w:t>
      </w:r>
      <w:r w:rsidR="00E32827" w:rsidRPr="00D12F73">
        <w:rPr>
          <w:rFonts w:asciiTheme="majorBidi" w:hAnsiTheme="majorBidi" w:cstheme="majorBidi"/>
          <w:color w:val="0070C0"/>
          <w:sz w:val="24"/>
          <w:szCs w:val="24"/>
        </w:rPr>
        <w:t>[142]</w:t>
      </w:r>
      <w:r w:rsidR="003054B4" w:rsidRPr="00D12F73">
        <w:rPr>
          <w:rFonts w:asciiTheme="majorBidi" w:hAnsiTheme="majorBidi" w:cstheme="majorBidi"/>
          <w:color w:val="0070C0"/>
          <w:sz w:val="24"/>
          <w:szCs w:val="24"/>
        </w:rPr>
        <w:t xml:space="preserve"> </w:t>
      </w:r>
      <w:r w:rsidR="009E637A" w:rsidRPr="00D12F73">
        <w:rPr>
          <w:rFonts w:asciiTheme="majorBidi" w:hAnsiTheme="majorBidi" w:cstheme="majorBidi"/>
          <w:color w:val="000000" w:themeColor="text1"/>
          <w:sz w:val="24"/>
          <w:szCs w:val="24"/>
        </w:rPr>
        <w:t>utilized</w:t>
      </w:r>
      <w:r w:rsidR="003054B4" w:rsidRPr="00D12F73">
        <w:rPr>
          <w:rFonts w:asciiTheme="majorBidi" w:hAnsiTheme="majorBidi" w:cstheme="majorBidi"/>
          <w:color w:val="000000" w:themeColor="text1"/>
          <w:sz w:val="24"/>
          <w:szCs w:val="24"/>
        </w:rPr>
        <w:t xml:space="preserve"> a 3D</w:t>
      </w:r>
      <w:r w:rsidR="004420FF" w:rsidRPr="00D12F73">
        <w:rPr>
          <w:rFonts w:asciiTheme="majorBidi" w:hAnsiTheme="majorBidi" w:cstheme="majorBidi"/>
          <w:color w:val="000000" w:themeColor="text1"/>
          <w:sz w:val="24"/>
          <w:szCs w:val="24"/>
          <w:rtl/>
        </w:rPr>
        <w:t xml:space="preserve"> </w:t>
      </w:r>
      <w:r w:rsidR="004420FF" w:rsidRPr="00D12F73">
        <w:rPr>
          <w:rFonts w:asciiTheme="majorBidi" w:hAnsiTheme="majorBidi" w:cstheme="majorBidi"/>
          <w:color w:val="000000" w:themeColor="text1"/>
          <w:sz w:val="24"/>
          <w:szCs w:val="24"/>
        </w:rPr>
        <w:t>spacer</w:t>
      </w:r>
      <w:r w:rsidR="003054B4" w:rsidRPr="00D12F73">
        <w:rPr>
          <w:rFonts w:asciiTheme="majorBidi" w:hAnsiTheme="majorBidi" w:cstheme="majorBidi"/>
          <w:color w:val="000000" w:themeColor="text1"/>
          <w:sz w:val="24"/>
          <w:szCs w:val="24"/>
        </w:rPr>
        <w:t xml:space="preserve"> fabric as the </w:t>
      </w:r>
      <w:r w:rsidR="009E637A" w:rsidRPr="00D12F73">
        <w:rPr>
          <w:rFonts w:asciiTheme="majorBidi" w:hAnsiTheme="majorBidi" w:cstheme="majorBidi"/>
          <w:color w:val="000000" w:themeColor="text1"/>
          <w:sz w:val="24"/>
          <w:szCs w:val="24"/>
        </w:rPr>
        <w:t xml:space="preserve">underlying </w:t>
      </w:r>
      <w:r w:rsidR="003054B4" w:rsidRPr="00D12F73">
        <w:rPr>
          <w:rFonts w:asciiTheme="majorBidi" w:hAnsiTheme="majorBidi" w:cstheme="majorBidi"/>
          <w:color w:val="000000" w:themeColor="text1"/>
          <w:sz w:val="24"/>
          <w:szCs w:val="24"/>
        </w:rPr>
        <w:t xml:space="preserve">substrate to </w:t>
      </w:r>
      <w:r w:rsidR="003054B4" w:rsidRPr="00D12F73">
        <w:rPr>
          <w:rFonts w:asciiTheme="majorBidi" w:hAnsiTheme="majorBidi" w:cstheme="majorBidi"/>
          <w:sz w:val="24"/>
          <w:szCs w:val="24"/>
        </w:rPr>
        <w:t>embroider the TE yarns into it.</w:t>
      </w:r>
      <w:r w:rsidR="003054B4" w:rsidRPr="00D12F73">
        <w:rPr>
          <w:rFonts w:asciiTheme="majorBidi" w:hAnsiTheme="majorBidi" w:cstheme="majorBidi"/>
          <w:color w:val="000000" w:themeColor="text1"/>
          <w:sz w:val="24"/>
          <w:szCs w:val="24"/>
        </w:rPr>
        <w:t xml:space="preserve"> </w:t>
      </w:r>
      <w:r w:rsidR="00760F78" w:rsidRPr="00D12F73">
        <w:rPr>
          <w:rFonts w:asciiTheme="majorBidi" w:hAnsiTheme="majorBidi" w:cstheme="majorBidi"/>
          <w:sz w:val="24"/>
          <w:szCs w:val="24"/>
        </w:rPr>
        <w:t xml:space="preserve">Regarding the spacer fabric, it consisted of </w:t>
      </w:r>
      <w:r w:rsidR="00760F78" w:rsidRPr="00D12F73">
        <w:rPr>
          <w:rFonts w:asciiTheme="majorBidi" w:eastAsia="TimesNewRomanPSMT" w:hAnsiTheme="majorBidi" w:cstheme="majorBidi"/>
          <w:sz w:val="24"/>
          <w:szCs w:val="24"/>
        </w:rPr>
        <w:t>two separate outer fabric layers joined together</w:t>
      </w:r>
      <w:r w:rsidR="00760F78" w:rsidRPr="00D12F73">
        <w:rPr>
          <w:rFonts w:asciiTheme="majorBidi" w:hAnsiTheme="majorBidi" w:cstheme="majorBidi"/>
          <w:sz w:val="24"/>
          <w:szCs w:val="24"/>
        </w:rPr>
        <w:t xml:space="preserve"> </w:t>
      </w:r>
      <w:r w:rsidR="00760F78" w:rsidRPr="00D12F73">
        <w:rPr>
          <w:rFonts w:asciiTheme="majorBidi" w:eastAsia="TimesNewRomanPSMT" w:hAnsiTheme="majorBidi" w:cstheme="majorBidi"/>
          <w:sz w:val="24"/>
          <w:szCs w:val="24"/>
        </w:rPr>
        <w:t xml:space="preserve">but kept apart by spacer yarns. </w:t>
      </w:r>
      <w:r w:rsidR="003054B4" w:rsidRPr="00D12F73">
        <w:rPr>
          <w:rFonts w:asciiTheme="majorBidi" w:hAnsiTheme="majorBidi" w:cstheme="majorBidi"/>
          <w:color w:val="000000" w:themeColor="text1"/>
          <w:sz w:val="24"/>
          <w:szCs w:val="24"/>
        </w:rPr>
        <w:t xml:space="preserve">To specify, </w:t>
      </w:r>
      <w:r w:rsidR="003054B4" w:rsidRPr="00D12F73">
        <w:rPr>
          <w:rFonts w:asciiTheme="majorBidi" w:hAnsiTheme="majorBidi" w:cstheme="majorBidi"/>
          <w:color w:val="000000" w:themeColor="text1"/>
          <w:sz w:val="24"/>
          <w:szCs w:val="24"/>
        </w:rPr>
        <w:lastRenderedPageBreak/>
        <w:t xml:space="preserve">the authors </w:t>
      </w:r>
      <w:r w:rsidR="003C618F" w:rsidRPr="00D12F73">
        <w:rPr>
          <w:rFonts w:asciiTheme="majorBidi" w:hAnsiTheme="majorBidi" w:cstheme="majorBidi"/>
          <w:color w:val="000000" w:themeColor="text1"/>
          <w:sz w:val="24"/>
          <w:szCs w:val="24"/>
        </w:rPr>
        <w:t xml:space="preserve">introduced a fibre-shaped TEG by coating commercial polyester yarns with </w:t>
      </w:r>
      <w:r w:rsidR="009275BD" w:rsidRPr="00D12F73">
        <w:rPr>
          <w:rFonts w:asciiTheme="majorBidi" w:hAnsiTheme="majorBidi" w:cstheme="majorBidi"/>
          <w:i/>
          <w:iCs/>
          <w:color w:val="000000" w:themeColor="text1"/>
          <w:sz w:val="24"/>
          <w:szCs w:val="24"/>
        </w:rPr>
        <w:t>p-</w:t>
      </w:r>
      <w:r w:rsidR="009275BD" w:rsidRPr="00D12F73">
        <w:rPr>
          <w:rFonts w:asciiTheme="majorBidi" w:hAnsiTheme="majorBidi" w:cstheme="majorBidi"/>
          <w:color w:val="000000" w:themeColor="text1"/>
          <w:sz w:val="24"/>
          <w:szCs w:val="24"/>
        </w:rPr>
        <w:t xml:space="preserve"> and </w:t>
      </w:r>
      <w:r w:rsidR="009275BD" w:rsidRPr="00D12F73">
        <w:rPr>
          <w:rFonts w:asciiTheme="majorBidi" w:hAnsiTheme="majorBidi" w:cstheme="majorBidi"/>
          <w:i/>
          <w:iCs/>
          <w:color w:val="000000" w:themeColor="text1"/>
          <w:sz w:val="24"/>
          <w:szCs w:val="24"/>
        </w:rPr>
        <w:t>n-</w:t>
      </w:r>
      <w:r w:rsidR="009275BD" w:rsidRPr="00D12F73">
        <w:rPr>
          <w:rFonts w:asciiTheme="majorBidi" w:hAnsiTheme="majorBidi" w:cstheme="majorBidi"/>
          <w:color w:val="000000" w:themeColor="text1"/>
          <w:sz w:val="24"/>
          <w:szCs w:val="24"/>
        </w:rPr>
        <w:t xml:space="preserve">type </w:t>
      </w:r>
      <w:r w:rsidR="003C618F" w:rsidRPr="00D12F73">
        <w:rPr>
          <w:rFonts w:asciiTheme="majorBidi" w:hAnsiTheme="majorBidi" w:cstheme="majorBidi"/>
          <w:color w:val="000000" w:themeColor="text1"/>
          <w:sz w:val="24"/>
          <w:szCs w:val="24"/>
        </w:rPr>
        <w:t xml:space="preserve">organic composites.  In particular, NWPU/PEDOT: PSS/multi-walled carbon nanotube (MWCNT) and NWPU/nitrogen doped </w:t>
      </w:r>
      <w:r w:rsidR="003C618F" w:rsidRPr="00D12F73">
        <w:rPr>
          <w:rFonts w:asciiTheme="majorBidi" w:hAnsiTheme="majorBidi" w:cstheme="majorBidi"/>
          <w:sz w:val="24"/>
          <w:szCs w:val="24"/>
        </w:rPr>
        <w:t>MWCNT</w:t>
      </w:r>
      <w:r w:rsidR="00E97C8C" w:rsidRPr="00D12F73">
        <w:rPr>
          <w:rFonts w:asciiTheme="majorBidi" w:hAnsiTheme="majorBidi" w:cstheme="majorBidi"/>
          <w:sz w:val="24"/>
          <w:szCs w:val="24"/>
        </w:rPr>
        <w:t xml:space="preserve"> </w:t>
      </w:r>
      <w:r w:rsidR="003054B4" w:rsidRPr="00D12F73">
        <w:rPr>
          <w:rFonts w:asciiTheme="majorBidi" w:hAnsiTheme="majorBidi" w:cstheme="majorBidi"/>
          <w:sz w:val="24"/>
          <w:szCs w:val="24"/>
        </w:rPr>
        <w:t xml:space="preserve">were used </w:t>
      </w:r>
      <w:r w:rsidR="00E97C8C" w:rsidRPr="00D12F73">
        <w:rPr>
          <w:rFonts w:asciiTheme="majorBidi" w:hAnsiTheme="majorBidi" w:cstheme="majorBidi"/>
          <w:sz w:val="24"/>
          <w:szCs w:val="24"/>
        </w:rPr>
        <w:t xml:space="preserve">as the </w:t>
      </w:r>
      <w:r w:rsidR="00E97C8C" w:rsidRPr="00D12F73">
        <w:rPr>
          <w:rFonts w:asciiTheme="majorBidi" w:hAnsiTheme="majorBidi" w:cstheme="majorBidi"/>
          <w:i/>
          <w:iCs/>
          <w:sz w:val="24"/>
          <w:szCs w:val="24"/>
        </w:rPr>
        <w:t>p-</w:t>
      </w:r>
      <w:r w:rsidR="00E97C8C" w:rsidRPr="00D12F73">
        <w:rPr>
          <w:rFonts w:asciiTheme="majorBidi" w:hAnsiTheme="majorBidi" w:cstheme="majorBidi"/>
          <w:sz w:val="24"/>
          <w:szCs w:val="24"/>
        </w:rPr>
        <w:t xml:space="preserve"> </w:t>
      </w:r>
      <w:r w:rsidR="003C618F" w:rsidRPr="00D12F73">
        <w:rPr>
          <w:rFonts w:asciiTheme="majorBidi" w:hAnsiTheme="majorBidi" w:cstheme="majorBidi"/>
          <w:sz w:val="24"/>
          <w:szCs w:val="24"/>
        </w:rPr>
        <w:t xml:space="preserve">and </w:t>
      </w:r>
      <w:r w:rsidR="003C618F" w:rsidRPr="00D12F73">
        <w:rPr>
          <w:rFonts w:asciiTheme="majorBidi" w:hAnsiTheme="majorBidi" w:cstheme="majorBidi"/>
          <w:i/>
          <w:iCs/>
          <w:sz w:val="24"/>
          <w:szCs w:val="24"/>
        </w:rPr>
        <w:t>n-</w:t>
      </w:r>
      <w:r w:rsidR="003C618F" w:rsidRPr="00D12F73">
        <w:rPr>
          <w:rFonts w:asciiTheme="majorBidi" w:hAnsiTheme="majorBidi" w:cstheme="majorBidi"/>
          <w:sz w:val="24"/>
          <w:szCs w:val="24"/>
        </w:rPr>
        <w:t xml:space="preserve">type </w:t>
      </w:r>
      <w:r w:rsidR="00C05F7B" w:rsidRPr="00D12F73">
        <w:rPr>
          <w:rFonts w:asciiTheme="majorBidi" w:hAnsiTheme="majorBidi" w:cstheme="majorBidi"/>
          <w:sz w:val="24"/>
          <w:szCs w:val="24"/>
        </w:rPr>
        <w:t>TE</w:t>
      </w:r>
      <w:r w:rsidR="003C618F" w:rsidRPr="00D12F73">
        <w:rPr>
          <w:rFonts w:asciiTheme="majorBidi" w:hAnsiTheme="majorBidi" w:cstheme="majorBidi"/>
          <w:sz w:val="24"/>
          <w:szCs w:val="24"/>
        </w:rPr>
        <w:t xml:space="preserve"> composites, respectively. Then, the prepared </w:t>
      </w:r>
      <w:r w:rsidR="00E97C8C" w:rsidRPr="00D12F73">
        <w:rPr>
          <w:rFonts w:asciiTheme="majorBidi" w:hAnsiTheme="majorBidi" w:cstheme="majorBidi"/>
          <w:sz w:val="24"/>
          <w:szCs w:val="24"/>
        </w:rPr>
        <w:t>TE</w:t>
      </w:r>
      <w:r w:rsidR="003C618F" w:rsidRPr="00D12F73">
        <w:rPr>
          <w:rFonts w:asciiTheme="majorBidi" w:hAnsiTheme="majorBidi" w:cstheme="majorBidi"/>
          <w:sz w:val="24"/>
          <w:szCs w:val="24"/>
        </w:rPr>
        <w:t xml:space="preserve"> yarns were </w:t>
      </w:r>
      <w:r w:rsidR="003054B4" w:rsidRPr="00D12F73">
        <w:rPr>
          <w:rFonts w:asciiTheme="majorBidi" w:hAnsiTheme="majorBidi" w:cstheme="majorBidi"/>
          <w:sz w:val="24"/>
          <w:szCs w:val="24"/>
        </w:rPr>
        <w:t xml:space="preserve">alternately </w:t>
      </w:r>
      <w:r w:rsidR="003C618F" w:rsidRPr="00D12F73">
        <w:rPr>
          <w:rFonts w:asciiTheme="majorBidi" w:hAnsiTheme="majorBidi" w:cstheme="majorBidi"/>
          <w:sz w:val="24"/>
          <w:szCs w:val="24"/>
        </w:rPr>
        <w:t xml:space="preserve">embroidered into the lock-nit surface of </w:t>
      </w:r>
      <w:r w:rsidR="009E637A" w:rsidRPr="00D12F73">
        <w:rPr>
          <w:rFonts w:asciiTheme="majorBidi" w:hAnsiTheme="majorBidi" w:cstheme="majorBidi"/>
          <w:sz w:val="24"/>
          <w:szCs w:val="24"/>
        </w:rPr>
        <w:t xml:space="preserve">the </w:t>
      </w:r>
      <w:r w:rsidR="003054B4" w:rsidRPr="00D12F73">
        <w:rPr>
          <w:rFonts w:asciiTheme="majorBidi" w:hAnsiTheme="majorBidi" w:cstheme="majorBidi"/>
          <w:sz w:val="24"/>
          <w:szCs w:val="24"/>
        </w:rPr>
        <w:t xml:space="preserve">3D </w:t>
      </w:r>
      <w:r w:rsidR="009E637A" w:rsidRPr="00D12F73">
        <w:rPr>
          <w:rFonts w:asciiTheme="majorBidi" w:hAnsiTheme="majorBidi" w:cstheme="majorBidi"/>
          <w:sz w:val="24"/>
          <w:szCs w:val="24"/>
        </w:rPr>
        <w:t xml:space="preserve">spacer </w:t>
      </w:r>
      <w:r w:rsidR="003C618F" w:rsidRPr="00D12F73">
        <w:rPr>
          <w:rFonts w:asciiTheme="majorBidi" w:hAnsiTheme="majorBidi" w:cstheme="majorBidi"/>
          <w:sz w:val="24"/>
          <w:szCs w:val="24"/>
        </w:rPr>
        <w:t>fabr</w:t>
      </w:r>
      <w:r w:rsidR="00E97C8C" w:rsidRPr="00D12F73">
        <w:rPr>
          <w:rFonts w:asciiTheme="majorBidi" w:hAnsiTheme="majorBidi" w:cstheme="majorBidi"/>
          <w:sz w:val="24"/>
          <w:szCs w:val="24"/>
        </w:rPr>
        <w:t>ic</w:t>
      </w:r>
      <w:r w:rsidR="00B004B8" w:rsidRPr="00D12F73">
        <w:rPr>
          <w:rFonts w:asciiTheme="majorBidi" w:hAnsiTheme="majorBidi" w:cstheme="majorBidi"/>
          <w:sz w:val="24"/>
          <w:szCs w:val="24"/>
        </w:rPr>
        <w:t xml:space="preserve">. Next, </w:t>
      </w:r>
      <w:r w:rsidR="009E637A" w:rsidRPr="00D12F73">
        <w:rPr>
          <w:rFonts w:asciiTheme="majorBidi" w:hAnsiTheme="majorBidi" w:cstheme="majorBidi"/>
          <w:sz w:val="24"/>
          <w:szCs w:val="24"/>
        </w:rPr>
        <w:t>the</w:t>
      </w:r>
      <w:r w:rsidR="00B004B8" w:rsidRPr="00D12F73">
        <w:rPr>
          <w:rFonts w:asciiTheme="majorBidi" w:hAnsiTheme="majorBidi" w:cstheme="majorBidi"/>
          <w:sz w:val="24"/>
          <w:szCs w:val="24"/>
        </w:rPr>
        <w:t xml:space="preserve"> legs were </w:t>
      </w:r>
      <w:r w:rsidR="00E97C8C" w:rsidRPr="00D12F73">
        <w:rPr>
          <w:rFonts w:asciiTheme="majorBidi" w:hAnsiTheme="majorBidi" w:cstheme="majorBidi"/>
          <w:sz w:val="24"/>
          <w:szCs w:val="24"/>
        </w:rPr>
        <w:t xml:space="preserve">connected together </w:t>
      </w:r>
      <w:r w:rsidR="003054B4" w:rsidRPr="00D12F73">
        <w:rPr>
          <w:rFonts w:asciiTheme="majorBidi" w:hAnsiTheme="majorBidi" w:cstheme="majorBidi"/>
          <w:sz w:val="24"/>
          <w:szCs w:val="24"/>
        </w:rPr>
        <w:t xml:space="preserve">from the top and </w:t>
      </w:r>
      <w:r w:rsidR="00B004B8" w:rsidRPr="00D12F73">
        <w:rPr>
          <w:rFonts w:asciiTheme="majorBidi" w:hAnsiTheme="majorBidi" w:cstheme="majorBidi"/>
          <w:sz w:val="24"/>
          <w:szCs w:val="24"/>
        </w:rPr>
        <w:t xml:space="preserve">the </w:t>
      </w:r>
      <w:r w:rsidR="003054B4" w:rsidRPr="00D12F73">
        <w:rPr>
          <w:rFonts w:asciiTheme="majorBidi" w:hAnsiTheme="majorBidi" w:cstheme="majorBidi"/>
          <w:sz w:val="24"/>
          <w:szCs w:val="24"/>
        </w:rPr>
        <w:t>bottom</w:t>
      </w:r>
      <w:r w:rsidR="00490ECB" w:rsidRPr="00D12F73">
        <w:rPr>
          <w:rFonts w:asciiTheme="majorBidi" w:hAnsiTheme="majorBidi" w:cstheme="majorBidi"/>
          <w:sz w:val="24"/>
          <w:szCs w:val="24"/>
        </w:rPr>
        <w:t xml:space="preserve"> with silver paint</w:t>
      </w:r>
      <w:r w:rsidR="009E637A" w:rsidRPr="00D12F73">
        <w:rPr>
          <w:rFonts w:asciiTheme="majorBidi" w:hAnsiTheme="majorBidi" w:cstheme="majorBidi"/>
          <w:sz w:val="24"/>
          <w:szCs w:val="24"/>
        </w:rPr>
        <w:t xml:space="preserve"> as electrode</w:t>
      </w:r>
      <w:r w:rsidR="003C618F" w:rsidRPr="00D12F73">
        <w:rPr>
          <w:rFonts w:asciiTheme="majorBidi" w:hAnsiTheme="majorBidi" w:cstheme="majorBidi"/>
          <w:sz w:val="24"/>
          <w:szCs w:val="24"/>
        </w:rPr>
        <w:t xml:space="preserve">. The results exhibited that the </w:t>
      </w:r>
      <w:r w:rsidR="00AA3F97" w:rsidRPr="00D12F73">
        <w:rPr>
          <w:rFonts w:asciiTheme="majorBidi" w:hAnsiTheme="majorBidi" w:cstheme="majorBidi"/>
          <w:sz w:val="24"/>
          <w:szCs w:val="24"/>
        </w:rPr>
        <w:t>resultant</w:t>
      </w:r>
      <w:r w:rsidR="009E637A" w:rsidRPr="00D12F73">
        <w:rPr>
          <w:rFonts w:asciiTheme="majorBidi" w:hAnsiTheme="majorBidi" w:cstheme="majorBidi"/>
          <w:sz w:val="24"/>
          <w:szCs w:val="24"/>
        </w:rPr>
        <w:t xml:space="preserve"> </w:t>
      </w:r>
      <w:r w:rsidR="00F537D0" w:rsidRPr="00D12F73">
        <w:rPr>
          <w:rFonts w:asciiTheme="majorBidi" w:hAnsiTheme="majorBidi" w:cstheme="majorBidi"/>
          <w:sz w:val="24"/>
          <w:szCs w:val="24"/>
        </w:rPr>
        <w:t xml:space="preserve">TE </w:t>
      </w:r>
      <w:r w:rsidR="003C618F" w:rsidRPr="00D12F73">
        <w:rPr>
          <w:rFonts w:asciiTheme="majorBidi" w:hAnsiTheme="majorBidi" w:cstheme="majorBidi"/>
          <w:sz w:val="24"/>
          <w:szCs w:val="24"/>
        </w:rPr>
        <w:t xml:space="preserve">fabric </w:t>
      </w:r>
      <w:r w:rsidR="00F537D0" w:rsidRPr="00D12F73">
        <w:rPr>
          <w:rFonts w:asciiTheme="majorBidi" w:hAnsiTheme="majorBidi" w:cstheme="majorBidi"/>
          <w:sz w:val="24"/>
          <w:szCs w:val="24"/>
        </w:rPr>
        <w:t>comprising</w:t>
      </w:r>
      <w:r w:rsidR="003C618F" w:rsidRPr="00D12F73">
        <w:rPr>
          <w:rFonts w:asciiTheme="majorBidi" w:hAnsiTheme="majorBidi" w:cstheme="majorBidi"/>
          <w:sz w:val="24"/>
          <w:szCs w:val="24"/>
        </w:rPr>
        <w:t xml:space="preserve"> 10 thermocouples</w:t>
      </w:r>
      <w:r w:rsidR="00046A9A" w:rsidRPr="00D12F73">
        <w:rPr>
          <w:rFonts w:asciiTheme="majorBidi" w:hAnsiTheme="majorBidi" w:cstheme="majorBidi"/>
          <w:sz w:val="24"/>
          <w:szCs w:val="24"/>
        </w:rPr>
        <w:t xml:space="preserve"> </w:t>
      </w:r>
      <w:r w:rsidR="003C618F" w:rsidRPr="00D12F73">
        <w:rPr>
          <w:rFonts w:asciiTheme="majorBidi" w:hAnsiTheme="majorBidi" w:cstheme="majorBidi"/>
          <w:sz w:val="24"/>
          <w:szCs w:val="24"/>
        </w:rPr>
        <w:t>produced the maximum output</w:t>
      </w:r>
      <w:r w:rsidR="003054B4" w:rsidRPr="00D12F73">
        <w:rPr>
          <w:rFonts w:asciiTheme="majorBidi" w:hAnsiTheme="majorBidi" w:cstheme="majorBidi"/>
          <w:sz w:val="24"/>
          <w:szCs w:val="24"/>
        </w:rPr>
        <w:t xml:space="preserve"> power</w:t>
      </w:r>
      <w:r w:rsidR="003C618F" w:rsidRPr="00D12F73">
        <w:rPr>
          <w:rFonts w:asciiTheme="majorBidi" w:hAnsiTheme="majorBidi" w:cstheme="majorBidi"/>
          <w:sz w:val="24"/>
          <w:szCs w:val="24"/>
        </w:rPr>
        <w:t xml:space="preserve"> of 0.21 nW/cm</w:t>
      </w:r>
      <w:r w:rsidR="003C618F" w:rsidRPr="00D12F73">
        <w:rPr>
          <w:rFonts w:asciiTheme="majorBidi" w:hAnsiTheme="majorBidi" w:cstheme="majorBidi"/>
          <w:sz w:val="24"/>
          <w:szCs w:val="24"/>
          <w:vertAlign w:val="superscript"/>
        </w:rPr>
        <w:t>2</w:t>
      </w:r>
      <w:r w:rsidR="003C618F" w:rsidRPr="00D12F73">
        <w:rPr>
          <w:rFonts w:asciiTheme="majorBidi" w:hAnsiTheme="majorBidi" w:cstheme="majorBidi"/>
          <w:sz w:val="24"/>
          <w:szCs w:val="24"/>
        </w:rPr>
        <w:t xml:space="preserve"> at ΔT</w:t>
      </w:r>
      <w:r w:rsidR="00D66D18" w:rsidRPr="00D12F73">
        <w:rPr>
          <w:rFonts w:asciiTheme="majorBidi" w:hAnsiTheme="majorBidi" w:cstheme="majorBidi"/>
          <w:sz w:val="24"/>
          <w:szCs w:val="24"/>
        </w:rPr>
        <w:t xml:space="preserve"> of</w:t>
      </w:r>
      <w:r w:rsidR="004E4124" w:rsidRPr="00D12F73">
        <w:rPr>
          <w:rFonts w:asciiTheme="majorBidi" w:hAnsiTheme="majorBidi" w:cstheme="majorBidi"/>
          <w:sz w:val="24"/>
          <w:szCs w:val="24"/>
        </w:rPr>
        <w:t xml:space="preserve"> 66</w:t>
      </w:r>
      <w:r w:rsidR="004E4124" w:rsidRPr="00D12F73">
        <w:rPr>
          <w:rFonts w:ascii="Calibri" w:hAnsi="Calibri" w:cs="Calibri"/>
          <w:sz w:val="24"/>
          <w:szCs w:val="24"/>
        </w:rPr>
        <w:t>°</w:t>
      </w:r>
      <w:r w:rsidR="004E4124" w:rsidRPr="00D12F73">
        <w:rPr>
          <w:rFonts w:asciiTheme="majorBidi" w:hAnsiTheme="majorBidi" w:cstheme="majorBidi"/>
          <w:sz w:val="24"/>
          <w:szCs w:val="24"/>
        </w:rPr>
        <w:t>C</w:t>
      </w:r>
      <w:r w:rsidR="003C618F" w:rsidRPr="00D12F73">
        <w:rPr>
          <w:rFonts w:asciiTheme="majorBidi" w:hAnsiTheme="majorBidi" w:cstheme="majorBidi"/>
          <w:sz w:val="24"/>
          <w:szCs w:val="24"/>
        </w:rPr>
        <w:t xml:space="preserve">. </w:t>
      </w:r>
    </w:p>
    <w:p w:rsidR="00046B51" w:rsidRPr="00D12F73" w:rsidRDefault="00046B51">
      <w:pPr>
        <w:spacing w:before="120" w:after="16" w:line="360" w:lineRule="auto"/>
        <w:jc w:val="both"/>
        <w:rPr>
          <w:rFonts w:asciiTheme="majorBidi" w:hAnsiTheme="majorBidi" w:cstheme="majorBidi"/>
          <w:sz w:val="24"/>
          <w:szCs w:val="24"/>
        </w:rPr>
      </w:pPr>
    </w:p>
    <w:p w:rsidR="00742304" w:rsidRPr="00D12F73" w:rsidRDefault="00C03247" w:rsidP="00F4379D">
      <w:pPr>
        <w:spacing w:before="120" w:after="16" w:line="360" w:lineRule="auto"/>
        <w:jc w:val="both"/>
        <w:rPr>
          <w:rFonts w:asciiTheme="majorBidi" w:hAnsiTheme="majorBidi" w:cstheme="majorBidi"/>
          <w:sz w:val="24"/>
          <w:szCs w:val="24"/>
        </w:rPr>
      </w:pPr>
      <w:r w:rsidRPr="00D12F73">
        <w:rPr>
          <w:rFonts w:asciiTheme="majorBidi" w:hAnsiTheme="majorBidi" w:cstheme="majorBidi"/>
          <w:sz w:val="24"/>
          <w:szCs w:val="24"/>
        </w:rPr>
        <w:t xml:space="preserve">Instead of a </w:t>
      </w:r>
      <w:r w:rsidRPr="00D12F73">
        <w:rPr>
          <w:rFonts w:asciiTheme="majorBidi" w:hAnsiTheme="majorBidi" w:cstheme="majorBidi"/>
          <w:color w:val="000000" w:themeColor="text1"/>
          <w:sz w:val="24"/>
          <w:szCs w:val="24"/>
        </w:rPr>
        <w:t>3D</w:t>
      </w:r>
      <w:r w:rsidRPr="00D12F73">
        <w:rPr>
          <w:rFonts w:asciiTheme="majorBidi" w:hAnsiTheme="majorBidi" w:cstheme="majorBidi"/>
          <w:color w:val="000000" w:themeColor="text1"/>
          <w:sz w:val="24"/>
          <w:szCs w:val="24"/>
          <w:rtl/>
        </w:rPr>
        <w:t xml:space="preserve"> </w:t>
      </w:r>
      <w:r w:rsidRPr="00D12F73">
        <w:rPr>
          <w:rFonts w:asciiTheme="majorBidi" w:hAnsiTheme="majorBidi" w:cstheme="majorBidi"/>
          <w:color w:val="000000" w:themeColor="text1"/>
          <w:sz w:val="24"/>
          <w:szCs w:val="24"/>
        </w:rPr>
        <w:t>spacer fabric</w:t>
      </w:r>
      <w:r w:rsidR="0007258D" w:rsidRPr="00D12F73">
        <w:rPr>
          <w:rFonts w:asciiTheme="majorBidi" w:hAnsiTheme="majorBidi" w:cstheme="majorBidi"/>
          <w:sz w:val="24"/>
          <w:szCs w:val="24"/>
        </w:rPr>
        <w:t xml:space="preserve">, </w:t>
      </w:r>
      <w:r w:rsidR="00742304" w:rsidRPr="00D12F73">
        <w:rPr>
          <w:rFonts w:asciiTheme="majorBidi" w:hAnsiTheme="majorBidi" w:cstheme="majorBidi"/>
          <w:sz w:val="24"/>
          <w:szCs w:val="24"/>
        </w:rPr>
        <w:t>Lund et al.</w:t>
      </w:r>
      <w:r w:rsidR="0020193B" w:rsidRPr="00D12F73">
        <w:rPr>
          <w:rFonts w:asciiTheme="majorBidi" w:hAnsiTheme="majorBidi" w:cstheme="majorBidi"/>
          <w:sz w:val="24"/>
          <w:szCs w:val="24"/>
        </w:rPr>
        <w:t xml:space="preserve"> </w:t>
      </w:r>
      <w:r w:rsidRPr="00D12F73">
        <w:rPr>
          <w:rFonts w:asciiTheme="majorBidi" w:hAnsiTheme="majorBidi" w:cstheme="majorBidi"/>
          <w:color w:val="0070C0"/>
          <w:sz w:val="24"/>
          <w:szCs w:val="24"/>
        </w:rPr>
        <w:t>[143]</w:t>
      </w:r>
      <w:r w:rsidR="00742304" w:rsidRPr="00D12F73">
        <w:rPr>
          <w:rFonts w:asciiTheme="majorBidi" w:hAnsiTheme="majorBidi" w:cstheme="majorBidi"/>
          <w:sz w:val="24"/>
          <w:szCs w:val="24"/>
        </w:rPr>
        <w:t xml:space="preserve"> </w:t>
      </w:r>
      <w:r w:rsidRPr="00D12F73">
        <w:rPr>
          <w:rFonts w:asciiTheme="majorBidi" w:hAnsiTheme="majorBidi" w:cstheme="majorBidi"/>
          <w:sz w:val="24"/>
          <w:szCs w:val="24"/>
        </w:rPr>
        <w:t>used</w:t>
      </w:r>
      <w:r w:rsidR="0007258D" w:rsidRPr="00D12F73">
        <w:rPr>
          <w:rFonts w:asciiTheme="majorBidi" w:hAnsiTheme="majorBidi" w:cstheme="majorBidi"/>
          <w:sz w:val="24"/>
          <w:szCs w:val="24"/>
        </w:rPr>
        <w:t xml:space="preserve"> a 3D textile to stitch the p- (PEDOT:PSS coated silk thread ) and </w:t>
      </w:r>
      <w:r w:rsidR="0007258D" w:rsidRPr="00D12F73">
        <w:rPr>
          <w:rFonts w:asciiTheme="majorBidi" w:hAnsiTheme="majorBidi" w:cstheme="majorBidi"/>
          <w:i/>
          <w:iCs/>
          <w:sz w:val="24"/>
          <w:szCs w:val="24"/>
        </w:rPr>
        <w:t>n-</w:t>
      </w:r>
      <w:r w:rsidR="0007258D" w:rsidRPr="00D12F73">
        <w:rPr>
          <w:rFonts w:asciiTheme="majorBidi" w:hAnsiTheme="majorBidi" w:cstheme="majorBidi"/>
          <w:sz w:val="24"/>
          <w:szCs w:val="24"/>
        </w:rPr>
        <w:t xml:space="preserve">type (silver-plated polyamide thread) threads through it. </w:t>
      </w:r>
      <w:r w:rsidR="00742304" w:rsidRPr="00D12F73">
        <w:rPr>
          <w:rFonts w:asciiTheme="majorBidi" w:hAnsiTheme="majorBidi" w:cstheme="majorBidi"/>
          <w:sz w:val="24"/>
          <w:szCs w:val="24"/>
        </w:rPr>
        <w:t xml:space="preserve">To prepare the </w:t>
      </w:r>
      <w:r w:rsidR="00742304" w:rsidRPr="00D12F73">
        <w:rPr>
          <w:rFonts w:asciiTheme="majorBidi" w:hAnsiTheme="majorBidi" w:cstheme="majorBidi"/>
          <w:i/>
          <w:iCs/>
          <w:sz w:val="24"/>
          <w:szCs w:val="24"/>
        </w:rPr>
        <w:t>p-</w:t>
      </w:r>
      <w:r w:rsidR="00742304" w:rsidRPr="00D12F73">
        <w:rPr>
          <w:rFonts w:asciiTheme="majorBidi" w:hAnsiTheme="majorBidi" w:cstheme="majorBidi"/>
          <w:sz w:val="24"/>
          <w:szCs w:val="24"/>
        </w:rPr>
        <w:t>type thread, 100 m of a silk sewing thread was passed through a dye bath that was filled with aqueous PEDOT: PSS dispersion and ethylene glycol. Then the coated thread was dried and treated with dimethyl sulfoxide for 1 h</w:t>
      </w:r>
      <w:r w:rsidRPr="00D12F73">
        <w:rPr>
          <w:rFonts w:asciiTheme="majorBidi" w:hAnsiTheme="majorBidi" w:cstheme="majorBidi"/>
          <w:sz w:val="24"/>
          <w:szCs w:val="24"/>
        </w:rPr>
        <w:t>r</w:t>
      </w:r>
      <w:r w:rsidR="00742304" w:rsidRPr="00D12F73">
        <w:rPr>
          <w:rFonts w:asciiTheme="majorBidi" w:hAnsiTheme="majorBidi" w:cstheme="majorBidi"/>
          <w:sz w:val="24"/>
          <w:szCs w:val="24"/>
        </w:rPr>
        <w:t xml:space="preserve"> and 20 min. Finally, the coated thread was dried again at 100</w:t>
      </w:r>
      <w:r w:rsidR="00943261" w:rsidRPr="00D12F73">
        <w:rPr>
          <w:rFonts w:ascii="Calibri" w:hAnsi="Calibri" w:cs="Calibri"/>
          <w:color w:val="000000"/>
          <w:sz w:val="24"/>
          <w:szCs w:val="24"/>
        </w:rPr>
        <w:t>°</w:t>
      </w:r>
      <w:r w:rsidR="00943261" w:rsidRPr="00D12F73">
        <w:rPr>
          <w:rFonts w:asciiTheme="majorBidi" w:hAnsiTheme="majorBidi" w:cstheme="majorBidi"/>
          <w:color w:val="000000"/>
          <w:sz w:val="24"/>
          <w:szCs w:val="24"/>
        </w:rPr>
        <w:t>C</w:t>
      </w:r>
      <w:r w:rsidR="00742304" w:rsidRPr="00D12F73">
        <w:rPr>
          <w:rFonts w:asciiTheme="majorBidi" w:hAnsiTheme="majorBidi" w:cstheme="majorBidi"/>
          <w:sz w:val="24"/>
          <w:szCs w:val="24"/>
        </w:rPr>
        <w:t xml:space="preserve"> with a heat gun.  Next, the TE legs were formed by stitching the TE threads through 9 layers of a felted wool fabric followed by being electrically connected together with silver paste, as </w:t>
      </w:r>
      <w:r w:rsidR="00742304" w:rsidRPr="00D12F73">
        <w:rPr>
          <w:rFonts w:asciiTheme="majorBidi" w:hAnsiTheme="majorBidi" w:cstheme="majorBidi"/>
          <w:color w:val="0070C0"/>
          <w:sz w:val="24"/>
          <w:szCs w:val="24"/>
        </w:rPr>
        <w:t>Fig. 3</w:t>
      </w:r>
      <w:r w:rsidR="00D963A8" w:rsidRPr="00D12F73">
        <w:rPr>
          <w:rFonts w:asciiTheme="majorBidi" w:hAnsiTheme="majorBidi" w:cstheme="majorBidi"/>
          <w:color w:val="0070C0"/>
          <w:sz w:val="24"/>
          <w:szCs w:val="24"/>
        </w:rPr>
        <w:t>5</w:t>
      </w:r>
      <w:r w:rsidR="00742304" w:rsidRPr="00D12F73">
        <w:rPr>
          <w:rFonts w:asciiTheme="majorBidi" w:hAnsiTheme="majorBidi" w:cstheme="majorBidi"/>
          <w:sz w:val="24"/>
          <w:szCs w:val="24"/>
        </w:rPr>
        <w:t>. To cure the paste, the TE textile was placed in a100</w:t>
      </w:r>
      <w:r w:rsidR="00742304" w:rsidRPr="00D12F73">
        <w:rPr>
          <w:rFonts w:ascii="Calibri" w:hAnsi="Calibri" w:cs="Calibri"/>
          <w:sz w:val="24"/>
          <w:szCs w:val="24"/>
        </w:rPr>
        <w:t>°</w:t>
      </w:r>
      <w:r w:rsidR="00742304" w:rsidRPr="00D12F73">
        <w:rPr>
          <w:rFonts w:asciiTheme="majorBidi" w:hAnsiTheme="majorBidi" w:cstheme="majorBidi"/>
          <w:sz w:val="24"/>
          <w:szCs w:val="24"/>
        </w:rPr>
        <w:t>C oven for 10 min. The results showed that the developed TE textile comprising 8 thermocouples obtained the maximum output power of 0.04 μW/cm</w:t>
      </w:r>
      <w:r w:rsidR="00742304" w:rsidRPr="00D12F73">
        <w:rPr>
          <w:rFonts w:asciiTheme="majorBidi" w:hAnsiTheme="majorBidi" w:cstheme="majorBidi"/>
          <w:sz w:val="24"/>
          <w:szCs w:val="24"/>
          <w:vertAlign w:val="superscript"/>
        </w:rPr>
        <w:t>2</w:t>
      </w:r>
      <w:r w:rsidR="00742304" w:rsidRPr="00D12F73">
        <w:rPr>
          <w:rFonts w:asciiTheme="majorBidi" w:hAnsiTheme="majorBidi" w:cstheme="majorBidi"/>
          <w:sz w:val="24"/>
          <w:szCs w:val="24"/>
        </w:rPr>
        <w:t xml:space="preserve"> at ΔT</w:t>
      </w:r>
      <w:r w:rsidR="00742304" w:rsidRPr="00D12F73">
        <w:rPr>
          <w:rFonts w:asciiTheme="majorBidi" w:hAnsiTheme="majorBidi" w:cstheme="majorBidi"/>
          <w:i/>
          <w:iCs/>
          <w:sz w:val="24"/>
          <w:szCs w:val="24"/>
        </w:rPr>
        <w:t xml:space="preserve"> </w:t>
      </w:r>
      <w:r w:rsidR="00742304" w:rsidRPr="00D12F73">
        <w:rPr>
          <w:rFonts w:asciiTheme="majorBidi" w:hAnsiTheme="majorBidi" w:cstheme="majorBidi"/>
          <w:sz w:val="24"/>
          <w:szCs w:val="24"/>
        </w:rPr>
        <w:t>of 65</w:t>
      </w:r>
      <w:r w:rsidR="00742304" w:rsidRPr="00D12F73">
        <w:rPr>
          <w:rFonts w:ascii="Calibri" w:hAnsi="Calibri" w:cs="Calibri"/>
          <w:sz w:val="24"/>
          <w:szCs w:val="24"/>
        </w:rPr>
        <w:t>°</w:t>
      </w:r>
      <w:r w:rsidR="00742304" w:rsidRPr="00D12F73">
        <w:rPr>
          <w:rFonts w:asciiTheme="majorBidi" w:hAnsiTheme="majorBidi" w:cstheme="majorBidi"/>
          <w:sz w:val="24"/>
          <w:szCs w:val="24"/>
        </w:rPr>
        <w:t>C.</w:t>
      </w:r>
    </w:p>
    <w:p w:rsidR="002428CD" w:rsidRPr="00D12F73" w:rsidRDefault="002428CD">
      <w:pPr>
        <w:spacing w:before="120" w:after="16" w:line="360" w:lineRule="auto"/>
        <w:jc w:val="both"/>
        <w:rPr>
          <w:rFonts w:asciiTheme="majorBidi" w:hAnsiTheme="majorBidi" w:cstheme="majorBidi"/>
          <w:sz w:val="24"/>
          <w:szCs w:val="24"/>
        </w:rPr>
      </w:pPr>
      <w:r w:rsidRPr="00D12F73">
        <w:rPr>
          <w:rFonts w:asciiTheme="majorBidi" w:hAnsiTheme="majorBidi" w:cstheme="majorBidi"/>
          <w:noProof/>
          <w:sz w:val="24"/>
          <w:szCs w:val="24"/>
          <w:lang w:eastAsia="en-GB"/>
        </w:rPr>
        <mc:AlternateContent>
          <mc:Choice Requires="wps">
            <w:drawing>
              <wp:anchor distT="0" distB="0" distL="114300" distR="114300" simplePos="0" relativeHeight="251849728" behindDoc="0" locked="0" layoutInCell="1" allowOverlap="1" wp14:anchorId="127F4E29" wp14:editId="38E6393D">
                <wp:simplePos x="0" y="0"/>
                <wp:positionH relativeFrom="column">
                  <wp:posOffset>4676948</wp:posOffset>
                </wp:positionH>
                <wp:positionV relativeFrom="paragraph">
                  <wp:posOffset>577</wp:posOffset>
                </wp:positionV>
                <wp:extent cx="1154624" cy="739140"/>
                <wp:effectExtent l="0" t="0" r="26670" b="22860"/>
                <wp:wrapNone/>
                <wp:docPr id="118" name="Rectangle 118"/>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742304">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742304">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27F4E29" id="Rectangle 118" o:spid="_x0000_s1060" style="position:absolute;left:0;text-align:left;margin-left:368.25pt;margin-top:.05pt;width:90.9pt;height:58.2pt;z-index:251849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" filled="f" strokecolor="#1f4d78 [1604]" strokeweight="1pt">
                <v:textbox>
                  <w:txbxContent>
                    <w:p w:rsidR="00EB6DA9" w:rsidRPr="00DC7ECE" w:rsidRDefault="00EB6DA9" w:rsidP="00742304">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742304">
                      <w:pPr>
                        <w:jc w:val="center"/>
                        <w:rPr>
                          <w:b/>
                          <w:bCs/>
                          <w:color w:val="000000" w:themeColor="text1"/>
                          <w:sz w:val="28"/>
                          <w:szCs w:val="28"/>
                          <w:lang w:val="en-US"/>
                        </w:rPr>
                      </w:pPr>
                    </w:p>
                  </w:txbxContent>
                </v:textbox>
              </v:rect>
            </w:pict>
          </mc:Fallback>
        </mc:AlternateContent>
      </w:r>
    </w:p>
    <w:p w:rsidR="00742304" w:rsidRPr="00D12F73" w:rsidRDefault="00742304" w:rsidP="00742304">
      <w:pPr>
        <w:spacing w:before="120" w:after="16" w:line="360" w:lineRule="auto"/>
        <w:jc w:val="both"/>
        <w:rPr>
          <w:rFonts w:asciiTheme="majorBidi" w:hAnsiTheme="majorBidi" w:cstheme="majorBidi"/>
          <w:sz w:val="24"/>
          <w:szCs w:val="24"/>
        </w:rPr>
      </w:pPr>
    </w:p>
    <w:p w:rsidR="00742304" w:rsidRPr="00D12F73" w:rsidRDefault="00742304" w:rsidP="00742304">
      <w:pPr>
        <w:spacing w:before="120" w:after="16" w:line="360" w:lineRule="auto"/>
        <w:jc w:val="both"/>
        <w:rPr>
          <w:rFonts w:asciiTheme="majorBidi" w:hAnsiTheme="majorBidi" w:cstheme="majorBidi"/>
          <w:sz w:val="24"/>
          <w:szCs w:val="24"/>
        </w:rPr>
      </w:pPr>
      <w:r w:rsidRPr="00D12F73">
        <w:rPr>
          <w:noProof/>
          <w:lang w:eastAsia="en-GB"/>
        </w:rPr>
        <w:drawing>
          <wp:inline distT="0" distB="0" distL="0" distR="0" wp14:anchorId="732E9CEE" wp14:editId="5E474ECB">
            <wp:extent cx="5943600" cy="168529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1685290"/>
                    </a:xfrm>
                    <a:prstGeom prst="rect">
                      <a:avLst/>
                    </a:prstGeom>
                  </pic:spPr>
                </pic:pic>
              </a:graphicData>
            </a:graphic>
          </wp:inline>
        </w:drawing>
      </w:r>
      <w:r w:rsidRPr="00D12F73">
        <w:rPr>
          <w:noProof/>
          <w:lang w:eastAsia="en-GB"/>
        </w:rPr>
        <w:t xml:space="preserve"> </w:t>
      </w:r>
    </w:p>
    <w:p w:rsidR="002362C2" w:rsidRPr="00D12F73" w:rsidRDefault="00742304" w:rsidP="00FE66C0">
      <w:pPr>
        <w:jc w:val="center"/>
        <w:rPr>
          <w:rFonts w:asciiTheme="majorBidi" w:hAnsiTheme="majorBidi" w:cstheme="majorBidi"/>
          <w:color w:val="000000" w:themeColor="text1"/>
          <w:sz w:val="24"/>
          <w:szCs w:val="24"/>
        </w:rPr>
      </w:pPr>
      <w:r w:rsidRPr="00D12F73">
        <w:rPr>
          <w:rFonts w:asciiTheme="majorBidi" w:hAnsiTheme="majorBidi" w:cstheme="majorBidi"/>
          <w:b/>
          <w:bCs/>
          <w:sz w:val="20"/>
          <w:szCs w:val="20"/>
        </w:rPr>
        <w:t>Fig. 3</w:t>
      </w:r>
      <w:r w:rsidR="00D963A8" w:rsidRPr="00D12F73">
        <w:rPr>
          <w:rFonts w:asciiTheme="majorBidi" w:hAnsiTheme="majorBidi" w:cstheme="majorBidi"/>
          <w:b/>
          <w:bCs/>
          <w:sz w:val="20"/>
          <w:szCs w:val="20"/>
        </w:rPr>
        <w:t>5</w:t>
      </w:r>
      <w:r w:rsidRPr="00D12F73">
        <w:rPr>
          <w:rFonts w:asciiTheme="majorBidi" w:hAnsiTheme="majorBidi" w:cstheme="majorBidi"/>
          <w:b/>
          <w:bCs/>
          <w:sz w:val="20"/>
          <w:szCs w:val="20"/>
        </w:rPr>
        <w:t>.</w:t>
      </w:r>
      <w:r w:rsidRPr="00D12F73">
        <w:rPr>
          <w:rFonts w:asciiTheme="majorBidi" w:hAnsiTheme="majorBidi" w:cstheme="majorBidi"/>
          <w:sz w:val="20"/>
          <w:szCs w:val="20"/>
        </w:rPr>
        <w:t xml:space="preserve">  Photo</w:t>
      </w:r>
      <w:r w:rsidR="00D963A8" w:rsidRPr="00D12F73">
        <w:rPr>
          <w:rFonts w:asciiTheme="majorBidi" w:hAnsiTheme="majorBidi" w:cstheme="majorBidi"/>
          <w:sz w:val="20"/>
          <w:szCs w:val="20"/>
        </w:rPr>
        <w:t xml:space="preserve">s </w:t>
      </w:r>
      <w:r w:rsidRPr="00D12F73">
        <w:rPr>
          <w:rFonts w:asciiTheme="majorBidi" w:hAnsiTheme="majorBidi" w:cstheme="majorBidi"/>
          <w:sz w:val="20"/>
          <w:szCs w:val="20"/>
        </w:rPr>
        <w:t>of the embroidered</w:t>
      </w:r>
      <w:r w:rsidR="00D963A8" w:rsidRPr="00D12F73">
        <w:rPr>
          <w:rFonts w:asciiTheme="majorBidi" w:hAnsiTheme="majorBidi" w:cstheme="majorBidi"/>
          <w:sz w:val="20"/>
          <w:szCs w:val="20"/>
        </w:rPr>
        <w:t xml:space="preserve"> thread</w:t>
      </w:r>
      <w:r w:rsidR="00AF2616" w:rsidRPr="00D12F73">
        <w:rPr>
          <w:rFonts w:asciiTheme="majorBidi" w:hAnsiTheme="majorBidi" w:cstheme="majorBidi"/>
          <w:sz w:val="20"/>
          <w:szCs w:val="20"/>
        </w:rPr>
        <w:t>-based</w:t>
      </w:r>
      <w:r w:rsidRPr="00D12F73">
        <w:rPr>
          <w:rFonts w:asciiTheme="majorBidi" w:hAnsiTheme="majorBidi" w:cstheme="majorBidi"/>
          <w:sz w:val="20"/>
          <w:szCs w:val="20"/>
        </w:rPr>
        <w:t xml:space="preserve"> thermopile</w:t>
      </w:r>
      <w:r w:rsidR="00D963A8" w:rsidRPr="00D12F73">
        <w:rPr>
          <w:rFonts w:asciiTheme="majorBidi" w:hAnsiTheme="majorBidi" w:cstheme="majorBidi"/>
          <w:sz w:val="20"/>
          <w:szCs w:val="20"/>
        </w:rPr>
        <w:t xml:space="preserve"> </w:t>
      </w:r>
      <w:r w:rsidR="00D963A8" w:rsidRPr="00D12F73">
        <w:rPr>
          <w:rFonts w:asciiTheme="majorBidi" w:hAnsiTheme="majorBidi" w:cstheme="majorBidi"/>
          <w:color w:val="0070C0"/>
          <w:sz w:val="20"/>
          <w:szCs w:val="20"/>
        </w:rPr>
        <w:t>[143]</w:t>
      </w:r>
      <w:r w:rsidRPr="00D12F73">
        <w:rPr>
          <w:rFonts w:asciiTheme="majorBidi" w:hAnsiTheme="majorBidi" w:cstheme="majorBidi"/>
          <w:sz w:val="20"/>
          <w:szCs w:val="20"/>
        </w:rPr>
        <w:t>.</w:t>
      </w:r>
    </w:p>
    <w:p w:rsidR="00490ECB" w:rsidRPr="00D12F73" w:rsidRDefault="00490ECB" w:rsidP="00F537D0">
      <w:pPr>
        <w:autoSpaceDE w:val="0"/>
        <w:autoSpaceDN w:val="0"/>
        <w:adjustRightInd w:val="0"/>
        <w:spacing w:after="0" w:line="360" w:lineRule="auto"/>
        <w:jc w:val="both"/>
        <w:rPr>
          <w:rFonts w:asciiTheme="majorBidi" w:eastAsia="CharisSIL" w:hAnsiTheme="majorBidi" w:cstheme="majorBidi"/>
          <w:color w:val="000000" w:themeColor="text1"/>
          <w:sz w:val="24"/>
          <w:szCs w:val="24"/>
        </w:rPr>
      </w:pPr>
    </w:p>
    <w:p w:rsidR="0052122A" w:rsidRPr="00D12F73" w:rsidRDefault="0052122A" w:rsidP="00FE66C0">
      <w:pPr>
        <w:autoSpaceDE w:val="0"/>
        <w:autoSpaceDN w:val="0"/>
        <w:adjustRightInd w:val="0"/>
        <w:spacing w:after="0" w:line="360" w:lineRule="auto"/>
        <w:jc w:val="both"/>
        <w:rPr>
          <w:rFonts w:ascii="Times New Roman" w:hAnsi="Times New Roman" w:cs="Times New Roman"/>
          <w:sz w:val="24"/>
          <w:szCs w:val="24"/>
        </w:rPr>
      </w:pPr>
      <w:r w:rsidRPr="00D12F73">
        <w:rPr>
          <w:rFonts w:asciiTheme="majorBidi" w:hAnsiTheme="majorBidi" w:cstheme="majorBidi"/>
          <w:sz w:val="24"/>
          <w:szCs w:val="24"/>
        </w:rPr>
        <w:t>Qu et al.</w:t>
      </w:r>
      <w:r w:rsidR="00ED0686" w:rsidRPr="00D12F73">
        <w:rPr>
          <w:rFonts w:asciiTheme="majorBidi" w:hAnsiTheme="majorBidi" w:cstheme="majorBidi"/>
          <w:sz w:val="24"/>
          <w:szCs w:val="24"/>
        </w:rPr>
        <w:t xml:space="preserve"> </w:t>
      </w:r>
      <w:r w:rsidR="00ED0686" w:rsidRPr="00D12F73">
        <w:rPr>
          <w:rFonts w:asciiTheme="majorBidi" w:hAnsiTheme="majorBidi" w:cstheme="majorBidi"/>
          <w:color w:val="0070C0"/>
          <w:sz w:val="24"/>
          <w:szCs w:val="24"/>
        </w:rPr>
        <w:t>[144]</w:t>
      </w:r>
      <w:r w:rsidRPr="00D12F73">
        <w:rPr>
          <w:rFonts w:asciiTheme="majorBidi" w:hAnsiTheme="majorBidi" w:cstheme="majorBidi"/>
          <w:sz w:val="24"/>
          <w:szCs w:val="24"/>
        </w:rPr>
        <w:t xml:space="preserve"> </w:t>
      </w:r>
      <w:r w:rsidR="00323354" w:rsidRPr="00D12F73">
        <w:rPr>
          <w:rFonts w:asciiTheme="majorBidi" w:hAnsiTheme="majorBidi" w:cstheme="majorBidi"/>
          <w:sz w:val="24"/>
          <w:szCs w:val="24"/>
        </w:rPr>
        <w:t xml:space="preserve">replaced the separate </w:t>
      </w:r>
      <w:r w:rsidR="00323354" w:rsidRPr="00D12F73">
        <w:rPr>
          <w:rFonts w:asciiTheme="majorBidi" w:hAnsiTheme="majorBidi" w:cstheme="majorBidi"/>
          <w:i/>
          <w:iCs/>
          <w:sz w:val="24"/>
          <w:szCs w:val="24"/>
        </w:rPr>
        <w:t>p-</w:t>
      </w:r>
      <w:r w:rsidR="00323354" w:rsidRPr="00D12F73">
        <w:rPr>
          <w:rFonts w:asciiTheme="majorBidi" w:hAnsiTheme="majorBidi" w:cstheme="majorBidi"/>
          <w:sz w:val="24"/>
          <w:szCs w:val="24"/>
        </w:rPr>
        <w:t xml:space="preserve"> and </w:t>
      </w:r>
      <w:r w:rsidR="00323354" w:rsidRPr="00D12F73">
        <w:rPr>
          <w:rFonts w:asciiTheme="majorBidi" w:hAnsiTheme="majorBidi" w:cstheme="majorBidi"/>
          <w:i/>
          <w:iCs/>
          <w:sz w:val="24"/>
          <w:szCs w:val="24"/>
        </w:rPr>
        <w:t>n-</w:t>
      </w:r>
      <w:r w:rsidR="00260B09" w:rsidRPr="00D12F73">
        <w:rPr>
          <w:rFonts w:asciiTheme="majorBidi" w:hAnsiTheme="majorBidi" w:cstheme="majorBidi"/>
          <w:sz w:val="24"/>
          <w:szCs w:val="24"/>
        </w:rPr>
        <w:t>type thread</w:t>
      </w:r>
      <w:r w:rsidR="00052F08" w:rsidRPr="00D12F73">
        <w:rPr>
          <w:rFonts w:asciiTheme="majorBidi" w:hAnsiTheme="majorBidi" w:cstheme="majorBidi"/>
          <w:sz w:val="24"/>
          <w:szCs w:val="24"/>
        </w:rPr>
        <w:t>s</w:t>
      </w:r>
      <w:r w:rsidR="00260B09" w:rsidRPr="00D12F73">
        <w:rPr>
          <w:rFonts w:asciiTheme="majorBidi" w:hAnsiTheme="majorBidi" w:cstheme="majorBidi"/>
          <w:sz w:val="24"/>
          <w:szCs w:val="24"/>
        </w:rPr>
        <w:t xml:space="preserve"> with</w:t>
      </w:r>
      <w:r w:rsidRPr="00D12F73">
        <w:rPr>
          <w:rFonts w:asciiTheme="majorBidi" w:hAnsiTheme="majorBidi" w:cstheme="majorBidi"/>
          <w:sz w:val="24"/>
          <w:szCs w:val="24"/>
        </w:rPr>
        <w:t xml:space="preserve"> an integral </w:t>
      </w:r>
      <w:r w:rsidRPr="00D12F73">
        <w:rPr>
          <w:rFonts w:asciiTheme="majorBidi" w:hAnsiTheme="majorBidi" w:cstheme="majorBidi"/>
          <w:i/>
          <w:iCs/>
          <w:sz w:val="24"/>
          <w:szCs w:val="24"/>
        </w:rPr>
        <w:t xml:space="preserve">p-n </w:t>
      </w:r>
      <w:r w:rsidR="00504FB0" w:rsidRPr="00D12F73">
        <w:rPr>
          <w:rFonts w:asciiTheme="majorBidi" w:hAnsiTheme="majorBidi" w:cstheme="majorBidi"/>
          <w:sz w:val="24"/>
          <w:szCs w:val="24"/>
        </w:rPr>
        <w:t>thread</w:t>
      </w:r>
      <w:r w:rsidR="00260B09" w:rsidRPr="00D12F73">
        <w:rPr>
          <w:rFonts w:asciiTheme="majorBidi" w:hAnsiTheme="majorBidi" w:cstheme="majorBidi"/>
          <w:sz w:val="24"/>
          <w:szCs w:val="24"/>
        </w:rPr>
        <w:t xml:space="preserve"> to </w:t>
      </w:r>
      <w:r w:rsidR="00052F08" w:rsidRPr="00D12F73">
        <w:rPr>
          <w:rFonts w:asciiTheme="majorBidi" w:hAnsiTheme="majorBidi" w:cstheme="majorBidi"/>
          <w:sz w:val="24"/>
          <w:szCs w:val="24"/>
        </w:rPr>
        <w:t>sew</w:t>
      </w:r>
      <w:r w:rsidR="00260B09" w:rsidRPr="00D12F73">
        <w:rPr>
          <w:rFonts w:asciiTheme="majorBidi" w:hAnsiTheme="majorBidi" w:cstheme="majorBidi"/>
          <w:sz w:val="24"/>
          <w:szCs w:val="24"/>
        </w:rPr>
        <w:t xml:space="preserve"> it onto a 3D fabric-based substrate</w:t>
      </w:r>
      <w:r w:rsidRPr="00D12F73">
        <w:rPr>
          <w:rFonts w:ascii="Times New Roman" w:hAnsi="Times New Roman" w:cs="Times New Roman"/>
          <w:sz w:val="24"/>
          <w:szCs w:val="24"/>
        </w:rPr>
        <w:t>.  T</w:t>
      </w:r>
      <w:r w:rsidR="009475F0" w:rsidRPr="00D12F73">
        <w:rPr>
          <w:rFonts w:ascii="Times New Roman" w:hAnsi="Times New Roman" w:cs="Times New Roman"/>
          <w:sz w:val="24"/>
          <w:szCs w:val="24"/>
        </w:rPr>
        <w:t>o illustrate, t</w:t>
      </w:r>
      <w:r w:rsidRPr="00D12F73">
        <w:rPr>
          <w:rFonts w:ascii="Times New Roman" w:hAnsi="Times New Roman" w:cs="Times New Roman"/>
          <w:sz w:val="24"/>
          <w:szCs w:val="24"/>
        </w:rPr>
        <w:t xml:space="preserve">he authors developed the </w:t>
      </w:r>
      <w:r w:rsidRPr="00D12F73">
        <w:rPr>
          <w:rFonts w:ascii="Times New Roman" w:hAnsi="Times New Roman" w:cs="Times New Roman"/>
          <w:i/>
          <w:iCs/>
          <w:sz w:val="24"/>
          <w:szCs w:val="24"/>
        </w:rPr>
        <w:t>p-</w:t>
      </w:r>
      <w:r w:rsidRPr="00D12F73">
        <w:rPr>
          <w:rFonts w:ascii="Times New Roman" w:hAnsi="Times New Roman" w:cs="Times New Roman"/>
          <w:sz w:val="24"/>
          <w:szCs w:val="24"/>
        </w:rPr>
        <w:t xml:space="preserve">type thread by immersing a cotton </w:t>
      </w:r>
      <w:r w:rsidRPr="00D12F73">
        <w:rPr>
          <w:rFonts w:ascii="Times New Roman" w:hAnsi="Times New Roman" w:cs="Times New Roman"/>
          <w:sz w:val="24"/>
          <w:szCs w:val="24"/>
        </w:rPr>
        <w:lastRenderedPageBreak/>
        <w:t xml:space="preserve">thread in the poly(3-hexylthiophene) (P3HT) solution as the </w:t>
      </w:r>
      <w:r w:rsidRPr="00D12F73">
        <w:rPr>
          <w:rFonts w:ascii="Times New Roman" w:hAnsi="Times New Roman" w:cs="Times New Roman"/>
          <w:i/>
          <w:iCs/>
          <w:sz w:val="24"/>
          <w:szCs w:val="24"/>
        </w:rPr>
        <w:t>p-</w:t>
      </w:r>
      <w:r w:rsidRPr="00D12F73">
        <w:rPr>
          <w:rFonts w:ascii="Times New Roman" w:hAnsi="Times New Roman" w:cs="Times New Roman"/>
          <w:sz w:val="24"/>
          <w:szCs w:val="24"/>
        </w:rPr>
        <w:t>type material. Then</w:t>
      </w:r>
      <w:r w:rsidR="00ED0686" w:rsidRPr="00D12F73">
        <w:rPr>
          <w:rFonts w:ascii="Times New Roman" w:hAnsi="Times New Roman" w:cs="Times New Roman"/>
          <w:sz w:val="24"/>
          <w:szCs w:val="24"/>
        </w:rPr>
        <w:t>,</w:t>
      </w:r>
      <w:r w:rsidRPr="00D12F73">
        <w:rPr>
          <w:rFonts w:ascii="Times New Roman" w:hAnsi="Times New Roman" w:cs="Times New Roman"/>
          <w:sz w:val="24"/>
          <w:szCs w:val="24"/>
        </w:rPr>
        <w:t xml:space="preserve"> the P3HT coated thread was wrapped around a supporting cell</w:t>
      </w:r>
      <w:r w:rsidR="00ED0686" w:rsidRPr="00D12F73">
        <w:rPr>
          <w:rFonts w:ascii="Times New Roman" w:hAnsi="Times New Roman" w:cs="Times New Roman"/>
          <w:sz w:val="24"/>
          <w:szCs w:val="24"/>
        </w:rPr>
        <w:t xml:space="preserve"> block</w:t>
      </w:r>
      <w:r w:rsidRPr="00D12F73">
        <w:rPr>
          <w:rFonts w:ascii="Times New Roman" w:hAnsi="Times New Roman" w:cs="Times New Roman"/>
          <w:sz w:val="24"/>
          <w:szCs w:val="24"/>
        </w:rPr>
        <w:t xml:space="preserve">. To obtain the </w:t>
      </w:r>
      <w:r w:rsidRPr="00D12F73">
        <w:rPr>
          <w:rFonts w:ascii="Times New Roman" w:hAnsi="Times New Roman" w:cs="Times New Roman"/>
          <w:i/>
          <w:iCs/>
          <w:sz w:val="24"/>
          <w:szCs w:val="24"/>
        </w:rPr>
        <w:t>n-</w:t>
      </w:r>
      <w:r w:rsidRPr="00D12F73">
        <w:rPr>
          <w:rFonts w:ascii="Times New Roman" w:hAnsi="Times New Roman" w:cs="Times New Roman"/>
          <w:sz w:val="24"/>
          <w:szCs w:val="24"/>
        </w:rPr>
        <w:t xml:space="preserve">type </w:t>
      </w:r>
      <w:r w:rsidR="00ED0686" w:rsidRPr="00D12F73">
        <w:rPr>
          <w:rFonts w:ascii="Times New Roman" w:hAnsi="Times New Roman" w:cs="Times New Roman"/>
          <w:sz w:val="24"/>
          <w:szCs w:val="24"/>
        </w:rPr>
        <w:t>thread</w:t>
      </w:r>
      <w:r w:rsidRPr="00D12F73">
        <w:rPr>
          <w:rFonts w:ascii="Times New Roman" w:hAnsi="Times New Roman" w:cs="Times New Roman"/>
          <w:sz w:val="24"/>
          <w:szCs w:val="24"/>
        </w:rPr>
        <w:t xml:space="preserve">, </w:t>
      </w:r>
      <w:r w:rsidR="00814F73" w:rsidRPr="00D12F73">
        <w:rPr>
          <w:rFonts w:ascii="Times New Roman" w:hAnsi="Times New Roman" w:cs="Times New Roman"/>
          <w:sz w:val="24"/>
          <w:szCs w:val="24"/>
        </w:rPr>
        <w:t xml:space="preserve">on half of </w:t>
      </w:r>
      <w:r w:rsidRPr="00D12F73">
        <w:rPr>
          <w:rFonts w:ascii="Times New Roman" w:hAnsi="Times New Roman" w:cs="Times New Roman"/>
          <w:sz w:val="24"/>
          <w:szCs w:val="24"/>
        </w:rPr>
        <w:t xml:space="preserve">the P3HT coated thread </w:t>
      </w:r>
      <w:r w:rsidR="00814F73" w:rsidRPr="00D12F73">
        <w:rPr>
          <w:rFonts w:ascii="Times New Roman" w:hAnsi="Times New Roman" w:cs="Times New Roman"/>
          <w:sz w:val="24"/>
          <w:szCs w:val="24"/>
        </w:rPr>
        <w:t xml:space="preserve">wrapped around the block </w:t>
      </w:r>
      <w:r w:rsidRPr="00D12F73">
        <w:rPr>
          <w:rFonts w:ascii="Times New Roman" w:hAnsi="Times New Roman" w:cs="Times New Roman"/>
          <w:sz w:val="24"/>
          <w:szCs w:val="24"/>
        </w:rPr>
        <w:t>was brushed with an Ag paste</w:t>
      </w:r>
      <w:r w:rsidR="00504FB0" w:rsidRPr="00D12F73">
        <w:rPr>
          <w:rFonts w:ascii="Times New Roman" w:hAnsi="Times New Roman" w:cs="Times New Roman"/>
          <w:sz w:val="24"/>
          <w:szCs w:val="24"/>
        </w:rPr>
        <w:t xml:space="preserve"> </w:t>
      </w:r>
      <w:r w:rsidRPr="00D12F73">
        <w:rPr>
          <w:rFonts w:ascii="Times New Roman" w:hAnsi="Times New Roman" w:cs="Times New Roman"/>
          <w:sz w:val="24"/>
          <w:szCs w:val="24"/>
        </w:rPr>
        <w:t xml:space="preserve">as an </w:t>
      </w:r>
      <w:r w:rsidRPr="00D12F73">
        <w:rPr>
          <w:rFonts w:ascii="Times New Roman" w:hAnsi="Times New Roman" w:cs="Times New Roman"/>
          <w:i/>
          <w:iCs/>
          <w:sz w:val="24"/>
          <w:szCs w:val="24"/>
        </w:rPr>
        <w:t>n-</w:t>
      </w:r>
      <w:r w:rsidRPr="00D12F73">
        <w:rPr>
          <w:rFonts w:ascii="Times New Roman" w:hAnsi="Times New Roman" w:cs="Times New Roman"/>
          <w:sz w:val="24"/>
          <w:szCs w:val="24"/>
        </w:rPr>
        <w:t>type material</w:t>
      </w:r>
      <w:r w:rsidR="00814F73" w:rsidRPr="00D12F73">
        <w:rPr>
          <w:rFonts w:ascii="Times New Roman" w:hAnsi="Times New Roman" w:cs="Times New Roman"/>
          <w:sz w:val="24"/>
          <w:szCs w:val="24"/>
        </w:rPr>
        <w:t xml:space="preserve">. </w:t>
      </w:r>
      <w:r w:rsidR="0020193B" w:rsidRPr="00D12F73">
        <w:rPr>
          <w:rFonts w:ascii="Times New Roman" w:hAnsi="Times New Roman" w:cs="Times New Roman"/>
          <w:sz w:val="24"/>
          <w:szCs w:val="24"/>
        </w:rPr>
        <w:t>After that, the serial P3HT /Ag</w:t>
      </w:r>
      <w:r w:rsidR="00504FB0" w:rsidRPr="00D12F73">
        <w:rPr>
          <w:rFonts w:ascii="Times New Roman" w:hAnsi="Times New Roman" w:cs="Times New Roman"/>
          <w:sz w:val="24"/>
          <w:szCs w:val="24"/>
        </w:rPr>
        <w:t xml:space="preserve"> </w:t>
      </w:r>
      <w:r w:rsidRPr="00D12F73">
        <w:rPr>
          <w:rFonts w:ascii="Times New Roman" w:hAnsi="Times New Roman" w:cs="Times New Roman"/>
          <w:sz w:val="24"/>
          <w:szCs w:val="24"/>
        </w:rPr>
        <w:t xml:space="preserve">coated cotton thread was released from the supporting cell and sewn onto a flexible </w:t>
      </w:r>
      <w:r w:rsidR="00504FB0" w:rsidRPr="00D12F73">
        <w:rPr>
          <w:rFonts w:ascii="Times New Roman" w:hAnsi="Times New Roman" w:cs="Times New Roman"/>
          <w:sz w:val="24"/>
          <w:szCs w:val="24"/>
        </w:rPr>
        <w:t xml:space="preserve">3D </w:t>
      </w:r>
      <w:r w:rsidRPr="00D12F73">
        <w:rPr>
          <w:rFonts w:ascii="Times New Roman" w:hAnsi="Times New Roman" w:cs="Times New Roman"/>
          <w:sz w:val="24"/>
          <w:szCs w:val="24"/>
        </w:rPr>
        <w:t xml:space="preserve">fabric, see </w:t>
      </w:r>
      <w:r w:rsidRPr="00D12F73">
        <w:rPr>
          <w:rFonts w:ascii="Times New Roman" w:hAnsi="Times New Roman" w:cs="Times New Roman"/>
          <w:color w:val="0070C0"/>
          <w:sz w:val="24"/>
          <w:szCs w:val="24"/>
        </w:rPr>
        <w:t xml:space="preserve">Fig. </w:t>
      </w:r>
      <w:r w:rsidR="00ED0686" w:rsidRPr="00D12F73">
        <w:rPr>
          <w:rFonts w:ascii="Times New Roman" w:hAnsi="Times New Roman" w:cs="Times New Roman"/>
          <w:color w:val="0070C0"/>
          <w:sz w:val="24"/>
          <w:szCs w:val="24"/>
        </w:rPr>
        <w:t>36</w:t>
      </w:r>
      <w:r w:rsidRPr="00D12F73">
        <w:rPr>
          <w:rFonts w:ascii="Times New Roman" w:hAnsi="Times New Roman" w:cs="Times New Roman"/>
          <w:sz w:val="24"/>
          <w:szCs w:val="24"/>
        </w:rPr>
        <w:t xml:space="preserve">. The results demonstrated that the maximum output power of the device with 13 thermocouples was 1.15 μW at a </w:t>
      </w:r>
      <w:r w:rsidR="00ED0686" w:rsidRPr="00D12F73">
        <w:rPr>
          <w:rFonts w:asciiTheme="majorBidi" w:hAnsiTheme="majorBidi" w:cstheme="majorBidi"/>
          <w:noProof/>
          <w:sz w:val="24"/>
          <w:szCs w:val="24"/>
          <w:lang w:eastAsia="en-GB"/>
        </w:rPr>
        <mc:AlternateContent>
          <mc:Choice Requires="wps">
            <w:drawing>
              <wp:anchor distT="0" distB="0" distL="114300" distR="114300" simplePos="0" relativeHeight="251857920" behindDoc="0" locked="0" layoutInCell="1" allowOverlap="1" wp14:anchorId="70A6B728" wp14:editId="46CD6B92">
                <wp:simplePos x="0" y="0"/>
                <wp:positionH relativeFrom="column">
                  <wp:posOffset>4445635</wp:posOffset>
                </wp:positionH>
                <wp:positionV relativeFrom="paragraph">
                  <wp:posOffset>1552448</wp:posOffset>
                </wp:positionV>
                <wp:extent cx="1154624" cy="739140"/>
                <wp:effectExtent l="0" t="0" r="26670" b="22860"/>
                <wp:wrapNone/>
                <wp:docPr id="192" name="Rectangle 192"/>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2122A">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2122A">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0A6B728" id="Rectangle 192" o:spid="_x0000_s1061" style="position:absolute;left:0;text-align:left;margin-left:350.05pt;margin-top:122.25pt;width:90.9pt;height:58.2pt;z-index:251857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" filled="f" strokecolor="#1f4d78 [1604]" strokeweight="1pt">
                <v:textbox>
                  <w:txbxContent>
                    <w:p w:rsidR="00EB6DA9" w:rsidRPr="00DC7ECE" w:rsidRDefault="00EB6DA9" w:rsidP="0052122A">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2122A">
                      <w:pPr>
                        <w:jc w:val="center"/>
                        <w:rPr>
                          <w:b/>
                          <w:bCs/>
                          <w:color w:val="000000" w:themeColor="text1"/>
                          <w:sz w:val="28"/>
                          <w:szCs w:val="28"/>
                          <w:lang w:val="en-US"/>
                        </w:rPr>
                      </w:pPr>
                    </w:p>
                  </w:txbxContent>
                </v:textbox>
              </v:rect>
            </w:pict>
          </mc:Fallback>
        </mc:AlternateContent>
      </w:r>
      <w:r w:rsidRPr="00D12F73">
        <w:rPr>
          <w:rFonts w:ascii="Times New Roman" w:hAnsi="Times New Roman" w:cs="Times New Roman"/>
          <w:sz w:val="24"/>
          <w:szCs w:val="24"/>
        </w:rPr>
        <w:t>temperature gradient of 50</w:t>
      </w:r>
      <w:r w:rsidRPr="00D12F73">
        <w:rPr>
          <w:rFonts w:ascii="Calibri" w:hAnsi="Calibri" w:cs="Calibri"/>
          <w:sz w:val="24"/>
          <w:szCs w:val="24"/>
        </w:rPr>
        <w:t>°</w:t>
      </w:r>
      <w:r w:rsidRPr="00D12F73">
        <w:rPr>
          <w:rFonts w:ascii="Times New Roman" w:hAnsi="Times New Roman" w:cs="Times New Roman"/>
          <w:sz w:val="24"/>
          <w:szCs w:val="24"/>
        </w:rPr>
        <w:t xml:space="preserve">C. </w:t>
      </w:r>
    </w:p>
    <w:p w:rsidR="002428CD" w:rsidRPr="00D12F73" w:rsidRDefault="002428CD" w:rsidP="00FE66C0">
      <w:pPr>
        <w:autoSpaceDE w:val="0"/>
        <w:autoSpaceDN w:val="0"/>
        <w:adjustRightInd w:val="0"/>
        <w:spacing w:after="0" w:line="360" w:lineRule="auto"/>
        <w:jc w:val="both"/>
        <w:rPr>
          <w:rFonts w:ascii="Times New Roman" w:hAnsi="Times New Roman" w:cs="Times New Roman"/>
          <w:sz w:val="24"/>
          <w:szCs w:val="24"/>
        </w:rPr>
      </w:pPr>
    </w:p>
    <w:p w:rsidR="002428CD" w:rsidRPr="00D12F73" w:rsidRDefault="002428CD" w:rsidP="00FE66C0">
      <w:pPr>
        <w:autoSpaceDE w:val="0"/>
        <w:autoSpaceDN w:val="0"/>
        <w:adjustRightInd w:val="0"/>
        <w:spacing w:after="0" w:line="360" w:lineRule="auto"/>
        <w:jc w:val="both"/>
        <w:rPr>
          <w:rFonts w:ascii="Times New Roman" w:hAnsi="Times New Roman" w:cs="Times New Roman"/>
          <w:sz w:val="24"/>
          <w:szCs w:val="24"/>
        </w:rPr>
      </w:pPr>
    </w:p>
    <w:p w:rsidR="002428CD" w:rsidRPr="00D12F73" w:rsidRDefault="002428CD" w:rsidP="00FE66C0">
      <w:pPr>
        <w:autoSpaceDE w:val="0"/>
        <w:autoSpaceDN w:val="0"/>
        <w:adjustRightInd w:val="0"/>
        <w:spacing w:after="0" w:line="360" w:lineRule="auto"/>
        <w:jc w:val="both"/>
        <w:rPr>
          <w:rFonts w:asciiTheme="majorBidi" w:eastAsia="CharisSIL" w:hAnsiTheme="majorBidi" w:cstheme="majorBidi"/>
          <w:color w:val="000000" w:themeColor="text1"/>
          <w:sz w:val="24"/>
          <w:szCs w:val="24"/>
        </w:rPr>
      </w:pPr>
    </w:p>
    <w:p w:rsidR="0052122A" w:rsidRPr="00D12F73" w:rsidRDefault="00ED0686" w:rsidP="0052122A">
      <w:pPr>
        <w:autoSpaceDE w:val="0"/>
        <w:autoSpaceDN w:val="0"/>
        <w:adjustRightInd w:val="0"/>
        <w:spacing w:before="160" w:after="12" w:line="360" w:lineRule="auto"/>
        <w:jc w:val="center"/>
        <w:rPr>
          <w:rFonts w:ascii="Times New Roman" w:hAnsi="Times New Roman" w:cs="Times New Roman"/>
          <w:sz w:val="24"/>
          <w:szCs w:val="24"/>
        </w:rPr>
      </w:pPr>
      <w:r w:rsidRPr="00D12F73">
        <w:rPr>
          <w:noProof/>
          <w:lang w:eastAsia="en-GB"/>
        </w:rPr>
        <w:drawing>
          <wp:inline distT="0" distB="0" distL="0" distR="0" wp14:anchorId="51A4AB8F" wp14:editId="35567FE4">
            <wp:extent cx="5234940" cy="1669345"/>
            <wp:effectExtent l="0" t="0" r="3810" b="762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39551" cy="1670815"/>
                    </a:xfrm>
                    <a:prstGeom prst="rect">
                      <a:avLst/>
                    </a:prstGeom>
                  </pic:spPr>
                </pic:pic>
              </a:graphicData>
            </a:graphic>
          </wp:inline>
        </w:drawing>
      </w:r>
    </w:p>
    <w:p w:rsidR="0052122A" w:rsidRPr="00D12F73" w:rsidRDefault="0052122A">
      <w:pPr>
        <w:autoSpaceDE w:val="0"/>
        <w:autoSpaceDN w:val="0"/>
        <w:adjustRightInd w:val="0"/>
        <w:spacing w:after="0" w:line="240" w:lineRule="auto"/>
        <w:jc w:val="center"/>
        <w:rPr>
          <w:rFonts w:ascii="Times New Roman" w:hAnsi="Times New Roman" w:cs="Times New Roman"/>
          <w:sz w:val="20"/>
          <w:szCs w:val="20"/>
        </w:rPr>
      </w:pPr>
      <w:r w:rsidRPr="00D12F73">
        <w:rPr>
          <w:rFonts w:ascii="Times New Roman" w:hAnsi="Times New Roman" w:cs="Times New Roman"/>
          <w:b/>
          <w:bCs/>
          <w:sz w:val="20"/>
          <w:szCs w:val="20"/>
        </w:rPr>
        <w:t xml:space="preserve">Fig. </w:t>
      </w:r>
      <w:r w:rsidR="00ED0686" w:rsidRPr="00D12F73">
        <w:rPr>
          <w:rFonts w:ascii="Times New Roman" w:hAnsi="Times New Roman" w:cs="Times New Roman"/>
          <w:b/>
          <w:bCs/>
          <w:sz w:val="20"/>
          <w:szCs w:val="20"/>
        </w:rPr>
        <w:t>36</w:t>
      </w:r>
      <w:r w:rsidRPr="00D12F73">
        <w:rPr>
          <w:rFonts w:ascii="Times New Roman" w:hAnsi="Times New Roman" w:cs="Times New Roman"/>
          <w:b/>
          <w:bCs/>
          <w:sz w:val="20"/>
          <w:szCs w:val="20"/>
        </w:rPr>
        <w:t xml:space="preserve">. </w:t>
      </w:r>
      <w:r w:rsidRPr="00D12F73">
        <w:rPr>
          <w:rFonts w:ascii="Times New Roman" w:hAnsi="Times New Roman" w:cs="Times New Roman"/>
          <w:sz w:val="20"/>
          <w:szCs w:val="20"/>
        </w:rPr>
        <w:t xml:space="preserve">a) Photo of the </w:t>
      </w:r>
      <w:r w:rsidR="00463388" w:rsidRPr="00D12F73">
        <w:rPr>
          <w:rFonts w:ascii="Times New Roman" w:hAnsi="Times New Roman" w:cs="Times New Roman"/>
          <w:sz w:val="20"/>
          <w:szCs w:val="20"/>
        </w:rPr>
        <w:t>fabricated TEG</w:t>
      </w:r>
      <w:r w:rsidRPr="00D12F73">
        <w:rPr>
          <w:rFonts w:ascii="Times New Roman" w:hAnsi="Times New Roman" w:cs="Times New Roman"/>
          <w:sz w:val="20"/>
          <w:szCs w:val="20"/>
        </w:rPr>
        <w:t xml:space="preserve">; b) </w:t>
      </w:r>
      <w:r w:rsidR="00ED3EA2" w:rsidRPr="00D12F73">
        <w:rPr>
          <w:rFonts w:ascii="Times New Roman" w:hAnsi="Times New Roman" w:cs="Times New Roman"/>
          <w:sz w:val="20"/>
          <w:szCs w:val="20"/>
        </w:rPr>
        <w:t>F</w:t>
      </w:r>
      <w:r w:rsidR="00463388" w:rsidRPr="00D12F73">
        <w:rPr>
          <w:rFonts w:ascii="Times New Roman" w:hAnsi="Times New Roman" w:cs="Times New Roman"/>
          <w:sz w:val="20"/>
          <w:szCs w:val="20"/>
        </w:rPr>
        <w:t xml:space="preserve">lexibility of the </w:t>
      </w:r>
      <w:r w:rsidRPr="00D12F73">
        <w:rPr>
          <w:rFonts w:ascii="Times New Roman" w:hAnsi="Times New Roman" w:cs="Times New Roman"/>
          <w:sz w:val="20"/>
          <w:szCs w:val="20"/>
        </w:rPr>
        <w:t xml:space="preserve">fabric; c) </w:t>
      </w:r>
      <w:r w:rsidR="00660CBD" w:rsidRPr="00D12F73">
        <w:rPr>
          <w:rFonts w:ascii="Times New Roman" w:hAnsi="Times New Roman" w:cs="Times New Roman"/>
          <w:sz w:val="20"/>
          <w:szCs w:val="20"/>
        </w:rPr>
        <w:t>Schematic</w:t>
      </w:r>
      <w:r w:rsidRPr="00D12F73">
        <w:rPr>
          <w:rFonts w:ascii="Times New Roman" w:hAnsi="Times New Roman" w:cs="Times New Roman"/>
          <w:sz w:val="20"/>
          <w:szCs w:val="20"/>
        </w:rPr>
        <w:t xml:space="preserve"> of the </w:t>
      </w:r>
      <w:r w:rsidR="00463388" w:rsidRPr="00D12F73">
        <w:rPr>
          <w:rFonts w:ascii="Times New Roman" w:hAnsi="Times New Roman" w:cs="Times New Roman"/>
          <w:sz w:val="20"/>
          <w:szCs w:val="20"/>
        </w:rPr>
        <w:t>TEG</w:t>
      </w:r>
      <w:r w:rsidR="00660CBD" w:rsidRPr="00D12F73">
        <w:rPr>
          <w:rFonts w:ascii="Times New Roman" w:hAnsi="Times New Roman" w:cs="Times New Roman"/>
          <w:sz w:val="20"/>
          <w:szCs w:val="20"/>
        </w:rPr>
        <w:t>'s structure</w:t>
      </w:r>
      <w:r w:rsidR="00814F73" w:rsidRPr="00D12F73">
        <w:rPr>
          <w:rFonts w:ascii="Times New Roman" w:hAnsi="Times New Roman" w:cs="Times New Roman"/>
          <w:sz w:val="20"/>
          <w:szCs w:val="20"/>
        </w:rPr>
        <w:t xml:space="preserve"> </w:t>
      </w:r>
      <w:r w:rsidR="00463388" w:rsidRPr="00D12F73">
        <w:rPr>
          <w:rFonts w:asciiTheme="majorBidi" w:hAnsiTheme="majorBidi" w:cstheme="majorBidi"/>
          <w:color w:val="0070C0"/>
          <w:sz w:val="20"/>
          <w:szCs w:val="20"/>
        </w:rPr>
        <w:t>[144]</w:t>
      </w:r>
      <w:r w:rsidRPr="00D12F73">
        <w:rPr>
          <w:rFonts w:ascii="Times New Roman" w:hAnsi="Times New Roman" w:cs="Times New Roman"/>
          <w:sz w:val="20"/>
          <w:szCs w:val="20"/>
        </w:rPr>
        <w:t>.</w:t>
      </w:r>
    </w:p>
    <w:p w:rsidR="004E2CCD" w:rsidRPr="00D12F73" w:rsidRDefault="004E2CCD" w:rsidP="004E2CCD">
      <w:pPr>
        <w:autoSpaceDE w:val="0"/>
        <w:autoSpaceDN w:val="0"/>
        <w:adjustRightInd w:val="0"/>
        <w:spacing w:after="0" w:line="240" w:lineRule="auto"/>
        <w:rPr>
          <w:rFonts w:ascii="Calibri" w:hAnsi="Calibri" w:cs="Calibri"/>
          <w:sz w:val="15"/>
          <w:szCs w:val="15"/>
        </w:rPr>
      </w:pPr>
    </w:p>
    <w:p w:rsidR="00046B51" w:rsidRPr="00D12F73" w:rsidRDefault="004E2CCD" w:rsidP="00FE66C0">
      <w:pPr>
        <w:spacing w:before="120" w:after="16" w:line="360" w:lineRule="auto"/>
        <w:jc w:val="both"/>
        <w:rPr>
          <w:rFonts w:asciiTheme="majorBidi" w:hAnsiTheme="majorBidi" w:cstheme="majorBidi"/>
          <w:sz w:val="24"/>
          <w:szCs w:val="24"/>
        </w:rPr>
      </w:pPr>
      <w:r w:rsidRPr="00D12F73">
        <w:rPr>
          <w:rFonts w:asciiTheme="majorBidi" w:hAnsiTheme="majorBidi" w:cstheme="majorBidi"/>
          <w:color w:val="000000" w:themeColor="text1"/>
          <w:sz w:val="24"/>
          <w:szCs w:val="24"/>
        </w:rPr>
        <w:t>Ito et al.</w:t>
      </w:r>
      <w:r w:rsidR="00E26CF3" w:rsidRPr="00D12F73">
        <w:rPr>
          <w:rFonts w:asciiTheme="majorBidi" w:hAnsiTheme="majorBidi" w:cstheme="majorBidi"/>
          <w:color w:val="000000" w:themeColor="text1"/>
          <w:sz w:val="24"/>
          <w:szCs w:val="24"/>
        </w:rPr>
        <w:t xml:space="preserve"> </w:t>
      </w:r>
      <w:r w:rsidR="00E26CF3" w:rsidRPr="00D12F73">
        <w:rPr>
          <w:rFonts w:asciiTheme="majorBidi" w:hAnsiTheme="majorBidi" w:cstheme="majorBidi"/>
          <w:color w:val="0070C0"/>
          <w:sz w:val="24"/>
          <w:szCs w:val="24"/>
        </w:rPr>
        <w:t>[145]</w:t>
      </w:r>
      <w:r w:rsidRPr="00D12F73">
        <w:rPr>
          <w:rFonts w:asciiTheme="majorBidi" w:hAnsiTheme="majorBidi" w:cstheme="majorBidi"/>
          <w:color w:val="0070C0"/>
          <w:sz w:val="24"/>
          <w:szCs w:val="24"/>
        </w:rPr>
        <w:t xml:space="preserve"> </w:t>
      </w:r>
      <w:r w:rsidRPr="00D12F73">
        <w:rPr>
          <w:rFonts w:asciiTheme="majorBidi" w:hAnsiTheme="majorBidi" w:cstheme="majorBidi"/>
          <w:color w:val="000000" w:themeColor="text1"/>
          <w:sz w:val="24"/>
          <w:szCs w:val="24"/>
        </w:rPr>
        <w:t xml:space="preserve">not only applied the same technique to fabricate </w:t>
      </w:r>
      <w:r w:rsidRPr="00D12F73">
        <w:rPr>
          <w:rFonts w:asciiTheme="majorBidi" w:hAnsiTheme="majorBidi" w:cstheme="majorBidi"/>
          <w:sz w:val="24"/>
          <w:szCs w:val="24"/>
        </w:rPr>
        <w:t xml:space="preserve">an integral </w:t>
      </w:r>
      <w:r w:rsidRPr="00D12F73">
        <w:rPr>
          <w:rFonts w:asciiTheme="majorBidi" w:hAnsiTheme="majorBidi" w:cstheme="majorBidi"/>
          <w:i/>
          <w:iCs/>
          <w:sz w:val="24"/>
          <w:szCs w:val="24"/>
        </w:rPr>
        <w:t>p-n</w:t>
      </w:r>
      <w:r w:rsidRPr="00D12F73">
        <w:rPr>
          <w:rFonts w:asciiTheme="majorBidi" w:hAnsiTheme="majorBidi" w:cstheme="majorBidi"/>
          <w:sz w:val="24"/>
          <w:szCs w:val="24"/>
        </w:rPr>
        <w:t xml:space="preserve"> type thread</w:t>
      </w:r>
      <w:r w:rsidRPr="00D12F73">
        <w:rPr>
          <w:rFonts w:asciiTheme="majorBidi" w:hAnsiTheme="majorBidi" w:cstheme="majorBidi"/>
          <w:color w:val="000000" w:themeColor="text1"/>
          <w:sz w:val="24"/>
          <w:szCs w:val="24"/>
        </w:rPr>
        <w:t>, but als</w:t>
      </w:r>
      <w:r w:rsidR="003168D4" w:rsidRPr="00D12F73">
        <w:rPr>
          <w:rFonts w:asciiTheme="majorBidi" w:hAnsiTheme="majorBidi" w:cstheme="majorBidi"/>
          <w:color w:val="000000" w:themeColor="text1"/>
          <w:sz w:val="24"/>
          <w:szCs w:val="24"/>
        </w:rPr>
        <w:t>o used electrodes to electrically connect</w:t>
      </w:r>
      <w:r w:rsidRPr="00D12F73">
        <w:rPr>
          <w:rFonts w:asciiTheme="majorBidi" w:hAnsiTheme="majorBidi" w:cstheme="majorBidi"/>
          <w:color w:val="000000" w:themeColor="text1"/>
          <w:sz w:val="24"/>
          <w:szCs w:val="24"/>
        </w:rPr>
        <w:t xml:space="preserve"> the </w:t>
      </w:r>
      <w:r w:rsidR="00323354" w:rsidRPr="00D12F73">
        <w:rPr>
          <w:rFonts w:asciiTheme="majorBidi" w:hAnsiTheme="majorBidi" w:cstheme="majorBidi"/>
          <w:i/>
          <w:iCs/>
          <w:color w:val="000000" w:themeColor="text1"/>
          <w:sz w:val="24"/>
          <w:szCs w:val="24"/>
        </w:rPr>
        <w:t>p-</w:t>
      </w:r>
      <w:r w:rsidR="00323354" w:rsidRPr="00D12F73">
        <w:rPr>
          <w:rFonts w:asciiTheme="majorBidi" w:hAnsiTheme="majorBidi" w:cstheme="majorBidi"/>
          <w:color w:val="000000" w:themeColor="text1"/>
          <w:sz w:val="24"/>
          <w:szCs w:val="24"/>
        </w:rPr>
        <w:t xml:space="preserve"> and </w:t>
      </w:r>
      <w:r w:rsidR="00323354" w:rsidRPr="00D12F73">
        <w:rPr>
          <w:rFonts w:asciiTheme="majorBidi" w:hAnsiTheme="majorBidi" w:cstheme="majorBidi"/>
          <w:i/>
          <w:iCs/>
          <w:color w:val="000000" w:themeColor="text1"/>
          <w:sz w:val="24"/>
          <w:szCs w:val="24"/>
        </w:rPr>
        <w:t>n-</w:t>
      </w:r>
      <w:r w:rsidRPr="00D12F73">
        <w:rPr>
          <w:rFonts w:asciiTheme="majorBidi" w:hAnsiTheme="majorBidi" w:cstheme="majorBidi"/>
          <w:color w:val="000000" w:themeColor="text1"/>
          <w:sz w:val="24"/>
          <w:szCs w:val="24"/>
        </w:rPr>
        <w:t>type segments</w:t>
      </w:r>
      <w:r w:rsidR="00F56804" w:rsidRPr="00D12F73">
        <w:rPr>
          <w:rFonts w:asciiTheme="majorBidi" w:hAnsiTheme="majorBidi" w:cstheme="majorBidi"/>
          <w:color w:val="000000" w:themeColor="text1"/>
          <w:sz w:val="24"/>
          <w:szCs w:val="24"/>
        </w:rPr>
        <w:t xml:space="preserve"> together</w:t>
      </w:r>
      <w:r w:rsidRPr="00D12F73">
        <w:rPr>
          <w:rFonts w:asciiTheme="majorBidi" w:hAnsiTheme="majorBidi" w:cstheme="majorBidi"/>
          <w:sz w:val="24"/>
          <w:szCs w:val="24"/>
        </w:rPr>
        <w:t xml:space="preserve">. </w:t>
      </w:r>
      <w:r w:rsidR="003168D4" w:rsidRPr="00D12F73">
        <w:rPr>
          <w:rFonts w:asciiTheme="majorBidi" w:hAnsiTheme="majorBidi" w:cstheme="majorBidi"/>
          <w:sz w:val="24"/>
          <w:szCs w:val="24"/>
        </w:rPr>
        <w:t>To illustrate</w:t>
      </w:r>
      <w:r w:rsidRPr="00D12F73">
        <w:rPr>
          <w:rFonts w:asciiTheme="majorBidi" w:hAnsiTheme="majorBidi" w:cstheme="majorBidi"/>
          <w:sz w:val="24"/>
          <w:szCs w:val="24"/>
        </w:rPr>
        <w:t xml:space="preserve">, a SWCNT thread was initially injected into a methanol bath and left there for 24 hrs to be converted into a </w:t>
      </w:r>
      <w:r w:rsidRPr="00D12F73">
        <w:rPr>
          <w:rFonts w:asciiTheme="majorBidi" w:hAnsiTheme="majorBidi" w:cstheme="majorBidi"/>
          <w:i/>
          <w:iCs/>
          <w:sz w:val="24"/>
          <w:szCs w:val="24"/>
        </w:rPr>
        <w:t>p-</w:t>
      </w:r>
      <w:r w:rsidRPr="00D12F73">
        <w:rPr>
          <w:rFonts w:asciiTheme="majorBidi" w:hAnsiTheme="majorBidi" w:cstheme="majorBidi"/>
          <w:sz w:val="24"/>
          <w:szCs w:val="24"/>
        </w:rPr>
        <w:t>type thread. Then, the wet thread was pulled out and dried, resulting in a CNT/PEG compo</w:t>
      </w:r>
      <w:r w:rsidR="00323354" w:rsidRPr="00D12F73">
        <w:rPr>
          <w:rFonts w:asciiTheme="majorBidi" w:hAnsiTheme="majorBidi" w:cstheme="majorBidi"/>
          <w:sz w:val="24"/>
          <w:szCs w:val="24"/>
        </w:rPr>
        <w:t xml:space="preserve">site thread. To generate the </w:t>
      </w:r>
      <w:r w:rsidR="00323354" w:rsidRPr="00D12F73">
        <w:rPr>
          <w:rFonts w:asciiTheme="majorBidi" w:hAnsiTheme="majorBidi" w:cstheme="majorBidi"/>
          <w:i/>
          <w:iCs/>
          <w:sz w:val="24"/>
          <w:szCs w:val="24"/>
        </w:rPr>
        <w:t>n-</w:t>
      </w:r>
      <w:r w:rsidRPr="00D12F73">
        <w:rPr>
          <w:rFonts w:asciiTheme="majorBidi" w:hAnsiTheme="majorBidi" w:cstheme="majorBidi"/>
          <w:sz w:val="24"/>
          <w:szCs w:val="24"/>
        </w:rPr>
        <w:t xml:space="preserve">type segments, the as prepared </w:t>
      </w:r>
      <w:r w:rsidRPr="00D12F73">
        <w:rPr>
          <w:rFonts w:asciiTheme="majorBidi" w:hAnsiTheme="majorBidi" w:cstheme="majorBidi"/>
          <w:i/>
          <w:iCs/>
          <w:sz w:val="24"/>
          <w:szCs w:val="24"/>
        </w:rPr>
        <w:t>p-</w:t>
      </w:r>
      <w:r w:rsidRPr="00D12F73">
        <w:rPr>
          <w:rFonts w:asciiTheme="majorBidi" w:hAnsiTheme="majorBidi" w:cstheme="majorBidi"/>
          <w:sz w:val="24"/>
          <w:szCs w:val="24"/>
        </w:rPr>
        <w:t xml:space="preserve">type CNT/PEG composite thread was winded around a long and narrow plastic plate. Then, an </w:t>
      </w:r>
      <w:r w:rsidRPr="00D12F73">
        <w:rPr>
          <w:rFonts w:asciiTheme="majorBidi" w:hAnsiTheme="majorBidi" w:cstheme="majorBidi"/>
          <w:i/>
          <w:iCs/>
          <w:sz w:val="24"/>
          <w:szCs w:val="24"/>
        </w:rPr>
        <w:t>n-</w:t>
      </w:r>
      <w:r w:rsidRPr="00D12F73">
        <w:rPr>
          <w:rFonts w:asciiTheme="majorBidi" w:hAnsiTheme="majorBidi" w:cstheme="majorBidi"/>
          <w:sz w:val="24"/>
          <w:szCs w:val="24"/>
        </w:rPr>
        <w:t xml:space="preserve">type doping agent called 1-butyl-3-methylimidazolium hexafluorophosphate ([BMIM]PF6) was doped onto one side of the plastic plate, converting the </w:t>
      </w:r>
      <w:r w:rsidRPr="00D12F73">
        <w:rPr>
          <w:rFonts w:asciiTheme="majorBidi" w:hAnsiTheme="majorBidi" w:cstheme="majorBidi"/>
          <w:i/>
          <w:iCs/>
          <w:sz w:val="24"/>
          <w:szCs w:val="24"/>
        </w:rPr>
        <w:t>p-</w:t>
      </w:r>
      <w:r w:rsidRPr="00D12F73">
        <w:rPr>
          <w:rFonts w:asciiTheme="majorBidi" w:hAnsiTheme="majorBidi" w:cstheme="majorBidi"/>
          <w:sz w:val="24"/>
          <w:szCs w:val="24"/>
        </w:rPr>
        <w:t xml:space="preserve">type thread into the </w:t>
      </w:r>
      <w:r w:rsidRPr="00D12F73">
        <w:rPr>
          <w:rFonts w:asciiTheme="majorBidi" w:hAnsiTheme="majorBidi" w:cstheme="majorBidi"/>
          <w:i/>
          <w:iCs/>
          <w:sz w:val="24"/>
          <w:szCs w:val="24"/>
        </w:rPr>
        <w:t>n-</w:t>
      </w:r>
      <w:r w:rsidRPr="00D12F73">
        <w:rPr>
          <w:rFonts w:asciiTheme="majorBidi" w:hAnsiTheme="majorBidi" w:cstheme="majorBidi"/>
          <w:sz w:val="24"/>
          <w:szCs w:val="24"/>
        </w:rPr>
        <w:t xml:space="preserve">type. </w:t>
      </w:r>
      <w:r w:rsidR="00316714" w:rsidRPr="00D12F73">
        <w:rPr>
          <w:rFonts w:asciiTheme="majorBidi" w:hAnsiTheme="majorBidi" w:cstheme="majorBidi"/>
          <w:sz w:val="24"/>
          <w:szCs w:val="24"/>
        </w:rPr>
        <w:t>Next</w:t>
      </w:r>
      <w:r w:rsidRPr="00D12F73">
        <w:rPr>
          <w:rFonts w:asciiTheme="majorBidi" w:hAnsiTheme="majorBidi" w:cstheme="majorBidi"/>
          <w:sz w:val="24"/>
          <w:szCs w:val="24"/>
        </w:rPr>
        <w:t xml:space="preserve">, the </w:t>
      </w:r>
      <w:r w:rsidRPr="00D12F73">
        <w:rPr>
          <w:rFonts w:asciiTheme="majorBidi" w:hAnsiTheme="majorBidi" w:cstheme="majorBidi"/>
          <w:i/>
          <w:iCs/>
          <w:sz w:val="24"/>
          <w:szCs w:val="24"/>
        </w:rPr>
        <w:t>p-</w:t>
      </w:r>
      <w:r w:rsidRPr="00D12F73">
        <w:rPr>
          <w:rFonts w:asciiTheme="majorBidi" w:hAnsiTheme="majorBidi" w:cstheme="majorBidi"/>
          <w:sz w:val="24"/>
          <w:szCs w:val="24"/>
        </w:rPr>
        <w:t xml:space="preserve"> and </w:t>
      </w:r>
      <w:r w:rsidRPr="00D12F73">
        <w:rPr>
          <w:rFonts w:asciiTheme="majorBidi" w:hAnsiTheme="majorBidi" w:cstheme="majorBidi"/>
          <w:i/>
          <w:iCs/>
          <w:sz w:val="24"/>
          <w:szCs w:val="24"/>
        </w:rPr>
        <w:t>n-</w:t>
      </w:r>
      <w:r w:rsidRPr="00D12F73">
        <w:rPr>
          <w:rFonts w:asciiTheme="majorBidi" w:hAnsiTheme="majorBidi" w:cstheme="majorBidi"/>
          <w:sz w:val="24"/>
          <w:szCs w:val="24"/>
        </w:rPr>
        <w:t xml:space="preserve">type segments were electrically connected together by painting conductive silver paste at their junctions. Finally, the stripe patterned thread was sewn onto a </w:t>
      </w:r>
      <w:r w:rsidR="002E2DE3" w:rsidRPr="00D12F73">
        <w:rPr>
          <w:rFonts w:asciiTheme="majorBidi" w:hAnsiTheme="majorBidi" w:cstheme="majorBidi"/>
          <w:sz w:val="24"/>
          <w:szCs w:val="24"/>
        </w:rPr>
        <w:t xml:space="preserve">thick </w:t>
      </w:r>
      <w:r w:rsidRPr="00D12F73">
        <w:rPr>
          <w:rFonts w:asciiTheme="majorBidi" w:hAnsiTheme="majorBidi" w:cstheme="majorBidi"/>
          <w:sz w:val="24"/>
          <w:szCs w:val="24"/>
        </w:rPr>
        <w:t xml:space="preserve">felt fabric </w:t>
      </w:r>
      <w:r w:rsidR="003168D4" w:rsidRPr="00D12F73">
        <w:rPr>
          <w:rFonts w:asciiTheme="majorBidi" w:hAnsiTheme="majorBidi" w:cstheme="majorBidi"/>
          <w:sz w:val="24"/>
          <w:szCs w:val="24"/>
        </w:rPr>
        <w:t>having</w:t>
      </w:r>
      <w:r w:rsidR="00025D94" w:rsidRPr="00D12F73">
        <w:rPr>
          <w:rFonts w:asciiTheme="majorBidi" w:hAnsiTheme="majorBidi" w:cstheme="majorBidi"/>
          <w:sz w:val="24"/>
          <w:szCs w:val="24"/>
        </w:rPr>
        <w:t xml:space="preserve"> 3</w:t>
      </w:r>
      <w:r w:rsidR="003168D4" w:rsidRPr="00D12F73">
        <w:rPr>
          <w:rFonts w:asciiTheme="majorBidi" w:hAnsiTheme="majorBidi" w:cstheme="majorBidi"/>
          <w:sz w:val="24"/>
          <w:szCs w:val="24"/>
        </w:rPr>
        <w:t xml:space="preserve"> </w:t>
      </w:r>
      <w:r w:rsidR="00025D94" w:rsidRPr="00D12F73">
        <w:rPr>
          <w:rFonts w:asciiTheme="majorBidi" w:hAnsiTheme="majorBidi" w:cstheme="majorBidi"/>
          <w:sz w:val="24"/>
          <w:szCs w:val="24"/>
        </w:rPr>
        <w:t>m</w:t>
      </w:r>
      <w:r w:rsidRPr="00D12F73">
        <w:rPr>
          <w:rFonts w:asciiTheme="majorBidi" w:hAnsiTheme="majorBidi" w:cstheme="majorBidi"/>
          <w:sz w:val="24"/>
          <w:szCs w:val="24"/>
        </w:rPr>
        <w:t>m thick and 4</w:t>
      </w:r>
      <w:r w:rsidR="00E169FE" w:rsidRPr="00D12F73">
        <w:rPr>
          <w:rFonts w:asciiTheme="majorBidi" w:hAnsiTheme="majorBidi" w:cstheme="majorBidi"/>
          <w:sz w:val="24"/>
          <w:szCs w:val="24"/>
        </w:rPr>
        <w:t>00m</w:t>
      </w:r>
      <w:r w:rsidRPr="00D12F73">
        <w:rPr>
          <w:rFonts w:asciiTheme="majorBidi" w:hAnsiTheme="majorBidi" w:cstheme="majorBidi"/>
          <w:sz w:val="24"/>
          <w:szCs w:val="24"/>
        </w:rPr>
        <w:t>m</w:t>
      </w:r>
      <w:r w:rsidRPr="00D12F73">
        <w:rPr>
          <w:rFonts w:asciiTheme="majorBidi" w:hAnsiTheme="majorBidi" w:cstheme="majorBidi"/>
          <w:sz w:val="24"/>
          <w:szCs w:val="24"/>
          <w:vertAlign w:val="superscript"/>
        </w:rPr>
        <w:t>2</w:t>
      </w:r>
      <w:r w:rsidRPr="00D12F73">
        <w:rPr>
          <w:rFonts w:asciiTheme="majorBidi" w:hAnsiTheme="majorBidi" w:cstheme="majorBidi"/>
          <w:sz w:val="24"/>
          <w:szCs w:val="24"/>
        </w:rPr>
        <w:t xml:space="preserve"> base area. The authors revealed that </w:t>
      </w:r>
      <w:r w:rsidR="00943261" w:rsidRPr="00D12F73">
        <w:rPr>
          <w:rFonts w:asciiTheme="majorBidi" w:hAnsiTheme="majorBidi" w:cstheme="majorBidi"/>
          <w:sz w:val="24"/>
          <w:szCs w:val="24"/>
        </w:rPr>
        <w:t>at 22</w:t>
      </w:r>
      <w:r w:rsidR="00943261" w:rsidRPr="00D12F73">
        <w:rPr>
          <w:rFonts w:ascii="Calibri" w:hAnsi="Calibri" w:cs="Calibri"/>
          <w:color w:val="000000"/>
          <w:sz w:val="24"/>
          <w:szCs w:val="24"/>
        </w:rPr>
        <w:t>°</w:t>
      </w:r>
      <w:r w:rsidR="00943261" w:rsidRPr="00D12F73">
        <w:rPr>
          <w:rFonts w:asciiTheme="majorBidi" w:hAnsiTheme="majorBidi" w:cstheme="majorBidi"/>
          <w:color w:val="000000"/>
          <w:sz w:val="24"/>
          <w:szCs w:val="24"/>
        </w:rPr>
        <w:t>C</w:t>
      </w:r>
      <w:r w:rsidRPr="00D12F73">
        <w:rPr>
          <w:rFonts w:asciiTheme="majorBidi" w:hAnsiTheme="majorBidi" w:cstheme="majorBidi"/>
          <w:sz w:val="24"/>
          <w:szCs w:val="24"/>
        </w:rPr>
        <w:t xml:space="preserve"> ambient temperature, the TEG obtained the maximum output power of 0.125 nW/cm</w:t>
      </w:r>
      <w:r w:rsidRPr="00D12F73">
        <w:rPr>
          <w:rFonts w:asciiTheme="majorBidi" w:hAnsiTheme="majorBidi" w:cstheme="majorBidi"/>
          <w:sz w:val="24"/>
          <w:szCs w:val="24"/>
          <w:vertAlign w:val="superscript"/>
        </w:rPr>
        <w:t xml:space="preserve">2 </w:t>
      </w:r>
      <w:r w:rsidRPr="00D12F73">
        <w:rPr>
          <w:rFonts w:asciiTheme="majorBidi" w:hAnsiTheme="majorBidi" w:cstheme="majorBidi"/>
          <w:sz w:val="24"/>
          <w:szCs w:val="24"/>
        </w:rPr>
        <w:t>when heated by the human body (~</w:t>
      </w:r>
      <w:r w:rsidR="00943261" w:rsidRPr="00D12F73">
        <w:rPr>
          <w:rFonts w:asciiTheme="majorBidi" w:hAnsiTheme="majorBidi" w:cstheme="majorBidi"/>
          <w:sz w:val="24"/>
          <w:szCs w:val="24"/>
        </w:rPr>
        <w:t>37</w:t>
      </w:r>
      <w:r w:rsidR="00943261" w:rsidRPr="00D12F73">
        <w:rPr>
          <w:rFonts w:ascii="Calibri" w:hAnsi="Calibri" w:cs="Calibri"/>
          <w:color w:val="000000"/>
          <w:sz w:val="24"/>
          <w:szCs w:val="24"/>
        </w:rPr>
        <w:t>°</w:t>
      </w:r>
      <w:r w:rsidR="00943261" w:rsidRPr="00D12F73">
        <w:rPr>
          <w:rFonts w:asciiTheme="majorBidi" w:hAnsiTheme="majorBidi" w:cstheme="majorBidi"/>
          <w:color w:val="000000"/>
          <w:sz w:val="24"/>
          <w:szCs w:val="24"/>
        </w:rPr>
        <w:t>C</w:t>
      </w:r>
      <w:r w:rsidRPr="00D12F73">
        <w:rPr>
          <w:rFonts w:asciiTheme="majorBidi" w:hAnsiTheme="majorBidi" w:cstheme="majorBidi"/>
          <w:sz w:val="24"/>
          <w:szCs w:val="24"/>
        </w:rPr>
        <w:t xml:space="preserve">). </w:t>
      </w:r>
    </w:p>
    <w:p w:rsidR="00046B51" w:rsidRPr="00D12F73" w:rsidRDefault="00046B51">
      <w:pPr>
        <w:autoSpaceDE w:val="0"/>
        <w:autoSpaceDN w:val="0"/>
        <w:adjustRightInd w:val="0"/>
        <w:spacing w:before="160" w:after="12" w:line="360" w:lineRule="auto"/>
        <w:jc w:val="both"/>
        <w:rPr>
          <w:rFonts w:asciiTheme="majorBidi" w:hAnsiTheme="majorBidi" w:cstheme="majorBidi"/>
          <w:sz w:val="24"/>
          <w:szCs w:val="24"/>
        </w:rPr>
      </w:pPr>
      <w:r w:rsidRPr="00D12F73">
        <w:rPr>
          <w:rFonts w:asciiTheme="majorBidi" w:hAnsiTheme="majorBidi" w:cstheme="majorBidi"/>
          <w:sz w:val="24"/>
          <w:szCs w:val="24"/>
        </w:rPr>
        <w:lastRenderedPageBreak/>
        <w:t>Zheng et al.</w:t>
      </w:r>
      <w:r w:rsidR="000549C1" w:rsidRPr="00D12F73">
        <w:rPr>
          <w:rFonts w:asciiTheme="majorBidi" w:hAnsiTheme="majorBidi" w:cstheme="majorBidi"/>
          <w:sz w:val="24"/>
          <w:szCs w:val="24"/>
        </w:rPr>
        <w:t xml:space="preserve"> </w:t>
      </w:r>
      <w:r w:rsidR="003168D4" w:rsidRPr="00D12F73">
        <w:rPr>
          <w:rFonts w:asciiTheme="majorBidi" w:hAnsiTheme="majorBidi" w:cstheme="majorBidi"/>
          <w:color w:val="0070C0"/>
          <w:sz w:val="24"/>
          <w:szCs w:val="24"/>
        </w:rPr>
        <w:t>[64]</w:t>
      </w:r>
      <w:r w:rsidRPr="00D12F73">
        <w:rPr>
          <w:rFonts w:asciiTheme="majorBidi" w:hAnsiTheme="majorBidi" w:cstheme="majorBidi"/>
          <w:color w:val="0070C0"/>
          <w:sz w:val="24"/>
          <w:szCs w:val="24"/>
        </w:rPr>
        <w:t xml:space="preserve"> </w:t>
      </w:r>
      <w:r w:rsidR="00C5320A" w:rsidRPr="00D12F73">
        <w:rPr>
          <w:rFonts w:asciiTheme="majorBidi" w:hAnsiTheme="majorBidi" w:cstheme="majorBidi"/>
          <w:color w:val="000000" w:themeColor="text1"/>
          <w:sz w:val="24"/>
          <w:szCs w:val="24"/>
        </w:rPr>
        <w:t>applied</w:t>
      </w:r>
      <w:r w:rsidR="00C5320A" w:rsidRPr="00D12F73">
        <w:rPr>
          <w:rFonts w:asciiTheme="majorBidi" w:hAnsiTheme="majorBidi" w:cstheme="majorBidi"/>
          <w:color w:val="0070C0"/>
          <w:sz w:val="24"/>
          <w:szCs w:val="24"/>
        </w:rPr>
        <w:t xml:space="preserve"> </w:t>
      </w:r>
      <w:r w:rsidR="00C5320A" w:rsidRPr="00D12F73">
        <w:rPr>
          <w:rFonts w:asciiTheme="majorBidi" w:hAnsiTheme="majorBidi" w:cstheme="majorBidi"/>
          <w:sz w:val="24"/>
          <w:szCs w:val="24"/>
        </w:rPr>
        <w:t xml:space="preserve">a weft-knitted spacer fabric as the 3D substrate </w:t>
      </w:r>
      <w:r w:rsidRPr="00D12F73">
        <w:rPr>
          <w:rFonts w:asciiTheme="majorBidi" w:hAnsiTheme="majorBidi" w:cstheme="majorBidi"/>
          <w:sz w:val="24"/>
          <w:szCs w:val="24"/>
        </w:rPr>
        <w:t xml:space="preserve">to directly knit the integral </w:t>
      </w:r>
      <w:r w:rsidRPr="00D12F73">
        <w:rPr>
          <w:rFonts w:asciiTheme="majorBidi" w:hAnsiTheme="majorBidi" w:cstheme="majorBidi"/>
          <w:i/>
          <w:iCs/>
          <w:sz w:val="24"/>
          <w:szCs w:val="24"/>
        </w:rPr>
        <w:t>p-n</w:t>
      </w:r>
      <w:r w:rsidRPr="00D12F73">
        <w:rPr>
          <w:rFonts w:asciiTheme="majorBidi" w:hAnsiTheme="majorBidi" w:cstheme="majorBidi"/>
          <w:sz w:val="24"/>
          <w:szCs w:val="24"/>
        </w:rPr>
        <w:t xml:space="preserve"> type</w:t>
      </w:r>
      <w:r w:rsidR="00C5320A" w:rsidRPr="00D12F73">
        <w:rPr>
          <w:rFonts w:asciiTheme="majorBidi" w:hAnsiTheme="majorBidi" w:cstheme="majorBidi"/>
          <w:sz w:val="24"/>
          <w:szCs w:val="24"/>
        </w:rPr>
        <w:t xml:space="preserve"> yarn</w:t>
      </w:r>
      <w:r w:rsidRPr="00D12F73">
        <w:rPr>
          <w:rFonts w:asciiTheme="majorBidi" w:hAnsiTheme="majorBidi" w:cstheme="majorBidi"/>
          <w:sz w:val="24"/>
          <w:szCs w:val="24"/>
        </w:rPr>
        <w:t xml:space="preserve"> into it. To prepare the </w:t>
      </w:r>
      <w:r w:rsidRPr="00D12F73">
        <w:rPr>
          <w:rFonts w:asciiTheme="majorBidi" w:hAnsiTheme="majorBidi" w:cstheme="majorBidi"/>
          <w:i/>
          <w:iCs/>
          <w:sz w:val="24"/>
          <w:szCs w:val="24"/>
        </w:rPr>
        <w:t xml:space="preserve">p-n </w:t>
      </w:r>
      <w:r w:rsidRPr="00D12F73">
        <w:rPr>
          <w:rFonts w:asciiTheme="majorBidi" w:hAnsiTheme="majorBidi" w:cstheme="majorBidi"/>
          <w:sz w:val="24"/>
          <w:szCs w:val="24"/>
        </w:rPr>
        <w:t xml:space="preserve">segmented yarn, a pristine CNT yarn was rolled onto a thin PET-based cylindrical structure. Using a silver paste, two parallel lines were drawn onto the rolled CNT yarn to divide it into three equal segments. Subsequently, the two end segments were immersed into aqueous PEDOT: PSS and PEI/ethanol solutions to form the </w:t>
      </w:r>
      <w:r w:rsidRPr="00D12F73">
        <w:rPr>
          <w:rFonts w:asciiTheme="majorBidi" w:hAnsiTheme="majorBidi" w:cstheme="majorBidi"/>
          <w:i/>
          <w:iCs/>
          <w:sz w:val="24"/>
          <w:szCs w:val="24"/>
        </w:rPr>
        <w:t>p-</w:t>
      </w:r>
      <w:r w:rsidR="00323354" w:rsidRPr="00D12F73">
        <w:rPr>
          <w:rFonts w:asciiTheme="majorBidi" w:hAnsiTheme="majorBidi" w:cstheme="majorBidi" w:hint="cs"/>
          <w:sz w:val="24"/>
          <w:szCs w:val="24"/>
          <w:rtl/>
        </w:rPr>
        <w:t xml:space="preserve"> </w:t>
      </w:r>
      <w:r w:rsidRPr="00D12F73">
        <w:rPr>
          <w:rFonts w:asciiTheme="majorBidi" w:hAnsiTheme="majorBidi" w:cstheme="majorBidi"/>
          <w:sz w:val="24"/>
          <w:szCs w:val="24"/>
        </w:rPr>
        <w:t xml:space="preserve">and </w:t>
      </w:r>
      <w:r w:rsidRPr="00D12F73">
        <w:rPr>
          <w:rFonts w:asciiTheme="majorBidi" w:hAnsiTheme="majorBidi" w:cstheme="majorBidi"/>
          <w:i/>
          <w:iCs/>
          <w:sz w:val="24"/>
          <w:szCs w:val="24"/>
        </w:rPr>
        <w:t>n-</w:t>
      </w:r>
      <w:r w:rsidR="00760F78" w:rsidRPr="00D12F73">
        <w:rPr>
          <w:rFonts w:asciiTheme="majorBidi" w:hAnsiTheme="majorBidi" w:cstheme="majorBidi"/>
          <w:sz w:val="24"/>
          <w:szCs w:val="24"/>
        </w:rPr>
        <w:t>type legs, respectively</w:t>
      </w:r>
      <w:r w:rsidRPr="00D12F73">
        <w:rPr>
          <w:rFonts w:asciiTheme="majorBidi" w:hAnsiTheme="majorBidi" w:cstheme="majorBidi"/>
          <w:sz w:val="24"/>
          <w:szCs w:val="24"/>
        </w:rPr>
        <w:t xml:space="preserve">, </w:t>
      </w:r>
      <w:r w:rsidR="00760F78" w:rsidRPr="00D12F73">
        <w:rPr>
          <w:rFonts w:asciiTheme="majorBidi" w:hAnsiTheme="majorBidi" w:cstheme="majorBidi"/>
          <w:sz w:val="24"/>
          <w:szCs w:val="24"/>
        </w:rPr>
        <w:t xml:space="preserve">leaving </w:t>
      </w:r>
      <w:r w:rsidRPr="00D12F73">
        <w:rPr>
          <w:rFonts w:asciiTheme="majorBidi" w:hAnsiTheme="majorBidi" w:cstheme="majorBidi"/>
          <w:sz w:val="24"/>
          <w:szCs w:val="24"/>
        </w:rPr>
        <w:t xml:space="preserve">the middle segment pristine. Finally, 966 pairs of the alternately PEDOT: PSS- CNT- PEI immersed yarn was woven into </w:t>
      </w:r>
      <w:r w:rsidR="00C80485" w:rsidRPr="00D12F73">
        <w:rPr>
          <w:rFonts w:asciiTheme="majorBidi" w:hAnsiTheme="majorBidi" w:cstheme="majorBidi"/>
          <w:sz w:val="24"/>
          <w:szCs w:val="24"/>
        </w:rPr>
        <w:t>the spacer</w:t>
      </w:r>
      <w:r w:rsidRPr="00D12F73">
        <w:rPr>
          <w:rFonts w:asciiTheme="majorBidi" w:hAnsiTheme="majorBidi" w:cstheme="majorBidi"/>
          <w:sz w:val="24"/>
          <w:szCs w:val="24"/>
        </w:rPr>
        <w:t xml:space="preserve"> fabric.</w:t>
      </w:r>
      <w:r w:rsidR="00C80485" w:rsidRPr="00D12F73">
        <w:rPr>
          <w:rFonts w:asciiTheme="majorBidi" w:hAnsiTheme="majorBidi" w:cstheme="majorBidi"/>
          <w:sz w:val="24"/>
          <w:szCs w:val="24"/>
        </w:rPr>
        <w:t xml:space="preserve"> </w:t>
      </w:r>
      <w:r w:rsidRPr="00D12F73">
        <w:rPr>
          <w:rFonts w:asciiTheme="majorBidi" w:hAnsiTheme="majorBidi" w:cstheme="majorBidi"/>
          <w:sz w:val="24"/>
          <w:szCs w:val="24"/>
        </w:rPr>
        <w:t>The results showed that the developed TE textile generated the m</w:t>
      </w:r>
      <w:r w:rsidR="003C6A31" w:rsidRPr="00D12F73">
        <w:rPr>
          <w:rFonts w:asciiTheme="majorBidi" w:hAnsiTheme="majorBidi" w:cstheme="majorBidi"/>
          <w:sz w:val="24"/>
          <w:szCs w:val="24"/>
        </w:rPr>
        <w:t>aximum output power of 0.14 μW/</w:t>
      </w:r>
      <w:r w:rsidRPr="00D12F73">
        <w:rPr>
          <w:rFonts w:asciiTheme="majorBidi" w:hAnsiTheme="majorBidi" w:cstheme="majorBidi"/>
          <w:sz w:val="24"/>
          <w:szCs w:val="24"/>
        </w:rPr>
        <w:t>cm</w:t>
      </w:r>
      <w:r w:rsidRPr="00D12F73">
        <w:rPr>
          <w:rFonts w:asciiTheme="majorBidi" w:hAnsiTheme="majorBidi" w:cstheme="majorBidi"/>
          <w:sz w:val="24"/>
          <w:szCs w:val="24"/>
          <w:vertAlign w:val="superscript"/>
        </w:rPr>
        <w:t xml:space="preserve">2 </w:t>
      </w:r>
      <w:r w:rsidRPr="00D12F73">
        <w:rPr>
          <w:rFonts w:asciiTheme="majorBidi" w:hAnsiTheme="majorBidi" w:cstheme="majorBidi"/>
          <w:sz w:val="24"/>
          <w:szCs w:val="24"/>
        </w:rPr>
        <w:t>when it was directly put on the arm (ΔT of ~7</w:t>
      </w:r>
      <w:r w:rsidRPr="00D12F73">
        <w:rPr>
          <w:rFonts w:ascii="Calibri" w:hAnsi="Calibri" w:cs="Calibri"/>
          <w:sz w:val="24"/>
          <w:szCs w:val="24"/>
        </w:rPr>
        <w:t>°</w:t>
      </w:r>
      <w:r w:rsidRPr="00D12F73">
        <w:rPr>
          <w:rFonts w:asciiTheme="majorBidi" w:hAnsiTheme="majorBidi" w:cstheme="majorBidi"/>
          <w:sz w:val="24"/>
          <w:szCs w:val="24"/>
        </w:rPr>
        <w:t>C).</w:t>
      </w:r>
    </w:p>
    <w:p w:rsidR="00046B51" w:rsidRPr="00D12F73" w:rsidRDefault="00046B51" w:rsidP="00FE66C0">
      <w:pPr>
        <w:spacing w:before="120" w:after="16" w:line="360" w:lineRule="auto"/>
        <w:jc w:val="both"/>
        <w:rPr>
          <w:rFonts w:asciiTheme="majorBidi" w:hAnsiTheme="majorBidi" w:cstheme="majorBidi"/>
          <w:sz w:val="24"/>
          <w:szCs w:val="24"/>
        </w:rPr>
      </w:pPr>
    </w:p>
    <w:p w:rsidR="00353F34" w:rsidRPr="00D12F73" w:rsidRDefault="00AD0238">
      <w:pPr>
        <w:autoSpaceDE w:val="0"/>
        <w:autoSpaceDN w:val="0"/>
        <w:adjustRightInd w:val="0"/>
        <w:spacing w:before="160" w:after="12" w:line="360" w:lineRule="auto"/>
        <w:jc w:val="both"/>
        <w:rPr>
          <w:rFonts w:asciiTheme="majorBidi" w:hAnsiTheme="majorBidi" w:cstheme="majorBidi"/>
          <w:sz w:val="24"/>
          <w:szCs w:val="24"/>
        </w:rPr>
      </w:pPr>
      <w:r w:rsidRPr="00D12F73">
        <w:rPr>
          <w:rFonts w:asciiTheme="majorBidi" w:hAnsiTheme="majorBidi" w:cstheme="majorBidi"/>
          <w:sz w:val="24"/>
          <w:szCs w:val="24"/>
        </w:rPr>
        <w:t xml:space="preserve">To provide the required thickness for the yarn-shaped legs, </w:t>
      </w:r>
      <w:r w:rsidR="00353F34" w:rsidRPr="00D12F73">
        <w:rPr>
          <w:rFonts w:asciiTheme="majorBidi" w:hAnsiTheme="majorBidi" w:cstheme="majorBidi"/>
          <w:sz w:val="24"/>
          <w:szCs w:val="24"/>
        </w:rPr>
        <w:t>Lin et al.</w:t>
      </w:r>
      <w:r w:rsidR="000549C1" w:rsidRPr="00D12F73">
        <w:rPr>
          <w:rFonts w:asciiTheme="majorBidi" w:hAnsiTheme="majorBidi" w:cstheme="majorBidi"/>
          <w:sz w:val="24"/>
          <w:szCs w:val="24"/>
        </w:rPr>
        <w:t xml:space="preserve"> </w:t>
      </w:r>
      <w:r w:rsidR="000549C1" w:rsidRPr="00D12F73">
        <w:rPr>
          <w:rFonts w:asciiTheme="majorBidi" w:hAnsiTheme="majorBidi" w:cstheme="majorBidi"/>
          <w:color w:val="0070C0"/>
          <w:sz w:val="24"/>
          <w:szCs w:val="24"/>
        </w:rPr>
        <w:t>[146]</w:t>
      </w:r>
      <w:r w:rsidR="0052122A" w:rsidRPr="00D12F73">
        <w:rPr>
          <w:rFonts w:asciiTheme="majorBidi" w:hAnsiTheme="majorBidi" w:cstheme="majorBidi"/>
          <w:color w:val="0070C0"/>
          <w:sz w:val="24"/>
          <w:szCs w:val="24"/>
        </w:rPr>
        <w:t xml:space="preserve"> </w:t>
      </w:r>
      <w:r w:rsidR="00760F78" w:rsidRPr="00D12F73">
        <w:rPr>
          <w:rFonts w:asciiTheme="majorBidi" w:hAnsiTheme="majorBidi" w:cstheme="majorBidi"/>
          <w:sz w:val="24"/>
          <w:szCs w:val="24"/>
        </w:rPr>
        <w:t>replaced the  3D fabric-based substrate with</w:t>
      </w:r>
      <w:r w:rsidR="00353F34" w:rsidRPr="00D12F73">
        <w:rPr>
          <w:rFonts w:asciiTheme="majorBidi" w:hAnsiTheme="majorBidi" w:cstheme="majorBidi"/>
          <w:sz w:val="24"/>
          <w:szCs w:val="24"/>
        </w:rPr>
        <w:t xml:space="preserve"> </w:t>
      </w:r>
      <w:r w:rsidR="006A5F5B" w:rsidRPr="00D12F73">
        <w:rPr>
          <w:rFonts w:asciiTheme="majorBidi" w:hAnsiTheme="majorBidi" w:cstheme="majorBidi"/>
          <w:sz w:val="24"/>
          <w:szCs w:val="24"/>
        </w:rPr>
        <w:t xml:space="preserve">a PDMS block. </w:t>
      </w:r>
      <w:r w:rsidR="00F81EA8" w:rsidRPr="00D12F73">
        <w:rPr>
          <w:rFonts w:asciiTheme="majorBidi" w:hAnsiTheme="majorBidi" w:cstheme="majorBidi"/>
          <w:sz w:val="24"/>
          <w:szCs w:val="24"/>
        </w:rPr>
        <w:t>To illustrate</w:t>
      </w:r>
      <w:r w:rsidR="00353F34" w:rsidRPr="00D12F73">
        <w:rPr>
          <w:rFonts w:asciiTheme="majorBidi" w:hAnsiTheme="majorBidi" w:cstheme="majorBidi"/>
          <w:sz w:val="24"/>
          <w:szCs w:val="24"/>
        </w:rPr>
        <w:t xml:space="preserve">, </w:t>
      </w:r>
      <w:r w:rsidR="00F81EA8" w:rsidRPr="00D12F73">
        <w:rPr>
          <w:rFonts w:asciiTheme="majorBidi" w:hAnsiTheme="majorBidi" w:cstheme="majorBidi"/>
          <w:sz w:val="24"/>
          <w:szCs w:val="24"/>
        </w:rPr>
        <w:t xml:space="preserve">initially </w:t>
      </w:r>
      <w:r w:rsidR="00353F34" w:rsidRPr="00D12F73">
        <w:rPr>
          <w:rFonts w:asciiTheme="majorBidi" w:hAnsiTheme="majorBidi" w:cstheme="majorBidi"/>
          <w:i/>
          <w:iCs/>
          <w:sz w:val="24"/>
          <w:szCs w:val="24"/>
        </w:rPr>
        <w:t>p-</w:t>
      </w:r>
      <w:r w:rsidR="00353F34" w:rsidRPr="00D12F73">
        <w:rPr>
          <w:rFonts w:asciiTheme="majorBidi" w:hAnsiTheme="majorBidi" w:cstheme="majorBidi"/>
          <w:sz w:val="24"/>
          <w:szCs w:val="24"/>
        </w:rPr>
        <w:t xml:space="preserve">type graphene fibre </w:t>
      </w:r>
      <w:r w:rsidR="00D03617" w:rsidRPr="00D12F73">
        <w:rPr>
          <w:rFonts w:asciiTheme="majorBidi" w:hAnsiTheme="majorBidi" w:cstheme="majorBidi"/>
          <w:sz w:val="24"/>
          <w:szCs w:val="24"/>
        </w:rPr>
        <w:t>was</w:t>
      </w:r>
      <w:r w:rsidR="00353F34" w:rsidRPr="00D12F73">
        <w:rPr>
          <w:rFonts w:asciiTheme="majorBidi" w:hAnsiTheme="majorBidi" w:cstheme="majorBidi"/>
          <w:sz w:val="24"/>
          <w:szCs w:val="24"/>
        </w:rPr>
        <w:t xml:space="preserve"> developed by sealing </w:t>
      </w:r>
      <w:r w:rsidRPr="00D12F73">
        <w:rPr>
          <w:rFonts w:asciiTheme="majorBidi" w:hAnsiTheme="majorBidi" w:cstheme="majorBidi"/>
          <w:sz w:val="24"/>
          <w:szCs w:val="24"/>
        </w:rPr>
        <w:t xml:space="preserve">a homogeneously </w:t>
      </w:r>
      <w:r w:rsidR="00353F34" w:rsidRPr="00D12F73">
        <w:rPr>
          <w:rFonts w:asciiTheme="majorBidi" w:hAnsiTheme="majorBidi" w:cstheme="majorBidi"/>
          <w:sz w:val="24"/>
          <w:szCs w:val="24"/>
        </w:rPr>
        <w:t xml:space="preserve">mixed graphene oxide and ascorbic acid solution in a polytetrafluoroethylene tube. </w:t>
      </w:r>
      <w:r w:rsidR="00D03617" w:rsidRPr="00D12F73">
        <w:rPr>
          <w:rFonts w:asciiTheme="majorBidi" w:hAnsiTheme="majorBidi" w:cstheme="majorBidi"/>
          <w:sz w:val="24"/>
          <w:szCs w:val="24"/>
        </w:rPr>
        <w:t>T</w:t>
      </w:r>
      <w:r w:rsidR="00353F34" w:rsidRPr="00D12F73">
        <w:rPr>
          <w:rFonts w:asciiTheme="majorBidi" w:hAnsiTheme="majorBidi" w:cstheme="majorBidi"/>
          <w:sz w:val="24"/>
          <w:szCs w:val="24"/>
        </w:rPr>
        <w:t>he</w:t>
      </w:r>
      <w:r w:rsidR="003259C6" w:rsidRPr="00D12F73">
        <w:rPr>
          <w:rFonts w:asciiTheme="majorBidi" w:hAnsiTheme="majorBidi" w:cstheme="majorBidi"/>
          <w:sz w:val="24"/>
          <w:szCs w:val="24"/>
        </w:rPr>
        <w:t>n, the</w:t>
      </w:r>
      <w:r w:rsidR="00353F34" w:rsidRPr="00D12F73">
        <w:rPr>
          <w:rFonts w:asciiTheme="majorBidi" w:hAnsiTheme="majorBidi" w:cstheme="majorBidi"/>
          <w:sz w:val="24"/>
          <w:szCs w:val="24"/>
        </w:rPr>
        <w:t xml:space="preserve"> obtained </w:t>
      </w:r>
      <w:r w:rsidR="00353F34" w:rsidRPr="00D12F73">
        <w:rPr>
          <w:rFonts w:asciiTheme="majorBidi" w:hAnsiTheme="majorBidi" w:cstheme="majorBidi"/>
          <w:i/>
          <w:iCs/>
          <w:sz w:val="24"/>
          <w:szCs w:val="24"/>
        </w:rPr>
        <w:t>p-</w:t>
      </w:r>
      <w:r w:rsidR="00353F34" w:rsidRPr="00D12F73">
        <w:rPr>
          <w:rFonts w:asciiTheme="majorBidi" w:hAnsiTheme="majorBidi" w:cstheme="majorBidi"/>
          <w:sz w:val="24"/>
          <w:szCs w:val="24"/>
        </w:rPr>
        <w:t>type graphene fibre</w:t>
      </w:r>
      <w:r w:rsidR="00D03617" w:rsidRPr="00D12F73">
        <w:rPr>
          <w:rFonts w:asciiTheme="majorBidi" w:hAnsiTheme="majorBidi" w:cstheme="majorBidi"/>
          <w:sz w:val="24"/>
          <w:szCs w:val="24"/>
        </w:rPr>
        <w:t xml:space="preserve"> was taken out of the tube followed by being</w:t>
      </w:r>
      <w:r w:rsidR="00353F34" w:rsidRPr="00D12F73">
        <w:rPr>
          <w:rFonts w:asciiTheme="majorBidi" w:hAnsiTheme="majorBidi" w:cstheme="majorBidi"/>
          <w:sz w:val="24"/>
          <w:szCs w:val="24"/>
        </w:rPr>
        <w:t xml:space="preserve"> chemically treated with N</w:t>
      </w:r>
      <w:r w:rsidR="00353F34" w:rsidRPr="00D12F73">
        <w:rPr>
          <w:rFonts w:asciiTheme="majorBidi" w:hAnsiTheme="majorBidi" w:cstheme="majorBidi"/>
          <w:sz w:val="24"/>
          <w:szCs w:val="24"/>
          <w:vertAlign w:val="subscript"/>
        </w:rPr>
        <w:t>2</w:t>
      </w:r>
      <w:r w:rsidR="00353F34" w:rsidRPr="00D12F73">
        <w:rPr>
          <w:rFonts w:asciiTheme="majorBidi" w:hAnsiTheme="majorBidi" w:cstheme="majorBidi"/>
          <w:sz w:val="24"/>
          <w:szCs w:val="24"/>
        </w:rPr>
        <w:t>H</w:t>
      </w:r>
      <w:r w:rsidR="00353F34" w:rsidRPr="00D12F73">
        <w:rPr>
          <w:rFonts w:asciiTheme="majorBidi" w:hAnsiTheme="majorBidi" w:cstheme="majorBidi"/>
          <w:sz w:val="24"/>
          <w:szCs w:val="24"/>
          <w:vertAlign w:val="subscript"/>
        </w:rPr>
        <w:t>4</w:t>
      </w:r>
      <w:r w:rsidR="00353F34" w:rsidRPr="00D12F73">
        <w:rPr>
          <w:rFonts w:asciiTheme="majorBidi" w:hAnsiTheme="majorBidi" w:cstheme="majorBidi"/>
          <w:sz w:val="24"/>
          <w:szCs w:val="24"/>
        </w:rPr>
        <w:t>·H</w:t>
      </w:r>
      <w:r w:rsidR="00353F34" w:rsidRPr="00D12F73">
        <w:rPr>
          <w:rFonts w:asciiTheme="majorBidi" w:hAnsiTheme="majorBidi" w:cstheme="majorBidi"/>
          <w:sz w:val="24"/>
          <w:szCs w:val="24"/>
          <w:vertAlign w:val="subscript"/>
        </w:rPr>
        <w:t>2</w:t>
      </w:r>
      <w:r w:rsidR="00353F34" w:rsidRPr="00D12F73">
        <w:rPr>
          <w:rFonts w:asciiTheme="majorBidi" w:hAnsiTheme="majorBidi" w:cstheme="majorBidi"/>
          <w:sz w:val="24"/>
          <w:szCs w:val="24"/>
        </w:rPr>
        <w:t xml:space="preserve">O. </w:t>
      </w:r>
      <w:r w:rsidR="003259C6" w:rsidRPr="00D12F73">
        <w:rPr>
          <w:rFonts w:asciiTheme="majorBidi" w:hAnsiTheme="majorBidi" w:cstheme="majorBidi"/>
          <w:sz w:val="24"/>
          <w:szCs w:val="24"/>
        </w:rPr>
        <w:t>Next</w:t>
      </w:r>
      <w:r w:rsidR="00353F34" w:rsidRPr="00D12F73">
        <w:rPr>
          <w:rFonts w:asciiTheme="majorBidi" w:hAnsiTheme="majorBidi" w:cstheme="majorBidi"/>
          <w:sz w:val="24"/>
          <w:szCs w:val="24"/>
        </w:rPr>
        <w:t xml:space="preserve">, to obtain an integral </w:t>
      </w:r>
      <w:r w:rsidR="00353F34" w:rsidRPr="00D12F73">
        <w:rPr>
          <w:rFonts w:asciiTheme="majorBidi" w:hAnsiTheme="majorBidi" w:cstheme="majorBidi"/>
          <w:i/>
          <w:iCs/>
          <w:sz w:val="24"/>
          <w:szCs w:val="24"/>
        </w:rPr>
        <w:t xml:space="preserve">p-n </w:t>
      </w:r>
      <w:r w:rsidRPr="00D12F73">
        <w:rPr>
          <w:rFonts w:asciiTheme="majorBidi" w:hAnsiTheme="majorBidi" w:cstheme="majorBidi"/>
          <w:sz w:val="24"/>
          <w:szCs w:val="24"/>
        </w:rPr>
        <w:t>segmented</w:t>
      </w:r>
      <w:r w:rsidR="00353F34" w:rsidRPr="00D12F73">
        <w:rPr>
          <w:rFonts w:asciiTheme="majorBidi" w:hAnsiTheme="majorBidi" w:cstheme="majorBidi"/>
          <w:sz w:val="24"/>
          <w:szCs w:val="24"/>
        </w:rPr>
        <w:t xml:space="preserve"> fibre, the as-prepared </w:t>
      </w:r>
      <w:r w:rsidR="00353F34" w:rsidRPr="00D12F73">
        <w:rPr>
          <w:rFonts w:asciiTheme="majorBidi" w:hAnsiTheme="majorBidi" w:cstheme="majorBidi"/>
          <w:i/>
          <w:iCs/>
          <w:sz w:val="24"/>
          <w:szCs w:val="24"/>
        </w:rPr>
        <w:t>p-</w:t>
      </w:r>
      <w:r w:rsidR="00353F34" w:rsidRPr="00D12F73">
        <w:rPr>
          <w:rFonts w:asciiTheme="majorBidi" w:hAnsiTheme="majorBidi" w:cstheme="majorBidi"/>
          <w:sz w:val="24"/>
          <w:szCs w:val="24"/>
        </w:rPr>
        <w:t>type graphene fibre</w:t>
      </w:r>
      <w:r w:rsidR="00D03617" w:rsidRPr="00D12F73">
        <w:rPr>
          <w:rFonts w:asciiTheme="majorBidi" w:hAnsiTheme="majorBidi" w:cstheme="majorBidi"/>
          <w:sz w:val="24"/>
          <w:szCs w:val="24"/>
        </w:rPr>
        <w:t xml:space="preserve"> was </w:t>
      </w:r>
      <w:r w:rsidR="00353F34" w:rsidRPr="00D12F73">
        <w:rPr>
          <w:rFonts w:asciiTheme="majorBidi" w:hAnsiTheme="majorBidi" w:cstheme="majorBidi"/>
          <w:sz w:val="24"/>
          <w:szCs w:val="24"/>
        </w:rPr>
        <w:t xml:space="preserve">rolled onto a plastic rod followed by immersing one half of the rod into </w:t>
      </w:r>
      <w:r w:rsidR="003259C6" w:rsidRPr="00D12F73">
        <w:rPr>
          <w:rFonts w:asciiTheme="majorBidi" w:hAnsiTheme="majorBidi" w:cstheme="majorBidi"/>
          <w:sz w:val="24"/>
          <w:szCs w:val="24"/>
        </w:rPr>
        <w:t xml:space="preserve">the </w:t>
      </w:r>
      <w:r w:rsidR="00353F34" w:rsidRPr="00D12F73">
        <w:rPr>
          <w:rFonts w:asciiTheme="majorBidi" w:hAnsiTheme="majorBidi" w:cstheme="majorBidi"/>
          <w:sz w:val="24"/>
          <w:szCs w:val="24"/>
        </w:rPr>
        <w:t>electron donating polyethyleneimine ethoxylated</w:t>
      </w:r>
      <w:r w:rsidR="003259C6" w:rsidRPr="00D12F73">
        <w:rPr>
          <w:rFonts w:asciiTheme="majorBidi" w:hAnsiTheme="majorBidi" w:cstheme="majorBidi"/>
          <w:sz w:val="24"/>
          <w:szCs w:val="24"/>
        </w:rPr>
        <w:t xml:space="preserve"> solution</w:t>
      </w:r>
      <w:r w:rsidR="00353F34" w:rsidRPr="00D12F73">
        <w:rPr>
          <w:rFonts w:asciiTheme="majorBidi" w:hAnsiTheme="majorBidi" w:cstheme="majorBidi"/>
          <w:sz w:val="24"/>
          <w:szCs w:val="24"/>
        </w:rPr>
        <w:t xml:space="preserve">, see </w:t>
      </w:r>
      <w:r w:rsidR="00353F34" w:rsidRPr="00D12F73">
        <w:rPr>
          <w:rFonts w:asciiTheme="majorBidi" w:hAnsiTheme="majorBidi" w:cstheme="majorBidi"/>
          <w:color w:val="0070C0"/>
          <w:sz w:val="24"/>
          <w:szCs w:val="24"/>
        </w:rPr>
        <w:t xml:space="preserve">Fig. </w:t>
      </w:r>
      <w:r w:rsidR="000549C1" w:rsidRPr="00D12F73">
        <w:rPr>
          <w:rFonts w:asciiTheme="majorBidi" w:hAnsiTheme="majorBidi" w:cstheme="majorBidi"/>
          <w:color w:val="0070C0"/>
          <w:sz w:val="24"/>
          <w:szCs w:val="24"/>
        </w:rPr>
        <w:t>37</w:t>
      </w:r>
      <w:r w:rsidR="00353F34" w:rsidRPr="00D12F73">
        <w:rPr>
          <w:rFonts w:asciiTheme="majorBidi" w:hAnsiTheme="majorBidi" w:cstheme="majorBidi"/>
          <w:sz w:val="24"/>
          <w:szCs w:val="24"/>
        </w:rPr>
        <w:t xml:space="preserve">. Finally, the integral </w:t>
      </w:r>
      <w:r w:rsidR="00353F34" w:rsidRPr="00D12F73">
        <w:rPr>
          <w:rFonts w:asciiTheme="majorBidi" w:hAnsiTheme="majorBidi" w:cstheme="majorBidi"/>
          <w:i/>
          <w:iCs/>
          <w:sz w:val="24"/>
          <w:szCs w:val="24"/>
        </w:rPr>
        <w:t>p-n</w:t>
      </w:r>
      <w:r w:rsidR="00353F34" w:rsidRPr="00D12F73">
        <w:rPr>
          <w:rFonts w:asciiTheme="majorBidi" w:hAnsiTheme="majorBidi" w:cstheme="majorBidi"/>
          <w:sz w:val="24"/>
          <w:szCs w:val="24"/>
        </w:rPr>
        <w:t xml:space="preserve"> graphene fibre comprising 20 </w:t>
      </w:r>
      <w:r w:rsidR="00D03617" w:rsidRPr="00D12F73">
        <w:rPr>
          <w:rFonts w:asciiTheme="majorBidi" w:hAnsiTheme="majorBidi" w:cstheme="majorBidi"/>
          <w:sz w:val="24"/>
          <w:szCs w:val="24"/>
        </w:rPr>
        <w:t>thermocouples</w:t>
      </w:r>
      <w:r w:rsidR="00353F34" w:rsidRPr="00D12F73">
        <w:rPr>
          <w:rFonts w:asciiTheme="majorBidi" w:hAnsiTheme="majorBidi" w:cstheme="majorBidi"/>
          <w:sz w:val="24"/>
          <w:szCs w:val="24"/>
        </w:rPr>
        <w:t xml:space="preserve"> </w:t>
      </w:r>
      <w:r w:rsidR="00D03617" w:rsidRPr="00D12F73">
        <w:rPr>
          <w:rFonts w:asciiTheme="majorBidi" w:hAnsiTheme="majorBidi" w:cstheme="majorBidi"/>
          <w:sz w:val="24"/>
          <w:szCs w:val="24"/>
        </w:rPr>
        <w:t>was</w:t>
      </w:r>
      <w:r w:rsidR="00353F34" w:rsidRPr="00D12F73">
        <w:rPr>
          <w:rFonts w:asciiTheme="majorBidi" w:hAnsiTheme="majorBidi" w:cstheme="majorBidi"/>
          <w:sz w:val="24"/>
          <w:szCs w:val="24"/>
        </w:rPr>
        <w:t xml:space="preserve"> woven into a PDMS </w:t>
      </w:r>
      <w:r w:rsidR="00D03617" w:rsidRPr="00D12F73">
        <w:rPr>
          <w:rFonts w:asciiTheme="majorBidi" w:hAnsiTheme="majorBidi" w:cstheme="majorBidi"/>
          <w:sz w:val="24"/>
          <w:szCs w:val="24"/>
        </w:rPr>
        <w:t>block</w:t>
      </w:r>
      <w:r w:rsidR="00353F34" w:rsidRPr="00D12F73">
        <w:rPr>
          <w:rFonts w:asciiTheme="majorBidi" w:hAnsiTheme="majorBidi" w:cstheme="majorBidi"/>
          <w:sz w:val="24"/>
          <w:szCs w:val="24"/>
        </w:rPr>
        <w:t xml:space="preserve"> to </w:t>
      </w:r>
      <w:r w:rsidR="00D03617" w:rsidRPr="00D12F73">
        <w:rPr>
          <w:rFonts w:asciiTheme="majorBidi" w:hAnsiTheme="majorBidi" w:cstheme="majorBidi"/>
          <w:sz w:val="24"/>
          <w:szCs w:val="24"/>
        </w:rPr>
        <w:t>obtain</w:t>
      </w:r>
      <w:r w:rsidR="00353F34" w:rsidRPr="00D12F73">
        <w:rPr>
          <w:rFonts w:asciiTheme="majorBidi" w:hAnsiTheme="majorBidi" w:cstheme="majorBidi"/>
          <w:sz w:val="24"/>
          <w:szCs w:val="24"/>
        </w:rPr>
        <w:t xml:space="preserve"> a flexible fibre-based TE device. The results recorded </w:t>
      </w:r>
      <w:r w:rsidRPr="00D12F73">
        <w:rPr>
          <w:rFonts w:asciiTheme="majorBidi" w:hAnsiTheme="majorBidi" w:cstheme="majorBidi"/>
          <w:sz w:val="24"/>
          <w:szCs w:val="24"/>
        </w:rPr>
        <w:t xml:space="preserve">that </w:t>
      </w:r>
      <w:r w:rsidR="00353F34" w:rsidRPr="00D12F73">
        <w:rPr>
          <w:rFonts w:asciiTheme="majorBidi" w:hAnsiTheme="majorBidi" w:cstheme="majorBidi"/>
          <w:sz w:val="24"/>
          <w:szCs w:val="24"/>
        </w:rPr>
        <w:t xml:space="preserve">the highest </w:t>
      </w:r>
      <w:r w:rsidRPr="00D12F73">
        <w:rPr>
          <w:rFonts w:asciiTheme="majorBidi" w:hAnsiTheme="majorBidi" w:cstheme="majorBidi"/>
          <w:sz w:val="24"/>
          <w:szCs w:val="24"/>
        </w:rPr>
        <w:t xml:space="preserve">delivered </w:t>
      </w:r>
      <w:r w:rsidR="00353F34" w:rsidRPr="00D12F73">
        <w:rPr>
          <w:rFonts w:asciiTheme="majorBidi" w:hAnsiTheme="majorBidi" w:cstheme="majorBidi"/>
          <w:sz w:val="24"/>
          <w:szCs w:val="24"/>
        </w:rPr>
        <w:t xml:space="preserve">output power </w:t>
      </w:r>
      <w:r w:rsidRPr="00D12F73">
        <w:rPr>
          <w:rFonts w:asciiTheme="majorBidi" w:hAnsiTheme="majorBidi" w:cstheme="majorBidi"/>
          <w:sz w:val="24"/>
          <w:szCs w:val="24"/>
        </w:rPr>
        <w:t>was</w:t>
      </w:r>
      <w:r w:rsidR="00353F34" w:rsidRPr="00D12F73">
        <w:rPr>
          <w:rFonts w:asciiTheme="majorBidi" w:hAnsiTheme="majorBidi" w:cstheme="majorBidi"/>
          <w:sz w:val="24"/>
          <w:szCs w:val="24"/>
        </w:rPr>
        <w:t xml:space="preserve"> ~1.3 pW at ΔT of 10 ± 0.5</w:t>
      </w:r>
      <w:r w:rsidR="000549C1" w:rsidRPr="00D12F73">
        <w:rPr>
          <w:rFonts w:ascii="Calibri" w:hAnsi="Calibri" w:cs="Calibri"/>
          <w:sz w:val="24"/>
          <w:szCs w:val="24"/>
        </w:rPr>
        <w:t>°</w:t>
      </w:r>
      <w:r w:rsidR="000549C1" w:rsidRPr="00D12F73">
        <w:rPr>
          <w:rFonts w:asciiTheme="majorBidi" w:hAnsiTheme="majorBidi" w:cstheme="majorBidi"/>
          <w:sz w:val="24"/>
          <w:szCs w:val="24"/>
        </w:rPr>
        <w:t>C</w:t>
      </w:r>
      <w:r w:rsidR="00353F34" w:rsidRPr="00D12F73">
        <w:rPr>
          <w:rFonts w:asciiTheme="majorBidi" w:hAnsiTheme="majorBidi" w:cstheme="majorBidi"/>
          <w:sz w:val="24"/>
          <w:szCs w:val="24"/>
        </w:rPr>
        <w:t xml:space="preserve">. </w:t>
      </w:r>
    </w:p>
    <w:p w:rsidR="00353F34" w:rsidRPr="00D12F73" w:rsidRDefault="00353F34" w:rsidP="00353F34">
      <w:pPr>
        <w:autoSpaceDE w:val="0"/>
        <w:autoSpaceDN w:val="0"/>
        <w:adjustRightInd w:val="0"/>
        <w:spacing w:before="160" w:after="12" w:line="360" w:lineRule="auto"/>
        <w:jc w:val="both"/>
        <w:rPr>
          <w:rFonts w:asciiTheme="majorBidi" w:hAnsiTheme="majorBidi" w:cstheme="majorBidi"/>
          <w:sz w:val="24"/>
          <w:szCs w:val="24"/>
        </w:rPr>
      </w:pPr>
      <w:r w:rsidRPr="00D12F73">
        <w:rPr>
          <w:rFonts w:asciiTheme="majorBidi" w:hAnsiTheme="majorBidi" w:cstheme="majorBidi"/>
          <w:noProof/>
          <w:sz w:val="24"/>
          <w:szCs w:val="24"/>
          <w:lang w:eastAsia="en-GB"/>
        </w:rPr>
        <mc:AlternateContent>
          <mc:Choice Requires="wps">
            <w:drawing>
              <wp:anchor distT="0" distB="0" distL="114300" distR="114300" simplePos="0" relativeHeight="251851776" behindDoc="0" locked="0" layoutInCell="1" allowOverlap="1" wp14:anchorId="527519BB" wp14:editId="7168F4D8">
                <wp:simplePos x="0" y="0"/>
                <wp:positionH relativeFrom="column">
                  <wp:posOffset>-101353</wp:posOffset>
                </wp:positionH>
                <wp:positionV relativeFrom="paragraph">
                  <wp:posOffset>366395</wp:posOffset>
                </wp:positionV>
                <wp:extent cx="1154624" cy="739140"/>
                <wp:effectExtent l="0" t="0" r="26670" b="22860"/>
                <wp:wrapNone/>
                <wp:docPr id="122" name="Rectangle 122"/>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353F34">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353F34">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27519BB" id="Rectangle 122" o:spid="_x0000_s1062" style="position:absolute;left:0;text-align:left;margin-left:-8pt;margin-top:28.85pt;width:90.9pt;height:58.2pt;z-index:25185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" filled="f" strokecolor="#1f4d78 [1604]" strokeweight="1pt">
                <v:textbox>
                  <w:txbxContent>
                    <w:p w:rsidR="00EB6DA9" w:rsidRPr="00DC7ECE" w:rsidRDefault="00EB6DA9" w:rsidP="00353F34">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353F34">
                      <w:pPr>
                        <w:jc w:val="center"/>
                        <w:rPr>
                          <w:b/>
                          <w:bCs/>
                          <w:color w:val="000000" w:themeColor="text1"/>
                          <w:sz w:val="28"/>
                          <w:szCs w:val="28"/>
                          <w:lang w:val="en-US"/>
                        </w:rPr>
                      </w:pPr>
                    </w:p>
                  </w:txbxContent>
                </v:textbox>
              </v:rect>
            </w:pict>
          </mc:Fallback>
        </mc:AlternateContent>
      </w:r>
    </w:p>
    <w:p w:rsidR="00353F34" w:rsidRPr="00D12F73" w:rsidRDefault="00353F34" w:rsidP="00353F34">
      <w:pPr>
        <w:spacing w:line="240" w:lineRule="auto"/>
        <w:jc w:val="center"/>
        <w:rPr>
          <w:noProof/>
          <w:lang w:eastAsia="en-GB"/>
        </w:rPr>
      </w:pPr>
    </w:p>
    <w:p w:rsidR="009F61D2" w:rsidRPr="00D12F73" w:rsidRDefault="009F61D2" w:rsidP="00353F34">
      <w:pPr>
        <w:spacing w:line="240" w:lineRule="auto"/>
        <w:jc w:val="center"/>
        <w:rPr>
          <w:noProof/>
          <w:lang w:eastAsia="en-GB"/>
        </w:rPr>
      </w:pPr>
    </w:p>
    <w:p w:rsidR="009F61D2" w:rsidRPr="00D12F73" w:rsidRDefault="009F61D2" w:rsidP="00353F34">
      <w:pPr>
        <w:spacing w:line="240" w:lineRule="auto"/>
        <w:jc w:val="center"/>
        <w:rPr>
          <w:noProof/>
          <w:lang w:eastAsia="en-GB"/>
        </w:rPr>
      </w:pPr>
    </w:p>
    <w:p w:rsidR="009F61D2" w:rsidRPr="00D12F73" w:rsidRDefault="009F61D2" w:rsidP="00353F34">
      <w:pPr>
        <w:spacing w:line="240" w:lineRule="auto"/>
        <w:jc w:val="center"/>
        <w:rPr>
          <w:noProof/>
          <w:lang w:eastAsia="en-GB"/>
        </w:rPr>
      </w:pPr>
    </w:p>
    <w:p w:rsidR="009F61D2" w:rsidRPr="00D12F73" w:rsidRDefault="009F61D2" w:rsidP="00353F34">
      <w:pPr>
        <w:spacing w:line="240" w:lineRule="auto"/>
        <w:jc w:val="center"/>
        <w:rPr>
          <w:noProof/>
          <w:lang w:eastAsia="en-GB"/>
        </w:rPr>
      </w:pPr>
    </w:p>
    <w:p w:rsidR="009F61D2" w:rsidRPr="00D12F73" w:rsidRDefault="009F61D2" w:rsidP="00353F34">
      <w:pPr>
        <w:spacing w:line="240" w:lineRule="auto"/>
        <w:jc w:val="center"/>
        <w:rPr>
          <w:noProof/>
          <w:lang w:eastAsia="en-GB"/>
        </w:rPr>
      </w:pPr>
      <w:r w:rsidRPr="00D12F73">
        <w:rPr>
          <w:noProof/>
          <w:lang w:eastAsia="en-GB"/>
        </w:rPr>
        <w:lastRenderedPageBreak/>
        <w:drawing>
          <wp:inline distT="0" distB="0" distL="0" distR="0" wp14:anchorId="62860178" wp14:editId="49F3544D">
            <wp:extent cx="2816325" cy="2793238"/>
            <wp:effectExtent l="0" t="0" r="3175" b="762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18553" cy="2795447"/>
                    </a:xfrm>
                    <a:prstGeom prst="rect">
                      <a:avLst/>
                    </a:prstGeom>
                  </pic:spPr>
                </pic:pic>
              </a:graphicData>
            </a:graphic>
          </wp:inline>
        </w:drawing>
      </w:r>
    </w:p>
    <w:p w:rsidR="00353F34" w:rsidRPr="00D12F73" w:rsidRDefault="00353F34">
      <w:pPr>
        <w:autoSpaceDE w:val="0"/>
        <w:autoSpaceDN w:val="0"/>
        <w:adjustRightInd w:val="0"/>
        <w:spacing w:after="0" w:line="240" w:lineRule="auto"/>
        <w:jc w:val="center"/>
        <w:rPr>
          <w:rFonts w:asciiTheme="majorBidi" w:hAnsiTheme="majorBidi" w:cstheme="majorBidi"/>
          <w:sz w:val="20"/>
          <w:szCs w:val="20"/>
        </w:rPr>
      </w:pPr>
      <w:r w:rsidRPr="00D12F73">
        <w:rPr>
          <w:rFonts w:asciiTheme="majorBidi" w:hAnsiTheme="majorBidi" w:cstheme="majorBidi"/>
          <w:b/>
          <w:bCs/>
          <w:sz w:val="20"/>
          <w:szCs w:val="20"/>
        </w:rPr>
        <w:t xml:space="preserve">Fig. </w:t>
      </w:r>
      <w:r w:rsidR="00550238" w:rsidRPr="00D12F73">
        <w:rPr>
          <w:rFonts w:asciiTheme="majorBidi" w:hAnsiTheme="majorBidi" w:cstheme="majorBidi"/>
          <w:b/>
          <w:bCs/>
          <w:sz w:val="20"/>
          <w:szCs w:val="20"/>
        </w:rPr>
        <w:t>37</w:t>
      </w:r>
      <w:r w:rsidRPr="00D12F73">
        <w:rPr>
          <w:rFonts w:asciiTheme="majorBidi" w:hAnsiTheme="majorBidi" w:cstheme="majorBidi"/>
          <w:b/>
          <w:bCs/>
          <w:sz w:val="20"/>
          <w:szCs w:val="20"/>
        </w:rPr>
        <w:t>.</w:t>
      </w:r>
      <w:r w:rsidRPr="00D12F73">
        <w:rPr>
          <w:rFonts w:asciiTheme="majorBidi" w:hAnsiTheme="majorBidi" w:cstheme="majorBidi"/>
          <w:sz w:val="20"/>
          <w:szCs w:val="20"/>
        </w:rPr>
        <w:t xml:space="preserve"> </w:t>
      </w:r>
      <w:r w:rsidR="009F61D2" w:rsidRPr="00D12F73">
        <w:rPr>
          <w:rFonts w:asciiTheme="majorBidi" w:hAnsiTheme="majorBidi" w:cstheme="majorBidi"/>
          <w:sz w:val="20"/>
          <w:szCs w:val="20"/>
        </w:rPr>
        <w:t xml:space="preserve">a) </w:t>
      </w:r>
      <w:r w:rsidRPr="00D12F73">
        <w:rPr>
          <w:rFonts w:asciiTheme="majorBidi" w:hAnsiTheme="majorBidi" w:cstheme="majorBidi"/>
          <w:sz w:val="20"/>
          <w:szCs w:val="20"/>
        </w:rPr>
        <w:t>Schematic of the fabrication process</w:t>
      </w:r>
      <w:r w:rsidR="00B46AC3" w:rsidRPr="00D12F73">
        <w:rPr>
          <w:rFonts w:asciiTheme="majorBidi" w:hAnsiTheme="majorBidi" w:cstheme="majorBidi"/>
          <w:sz w:val="20"/>
          <w:szCs w:val="20"/>
        </w:rPr>
        <w:t>es</w:t>
      </w:r>
      <w:r w:rsidRPr="00D12F73">
        <w:rPr>
          <w:rFonts w:asciiTheme="majorBidi" w:hAnsiTheme="majorBidi" w:cstheme="majorBidi"/>
          <w:sz w:val="20"/>
          <w:szCs w:val="20"/>
        </w:rPr>
        <w:t xml:space="preserve"> of the integral </w:t>
      </w:r>
      <w:r w:rsidRPr="00D12F73">
        <w:rPr>
          <w:rFonts w:asciiTheme="majorBidi" w:hAnsiTheme="majorBidi" w:cstheme="majorBidi"/>
          <w:i/>
          <w:iCs/>
          <w:sz w:val="20"/>
          <w:szCs w:val="20"/>
        </w:rPr>
        <w:t>p-n</w:t>
      </w:r>
      <w:r w:rsidRPr="00D12F73">
        <w:rPr>
          <w:rFonts w:asciiTheme="majorBidi" w:hAnsiTheme="majorBidi" w:cstheme="majorBidi"/>
          <w:sz w:val="20"/>
          <w:szCs w:val="20"/>
        </w:rPr>
        <w:t xml:space="preserve"> fibre</w:t>
      </w:r>
      <w:r w:rsidR="0079773C" w:rsidRPr="00D12F73">
        <w:rPr>
          <w:rFonts w:asciiTheme="majorBidi" w:hAnsiTheme="majorBidi" w:cstheme="majorBidi"/>
          <w:sz w:val="20"/>
          <w:szCs w:val="20"/>
        </w:rPr>
        <w:t>; b) P</w:t>
      </w:r>
      <w:r w:rsidR="0020193B" w:rsidRPr="00D12F73">
        <w:rPr>
          <w:rFonts w:asciiTheme="majorBidi" w:hAnsiTheme="majorBidi" w:cstheme="majorBidi"/>
          <w:sz w:val="20"/>
          <w:szCs w:val="20"/>
        </w:rPr>
        <w:t>hoto of the fabricated TEG</w:t>
      </w:r>
      <w:r w:rsidR="009F61D2" w:rsidRPr="00D12F73">
        <w:rPr>
          <w:rFonts w:asciiTheme="majorBidi" w:hAnsiTheme="majorBidi" w:cstheme="majorBidi"/>
          <w:sz w:val="20"/>
          <w:szCs w:val="20"/>
        </w:rPr>
        <w:t xml:space="preserve">; </w:t>
      </w:r>
      <w:r w:rsidR="0079773C" w:rsidRPr="00D12F73">
        <w:rPr>
          <w:rFonts w:asciiTheme="majorBidi" w:hAnsiTheme="majorBidi" w:cstheme="majorBidi"/>
          <w:sz w:val="20"/>
          <w:szCs w:val="20"/>
        </w:rPr>
        <w:t>c) B</w:t>
      </w:r>
      <w:r w:rsidR="009F61D2" w:rsidRPr="00D12F73">
        <w:rPr>
          <w:rFonts w:asciiTheme="majorBidi" w:hAnsiTheme="majorBidi" w:cstheme="majorBidi"/>
          <w:sz w:val="20"/>
          <w:szCs w:val="20"/>
        </w:rPr>
        <w:t>endability of the developed TEG</w:t>
      </w:r>
      <w:r w:rsidR="001F53A5" w:rsidRPr="00D12F73">
        <w:rPr>
          <w:rFonts w:asciiTheme="majorBidi" w:hAnsiTheme="majorBidi" w:cstheme="majorBidi"/>
          <w:sz w:val="20"/>
          <w:szCs w:val="20"/>
        </w:rPr>
        <w:t xml:space="preserve"> </w:t>
      </w:r>
      <w:r w:rsidR="00550238" w:rsidRPr="00D12F73">
        <w:rPr>
          <w:rFonts w:asciiTheme="majorBidi" w:hAnsiTheme="majorBidi" w:cstheme="majorBidi"/>
          <w:color w:val="0070C0"/>
          <w:sz w:val="20"/>
          <w:szCs w:val="20"/>
        </w:rPr>
        <w:t>[146]</w:t>
      </w:r>
      <w:r w:rsidRPr="00D12F73">
        <w:rPr>
          <w:rFonts w:asciiTheme="majorBidi" w:hAnsiTheme="majorBidi" w:cstheme="majorBidi"/>
          <w:sz w:val="20"/>
          <w:szCs w:val="20"/>
        </w:rPr>
        <w:t>.</w:t>
      </w:r>
    </w:p>
    <w:p w:rsidR="005952EB" w:rsidRPr="00D12F73" w:rsidRDefault="005952EB">
      <w:pPr>
        <w:tabs>
          <w:tab w:val="left" w:pos="1560"/>
        </w:tabs>
        <w:autoSpaceDE w:val="0"/>
        <w:autoSpaceDN w:val="0"/>
        <w:adjustRightInd w:val="0"/>
        <w:spacing w:before="160" w:after="12" w:line="360" w:lineRule="auto"/>
        <w:jc w:val="both"/>
      </w:pPr>
    </w:p>
    <w:p w:rsidR="002428CD" w:rsidRPr="00D12F73" w:rsidRDefault="008B737A" w:rsidP="00FE66C0">
      <w:pPr>
        <w:autoSpaceDE w:val="0"/>
        <w:autoSpaceDN w:val="0"/>
        <w:adjustRightInd w:val="0"/>
        <w:spacing w:after="0" w:line="360" w:lineRule="auto"/>
        <w:jc w:val="both"/>
        <w:rPr>
          <w:rFonts w:asciiTheme="majorBidi" w:hAnsiTheme="majorBidi" w:cstheme="majorBidi"/>
          <w:color w:val="000000" w:themeColor="text1"/>
          <w:sz w:val="24"/>
          <w:szCs w:val="24"/>
        </w:rPr>
      </w:pPr>
      <w:r w:rsidRPr="00D12F73">
        <w:rPr>
          <w:rFonts w:asciiTheme="majorBidi" w:hAnsiTheme="majorBidi" w:cstheme="majorBidi"/>
          <w:sz w:val="24"/>
          <w:szCs w:val="24"/>
        </w:rPr>
        <w:t xml:space="preserve">However, </w:t>
      </w:r>
      <w:r w:rsidR="00C50F21" w:rsidRPr="00D12F73">
        <w:rPr>
          <w:rFonts w:asciiTheme="majorBidi" w:hAnsiTheme="majorBidi" w:cstheme="majorBidi"/>
          <w:sz w:val="24"/>
          <w:szCs w:val="24"/>
        </w:rPr>
        <w:t>the main disadvantage</w:t>
      </w:r>
      <w:r w:rsidR="00D720D5" w:rsidRPr="00D12F73">
        <w:rPr>
          <w:rFonts w:asciiTheme="majorBidi" w:hAnsiTheme="majorBidi" w:cstheme="majorBidi"/>
          <w:sz w:val="24"/>
          <w:szCs w:val="24"/>
        </w:rPr>
        <w:t>s</w:t>
      </w:r>
      <w:r w:rsidR="00C50F21" w:rsidRPr="00D12F73">
        <w:rPr>
          <w:rFonts w:asciiTheme="majorBidi" w:hAnsiTheme="majorBidi" w:cstheme="majorBidi"/>
          <w:sz w:val="24"/>
          <w:szCs w:val="24"/>
        </w:rPr>
        <w:t xml:space="preserve"> of </w:t>
      </w:r>
      <w:r w:rsidR="002428CD" w:rsidRPr="00D12F73">
        <w:rPr>
          <w:rFonts w:asciiTheme="majorBidi" w:hAnsiTheme="majorBidi" w:cstheme="majorBidi"/>
          <w:sz w:val="24"/>
          <w:szCs w:val="24"/>
        </w:rPr>
        <w:t xml:space="preserve">using </w:t>
      </w:r>
      <w:r w:rsidR="00B46AC3" w:rsidRPr="00D12F73">
        <w:rPr>
          <w:rFonts w:asciiTheme="majorBidi" w:hAnsiTheme="majorBidi" w:cstheme="majorBidi"/>
          <w:sz w:val="24"/>
          <w:szCs w:val="24"/>
        </w:rPr>
        <w:t xml:space="preserve">a </w:t>
      </w:r>
      <w:r w:rsidRPr="00D12F73">
        <w:rPr>
          <w:rFonts w:asciiTheme="majorBidi" w:hAnsiTheme="majorBidi" w:cstheme="majorBidi"/>
          <w:sz w:val="24"/>
          <w:szCs w:val="24"/>
        </w:rPr>
        <w:t xml:space="preserve">3D </w:t>
      </w:r>
      <w:r w:rsidR="00C50F21" w:rsidRPr="00D12F73">
        <w:rPr>
          <w:rFonts w:asciiTheme="majorBidi" w:hAnsiTheme="majorBidi" w:cstheme="majorBidi"/>
          <w:sz w:val="24"/>
          <w:szCs w:val="24"/>
        </w:rPr>
        <w:t>flexible</w:t>
      </w:r>
      <w:r w:rsidR="002428CD" w:rsidRPr="00D12F73">
        <w:rPr>
          <w:rFonts w:asciiTheme="majorBidi" w:hAnsiTheme="majorBidi" w:cstheme="majorBidi"/>
          <w:sz w:val="24"/>
          <w:szCs w:val="24"/>
        </w:rPr>
        <w:t xml:space="preserve"> substrate</w:t>
      </w:r>
      <w:r w:rsidR="00B46AC3" w:rsidRPr="00D12F73">
        <w:rPr>
          <w:rFonts w:asciiTheme="majorBidi" w:hAnsiTheme="majorBidi" w:cstheme="majorBidi"/>
          <w:sz w:val="24"/>
          <w:szCs w:val="24"/>
        </w:rPr>
        <w:t xml:space="preserve"> for a yarn-based TEG</w:t>
      </w:r>
      <w:r w:rsidR="002428CD" w:rsidRPr="00D12F73">
        <w:rPr>
          <w:rFonts w:asciiTheme="majorBidi" w:hAnsiTheme="majorBidi" w:cstheme="majorBidi"/>
          <w:sz w:val="24"/>
          <w:szCs w:val="24"/>
        </w:rPr>
        <w:t xml:space="preserve"> </w:t>
      </w:r>
      <w:r w:rsidR="00C50F21" w:rsidRPr="00D12F73">
        <w:rPr>
          <w:rFonts w:asciiTheme="majorBidi" w:hAnsiTheme="majorBidi" w:cstheme="majorBidi"/>
          <w:sz w:val="24"/>
          <w:szCs w:val="24"/>
        </w:rPr>
        <w:t>is that they</w:t>
      </w:r>
      <w:r w:rsidR="00D720D5" w:rsidRPr="00D12F73">
        <w:rPr>
          <w:rFonts w:asciiTheme="majorBidi" w:hAnsiTheme="majorBidi" w:cstheme="majorBidi"/>
          <w:sz w:val="24"/>
          <w:szCs w:val="24"/>
        </w:rPr>
        <w:t xml:space="preserve"> may</w:t>
      </w:r>
      <w:r w:rsidR="00C50F21" w:rsidRPr="00D12F73">
        <w:rPr>
          <w:rFonts w:asciiTheme="majorBidi" w:hAnsiTheme="majorBidi" w:cstheme="majorBidi"/>
          <w:sz w:val="24"/>
          <w:szCs w:val="24"/>
        </w:rPr>
        <w:t xml:space="preserve"> cause</w:t>
      </w:r>
      <w:r w:rsidRPr="00D12F73">
        <w:rPr>
          <w:rFonts w:asciiTheme="majorBidi" w:hAnsiTheme="majorBidi" w:cstheme="majorBidi"/>
          <w:sz w:val="24"/>
          <w:szCs w:val="24"/>
        </w:rPr>
        <w:t xml:space="preserve"> parasitic loss of temperature difference </w:t>
      </w:r>
      <w:r w:rsidR="00D720D5" w:rsidRPr="00D12F73">
        <w:rPr>
          <w:rFonts w:asciiTheme="majorBidi" w:hAnsiTheme="majorBidi" w:cstheme="majorBidi"/>
          <w:sz w:val="24"/>
          <w:szCs w:val="24"/>
        </w:rPr>
        <w:t>or deteriorate</w:t>
      </w:r>
      <w:r w:rsidR="002428CD" w:rsidRPr="00D12F73">
        <w:rPr>
          <w:rFonts w:asciiTheme="majorBidi" w:hAnsiTheme="majorBidi" w:cstheme="majorBidi"/>
          <w:sz w:val="24"/>
          <w:szCs w:val="24"/>
        </w:rPr>
        <w:t xml:space="preserve"> </w:t>
      </w:r>
      <w:r w:rsidR="00C12AD8" w:rsidRPr="00D12F73">
        <w:rPr>
          <w:rFonts w:asciiTheme="majorBidi" w:hAnsiTheme="majorBidi" w:cstheme="majorBidi"/>
          <w:sz w:val="24"/>
          <w:szCs w:val="24"/>
        </w:rPr>
        <w:t xml:space="preserve">the </w:t>
      </w:r>
      <w:r w:rsidR="002428CD" w:rsidRPr="00D12F73">
        <w:rPr>
          <w:rFonts w:asciiTheme="majorBidi" w:hAnsiTheme="majorBidi" w:cstheme="majorBidi"/>
          <w:sz w:val="24"/>
          <w:szCs w:val="24"/>
        </w:rPr>
        <w:t>flexibility</w:t>
      </w:r>
      <w:r w:rsidRPr="00D12F73">
        <w:rPr>
          <w:rFonts w:asciiTheme="majorBidi" w:hAnsiTheme="majorBidi" w:cstheme="majorBidi"/>
          <w:sz w:val="24"/>
          <w:szCs w:val="24"/>
        </w:rPr>
        <w:t>.</w:t>
      </w:r>
      <w:r w:rsidR="002428CD" w:rsidRPr="00D12F73">
        <w:rPr>
          <w:rFonts w:asciiTheme="majorBidi" w:hAnsiTheme="majorBidi" w:cstheme="majorBidi"/>
          <w:sz w:val="24"/>
          <w:szCs w:val="24"/>
        </w:rPr>
        <w:t xml:space="preserve"> Thus,</w:t>
      </w:r>
      <w:r w:rsidR="009A1004" w:rsidRPr="00D12F73">
        <w:rPr>
          <w:rFonts w:asciiTheme="majorBidi" w:hAnsiTheme="majorBidi" w:cstheme="majorBidi"/>
          <w:sz w:val="24"/>
          <w:szCs w:val="24"/>
        </w:rPr>
        <w:t xml:space="preserve"> rather than using an external object as the 3D substrate,</w:t>
      </w:r>
      <w:r w:rsidR="002428CD" w:rsidRPr="00D12F73">
        <w:rPr>
          <w:rFonts w:asciiTheme="majorBidi" w:hAnsiTheme="majorBidi" w:cstheme="majorBidi"/>
          <w:sz w:val="24"/>
          <w:szCs w:val="24"/>
        </w:rPr>
        <w:t xml:space="preserve"> </w:t>
      </w:r>
      <w:r w:rsidR="002428CD" w:rsidRPr="00D12F73">
        <w:rPr>
          <w:rFonts w:asciiTheme="majorBidi" w:hAnsiTheme="majorBidi" w:cstheme="majorBidi"/>
          <w:color w:val="000000" w:themeColor="text1"/>
          <w:sz w:val="24"/>
          <w:szCs w:val="24"/>
        </w:rPr>
        <w:t>Sun et al.</w:t>
      </w:r>
      <w:r w:rsidR="001F53A5" w:rsidRPr="00D12F73">
        <w:rPr>
          <w:rFonts w:asciiTheme="majorBidi" w:hAnsiTheme="majorBidi" w:cstheme="majorBidi"/>
          <w:color w:val="000000" w:themeColor="text1"/>
          <w:sz w:val="24"/>
          <w:szCs w:val="24"/>
        </w:rPr>
        <w:t xml:space="preserve"> </w:t>
      </w:r>
      <w:r w:rsidR="001F53A5" w:rsidRPr="00D12F73">
        <w:rPr>
          <w:rFonts w:asciiTheme="majorBidi" w:hAnsiTheme="majorBidi" w:cstheme="majorBidi"/>
          <w:color w:val="0070C0"/>
          <w:sz w:val="24"/>
          <w:szCs w:val="24"/>
        </w:rPr>
        <w:t xml:space="preserve">[147] </w:t>
      </w:r>
      <w:r w:rsidR="009A1004" w:rsidRPr="00D12F73">
        <w:rPr>
          <w:rFonts w:asciiTheme="majorBidi" w:hAnsiTheme="majorBidi" w:cstheme="majorBidi"/>
          <w:color w:val="000000" w:themeColor="text1"/>
          <w:sz w:val="24"/>
          <w:szCs w:val="24"/>
        </w:rPr>
        <w:t xml:space="preserve">hold the </w:t>
      </w:r>
      <w:r w:rsidR="002428CD" w:rsidRPr="00D12F73">
        <w:rPr>
          <w:rFonts w:asciiTheme="majorBidi" w:hAnsiTheme="majorBidi" w:cstheme="majorBidi"/>
          <w:color w:val="000000" w:themeColor="text1"/>
          <w:sz w:val="24"/>
          <w:szCs w:val="24"/>
        </w:rPr>
        <w:t>TE yarns in the vertical direction</w:t>
      </w:r>
      <w:r w:rsidR="009A1004" w:rsidRPr="00D12F73">
        <w:rPr>
          <w:rFonts w:asciiTheme="majorBidi" w:hAnsiTheme="majorBidi" w:cstheme="majorBidi"/>
          <w:color w:val="000000" w:themeColor="text1"/>
          <w:sz w:val="24"/>
          <w:szCs w:val="24"/>
        </w:rPr>
        <w:t xml:space="preserve"> by specifying two different knitting patterns.</w:t>
      </w:r>
      <w:r w:rsidR="009F15F9" w:rsidRPr="00D12F73">
        <w:rPr>
          <w:rFonts w:asciiTheme="majorBidi" w:hAnsiTheme="majorBidi" w:cstheme="majorBidi"/>
          <w:color w:val="000000" w:themeColor="text1"/>
          <w:sz w:val="24"/>
          <w:szCs w:val="24"/>
        </w:rPr>
        <w:t xml:space="preserve"> To illustrate, </w:t>
      </w:r>
      <w:r w:rsidR="002428CD" w:rsidRPr="00D12F73">
        <w:rPr>
          <w:rFonts w:asciiTheme="majorBidi" w:hAnsiTheme="majorBidi" w:cstheme="majorBidi"/>
          <w:color w:val="000000" w:themeColor="text1"/>
          <w:sz w:val="24"/>
          <w:szCs w:val="24"/>
        </w:rPr>
        <w:t>the authors</w:t>
      </w:r>
      <w:r w:rsidR="009F15F9" w:rsidRPr="00D12F73">
        <w:rPr>
          <w:rFonts w:asciiTheme="majorBidi" w:hAnsiTheme="majorBidi" w:cstheme="majorBidi"/>
          <w:color w:val="000000" w:themeColor="text1"/>
          <w:sz w:val="24"/>
          <w:szCs w:val="24"/>
        </w:rPr>
        <w:t xml:space="preserve"> developed integral </w:t>
      </w:r>
      <w:r w:rsidR="009F15F9" w:rsidRPr="00D12F73">
        <w:rPr>
          <w:rFonts w:asciiTheme="majorBidi" w:hAnsiTheme="majorBidi" w:cstheme="majorBidi"/>
          <w:i/>
          <w:iCs/>
          <w:color w:val="000000" w:themeColor="text1"/>
          <w:sz w:val="24"/>
          <w:szCs w:val="24"/>
        </w:rPr>
        <w:t>p-n</w:t>
      </w:r>
      <w:r w:rsidR="009F15F9" w:rsidRPr="00D12F73">
        <w:rPr>
          <w:rFonts w:asciiTheme="majorBidi" w:hAnsiTheme="majorBidi" w:cstheme="majorBidi"/>
          <w:color w:val="000000" w:themeColor="text1"/>
          <w:sz w:val="24"/>
          <w:szCs w:val="24"/>
        </w:rPr>
        <w:t xml:space="preserve"> </w:t>
      </w:r>
      <w:r w:rsidR="005952EB" w:rsidRPr="00D12F73">
        <w:rPr>
          <w:rFonts w:asciiTheme="majorBidi" w:hAnsiTheme="majorBidi" w:cstheme="majorBidi"/>
          <w:color w:val="000000" w:themeColor="text1"/>
          <w:sz w:val="24"/>
          <w:szCs w:val="24"/>
        </w:rPr>
        <w:t xml:space="preserve">carbon nanotube fibres (CNTFs) </w:t>
      </w:r>
      <w:r w:rsidR="009F15F9" w:rsidRPr="00D12F73">
        <w:rPr>
          <w:rFonts w:asciiTheme="majorBidi" w:hAnsiTheme="majorBidi" w:cstheme="majorBidi"/>
          <w:color w:val="000000" w:themeColor="text1"/>
          <w:sz w:val="24"/>
          <w:szCs w:val="24"/>
        </w:rPr>
        <w:t xml:space="preserve">by </w:t>
      </w:r>
      <w:r w:rsidR="005952EB" w:rsidRPr="00D12F73">
        <w:rPr>
          <w:rFonts w:asciiTheme="majorBidi" w:hAnsiTheme="majorBidi" w:cstheme="majorBidi"/>
          <w:color w:val="000000" w:themeColor="text1"/>
          <w:sz w:val="24"/>
          <w:szCs w:val="24"/>
        </w:rPr>
        <w:t xml:space="preserve">alternately </w:t>
      </w:r>
      <w:r w:rsidR="009F15F9" w:rsidRPr="00D12F73">
        <w:rPr>
          <w:rFonts w:asciiTheme="majorBidi" w:hAnsiTheme="majorBidi" w:cstheme="majorBidi"/>
          <w:color w:val="000000" w:themeColor="text1"/>
          <w:sz w:val="24"/>
          <w:szCs w:val="24"/>
        </w:rPr>
        <w:t xml:space="preserve">coating </w:t>
      </w:r>
      <w:r w:rsidR="005952EB" w:rsidRPr="00D12F73">
        <w:rPr>
          <w:rFonts w:asciiTheme="majorBidi" w:hAnsiTheme="majorBidi" w:cstheme="majorBidi"/>
          <w:color w:val="000000" w:themeColor="text1"/>
          <w:sz w:val="24"/>
          <w:szCs w:val="24"/>
        </w:rPr>
        <w:t>it with active</w:t>
      </w:r>
      <w:r w:rsidR="00323354" w:rsidRPr="00D12F73">
        <w:rPr>
          <w:rFonts w:asciiTheme="majorBidi" w:hAnsiTheme="majorBidi" w:cstheme="majorBidi"/>
          <w:color w:val="000000" w:themeColor="text1"/>
          <w:sz w:val="24"/>
          <w:szCs w:val="24"/>
        </w:rPr>
        <w:t xml:space="preserve"> </w:t>
      </w:r>
      <w:r w:rsidR="00323354" w:rsidRPr="00D12F73">
        <w:rPr>
          <w:rFonts w:asciiTheme="majorBidi" w:hAnsiTheme="majorBidi" w:cstheme="majorBidi"/>
          <w:i/>
          <w:iCs/>
          <w:color w:val="000000" w:themeColor="text1"/>
          <w:sz w:val="24"/>
          <w:szCs w:val="24"/>
        </w:rPr>
        <w:t>p-</w:t>
      </w:r>
      <w:r w:rsidR="00323354" w:rsidRPr="00D12F73">
        <w:rPr>
          <w:rFonts w:asciiTheme="majorBidi" w:hAnsiTheme="majorBidi" w:cstheme="majorBidi"/>
          <w:color w:val="000000" w:themeColor="text1"/>
          <w:sz w:val="24"/>
          <w:szCs w:val="24"/>
        </w:rPr>
        <w:t xml:space="preserve"> and </w:t>
      </w:r>
      <w:r w:rsidR="00323354" w:rsidRPr="00D12F73">
        <w:rPr>
          <w:rFonts w:asciiTheme="majorBidi" w:hAnsiTheme="majorBidi" w:cstheme="majorBidi"/>
          <w:i/>
          <w:iCs/>
          <w:color w:val="000000" w:themeColor="text1"/>
          <w:sz w:val="24"/>
          <w:szCs w:val="24"/>
        </w:rPr>
        <w:t>n-</w:t>
      </w:r>
      <w:r w:rsidR="005952EB" w:rsidRPr="00D12F73">
        <w:rPr>
          <w:rFonts w:asciiTheme="majorBidi" w:hAnsiTheme="majorBidi" w:cstheme="majorBidi"/>
          <w:color w:val="000000" w:themeColor="text1"/>
          <w:sz w:val="24"/>
          <w:szCs w:val="24"/>
        </w:rPr>
        <w:t>type materials.  Accordingly, each carbon nanotube fibre was initially generated by twisting four CNT films together</w:t>
      </w:r>
      <w:r w:rsidR="002428CD" w:rsidRPr="00D12F73">
        <w:rPr>
          <w:rFonts w:asciiTheme="majorBidi" w:hAnsiTheme="majorBidi" w:cstheme="majorBidi"/>
          <w:color w:val="000000" w:themeColor="text1"/>
          <w:sz w:val="24"/>
          <w:szCs w:val="24"/>
        </w:rPr>
        <w:t xml:space="preserve">. </w:t>
      </w:r>
      <w:r w:rsidR="0020193B" w:rsidRPr="00D12F73">
        <w:rPr>
          <w:rFonts w:asciiTheme="majorBidi" w:hAnsiTheme="majorBidi" w:cstheme="majorBidi"/>
          <w:color w:val="000000" w:themeColor="text1"/>
          <w:sz w:val="24"/>
          <w:szCs w:val="24"/>
        </w:rPr>
        <w:t xml:space="preserve">Then, </w:t>
      </w:r>
      <w:r w:rsidR="002428CD" w:rsidRPr="00D12F73">
        <w:rPr>
          <w:rFonts w:asciiTheme="majorBidi" w:hAnsiTheme="majorBidi" w:cstheme="majorBidi"/>
          <w:color w:val="000000" w:themeColor="text1"/>
          <w:sz w:val="24"/>
          <w:szCs w:val="24"/>
        </w:rPr>
        <w:t xml:space="preserve">each CNTF was divided into three </w:t>
      </w:r>
      <w:r w:rsidR="005952EB" w:rsidRPr="00D12F73">
        <w:rPr>
          <w:rFonts w:asciiTheme="majorBidi" w:hAnsiTheme="majorBidi" w:cstheme="majorBidi"/>
          <w:color w:val="000000" w:themeColor="text1"/>
          <w:sz w:val="24"/>
          <w:szCs w:val="24"/>
        </w:rPr>
        <w:t xml:space="preserve">alternate </w:t>
      </w:r>
      <w:r w:rsidR="002428CD" w:rsidRPr="00D12F73">
        <w:rPr>
          <w:rFonts w:asciiTheme="majorBidi" w:hAnsiTheme="majorBidi" w:cstheme="majorBidi"/>
          <w:color w:val="000000" w:themeColor="text1"/>
          <w:sz w:val="24"/>
          <w:szCs w:val="24"/>
        </w:rPr>
        <w:t xml:space="preserve">segments, including </w:t>
      </w:r>
      <w:r w:rsidR="002428CD" w:rsidRPr="00D12F73">
        <w:rPr>
          <w:rFonts w:asciiTheme="majorBidi" w:hAnsiTheme="majorBidi" w:cstheme="majorBidi"/>
          <w:i/>
          <w:iCs/>
          <w:sz w:val="24"/>
          <w:szCs w:val="24"/>
        </w:rPr>
        <w:t>p</w:t>
      </w:r>
      <w:r w:rsidR="002428CD" w:rsidRPr="00D12F73">
        <w:rPr>
          <w:rFonts w:asciiTheme="majorBidi" w:hAnsiTheme="majorBidi" w:cstheme="majorBidi"/>
          <w:sz w:val="24"/>
          <w:szCs w:val="24"/>
        </w:rPr>
        <w:t>-hybridized</w:t>
      </w:r>
      <w:r w:rsidR="002428CD" w:rsidRPr="00D12F73">
        <w:rPr>
          <w:rFonts w:asciiTheme="majorBidi" w:hAnsiTheme="majorBidi" w:cstheme="majorBidi"/>
          <w:color w:val="000000" w:themeColor="text1"/>
          <w:sz w:val="24"/>
          <w:szCs w:val="24"/>
        </w:rPr>
        <w:t>, electrode (</w:t>
      </w:r>
      <w:r w:rsidR="00BD1F55" w:rsidRPr="00D12F73">
        <w:rPr>
          <w:rFonts w:asciiTheme="majorBidi" w:hAnsiTheme="majorBidi" w:cstheme="majorBidi"/>
          <w:color w:val="000000" w:themeColor="text1"/>
          <w:sz w:val="24"/>
          <w:szCs w:val="24"/>
        </w:rPr>
        <w:t xml:space="preserve">i.e. the </w:t>
      </w:r>
      <w:r w:rsidR="002428CD" w:rsidRPr="00D12F73">
        <w:rPr>
          <w:rFonts w:asciiTheme="majorBidi" w:hAnsiTheme="majorBidi" w:cstheme="majorBidi"/>
          <w:color w:val="000000" w:themeColor="text1"/>
          <w:sz w:val="24"/>
          <w:szCs w:val="24"/>
        </w:rPr>
        <w:t xml:space="preserve">un-doped </w:t>
      </w:r>
      <w:r w:rsidR="002428CD" w:rsidRPr="00D12F73">
        <w:rPr>
          <w:rFonts w:asciiTheme="majorBidi" w:hAnsiTheme="majorBidi" w:cstheme="majorBidi"/>
          <w:sz w:val="24"/>
          <w:szCs w:val="24"/>
        </w:rPr>
        <w:t>CNTF)</w:t>
      </w:r>
      <w:r w:rsidR="002428CD" w:rsidRPr="00D12F73">
        <w:rPr>
          <w:rFonts w:asciiTheme="majorBidi" w:hAnsiTheme="majorBidi" w:cstheme="majorBidi"/>
          <w:color w:val="000000" w:themeColor="text1"/>
          <w:sz w:val="24"/>
          <w:szCs w:val="24"/>
        </w:rPr>
        <w:t xml:space="preserve">, and </w:t>
      </w:r>
      <w:r w:rsidR="002428CD" w:rsidRPr="00D12F73">
        <w:rPr>
          <w:rFonts w:asciiTheme="majorBidi" w:hAnsiTheme="majorBidi" w:cstheme="majorBidi"/>
          <w:i/>
          <w:iCs/>
          <w:sz w:val="24"/>
          <w:szCs w:val="24"/>
        </w:rPr>
        <w:t>n</w:t>
      </w:r>
      <w:r w:rsidR="002428CD" w:rsidRPr="00D12F73">
        <w:rPr>
          <w:rFonts w:asciiTheme="majorBidi" w:hAnsiTheme="majorBidi" w:cstheme="majorBidi"/>
          <w:sz w:val="24"/>
          <w:szCs w:val="24"/>
        </w:rPr>
        <w:t>-doped</w:t>
      </w:r>
      <w:r w:rsidR="002428CD" w:rsidRPr="00D12F73">
        <w:rPr>
          <w:rFonts w:asciiTheme="majorBidi" w:hAnsiTheme="majorBidi" w:cstheme="majorBidi"/>
          <w:color w:val="000000" w:themeColor="text1"/>
          <w:sz w:val="24"/>
          <w:szCs w:val="24"/>
        </w:rPr>
        <w:t xml:space="preserve"> segments. To fabricate the </w:t>
      </w:r>
      <w:r w:rsidR="002428CD" w:rsidRPr="00D12F73">
        <w:rPr>
          <w:rFonts w:asciiTheme="majorBidi" w:hAnsiTheme="majorBidi" w:cstheme="majorBidi"/>
          <w:sz w:val="24"/>
          <w:szCs w:val="24"/>
        </w:rPr>
        <w:t>p-hybridized</w:t>
      </w:r>
      <w:r w:rsidR="002428CD" w:rsidRPr="00D12F73">
        <w:rPr>
          <w:rFonts w:asciiTheme="majorBidi" w:hAnsiTheme="majorBidi" w:cstheme="majorBidi"/>
          <w:color w:val="000000" w:themeColor="text1"/>
          <w:sz w:val="24"/>
          <w:szCs w:val="24"/>
        </w:rPr>
        <w:t xml:space="preserve"> segments, </w:t>
      </w:r>
      <w:r w:rsidR="002428CD" w:rsidRPr="00D12F73">
        <w:rPr>
          <w:rFonts w:asciiTheme="majorBidi" w:hAnsiTheme="majorBidi" w:cstheme="majorBidi"/>
          <w:sz w:val="24"/>
          <w:szCs w:val="24"/>
        </w:rPr>
        <w:t>CNTF</w:t>
      </w:r>
      <w:r w:rsidR="005952EB" w:rsidRPr="00D12F73">
        <w:rPr>
          <w:rFonts w:asciiTheme="majorBidi" w:hAnsiTheme="majorBidi" w:cstheme="majorBidi"/>
          <w:sz w:val="24"/>
          <w:szCs w:val="24"/>
        </w:rPr>
        <w:t>s</w:t>
      </w:r>
      <w:r w:rsidR="002428CD" w:rsidRPr="00D12F73">
        <w:rPr>
          <w:rFonts w:asciiTheme="majorBidi" w:hAnsiTheme="majorBidi" w:cstheme="majorBidi"/>
          <w:sz w:val="24"/>
          <w:szCs w:val="24"/>
        </w:rPr>
        <w:t xml:space="preserve"> </w:t>
      </w:r>
      <w:r w:rsidR="005952EB" w:rsidRPr="00D12F73">
        <w:rPr>
          <w:rFonts w:asciiTheme="majorBidi" w:hAnsiTheme="majorBidi" w:cstheme="majorBidi"/>
          <w:sz w:val="24"/>
          <w:szCs w:val="24"/>
        </w:rPr>
        <w:t>were</w:t>
      </w:r>
      <w:r w:rsidR="002428CD" w:rsidRPr="00D12F73">
        <w:rPr>
          <w:rFonts w:asciiTheme="majorBidi" w:hAnsiTheme="majorBidi" w:cstheme="majorBidi"/>
          <w:sz w:val="24"/>
          <w:szCs w:val="24"/>
        </w:rPr>
        <w:t xml:space="preserve"> dipped into </w:t>
      </w:r>
      <w:r w:rsidR="002428CD" w:rsidRPr="00D12F73">
        <w:rPr>
          <w:rFonts w:asciiTheme="majorBidi" w:hAnsiTheme="majorBidi" w:cstheme="majorBidi"/>
          <w:color w:val="000000"/>
          <w:sz w:val="24"/>
          <w:szCs w:val="24"/>
        </w:rPr>
        <w:t>a commercial poly(3,4-ethylenedioxythiophene): poly(styrenesulfonate) (PEDOT: PSS) solution</w:t>
      </w:r>
      <w:r w:rsidR="002428CD" w:rsidRPr="00D12F73">
        <w:rPr>
          <w:rFonts w:asciiTheme="majorBidi" w:hAnsiTheme="majorBidi" w:cstheme="majorBidi"/>
          <w:sz w:val="24"/>
          <w:szCs w:val="24"/>
        </w:rPr>
        <w:t xml:space="preserve">. </w:t>
      </w:r>
      <w:r w:rsidR="005952EB" w:rsidRPr="00D12F73">
        <w:rPr>
          <w:rFonts w:asciiTheme="majorBidi" w:hAnsiTheme="majorBidi" w:cstheme="majorBidi"/>
          <w:color w:val="000000"/>
          <w:sz w:val="24"/>
          <w:szCs w:val="24"/>
        </w:rPr>
        <w:t xml:space="preserve">To electrospray the </w:t>
      </w:r>
      <w:r w:rsidR="005952EB" w:rsidRPr="00D12F73">
        <w:rPr>
          <w:rFonts w:asciiTheme="majorBidi" w:hAnsiTheme="majorBidi" w:cstheme="majorBidi"/>
          <w:i/>
          <w:iCs/>
          <w:color w:val="000000"/>
          <w:sz w:val="24"/>
          <w:szCs w:val="24"/>
        </w:rPr>
        <w:t>n-</w:t>
      </w:r>
      <w:r w:rsidR="005952EB" w:rsidRPr="00D12F73">
        <w:rPr>
          <w:rFonts w:asciiTheme="majorBidi" w:hAnsiTheme="majorBidi" w:cstheme="majorBidi"/>
          <w:color w:val="000000"/>
          <w:sz w:val="24"/>
          <w:szCs w:val="24"/>
        </w:rPr>
        <w:t>type oleamine solution onto the CNTFs</w:t>
      </w:r>
      <w:r w:rsidR="002428CD" w:rsidRPr="00D12F73">
        <w:rPr>
          <w:rFonts w:asciiTheme="majorBidi" w:hAnsiTheme="majorBidi" w:cstheme="majorBidi"/>
          <w:sz w:val="24"/>
          <w:szCs w:val="24"/>
        </w:rPr>
        <w:t>, both the p-hybridized and the electrode segments</w:t>
      </w:r>
      <w:r w:rsidR="002428CD" w:rsidRPr="00D12F73">
        <w:rPr>
          <w:rFonts w:asciiTheme="majorBidi" w:hAnsiTheme="majorBidi" w:cstheme="majorBidi"/>
          <w:color w:val="000000" w:themeColor="text1"/>
          <w:sz w:val="24"/>
          <w:szCs w:val="24"/>
        </w:rPr>
        <w:t xml:space="preserve"> were </w:t>
      </w:r>
      <w:r w:rsidR="002428CD" w:rsidRPr="00D12F73">
        <w:rPr>
          <w:rFonts w:asciiTheme="majorBidi" w:hAnsiTheme="majorBidi" w:cstheme="majorBidi"/>
          <w:color w:val="000000"/>
          <w:sz w:val="24"/>
          <w:szCs w:val="24"/>
        </w:rPr>
        <w:t xml:space="preserve">mask shaded with </w:t>
      </w:r>
      <w:r w:rsidR="005952EB" w:rsidRPr="00D12F73">
        <w:rPr>
          <w:rFonts w:asciiTheme="majorBidi" w:hAnsiTheme="majorBidi" w:cstheme="majorBidi"/>
          <w:color w:val="000000"/>
          <w:sz w:val="24"/>
          <w:szCs w:val="24"/>
        </w:rPr>
        <w:t xml:space="preserve">a </w:t>
      </w:r>
      <w:r w:rsidR="002428CD" w:rsidRPr="00D12F73">
        <w:rPr>
          <w:rFonts w:asciiTheme="majorBidi" w:hAnsiTheme="majorBidi" w:cstheme="majorBidi"/>
          <w:color w:val="000000"/>
          <w:sz w:val="24"/>
          <w:szCs w:val="24"/>
        </w:rPr>
        <w:t>polypropylene</w:t>
      </w:r>
      <w:r w:rsidR="005952EB" w:rsidRPr="00D12F73">
        <w:rPr>
          <w:rFonts w:asciiTheme="majorBidi" w:hAnsiTheme="majorBidi" w:cstheme="majorBidi"/>
          <w:color w:val="000000"/>
          <w:sz w:val="24"/>
          <w:szCs w:val="24"/>
        </w:rPr>
        <w:t xml:space="preserve"> mask</w:t>
      </w:r>
      <w:r w:rsidR="002428CD" w:rsidRPr="00D12F73">
        <w:rPr>
          <w:rFonts w:asciiTheme="majorBidi" w:hAnsiTheme="majorBidi" w:cstheme="majorBidi"/>
          <w:color w:val="000000"/>
          <w:sz w:val="24"/>
          <w:szCs w:val="24"/>
        </w:rPr>
        <w:t xml:space="preserve">. After that, the coated CNTFs were wrapped with acrylic fibres to avoid any short circuit, see </w:t>
      </w:r>
      <w:r w:rsidR="002428CD" w:rsidRPr="00D12F73">
        <w:rPr>
          <w:rFonts w:asciiTheme="majorBidi" w:hAnsiTheme="majorBidi" w:cstheme="majorBidi"/>
          <w:color w:val="0070C0"/>
          <w:sz w:val="24"/>
          <w:szCs w:val="24"/>
        </w:rPr>
        <w:t xml:space="preserve">Fig. </w:t>
      </w:r>
      <w:r w:rsidR="0066017B" w:rsidRPr="00D12F73">
        <w:rPr>
          <w:rFonts w:asciiTheme="majorBidi" w:hAnsiTheme="majorBidi" w:cstheme="majorBidi"/>
          <w:color w:val="0070C0"/>
          <w:sz w:val="24"/>
          <w:szCs w:val="24"/>
        </w:rPr>
        <w:t>38</w:t>
      </w:r>
      <w:r w:rsidR="002428CD" w:rsidRPr="00D12F73">
        <w:rPr>
          <w:rFonts w:asciiTheme="majorBidi" w:hAnsiTheme="majorBidi" w:cstheme="majorBidi"/>
          <w:color w:val="000000"/>
          <w:sz w:val="24"/>
          <w:szCs w:val="24"/>
        </w:rPr>
        <w:t>.  Finally, the authors interlocked</w:t>
      </w:r>
      <w:r w:rsidR="002428CD" w:rsidRPr="00D12F73">
        <w:rPr>
          <w:rFonts w:asciiTheme="majorBidi" w:hAnsiTheme="majorBidi" w:cstheme="majorBidi"/>
          <w:sz w:val="24"/>
          <w:szCs w:val="24"/>
        </w:rPr>
        <w:t xml:space="preserve"> 15 thermocouples together in two different patterns, including warp knitting and weft knitting. The results showed that at ΔT of 44</w:t>
      </w:r>
      <w:r w:rsidR="003C6A31" w:rsidRPr="00D12F73">
        <w:rPr>
          <w:rFonts w:ascii="Calibri" w:hAnsi="Calibri" w:cs="Calibri"/>
          <w:sz w:val="24"/>
          <w:szCs w:val="24"/>
        </w:rPr>
        <w:t>°</w:t>
      </w:r>
      <w:r w:rsidR="003C6A31" w:rsidRPr="00D12F73">
        <w:rPr>
          <w:rFonts w:asciiTheme="majorBidi" w:hAnsiTheme="majorBidi" w:cstheme="majorBidi"/>
          <w:sz w:val="24"/>
          <w:szCs w:val="24"/>
        </w:rPr>
        <w:t>C</w:t>
      </w:r>
      <w:r w:rsidR="002428CD" w:rsidRPr="00D12F73">
        <w:rPr>
          <w:rFonts w:asciiTheme="majorBidi" w:hAnsiTheme="majorBidi" w:cstheme="majorBidi"/>
          <w:sz w:val="24"/>
          <w:szCs w:val="24"/>
        </w:rPr>
        <w:t xml:space="preserve">, the highest output power was achieved by the warp knitting with 7 </w:t>
      </w:r>
      <w:r w:rsidR="002428CD" w:rsidRPr="00D12F73">
        <w:rPr>
          <w:rFonts w:ascii="Times New Roman" w:hAnsi="Times New Roman" w:cs="Times New Roman"/>
          <w:sz w:val="24"/>
          <w:szCs w:val="24"/>
        </w:rPr>
        <w:t>μW/cm</w:t>
      </w:r>
      <w:r w:rsidR="002428CD" w:rsidRPr="00D12F73">
        <w:rPr>
          <w:rFonts w:ascii="Times New Roman" w:hAnsi="Times New Roman" w:cs="Times New Roman"/>
          <w:sz w:val="24"/>
          <w:szCs w:val="24"/>
          <w:vertAlign w:val="superscript"/>
        </w:rPr>
        <w:t>2</w:t>
      </w:r>
      <w:r w:rsidR="002428CD" w:rsidRPr="00D12F73">
        <w:rPr>
          <w:rFonts w:asciiTheme="majorBidi" w:hAnsiTheme="majorBidi" w:cstheme="majorBidi"/>
          <w:sz w:val="24"/>
          <w:szCs w:val="24"/>
        </w:rPr>
        <w:t>.</w:t>
      </w:r>
    </w:p>
    <w:p w:rsidR="009F15F9" w:rsidRPr="00D12F73" w:rsidRDefault="009F15F9" w:rsidP="00FE66C0">
      <w:pPr>
        <w:autoSpaceDE w:val="0"/>
        <w:autoSpaceDN w:val="0"/>
        <w:adjustRightInd w:val="0"/>
        <w:spacing w:after="0" w:line="360" w:lineRule="auto"/>
        <w:jc w:val="both"/>
        <w:rPr>
          <w:rFonts w:asciiTheme="majorBidi" w:hAnsiTheme="majorBidi" w:cstheme="majorBidi"/>
          <w:sz w:val="24"/>
          <w:szCs w:val="24"/>
        </w:rPr>
      </w:pPr>
    </w:p>
    <w:p w:rsidR="002428CD" w:rsidRPr="00D12F73" w:rsidRDefault="002428CD" w:rsidP="002428CD">
      <w:pPr>
        <w:spacing w:before="120" w:after="16" w:line="360" w:lineRule="auto"/>
        <w:jc w:val="center"/>
        <w:rPr>
          <w:rFonts w:ascii="AdvOTea1a7398" w:hAnsi="AdvOTea1a7398" w:cs="AdvOTea1a7398"/>
          <w:sz w:val="19"/>
          <w:szCs w:val="19"/>
        </w:rPr>
      </w:pPr>
      <w:r w:rsidRPr="00D12F73">
        <w:rPr>
          <w:rFonts w:asciiTheme="majorBidi" w:hAnsiTheme="majorBidi" w:cstheme="majorBidi"/>
          <w:noProof/>
          <w:sz w:val="24"/>
          <w:szCs w:val="24"/>
          <w:lang w:eastAsia="en-GB"/>
        </w:rPr>
        <w:lastRenderedPageBreak/>
        <mc:AlternateContent>
          <mc:Choice Requires="wps">
            <w:drawing>
              <wp:anchor distT="0" distB="0" distL="114300" distR="114300" simplePos="0" relativeHeight="251859968" behindDoc="0" locked="0" layoutInCell="1" allowOverlap="1" wp14:anchorId="16F5E38B" wp14:editId="72270F9A">
                <wp:simplePos x="0" y="0"/>
                <wp:positionH relativeFrom="column">
                  <wp:posOffset>-418938</wp:posOffset>
                </wp:positionH>
                <wp:positionV relativeFrom="paragraph">
                  <wp:posOffset>188756</wp:posOffset>
                </wp:positionV>
                <wp:extent cx="1154624" cy="739140"/>
                <wp:effectExtent l="0" t="0" r="26670" b="22860"/>
                <wp:wrapNone/>
                <wp:docPr id="126" name="Rectangle 126"/>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2428CD">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2428CD">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6F5E38B" id="Rectangle 126" o:spid="_x0000_s1063" style="position:absolute;left:0;text-align:left;margin-left:-33pt;margin-top:14.85pt;width:90.9pt;height:58.2pt;z-index:251859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" filled="f" strokecolor="#1f4d78 [1604]" strokeweight="1pt">
                <v:textbox>
                  <w:txbxContent>
                    <w:p w:rsidR="00EB6DA9" w:rsidRPr="00DC7ECE" w:rsidRDefault="00EB6DA9" w:rsidP="002428CD">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2428CD">
                      <w:pPr>
                        <w:jc w:val="center"/>
                        <w:rPr>
                          <w:b/>
                          <w:bCs/>
                          <w:color w:val="000000" w:themeColor="text1"/>
                          <w:sz w:val="28"/>
                          <w:szCs w:val="28"/>
                          <w:lang w:val="en-US"/>
                        </w:rPr>
                      </w:pPr>
                    </w:p>
                  </w:txbxContent>
                </v:textbox>
              </v:rect>
            </w:pict>
          </mc:Fallback>
        </mc:AlternateContent>
      </w:r>
      <w:r w:rsidRPr="00D12F73">
        <w:rPr>
          <w:noProof/>
          <w:lang w:eastAsia="en-GB"/>
        </w:rPr>
        <w:drawing>
          <wp:inline distT="0" distB="0" distL="0" distR="0" wp14:anchorId="5F8E8B6B" wp14:editId="7A87671A">
            <wp:extent cx="4277107" cy="2761488"/>
            <wp:effectExtent l="0" t="0" r="0" b="127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b="1544"/>
                    <a:stretch/>
                  </pic:blipFill>
                  <pic:spPr bwMode="auto">
                    <a:xfrm>
                      <a:off x="0" y="0"/>
                      <a:ext cx="4285294" cy="2766774"/>
                    </a:xfrm>
                    <a:prstGeom prst="rect">
                      <a:avLst/>
                    </a:prstGeom>
                    <a:ln>
                      <a:noFill/>
                    </a:ln>
                    <a:extLst>
                      <a:ext uri="{53640926-AAD7-44D8-BBD7-CCE9431645EC}">
                        <a14:shadowObscured xmlns:a14="http://schemas.microsoft.com/office/drawing/2010/main"/>
                      </a:ext>
                    </a:extLst>
                  </pic:spPr>
                </pic:pic>
              </a:graphicData>
            </a:graphic>
          </wp:inline>
        </w:drawing>
      </w:r>
    </w:p>
    <w:p w:rsidR="002428CD" w:rsidRPr="00D12F73" w:rsidRDefault="002428CD" w:rsidP="00F4379D">
      <w:pPr>
        <w:autoSpaceDE w:val="0"/>
        <w:autoSpaceDN w:val="0"/>
        <w:adjustRightInd w:val="0"/>
        <w:spacing w:after="0" w:line="240" w:lineRule="auto"/>
        <w:jc w:val="center"/>
        <w:rPr>
          <w:rFonts w:asciiTheme="majorBidi" w:eastAsia="CharisSIL" w:hAnsiTheme="majorBidi" w:cstheme="majorBidi"/>
          <w:sz w:val="20"/>
          <w:szCs w:val="20"/>
        </w:rPr>
      </w:pPr>
      <w:r w:rsidRPr="00D12F73">
        <w:rPr>
          <w:rFonts w:asciiTheme="majorBidi" w:hAnsiTheme="majorBidi" w:cstheme="majorBidi"/>
          <w:b/>
          <w:bCs/>
          <w:sz w:val="20"/>
          <w:szCs w:val="20"/>
        </w:rPr>
        <w:t xml:space="preserve">Fig. </w:t>
      </w:r>
      <w:r w:rsidR="0066017B" w:rsidRPr="00D12F73">
        <w:rPr>
          <w:rFonts w:asciiTheme="majorBidi" w:hAnsiTheme="majorBidi" w:cstheme="majorBidi"/>
          <w:b/>
          <w:bCs/>
          <w:sz w:val="20"/>
          <w:szCs w:val="20"/>
        </w:rPr>
        <w:t>38</w:t>
      </w:r>
      <w:r w:rsidRPr="00D12F73">
        <w:rPr>
          <w:rFonts w:asciiTheme="majorBidi" w:hAnsiTheme="majorBidi" w:cstheme="majorBidi"/>
          <w:b/>
          <w:bCs/>
          <w:sz w:val="20"/>
          <w:szCs w:val="20"/>
        </w:rPr>
        <w:t>.</w:t>
      </w:r>
      <w:r w:rsidRPr="00D12F73">
        <w:rPr>
          <w:rFonts w:asciiTheme="majorBidi" w:hAnsiTheme="majorBidi" w:cstheme="majorBidi"/>
          <w:sz w:val="20"/>
          <w:szCs w:val="20"/>
        </w:rPr>
        <w:t xml:space="preserve"> Schematic of the fabrication procedure of the TE fibre</w:t>
      </w:r>
      <w:r w:rsidR="0066017B" w:rsidRPr="00D12F73">
        <w:rPr>
          <w:rFonts w:asciiTheme="majorBidi" w:hAnsiTheme="majorBidi" w:cstheme="majorBidi"/>
          <w:sz w:val="20"/>
          <w:szCs w:val="20"/>
        </w:rPr>
        <w:t xml:space="preserve"> </w:t>
      </w:r>
      <w:r w:rsidR="0066017B" w:rsidRPr="00D12F73">
        <w:rPr>
          <w:rFonts w:asciiTheme="majorBidi" w:hAnsiTheme="majorBidi" w:cstheme="majorBidi"/>
          <w:color w:val="0070C0"/>
          <w:sz w:val="20"/>
          <w:szCs w:val="20"/>
        </w:rPr>
        <w:t>[147]</w:t>
      </w:r>
      <w:r w:rsidRPr="00D12F73">
        <w:rPr>
          <w:rFonts w:asciiTheme="majorBidi" w:eastAsia="CharisSIL" w:hAnsiTheme="majorBidi" w:cstheme="majorBidi"/>
          <w:sz w:val="20"/>
          <w:szCs w:val="20"/>
        </w:rPr>
        <w:t>.</w:t>
      </w:r>
    </w:p>
    <w:p w:rsidR="00357D46" w:rsidRPr="00D12F73" w:rsidRDefault="00357D46" w:rsidP="00FE66C0">
      <w:pPr>
        <w:autoSpaceDE w:val="0"/>
        <w:autoSpaceDN w:val="0"/>
        <w:adjustRightInd w:val="0"/>
        <w:spacing w:after="0" w:line="360" w:lineRule="auto"/>
        <w:jc w:val="both"/>
        <w:rPr>
          <w:rFonts w:asciiTheme="majorBidi" w:eastAsia="CharisSIL" w:hAnsiTheme="majorBidi" w:cstheme="majorBidi"/>
          <w:color w:val="000000" w:themeColor="text1"/>
          <w:sz w:val="24"/>
          <w:szCs w:val="24"/>
        </w:rPr>
      </w:pPr>
    </w:p>
    <w:p w:rsidR="00C12AD8" w:rsidRPr="00D12F73" w:rsidRDefault="00C12AD8" w:rsidP="00F4379D">
      <w:pPr>
        <w:tabs>
          <w:tab w:val="left" w:pos="1560"/>
        </w:tabs>
        <w:autoSpaceDE w:val="0"/>
        <w:autoSpaceDN w:val="0"/>
        <w:adjustRightInd w:val="0"/>
        <w:spacing w:before="160" w:after="12" w:line="360" w:lineRule="auto"/>
        <w:jc w:val="both"/>
      </w:pPr>
      <w:r w:rsidRPr="00D12F73">
        <w:rPr>
          <w:rFonts w:asciiTheme="majorBidi" w:hAnsiTheme="majorBidi" w:cstheme="majorBidi"/>
          <w:sz w:val="24"/>
          <w:szCs w:val="24"/>
        </w:rPr>
        <w:t>Allison et al.</w:t>
      </w:r>
      <w:r w:rsidR="0066017B" w:rsidRPr="00D12F73">
        <w:rPr>
          <w:rFonts w:asciiTheme="majorBidi" w:hAnsiTheme="majorBidi" w:cstheme="majorBidi"/>
          <w:sz w:val="24"/>
          <w:szCs w:val="24"/>
        </w:rPr>
        <w:t xml:space="preserve"> </w:t>
      </w:r>
      <w:r w:rsidR="0066017B" w:rsidRPr="00D12F73">
        <w:rPr>
          <w:rFonts w:asciiTheme="majorBidi" w:hAnsiTheme="majorBidi" w:cstheme="majorBidi"/>
          <w:color w:val="0070C0"/>
          <w:sz w:val="24"/>
          <w:szCs w:val="24"/>
        </w:rPr>
        <w:t>[148]</w:t>
      </w:r>
      <w:r w:rsidRPr="00D12F73">
        <w:rPr>
          <w:rFonts w:asciiTheme="majorBidi" w:hAnsiTheme="majorBidi" w:cstheme="majorBidi"/>
          <w:color w:val="0070C0"/>
          <w:sz w:val="24"/>
          <w:szCs w:val="24"/>
        </w:rPr>
        <w:t xml:space="preserve"> </w:t>
      </w:r>
      <w:r w:rsidR="00F740EF" w:rsidRPr="00D12F73">
        <w:rPr>
          <w:rFonts w:asciiTheme="majorBidi" w:hAnsiTheme="majorBidi" w:cstheme="majorBidi"/>
          <w:sz w:val="24"/>
          <w:szCs w:val="24"/>
        </w:rPr>
        <w:t>developed the</w:t>
      </w:r>
      <w:r w:rsidRPr="00D12F73">
        <w:rPr>
          <w:rFonts w:asciiTheme="majorBidi" w:hAnsiTheme="majorBidi" w:cstheme="majorBidi"/>
          <w:sz w:val="24"/>
          <w:szCs w:val="24"/>
        </w:rPr>
        <w:t xml:space="preserve"> 3D flexible substrate via folding a 2D flat substrate in half along its x-axis. It is noteworthy that the authors combined </w:t>
      </w:r>
      <w:r w:rsidRPr="00D12F73">
        <w:rPr>
          <w:rFonts w:asciiTheme="majorBidi" w:hAnsiTheme="majorBidi" w:cstheme="majorBidi"/>
          <w:i/>
          <w:iCs/>
          <w:sz w:val="24"/>
          <w:szCs w:val="24"/>
        </w:rPr>
        <w:t>p-</w:t>
      </w:r>
      <w:r w:rsidRPr="00D12F73">
        <w:rPr>
          <w:rFonts w:asciiTheme="majorBidi" w:hAnsiTheme="majorBidi" w:cstheme="majorBidi"/>
          <w:sz w:val="24"/>
          <w:szCs w:val="24"/>
        </w:rPr>
        <w:t xml:space="preserve">type film-shaped and </w:t>
      </w:r>
      <w:r w:rsidRPr="00D12F73">
        <w:rPr>
          <w:rFonts w:asciiTheme="majorBidi" w:hAnsiTheme="majorBidi" w:cstheme="majorBidi"/>
          <w:i/>
          <w:iCs/>
          <w:sz w:val="24"/>
          <w:szCs w:val="24"/>
        </w:rPr>
        <w:t>n-</w:t>
      </w:r>
      <w:r w:rsidRPr="00D12F73">
        <w:rPr>
          <w:rFonts w:asciiTheme="majorBidi" w:hAnsiTheme="majorBidi" w:cstheme="majorBidi"/>
          <w:sz w:val="24"/>
          <w:szCs w:val="24"/>
        </w:rPr>
        <w:t xml:space="preserve">type yarn-shaped legs together to develop </w:t>
      </w:r>
      <w:r w:rsidR="00F740EF" w:rsidRPr="00D12F73">
        <w:rPr>
          <w:rFonts w:asciiTheme="majorBidi" w:hAnsiTheme="majorBidi" w:cstheme="majorBidi"/>
          <w:sz w:val="24"/>
          <w:szCs w:val="24"/>
        </w:rPr>
        <w:t>their</w:t>
      </w:r>
      <w:r w:rsidRPr="00D12F73">
        <w:rPr>
          <w:rFonts w:asciiTheme="majorBidi" w:hAnsiTheme="majorBidi" w:cstheme="majorBidi"/>
          <w:sz w:val="24"/>
          <w:szCs w:val="24"/>
        </w:rPr>
        <w:t xml:space="preserve"> fabric-based TEG. To specify, initially p-doped poly(3,4-ethylenedioxythiophene) (PEDOT-Cl) was persistently vapour printed onto a commercial cotton fabric. Then, </w:t>
      </w:r>
      <w:r w:rsidRPr="00D12F73">
        <w:rPr>
          <w:rFonts w:asciiTheme="majorBidi" w:eastAsia="ScalaSansLF-Regular" w:hAnsiTheme="majorBidi" w:cstheme="majorBidi"/>
          <w:sz w:val="24"/>
          <w:szCs w:val="24"/>
        </w:rPr>
        <w:t xml:space="preserve">two rectangles each with the dimensions of </w:t>
      </w:r>
      <w:r w:rsidR="009934EC" w:rsidRPr="00D12F73">
        <w:rPr>
          <w:rFonts w:asciiTheme="majorBidi" w:eastAsia="ScalaSansLF-Regular" w:hAnsiTheme="majorBidi" w:cstheme="majorBidi"/>
          <w:sz w:val="24"/>
          <w:szCs w:val="24"/>
        </w:rPr>
        <w:t>45</w:t>
      </w:r>
      <w:r w:rsidR="001C7B34" w:rsidRPr="00D12F73">
        <w:rPr>
          <w:rFonts w:asciiTheme="majorBidi" w:eastAsia="ScalaSansLF-Regular" w:hAnsiTheme="majorBidi" w:cstheme="majorBidi"/>
          <w:sz w:val="24"/>
          <w:szCs w:val="24"/>
        </w:rPr>
        <w:t xml:space="preserve"> </w:t>
      </w:r>
      <w:r w:rsidR="009934EC" w:rsidRPr="00D12F73">
        <w:rPr>
          <w:rFonts w:asciiTheme="majorBidi" w:eastAsia="ScalaSansLF-Regular" w:hAnsiTheme="majorBidi" w:cstheme="majorBidi"/>
          <w:sz w:val="24"/>
          <w:szCs w:val="24"/>
        </w:rPr>
        <w:t>m</w:t>
      </w:r>
      <w:r w:rsidRPr="00D12F73">
        <w:rPr>
          <w:rFonts w:asciiTheme="majorBidi" w:eastAsia="ScalaSansLF-Regular" w:hAnsiTheme="majorBidi" w:cstheme="majorBidi"/>
          <w:sz w:val="24"/>
          <w:szCs w:val="24"/>
        </w:rPr>
        <w:t>m</w:t>
      </w:r>
      <w:r w:rsidR="001C7B34" w:rsidRPr="00D12F73">
        <w:rPr>
          <w:rFonts w:asciiTheme="majorBidi" w:eastAsia="ScalaSansLF-Regular" w:hAnsiTheme="majorBidi" w:cstheme="majorBidi"/>
          <w:sz w:val="24"/>
          <w:szCs w:val="24"/>
        </w:rPr>
        <w:t xml:space="preserve"> </w:t>
      </w:r>
      <w:r w:rsidRPr="00D12F73">
        <w:rPr>
          <w:rFonts w:asciiTheme="majorBidi" w:eastAsia="EuclidSymbol" w:hAnsiTheme="majorBidi" w:cstheme="majorBidi"/>
          <w:sz w:val="24"/>
          <w:szCs w:val="24"/>
        </w:rPr>
        <w:t>×</w:t>
      </w:r>
      <w:r w:rsidR="001C7B34" w:rsidRPr="00D12F73">
        <w:rPr>
          <w:rFonts w:asciiTheme="majorBidi" w:eastAsia="EuclidSymbol" w:hAnsiTheme="majorBidi" w:cstheme="majorBidi"/>
          <w:sz w:val="24"/>
          <w:szCs w:val="24"/>
        </w:rPr>
        <w:t xml:space="preserve"> </w:t>
      </w:r>
      <w:r w:rsidR="009934EC" w:rsidRPr="00D12F73">
        <w:rPr>
          <w:rFonts w:asciiTheme="majorBidi" w:eastAsia="ScalaSansLF-Regular" w:hAnsiTheme="majorBidi" w:cstheme="majorBidi"/>
          <w:sz w:val="24"/>
          <w:szCs w:val="24"/>
        </w:rPr>
        <w:t>5</w:t>
      </w:r>
      <w:r w:rsidR="001C7B34" w:rsidRPr="00D12F73">
        <w:rPr>
          <w:rFonts w:asciiTheme="majorBidi" w:eastAsia="ScalaSansLF-Regular" w:hAnsiTheme="majorBidi" w:cstheme="majorBidi"/>
          <w:sz w:val="24"/>
          <w:szCs w:val="24"/>
        </w:rPr>
        <w:t xml:space="preserve"> </w:t>
      </w:r>
      <w:r w:rsidR="009934EC" w:rsidRPr="00D12F73">
        <w:rPr>
          <w:rFonts w:asciiTheme="majorBidi" w:eastAsia="ScalaSansLF-Regular" w:hAnsiTheme="majorBidi" w:cstheme="majorBidi"/>
          <w:sz w:val="24"/>
          <w:szCs w:val="24"/>
        </w:rPr>
        <w:t>m</w:t>
      </w:r>
      <w:r w:rsidRPr="00D12F73">
        <w:rPr>
          <w:rFonts w:asciiTheme="majorBidi" w:eastAsia="ScalaSansLF-Regular" w:hAnsiTheme="majorBidi" w:cstheme="majorBidi"/>
          <w:sz w:val="24"/>
          <w:szCs w:val="24"/>
        </w:rPr>
        <w:t xml:space="preserve">m were cut </w:t>
      </w:r>
      <w:r w:rsidRPr="00D12F73">
        <w:rPr>
          <w:rFonts w:asciiTheme="majorBidi" w:hAnsiTheme="majorBidi" w:cstheme="majorBidi"/>
          <w:sz w:val="24"/>
          <w:szCs w:val="24"/>
        </w:rPr>
        <w:t xml:space="preserve">out of a polyimide stencil to mask shade the vapour printed cotton fabric. Next, </w:t>
      </w:r>
      <w:r w:rsidRPr="00D12F73">
        <w:rPr>
          <w:rFonts w:asciiTheme="majorBidi" w:hAnsiTheme="majorBidi" w:cstheme="majorBidi"/>
          <w:i/>
          <w:iCs/>
          <w:sz w:val="24"/>
          <w:szCs w:val="24"/>
        </w:rPr>
        <w:t>p-</w:t>
      </w:r>
      <w:r w:rsidRPr="00D12F73">
        <w:rPr>
          <w:rFonts w:asciiTheme="majorBidi" w:hAnsiTheme="majorBidi" w:cstheme="majorBidi"/>
          <w:sz w:val="24"/>
          <w:szCs w:val="24"/>
        </w:rPr>
        <w:t xml:space="preserve">type </w:t>
      </w:r>
      <w:r w:rsidRPr="00D12F73">
        <w:rPr>
          <w:rFonts w:asciiTheme="majorBidi" w:eastAsia="ScalaSansLF-Regular" w:hAnsiTheme="majorBidi" w:cstheme="majorBidi"/>
          <w:sz w:val="24"/>
          <w:szCs w:val="24"/>
        </w:rPr>
        <w:t xml:space="preserve">PEDOT-Cl was screen printed onto the fabric through the two openings of the stencil. After that, the </w:t>
      </w:r>
      <w:r w:rsidRPr="00D12F73">
        <w:rPr>
          <w:rFonts w:asciiTheme="majorBidi" w:eastAsia="ScalaSansLF-Regular" w:hAnsiTheme="majorBidi" w:cstheme="majorBidi"/>
          <w:i/>
          <w:iCs/>
          <w:sz w:val="24"/>
          <w:szCs w:val="24"/>
        </w:rPr>
        <w:t>n-</w:t>
      </w:r>
      <w:r w:rsidRPr="00D12F73">
        <w:rPr>
          <w:rFonts w:asciiTheme="majorBidi" w:eastAsia="ScalaSansLF-Regular" w:hAnsiTheme="majorBidi" w:cstheme="majorBidi"/>
          <w:sz w:val="24"/>
          <w:szCs w:val="24"/>
        </w:rPr>
        <w:t xml:space="preserve">type carbon fibres were sewn onto the PEDOT-Cl coated fabric such that the two opposite ends of the PEDOT-Cl legs were bonded together. Using cotton thread, squares of </w:t>
      </w:r>
      <w:r w:rsidRPr="00D12F73">
        <w:rPr>
          <w:rFonts w:asciiTheme="majorBidi" w:hAnsiTheme="majorBidi" w:cstheme="majorBidi"/>
          <w:sz w:val="24"/>
          <w:szCs w:val="24"/>
        </w:rPr>
        <w:t xml:space="preserve">silver coated nylon were sewn </w:t>
      </w:r>
      <w:r w:rsidRPr="00D12F73">
        <w:rPr>
          <w:rFonts w:asciiTheme="majorBidi" w:eastAsia="ScalaSansLF-Regular" w:hAnsiTheme="majorBidi" w:cstheme="majorBidi"/>
          <w:sz w:val="24"/>
          <w:szCs w:val="24"/>
        </w:rPr>
        <w:t xml:space="preserve">onto the junctions of the </w:t>
      </w:r>
      <w:r w:rsidRPr="00D12F73">
        <w:rPr>
          <w:rFonts w:asciiTheme="majorBidi" w:eastAsia="ScalaSansLF-Regular" w:hAnsiTheme="majorBidi" w:cstheme="majorBidi"/>
          <w:i/>
          <w:iCs/>
          <w:sz w:val="24"/>
          <w:szCs w:val="24"/>
        </w:rPr>
        <w:t>p-</w:t>
      </w:r>
      <w:r w:rsidRPr="00D12F73">
        <w:rPr>
          <w:rFonts w:asciiTheme="majorBidi" w:eastAsia="ScalaSansLF-Regular" w:hAnsiTheme="majorBidi" w:cstheme="majorBidi"/>
          <w:sz w:val="24"/>
          <w:szCs w:val="24"/>
        </w:rPr>
        <w:t xml:space="preserve">type PEDOT-Cl films and </w:t>
      </w:r>
      <w:r w:rsidRPr="00D12F73">
        <w:rPr>
          <w:rFonts w:asciiTheme="majorBidi" w:eastAsia="ScalaSansLF-Regular" w:hAnsiTheme="majorBidi" w:cstheme="majorBidi"/>
          <w:i/>
          <w:iCs/>
          <w:sz w:val="24"/>
          <w:szCs w:val="24"/>
        </w:rPr>
        <w:t>n-</w:t>
      </w:r>
      <w:r w:rsidRPr="00D12F73">
        <w:rPr>
          <w:rFonts w:asciiTheme="majorBidi" w:eastAsia="ScalaSansLF-Regular" w:hAnsiTheme="majorBidi" w:cstheme="majorBidi"/>
          <w:sz w:val="24"/>
          <w:szCs w:val="24"/>
        </w:rPr>
        <w:t xml:space="preserve">type carbon fibres to connect them electrically together. To increase the temperature gradient in the length direction, the cotton substrate was folded in half along the x-axis and then sewn onto a knitted band such </w:t>
      </w:r>
      <w:r w:rsidRPr="00D12F73">
        <w:rPr>
          <w:rFonts w:asciiTheme="majorBidi" w:hAnsiTheme="majorBidi" w:cstheme="majorBidi"/>
          <w:sz w:val="24"/>
          <w:szCs w:val="24"/>
        </w:rPr>
        <w:t>that one half was exposed to the ambient air and the other half</w:t>
      </w:r>
      <w:r w:rsidRPr="00D12F73">
        <w:rPr>
          <w:rFonts w:asciiTheme="majorBidi" w:eastAsia="ScalaSansLF-Regular" w:hAnsiTheme="majorBidi" w:cstheme="majorBidi"/>
          <w:sz w:val="24"/>
          <w:szCs w:val="24"/>
        </w:rPr>
        <w:t xml:space="preserve"> </w:t>
      </w:r>
      <w:r w:rsidRPr="00D12F73">
        <w:rPr>
          <w:rFonts w:asciiTheme="majorBidi" w:hAnsiTheme="majorBidi" w:cstheme="majorBidi"/>
          <w:sz w:val="24"/>
          <w:szCs w:val="24"/>
        </w:rPr>
        <w:t>was buried under the knitted band. The authors demonstrated that the highest output power generated by the as-develop</w:t>
      </w:r>
      <w:r w:rsidR="009934EC" w:rsidRPr="00D12F73">
        <w:rPr>
          <w:rFonts w:asciiTheme="majorBidi" w:hAnsiTheme="majorBidi" w:cstheme="majorBidi"/>
          <w:sz w:val="24"/>
          <w:szCs w:val="24"/>
        </w:rPr>
        <w:t>ed fabric-based TEG was 0.4 nW/</w:t>
      </w:r>
      <w:r w:rsidRPr="00D12F73">
        <w:rPr>
          <w:rFonts w:asciiTheme="majorBidi" w:hAnsiTheme="majorBidi" w:cstheme="majorBidi"/>
          <w:sz w:val="24"/>
          <w:szCs w:val="24"/>
        </w:rPr>
        <w:t>cm</w:t>
      </w:r>
      <w:r w:rsidRPr="00D12F73">
        <w:rPr>
          <w:rFonts w:asciiTheme="majorBidi" w:hAnsiTheme="majorBidi" w:cstheme="majorBidi"/>
          <w:sz w:val="24"/>
          <w:szCs w:val="24"/>
          <w:vertAlign w:val="superscript"/>
        </w:rPr>
        <w:t>2</w:t>
      </w:r>
      <w:r w:rsidRPr="00D12F73">
        <w:rPr>
          <w:rFonts w:asciiTheme="majorBidi" w:hAnsiTheme="majorBidi" w:cstheme="majorBidi"/>
          <w:sz w:val="24"/>
          <w:szCs w:val="24"/>
        </w:rPr>
        <w:t xml:space="preserve"> at ΔT</w:t>
      </w:r>
      <w:r w:rsidRPr="00D12F73">
        <w:rPr>
          <w:rFonts w:asciiTheme="majorBidi" w:hAnsiTheme="majorBidi" w:cstheme="majorBidi"/>
          <w:i/>
          <w:iCs/>
          <w:sz w:val="24"/>
          <w:szCs w:val="24"/>
        </w:rPr>
        <w:t xml:space="preserve"> </w:t>
      </w:r>
      <w:r w:rsidRPr="00D12F73">
        <w:rPr>
          <w:rFonts w:asciiTheme="majorBidi" w:hAnsiTheme="majorBidi" w:cstheme="majorBidi"/>
          <w:sz w:val="24"/>
          <w:szCs w:val="24"/>
        </w:rPr>
        <w:t>of 30</w:t>
      </w:r>
      <w:r w:rsidRPr="00D12F73">
        <w:rPr>
          <w:rFonts w:ascii="Calibri" w:hAnsi="Calibri" w:cs="Calibri"/>
          <w:sz w:val="24"/>
          <w:szCs w:val="24"/>
        </w:rPr>
        <w:t>°</w:t>
      </w:r>
      <w:r w:rsidRPr="00D12F73">
        <w:rPr>
          <w:rFonts w:asciiTheme="majorBidi" w:hAnsiTheme="majorBidi" w:cstheme="majorBidi"/>
          <w:sz w:val="24"/>
          <w:szCs w:val="24"/>
        </w:rPr>
        <w:t>C</w:t>
      </w:r>
      <w:r w:rsidRPr="00D12F73">
        <w:t>.</w:t>
      </w:r>
    </w:p>
    <w:p w:rsidR="00C12AD8" w:rsidRPr="00D12F73" w:rsidRDefault="00C12AD8" w:rsidP="00FE66C0">
      <w:pPr>
        <w:autoSpaceDE w:val="0"/>
        <w:autoSpaceDN w:val="0"/>
        <w:adjustRightInd w:val="0"/>
        <w:spacing w:after="0" w:line="360" w:lineRule="auto"/>
        <w:jc w:val="both"/>
        <w:rPr>
          <w:rFonts w:asciiTheme="majorBidi" w:eastAsia="CharisSIL" w:hAnsiTheme="majorBidi" w:cstheme="majorBidi"/>
          <w:color w:val="000000" w:themeColor="text1"/>
          <w:sz w:val="24"/>
          <w:szCs w:val="24"/>
        </w:rPr>
      </w:pPr>
    </w:p>
    <w:p w:rsidR="006C5ED4" w:rsidRPr="00D12F73" w:rsidRDefault="006C5ED4" w:rsidP="00FE66C0">
      <w:pPr>
        <w:autoSpaceDE w:val="0"/>
        <w:autoSpaceDN w:val="0"/>
        <w:adjustRightInd w:val="0"/>
        <w:spacing w:after="0" w:line="360" w:lineRule="auto"/>
        <w:jc w:val="both"/>
        <w:rPr>
          <w:rFonts w:asciiTheme="majorBidi" w:eastAsia="CharisSIL" w:hAnsiTheme="majorBidi" w:cstheme="majorBidi"/>
          <w:color w:val="000000" w:themeColor="text1"/>
          <w:sz w:val="24"/>
          <w:szCs w:val="24"/>
        </w:rPr>
      </w:pPr>
    </w:p>
    <w:p w:rsidR="00ED6012" w:rsidRPr="00D12F73" w:rsidRDefault="00ED6012">
      <w:pPr>
        <w:spacing w:before="120" w:after="16" w:line="360" w:lineRule="auto"/>
        <w:jc w:val="both"/>
        <w:rPr>
          <w:rFonts w:asciiTheme="majorBidi" w:hAnsiTheme="majorBidi" w:cstheme="majorBidi"/>
          <w:sz w:val="24"/>
          <w:szCs w:val="24"/>
        </w:rPr>
      </w:pPr>
    </w:p>
    <w:p w:rsidR="008E3888" w:rsidRPr="00D12F73" w:rsidRDefault="008E3888" w:rsidP="00FE66C0">
      <w:pPr>
        <w:autoSpaceDE w:val="0"/>
        <w:autoSpaceDN w:val="0"/>
        <w:adjustRightInd w:val="0"/>
        <w:spacing w:after="0" w:line="360" w:lineRule="auto"/>
        <w:jc w:val="both"/>
        <w:rPr>
          <w:rFonts w:asciiTheme="majorBidi" w:hAnsiTheme="majorBidi" w:cstheme="majorBidi"/>
          <w:color w:val="000000" w:themeColor="text1"/>
          <w:sz w:val="24"/>
          <w:szCs w:val="24"/>
        </w:rPr>
      </w:pPr>
    </w:p>
    <w:p w:rsidR="00D60CEE" w:rsidRPr="00D12F73" w:rsidRDefault="008E3888" w:rsidP="0020193B">
      <w:pPr>
        <w:autoSpaceDE w:val="0"/>
        <w:autoSpaceDN w:val="0"/>
        <w:adjustRightInd w:val="0"/>
        <w:spacing w:after="0" w:line="360" w:lineRule="auto"/>
        <w:jc w:val="both"/>
        <w:rPr>
          <w:rFonts w:asciiTheme="majorBidi" w:hAnsiTheme="majorBidi" w:cstheme="majorBidi"/>
          <w:color w:val="000000" w:themeColor="text1"/>
          <w:sz w:val="24"/>
          <w:szCs w:val="24"/>
        </w:rPr>
      </w:pPr>
      <w:r w:rsidRPr="00D12F73">
        <w:rPr>
          <w:rFonts w:asciiTheme="majorBidi" w:hAnsiTheme="majorBidi" w:cstheme="majorBidi"/>
          <w:color w:val="000000" w:themeColor="text1"/>
          <w:sz w:val="24"/>
          <w:szCs w:val="24"/>
        </w:rPr>
        <w:lastRenderedPageBreak/>
        <w:t>As mentioned before, apart from holding the TE yarns in the vertical direction, another approach for developing a highly efficient fabric-based TEG is applying</w:t>
      </w:r>
      <w:r w:rsidR="001C7B34" w:rsidRPr="00D12F73">
        <w:rPr>
          <w:rFonts w:asciiTheme="majorBidi" w:hAnsiTheme="majorBidi" w:cstheme="majorBidi"/>
          <w:color w:val="000000" w:themeColor="text1"/>
          <w:sz w:val="24"/>
          <w:szCs w:val="24"/>
        </w:rPr>
        <w:t xml:space="preserve"> highly efficient TE materials</w:t>
      </w:r>
      <w:r w:rsidRPr="00D12F73">
        <w:rPr>
          <w:rFonts w:asciiTheme="majorBidi" w:hAnsiTheme="majorBidi" w:cstheme="majorBidi"/>
          <w:color w:val="000000" w:themeColor="text1"/>
          <w:sz w:val="24"/>
          <w:szCs w:val="24"/>
        </w:rPr>
        <w:t xml:space="preserve">. </w:t>
      </w:r>
      <w:r w:rsidR="00D60CEE" w:rsidRPr="00D12F73">
        <w:rPr>
          <w:rFonts w:asciiTheme="majorBidi" w:hAnsiTheme="majorBidi" w:cstheme="majorBidi"/>
          <w:color w:val="000000" w:themeColor="text1"/>
          <w:sz w:val="24"/>
          <w:szCs w:val="24"/>
        </w:rPr>
        <w:t>In general,</w:t>
      </w:r>
    </w:p>
    <w:p w:rsidR="00C24761" w:rsidRPr="00D12F73" w:rsidRDefault="00D60CEE" w:rsidP="0020193B">
      <w:pPr>
        <w:autoSpaceDE w:val="0"/>
        <w:autoSpaceDN w:val="0"/>
        <w:adjustRightInd w:val="0"/>
        <w:spacing w:after="0" w:line="360" w:lineRule="auto"/>
        <w:jc w:val="both"/>
        <w:rPr>
          <w:rFonts w:asciiTheme="majorBidi" w:eastAsia="CharisSIL" w:hAnsiTheme="majorBidi" w:cstheme="majorBidi"/>
          <w:color w:val="000000" w:themeColor="text1"/>
          <w:sz w:val="24"/>
          <w:szCs w:val="24"/>
        </w:rPr>
      </w:pPr>
      <w:r w:rsidRPr="00D12F73">
        <w:rPr>
          <w:rFonts w:asciiTheme="majorBidi" w:hAnsiTheme="majorBidi" w:cstheme="majorBidi"/>
          <w:i/>
          <w:iCs/>
          <w:sz w:val="24"/>
          <w:szCs w:val="24"/>
        </w:rPr>
        <w:t>n-</w:t>
      </w:r>
      <w:r w:rsidRPr="00D12F73">
        <w:rPr>
          <w:rFonts w:asciiTheme="majorBidi" w:hAnsiTheme="majorBidi" w:cstheme="majorBidi"/>
          <w:sz w:val="24"/>
          <w:szCs w:val="24"/>
        </w:rPr>
        <w:t xml:space="preserve">type organic materials (e.g. conducting polymers and CNTs) show poorer stability (i.e. air and electrical stabilities) and relatively lower TE performance than the </w:t>
      </w:r>
      <w:r w:rsidRPr="00D12F73">
        <w:rPr>
          <w:rFonts w:asciiTheme="majorBidi" w:hAnsiTheme="majorBidi" w:cstheme="majorBidi"/>
          <w:i/>
          <w:iCs/>
          <w:sz w:val="24"/>
          <w:szCs w:val="24"/>
        </w:rPr>
        <w:t>p-</w:t>
      </w:r>
      <w:r w:rsidRPr="00D12F73">
        <w:rPr>
          <w:rFonts w:asciiTheme="majorBidi" w:hAnsiTheme="majorBidi" w:cstheme="majorBidi"/>
          <w:sz w:val="24"/>
          <w:szCs w:val="24"/>
        </w:rPr>
        <w:t xml:space="preserve">type ones, which greatly hinders the development of </w:t>
      </w:r>
      <w:r w:rsidR="001C7B34" w:rsidRPr="00D12F73">
        <w:rPr>
          <w:rFonts w:asciiTheme="majorBidi" w:hAnsiTheme="majorBidi" w:cstheme="majorBidi"/>
          <w:sz w:val="24"/>
          <w:szCs w:val="24"/>
        </w:rPr>
        <w:t xml:space="preserve">the </w:t>
      </w:r>
      <w:r w:rsidRPr="00D12F73">
        <w:rPr>
          <w:rFonts w:asciiTheme="majorBidi" w:hAnsiTheme="majorBidi" w:cstheme="majorBidi"/>
          <w:sz w:val="24"/>
          <w:szCs w:val="24"/>
        </w:rPr>
        <w:t>organic-based TE devices</w:t>
      </w:r>
      <w:r w:rsidR="001C7B34" w:rsidRPr="00D12F73">
        <w:rPr>
          <w:rFonts w:asciiTheme="majorBidi" w:hAnsiTheme="majorBidi" w:cstheme="majorBidi"/>
          <w:sz w:val="24"/>
          <w:szCs w:val="24"/>
        </w:rPr>
        <w:t xml:space="preserve"> </w:t>
      </w:r>
      <w:r w:rsidR="001C7B34" w:rsidRPr="00D12F73">
        <w:rPr>
          <w:rFonts w:asciiTheme="majorBidi" w:hAnsiTheme="majorBidi" w:cstheme="majorBidi"/>
          <w:color w:val="0070C0"/>
          <w:sz w:val="24"/>
          <w:szCs w:val="24"/>
        </w:rPr>
        <w:t>[149]</w:t>
      </w:r>
      <w:r w:rsidR="001C7B34" w:rsidRPr="00D12F73">
        <w:rPr>
          <w:rFonts w:asciiTheme="majorBidi" w:hAnsiTheme="majorBidi" w:cstheme="majorBidi"/>
          <w:sz w:val="24"/>
          <w:szCs w:val="24"/>
        </w:rPr>
        <w:t xml:space="preserve">. </w:t>
      </w:r>
      <w:r w:rsidR="004808CF" w:rsidRPr="00D12F73">
        <w:rPr>
          <w:rFonts w:asciiTheme="majorBidi" w:hAnsiTheme="majorBidi" w:cstheme="majorBidi"/>
          <w:sz w:val="24"/>
          <w:szCs w:val="24"/>
        </w:rPr>
        <w:t xml:space="preserve">For example, </w:t>
      </w:r>
      <w:r w:rsidR="00C27406" w:rsidRPr="00D12F73">
        <w:rPr>
          <w:rFonts w:asciiTheme="majorBidi" w:hAnsiTheme="majorBidi" w:cstheme="majorBidi"/>
          <w:sz w:val="24"/>
          <w:szCs w:val="24"/>
        </w:rPr>
        <w:t xml:space="preserve">carbon </w:t>
      </w:r>
      <w:r w:rsidR="001C7B34" w:rsidRPr="00D12F73">
        <w:rPr>
          <w:rFonts w:asciiTheme="majorBidi" w:hAnsiTheme="majorBidi" w:cstheme="majorBidi"/>
          <w:sz w:val="24"/>
          <w:szCs w:val="24"/>
        </w:rPr>
        <w:t>nanotube (</w:t>
      </w:r>
      <w:r w:rsidR="00C858E4" w:rsidRPr="00D12F73">
        <w:rPr>
          <w:rFonts w:asciiTheme="majorBidi" w:hAnsiTheme="majorBidi" w:cstheme="majorBidi"/>
          <w:sz w:val="24"/>
          <w:szCs w:val="24"/>
        </w:rPr>
        <w:t>CNT</w:t>
      </w:r>
      <w:r w:rsidR="00C27406" w:rsidRPr="00D12F73">
        <w:rPr>
          <w:rFonts w:asciiTheme="majorBidi" w:hAnsiTheme="majorBidi" w:cstheme="majorBidi"/>
          <w:sz w:val="24"/>
          <w:szCs w:val="24"/>
        </w:rPr>
        <w:t>)</w:t>
      </w:r>
      <w:r w:rsidR="00934C6C" w:rsidRPr="00D12F73">
        <w:rPr>
          <w:rFonts w:asciiTheme="majorBidi" w:hAnsiTheme="majorBidi" w:cstheme="majorBidi"/>
          <w:sz w:val="24"/>
          <w:szCs w:val="24"/>
        </w:rPr>
        <w:t xml:space="preserve"> represent a unique 1D carbon allotrope</w:t>
      </w:r>
      <w:r w:rsidR="00C858E4" w:rsidRPr="00D12F73">
        <w:rPr>
          <w:rFonts w:asciiTheme="majorBidi" w:hAnsiTheme="majorBidi" w:cstheme="majorBidi"/>
          <w:color w:val="000000" w:themeColor="text1"/>
          <w:sz w:val="24"/>
          <w:szCs w:val="24"/>
        </w:rPr>
        <w:t xml:space="preserve"> </w:t>
      </w:r>
      <w:r w:rsidR="00C858E4" w:rsidRPr="00D12F73">
        <w:rPr>
          <w:rFonts w:asciiTheme="majorBidi" w:hAnsiTheme="majorBidi" w:cstheme="majorBidi"/>
          <w:sz w:val="24"/>
          <w:szCs w:val="24"/>
        </w:rPr>
        <w:t>that its</w:t>
      </w:r>
      <w:r w:rsidR="00934C6C" w:rsidRPr="00D12F73">
        <w:rPr>
          <w:rFonts w:asciiTheme="majorBidi" w:hAnsiTheme="majorBidi" w:cstheme="majorBidi"/>
          <w:sz w:val="24"/>
          <w:szCs w:val="24"/>
        </w:rPr>
        <w:t xml:space="preserve"> structural, electrical, and thermal properties </w:t>
      </w:r>
      <w:r w:rsidR="001C7B34" w:rsidRPr="00D12F73">
        <w:rPr>
          <w:rFonts w:asciiTheme="majorBidi" w:hAnsiTheme="majorBidi" w:cstheme="majorBidi"/>
          <w:sz w:val="24"/>
          <w:szCs w:val="24"/>
        </w:rPr>
        <w:t>lead to</w:t>
      </w:r>
      <w:r w:rsidR="00C858E4" w:rsidRPr="00D12F73">
        <w:rPr>
          <w:rFonts w:asciiTheme="majorBidi" w:hAnsiTheme="majorBidi" w:cstheme="majorBidi"/>
          <w:sz w:val="24"/>
          <w:szCs w:val="24"/>
        </w:rPr>
        <w:t xml:space="preserve"> an</w:t>
      </w:r>
      <w:r w:rsidR="00934C6C" w:rsidRPr="00D12F73">
        <w:rPr>
          <w:rFonts w:asciiTheme="majorBidi" w:hAnsiTheme="majorBidi" w:cstheme="majorBidi"/>
          <w:sz w:val="24"/>
          <w:szCs w:val="24"/>
        </w:rPr>
        <w:t xml:space="preserve"> efficient</w:t>
      </w:r>
      <w:r w:rsidR="00C858E4" w:rsidRPr="00D12F73">
        <w:rPr>
          <w:rFonts w:asciiTheme="majorBidi" w:hAnsiTheme="majorBidi" w:cstheme="majorBidi"/>
          <w:color w:val="000000" w:themeColor="text1"/>
          <w:sz w:val="24"/>
          <w:szCs w:val="24"/>
        </w:rPr>
        <w:t xml:space="preserve"> </w:t>
      </w:r>
      <w:r w:rsidR="00934C6C" w:rsidRPr="00D12F73">
        <w:rPr>
          <w:rFonts w:asciiTheme="majorBidi" w:hAnsiTheme="majorBidi" w:cstheme="majorBidi"/>
          <w:sz w:val="24"/>
          <w:szCs w:val="24"/>
        </w:rPr>
        <w:t>thermoelectric ene</w:t>
      </w:r>
      <w:r w:rsidR="00C858E4" w:rsidRPr="00D12F73">
        <w:rPr>
          <w:rFonts w:asciiTheme="majorBidi" w:hAnsiTheme="majorBidi" w:cstheme="majorBidi"/>
          <w:sz w:val="24"/>
          <w:szCs w:val="24"/>
        </w:rPr>
        <w:t>rgy conversion</w:t>
      </w:r>
      <w:r w:rsidR="0089629B" w:rsidRPr="00D12F73">
        <w:rPr>
          <w:rFonts w:asciiTheme="majorBidi" w:hAnsiTheme="majorBidi" w:cstheme="majorBidi"/>
          <w:sz w:val="24"/>
          <w:szCs w:val="24"/>
        </w:rPr>
        <w:t xml:space="preserve"> </w:t>
      </w:r>
      <w:r w:rsidR="001C7B34" w:rsidRPr="00D12F73">
        <w:rPr>
          <w:rFonts w:asciiTheme="majorBidi" w:hAnsiTheme="majorBidi" w:cstheme="majorBidi"/>
          <w:color w:val="0070C0"/>
          <w:sz w:val="24"/>
          <w:szCs w:val="24"/>
        </w:rPr>
        <w:t>[150]</w:t>
      </w:r>
      <w:r w:rsidR="00C858E4" w:rsidRPr="00D12F73">
        <w:rPr>
          <w:rFonts w:asciiTheme="majorBidi" w:hAnsiTheme="majorBidi" w:cstheme="majorBidi"/>
          <w:sz w:val="24"/>
          <w:szCs w:val="24"/>
        </w:rPr>
        <w:t>.</w:t>
      </w:r>
      <w:r w:rsidR="00EE7BF0" w:rsidRPr="00D12F73">
        <w:rPr>
          <w:rFonts w:asciiTheme="majorBidi" w:hAnsiTheme="majorBidi" w:cstheme="majorBidi"/>
          <w:sz w:val="24"/>
          <w:szCs w:val="24"/>
        </w:rPr>
        <w:t xml:space="preserve"> In spite of</w:t>
      </w:r>
      <w:r w:rsidR="00934C6C" w:rsidRPr="00D12F73">
        <w:rPr>
          <w:rFonts w:asciiTheme="majorBidi" w:hAnsiTheme="majorBidi" w:cstheme="majorBidi"/>
          <w:sz w:val="24"/>
          <w:szCs w:val="24"/>
        </w:rPr>
        <w:t xml:space="preserve"> the</w:t>
      </w:r>
      <w:r w:rsidR="00EE7BF0" w:rsidRPr="00D12F73">
        <w:rPr>
          <w:rFonts w:asciiTheme="majorBidi" w:hAnsiTheme="majorBidi" w:cstheme="majorBidi"/>
          <w:sz w:val="24"/>
          <w:szCs w:val="24"/>
        </w:rPr>
        <w:t xml:space="preserve"> competitive performance of </w:t>
      </w:r>
      <w:r w:rsidR="00EE7BF0" w:rsidRPr="00D12F73">
        <w:rPr>
          <w:rFonts w:asciiTheme="majorBidi" w:hAnsiTheme="majorBidi" w:cstheme="majorBidi"/>
          <w:i/>
          <w:iCs/>
          <w:sz w:val="24"/>
          <w:szCs w:val="24"/>
        </w:rPr>
        <w:t>p-</w:t>
      </w:r>
      <w:r w:rsidR="00EE7BF0" w:rsidRPr="00D12F73">
        <w:rPr>
          <w:rFonts w:asciiTheme="majorBidi" w:hAnsiTheme="majorBidi" w:cstheme="majorBidi"/>
          <w:sz w:val="24"/>
          <w:szCs w:val="24"/>
        </w:rPr>
        <w:t>type CNTs</w:t>
      </w:r>
      <w:r w:rsidR="00934C6C" w:rsidRPr="00D12F73">
        <w:rPr>
          <w:rFonts w:asciiTheme="majorBidi" w:hAnsiTheme="majorBidi" w:cstheme="majorBidi"/>
          <w:sz w:val="24"/>
          <w:szCs w:val="24"/>
        </w:rPr>
        <w:t xml:space="preserve"> in</w:t>
      </w:r>
      <w:r w:rsidR="00EE7BF0" w:rsidRPr="00D12F73">
        <w:rPr>
          <w:rFonts w:asciiTheme="majorBidi" w:hAnsiTheme="majorBidi" w:cstheme="majorBidi"/>
          <w:sz w:val="24"/>
          <w:szCs w:val="24"/>
        </w:rPr>
        <w:t xml:space="preserve"> </w:t>
      </w:r>
      <w:r w:rsidR="00934C6C" w:rsidRPr="00D12F73">
        <w:rPr>
          <w:rFonts w:asciiTheme="majorBidi" w:hAnsiTheme="majorBidi" w:cstheme="majorBidi"/>
          <w:sz w:val="24"/>
          <w:szCs w:val="24"/>
        </w:rPr>
        <w:t>carbo</w:t>
      </w:r>
      <w:r w:rsidR="00EE7BF0" w:rsidRPr="00D12F73">
        <w:rPr>
          <w:rFonts w:asciiTheme="majorBidi" w:hAnsiTheme="majorBidi" w:cstheme="majorBidi"/>
          <w:sz w:val="24"/>
          <w:szCs w:val="24"/>
        </w:rPr>
        <w:t>n-based TE materials</w:t>
      </w:r>
      <w:r w:rsidR="00934C6C" w:rsidRPr="00D12F73">
        <w:rPr>
          <w:rFonts w:asciiTheme="majorBidi" w:hAnsiTheme="majorBidi" w:cstheme="majorBidi"/>
          <w:sz w:val="24"/>
          <w:szCs w:val="24"/>
        </w:rPr>
        <w:t xml:space="preserve">, </w:t>
      </w:r>
      <w:r w:rsidR="00EE7BF0" w:rsidRPr="00D12F73">
        <w:rPr>
          <w:rFonts w:asciiTheme="majorBidi" w:hAnsiTheme="majorBidi" w:cstheme="majorBidi"/>
          <w:sz w:val="24"/>
          <w:szCs w:val="24"/>
        </w:rPr>
        <w:t xml:space="preserve">the work </w:t>
      </w:r>
      <w:r w:rsidR="00EE7BF0" w:rsidRPr="00D12F73">
        <w:rPr>
          <w:rFonts w:asciiTheme="majorBidi" w:hAnsiTheme="majorBidi" w:cstheme="majorBidi"/>
          <w:color w:val="000000" w:themeColor="text1"/>
          <w:sz w:val="24"/>
          <w:szCs w:val="24"/>
        </w:rPr>
        <w:t xml:space="preserve">on </w:t>
      </w:r>
      <w:r w:rsidR="00EE7BF0" w:rsidRPr="00D12F73">
        <w:rPr>
          <w:rFonts w:asciiTheme="majorBidi" w:hAnsiTheme="majorBidi" w:cstheme="majorBidi"/>
          <w:i/>
          <w:iCs/>
          <w:color w:val="000000" w:themeColor="text1"/>
          <w:sz w:val="24"/>
          <w:szCs w:val="24"/>
        </w:rPr>
        <w:t>n-</w:t>
      </w:r>
      <w:r w:rsidR="00EE7BF0" w:rsidRPr="00D12F73">
        <w:rPr>
          <w:rFonts w:asciiTheme="majorBidi" w:hAnsiTheme="majorBidi" w:cstheme="majorBidi"/>
          <w:color w:val="000000" w:themeColor="text1"/>
          <w:sz w:val="24"/>
          <w:szCs w:val="24"/>
        </w:rPr>
        <w:t xml:space="preserve">type CNTs is </w:t>
      </w:r>
      <w:r w:rsidR="00934C6C" w:rsidRPr="00D12F73">
        <w:rPr>
          <w:rFonts w:asciiTheme="majorBidi" w:hAnsiTheme="majorBidi" w:cstheme="majorBidi"/>
          <w:color w:val="000000" w:themeColor="text1"/>
          <w:sz w:val="24"/>
          <w:szCs w:val="24"/>
        </w:rPr>
        <w:t xml:space="preserve">very lacking </w:t>
      </w:r>
      <w:r w:rsidR="00EE7BF0" w:rsidRPr="00D12F73">
        <w:rPr>
          <w:rFonts w:asciiTheme="majorBidi" w:hAnsiTheme="majorBidi" w:cstheme="majorBidi"/>
          <w:color w:val="000000" w:themeColor="text1"/>
          <w:sz w:val="24"/>
          <w:szCs w:val="24"/>
        </w:rPr>
        <w:t>due</w:t>
      </w:r>
      <w:r w:rsidR="00934C6C" w:rsidRPr="00D12F73">
        <w:rPr>
          <w:rFonts w:asciiTheme="majorBidi" w:hAnsiTheme="majorBidi" w:cstheme="majorBidi"/>
          <w:color w:val="000000" w:themeColor="text1"/>
          <w:sz w:val="24"/>
          <w:szCs w:val="24"/>
        </w:rPr>
        <w:t xml:space="preserve"> to the</w:t>
      </w:r>
      <w:r w:rsidR="00EE7BF0" w:rsidRPr="00D12F73">
        <w:rPr>
          <w:rFonts w:asciiTheme="majorBidi" w:hAnsiTheme="majorBidi" w:cstheme="majorBidi"/>
          <w:color w:val="000000" w:themeColor="text1"/>
          <w:sz w:val="24"/>
          <w:szCs w:val="24"/>
        </w:rPr>
        <w:t>ir</w:t>
      </w:r>
      <w:r w:rsidR="00934C6C" w:rsidRPr="00D12F73">
        <w:rPr>
          <w:rFonts w:asciiTheme="majorBidi" w:hAnsiTheme="majorBidi" w:cstheme="majorBidi"/>
          <w:color w:val="000000" w:themeColor="text1"/>
          <w:sz w:val="24"/>
          <w:szCs w:val="24"/>
        </w:rPr>
        <w:t xml:space="preserve"> less stability </w:t>
      </w:r>
      <w:r w:rsidR="00EE7BF0" w:rsidRPr="00D12F73">
        <w:rPr>
          <w:rFonts w:asciiTheme="majorBidi" w:hAnsiTheme="majorBidi" w:cstheme="majorBidi"/>
          <w:color w:val="000000" w:themeColor="text1"/>
          <w:sz w:val="24"/>
          <w:szCs w:val="24"/>
        </w:rPr>
        <w:t xml:space="preserve">than </w:t>
      </w:r>
      <w:r w:rsidR="00EE7BF0" w:rsidRPr="00D12F73">
        <w:rPr>
          <w:rFonts w:asciiTheme="majorBidi" w:hAnsiTheme="majorBidi" w:cstheme="majorBidi"/>
          <w:i/>
          <w:iCs/>
          <w:color w:val="000000" w:themeColor="text1"/>
          <w:sz w:val="24"/>
          <w:szCs w:val="24"/>
        </w:rPr>
        <w:t>p-</w:t>
      </w:r>
      <w:r w:rsidR="00EE7BF0" w:rsidRPr="00D12F73">
        <w:rPr>
          <w:rFonts w:asciiTheme="majorBidi" w:hAnsiTheme="majorBidi" w:cstheme="majorBidi"/>
          <w:color w:val="000000" w:themeColor="text1"/>
          <w:sz w:val="24"/>
          <w:szCs w:val="24"/>
        </w:rPr>
        <w:t xml:space="preserve">type </w:t>
      </w:r>
      <w:r w:rsidR="00934C6C" w:rsidRPr="00D12F73">
        <w:rPr>
          <w:rFonts w:asciiTheme="majorBidi" w:hAnsiTheme="majorBidi" w:cstheme="majorBidi"/>
          <w:color w:val="000000" w:themeColor="text1"/>
          <w:sz w:val="24"/>
          <w:szCs w:val="24"/>
        </w:rPr>
        <w:t>CNTs</w:t>
      </w:r>
      <w:r w:rsidR="00EE7BF0" w:rsidRPr="00D12F73">
        <w:rPr>
          <w:rFonts w:asciiTheme="majorBidi" w:hAnsiTheme="majorBidi" w:cstheme="majorBidi"/>
          <w:color w:val="000000" w:themeColor="text1"/>
          <w:sz w:val="24"/>
          <w:szCs w:val="24"/>
        </w:rPr>
        <w:t xml:space="preserve">. In particular, </w:t>
      </w:r>
      <w:r w:rsidR="00490ECB" w:rsidRPr="00D12F73">
        <w:rPr>
          <w:rFonts w:asciiTheme="majorBidi" w:eastAsia="CharisSIL" w:hAnsiTheme="majorBidi" w:cstheme="majorBidi"/>
          <w:i/>
          <w:iCs/>
          <w:color w:val="000000" w:themeColor="text1"/>
          <w:sz w:val="24"/>
          <w:szCs w:val="24"/>
        </w:rPr>
        <w:t>n-</w:t>
      </w:r>
      <w:r w:rsidR="00490ECB" w:rsidRPr="00D12F73">
        <w:rPr>
          <w:rFonts w:asciiTheme="majorBidi" w:eastAsia="CharisSIL" w:hAnsiTheme="majorBidi" w:cstheme="majorBidi"/>
          <w:color w:val="000000" w:themeColor="text1"/>
          <w:sz w:val="24"/>
          <w:szCs w:val="24"/>
        </w:rPr>
        <w:t>type CNT</w:t>
      </w:r>
      <w:r w:rsidR="00EE7BF0" w:rsidRPr="00D12F73">
        <w:rPr>
          <w:rFonts w:asciiTheme="majorBidi" w:eastAsia="CharisSIL" w:hAnsiTheme="majorBidi" w:cstheme="majorBidi"/>
          <w:color w:val="000000" w:themeColor="text1"/>
          <w:sz w:val="24"/>
          <w:szCs w:val="24"/>
        </w:rPr>
        <w:t xml:space="preserve">s </w:t>
      </w:r>
      <w:r w:rsidR="003C0D92" w:rsidRPr="00D12F73">
        <w:rPr>
          <w:rFonts w:asciiTheme="majorBidi" w:eastAsia="CharisSIL" w:hAnsiTheme="majorBidi" w:cstheme="majorBidi"/>
          <w:color w:val="000000" w:themeColor="text1"/>
          <w:sz w:val="24"/>
          <w:szCs w:val="24"/>
        </w:rPr>
        <w:t xml:space="preserve">can be </w:t>
      </w:r>
      <w:r w:rsidR="00EE7BF0" w:rsidRPr="00D12F73">
        <w:rPr>
          <w:rFonts w:asciiTheme="majorBidi" w:eastAsia="CharisSIL" w:hAnsiTheme="majorBidi" w:cstheme="majorBidi"/>
          <w:color w:val="000000" w:themeColor="text1"/>
          <w:sz w:val="24"/>
          <w:szCs w:val="24"/>
        </w:rPr>
        <w:t>obtained</w:t>
      </w:r>
      <w:r w:rsidR="003C0D92" w:rsidRPr="00D12F73">
        <w:rPr>
          <w:rFonts w:asciiTheme="majorBidi" w:eastAsia="CharisSIL" w:hAnsiTheme="majorBidi" w:cstheme="majorBidi"/>
          <w:color w:val="000000" w:themeColor="text1"/>
          <w:sz w:val="24"/>
          <w:szCs w:val="24"/>
        </w:rPr>
        <w:t xml:space="preserve"> by the introduction of electron donating dopants. However, </w:t>
      </w:r>
      <w:r w:rsidR="00CB1116" w:rsidRPr="00D12F73">
        <w:rPr>
          <w:rFonts w:asciiTheme="majorBidi" w:eastAsia="CharisSIL" w:hAnsiTheme="majorBidi" w:cstheme="majorBidi"/>
          <w:color w:val="000000" w:themeColor="text1"/>
          <w:sz w:val="24"/>
          <w:szCs w:val="24"/>
        </w:rPr>
        <w:t xml:space="preserve">not only they are </w:t>
      </w:r>
      <w:r w:rsidR="0054449F" w:rsidRPr="00D12F73">
        <w:rPr>
          <w:rFonts w:asciiTheme="majorBidi" w:hAnsiTheme="majorBidi" w:cstheme="majorBidi"/>
          <w:color w:val="000000" w:themeColor="text1"/>
          <w:sz w:val="24"/>
          <w:szCs w:val="24"/>
        </w:rPr>
        <w:t xml:space="preserve">susceptible to </w:t>
      </w:r>
      <w:r w:rsidR="008E3888" w:rsidRPr="00D12F73">
        <w:rPr>
          <w:rFonts w:asciiTheme="majorBidi" w:hAnsiTheme="majorBidi" w:cstheme="majorBidi"/>
          <w:color w:val="000000" w:themeColor="text1"/>
          <w:sz w:val="24"/>
          <w:szCs w:val="24"/>
        </w:rPr>
        <w:t xml:space="preserve">be </w:t>
      </w:r>
      <w:r w:rsidR="0054449F" w:rsidRPr="00D12F73">
        <w:rPr>
          <w:rFonts w:asciiTheme="majorBidi" w:hAnsiTheme="majorBidi" w:cstheme="majorBidi"/>
          <w:color w:val="000000" w:themeColor="text1"/>
          <w:sz w:val="24"/>
          <w:szCs w:val="24"/>
        </w:rPr>
        <w:t>de-</w:t>
      </w:r>
      <w:r w:rsidR="00CB1116" w:rsidRPr="00D12F73">
        <w:rPr>
          <w:rFonts w:asciiTheme="majorBidi" w:hAnsiTheme="majorBidi" w:cstheme="majorBidi"/>
          <w:color w:val="000000" w:themeColor="text1"/>
          <w:sz w:val="24"/>
          <w:szCs w:val="24"/>
        </w:rPr>
        <w:t>dope</w:t>
      </w:r>
      <w:r w:rsidR="008E3888" w:rsidRPr="00D12F73">
        <w:rPr>
          <w:rFonts w:asciiTheme="majorBidi" w:hAnsiTheme="majorBidi" w:cstheme="majorBidi"/>
          <w:color w:val="000000" w:themeColor="text1"/>
          <w:sz w:val="24"/>
          <w:szCs w:val="24"/>
        </w:rPr>
        <w:t>d</w:t>
      </w:r>
      <w:r w:rsidR="0054449F" w:rsidRPr="00D12F73">
        <w:rPr>
          <w:rFonts w:asciiTheme="majorBidi" w:hAnsiTheme="majorBidi" w:cstheme="majorBidi"/>
          <w:color w:val="000000" w:themeColor="text1"/>
          <w:sz w:val="24"/>
          <w:szCs w:val="24"/>
        </w:rPr>
        <w:t xml:space="preserve"> </w:t>
      </w:r>
      <w:r w:rsidR="003C0D92" w:rsidRPr="00D12F73">
        <w:rPr>
          <w:rFonts w:asciiTheme="majorBidi" w:hAnsiTheme="majorBidi" w:cstheme="majorBidi"/>
          <w:color w:val="000000" w:themeColor="text1"/>
          <w:sz w:val="24"/>
          <w:szCs w:val="24"/>
        </w:rPr>
        <w:t>by oxygen in ambient conditions, such that the</w:t>
      </w:r>
      <w:r w:rsidR="001C7B34" w:rsidRPr="00D12F73">
        <w:rPr>
          <w:rFonts w:asciiTheme="majorBidi" w:hAnsiTheme="majorBidi" w:cstheme="majorBidi"/>
          <w:color w:val="000000" w:themeColor="text1"/>
          <w:sz w:val="24"/>
          <w:szCs w:val="24"/>
        </w:rPr>
        <w:t>ir</w:t>
      </w:r>
      <w:r w:rsidR="003C0D92" w:rsidRPr="00D12F73">
        <w:rPr>
          <w:rFonts w:asciiTheme="majorBidi" w:hAnsiTheme="majorBidi" w:cstheme="majorBidi"/>
          <w:color w:val="000000" w:themeColor="text1"/>
          <w:sz w:val="24"/>
          <w:szCs w:val="24"/>
        </w:rPr>
        <w:t xml:space="preserve"> Seebeck coefficient becomes positive over time</w:t>
      </w:r>
      <w:r w:rsidR="0054449F" w:rsidRPr="00D12F73">
        <w:rPr>
          <w:rFonts w:asciiTheme="majorBidi" w:hAnsiTheme="majorBidi" w:cstheme="majorBidi"/>
          <w:color w:val="000000" w:themeColor="text1"/>
          <w:sz w:val="24"/>
          <w:szCs w:val="24"/>
        </w:rPr>
        <w:t>, but also they suffer</w:t>
      </w:r>
      <w:r w:rsidR="0054449F" w:rsidRPr="00D12F73">
        <w:rPr>
          <w:rFonts w:asciiTheme="majorBidi" w:eastAsia="CharisSIL" w:hAnsiTheme="majorBidi" w:cstheme="majorBidi"/>
          <w:color w:val="000000" w:themeColor="text1"/>
          <w:sz w:val="24"/>
          <w:szCs w:val="24"/>
        </w:rPr>
        <w:t xml:space="preserve"> from poor air stability</w:t>
      </w:r>
      <w:r w:rsidR="0020193B" w:rsidRPr="00D12F73">
        <w:rPr>
          <w:rFonts w:asciiTheme="majorBidi" w:eastAsia="CharisSIL" w:hAnsiTheme="majorBidi" w:cstheme="majorBidi"/>
          <w:color w:val="000000" w:themeColor="text1"/>
          <w:sz w:val="24"/>
          <w:szCs w:val="24"/>
        </w:rPr>
        <w:t xml:space="preserve"> </w:t>
      </w:r>
      <w:r w:rsidR="0089629B" w:rsidRPr="00D12F73">
        <w:rPr>
          <w:rFonts w:asciiTheme="majorBidi" w:eastAsia="CharisSIL" w:hAnsiTheme="majorBidi" w:cstheme="majorBidi"/>
          <w:color w:val="0070C0"/>
          <w:sz w:val="24"/>
          <w:szCs w:val="24"/>
        </w:rPr>
        <w:t>[151-152]</w:t>
      </w:r>
      <w:r w:rsidR="0089629B" w:rsidRPr="00D12F73">
        <w:rPr>
          <w:rFonts w:asciiTheme="majorBidi" w:eastAsia="CharisSIL" w:hAnsiTheme="majorBidi" w:cstheme="majorBidi"/>
          <w:color w:val="000000" w:themeColor="text1"/>
          <w:sz w:val="24"/>
          <w:szCs w:val="24"/>
        </w:rPr>
        <w:t>.</w:t>
      </w:r>
      <w:r w:rsidR="0020193B" w:rsidRPr="00D12F73">
        <w:rPr>
          <w:rFonts w:asciiTheme="majorBidi" w:eastAsia="CharisSIL" w:hAnsiTheme="majorBidi" w:cstheme="majorBidi"/>
          <w:color w:val="000000" w:themeColor="text1"/>
          <w:sz w:val="24"/>
          <w:szCs w:val="24"/>
        </w:rPr>
        <w:t xml:space="preserve"> </w:t>
      </w:r>
    </w:p>
    <w:p w:rsidR="00C24761" w:rsidRPr="00D12F73" w:rsidRDefault="00C24761" w:rsidP="0020193B">
      <w:pPr>
        <w:autoSpaceDE w:val="0"/>
        <w:autoSpaceDN w:val="0"/>
        <w:adjustRightInd w:val="0"/>
        <w:spacing w:after="0" w:line="360" w:lineRule="auto"/>
        <w:jc w:val="both"/>
        <w:rPr>
          <w:rFonts w:asciiTheme="majorBidi" w:eastAsia="CharisSIL" w:hAnsiTheme="majorBidi" w:cstheme="majorBidi"/>
          <w:color w:val="000000" w:themeColor="text1"/>
          <w:sz w:val="24"/>
          <w:szCs w:val="24"/>
        </w:rPr>
      </w:pPr>
    </w:p>
    <w:p w:rsidR="007F0616" w:rsidRPr="00D12F73" w:rsidRDefault="00CB1116" w:rsidP="00C24761">
      <w:pPr>
        <w:autoSpaceDE w:val="0"/>
        <w:autoSpaceDN w:val="0"/>
        <w:adjustRightInd w:val="0"/>
        <w:spacing w:after="0" w:line="360" w:lineRule="auto"/>
        <w:jc w:val="both"/>
        <w:rPr>
          <w:rFonts w:asciiTheme="majorBidi" w:eastAsia="CharisSIL" w:hAnsiTheme="majorBidi" w:cstheme="majorBidi"/>
          <w:color w:val="000000" w:themeColor="text1"/>
          <w:sz w:val="24"/>
          <w:szCs w:val="24"/>
        </w:rPr>
      </w:pPr>
      <w:r w:rsidRPr="00D12F73">
        <w:rPr>
          <w:rFonts w:asciiTheme="majorBidi" w:eastAsia="CharisSIL" w:hAnsiTheme="majorBidi" w:cstheme="majorBidi"/>
          <w:color w:val="000000" w:themeColor="text1"/>
          <w:sz w:val="24"/>
          <w:szCs w:val="24"/>
        </w:rPr>
        <w:t xml:space="preserve">To provide </w:t>
      </w:r>
      <w:r w:rsidR="00C24761" w:rsidRPr="00D12F73">
        <w:rPr>
          <w:rFonts w:asciiTheme="majorBidi" w:eastAsia="CharisSIL" w:hAnsiTheme="majorBidi" w:cstheme="majorBidi"/>
          <w:color w:val="000000" w:themeColor="text1"/>
          <w:sz w:val="24"/>
          <w:szCs w:val="24"/>
        </w:rPr>
        <w:t>a</w:t>
      </w:r>
      <w:r w:rsidRPr="00D12F73">
        <w:rPr>
          <w:rFonts w:asciiTheme="majorBidi" w:eastAsia="CharisSIL" w:hAnsiTheme="majorBidi" w:cstheme="majorBidi"/>
          <w:color w:val="000000" w:themeColor="text1"/>
          <w:sz w:val="24"/>
          <w:szCs w:val="24"/>
        </w:rPr>
        <w:t xml:space="preserve"> stable </w:t>
      </w:r>
      <w:r w:rsidRPr="00D12F73">
        <w:rPr>
          <w:rFonts w:asciiTheme="majorBidi" w:eastAsia="CharisSIL" w:hAnsiTheme="majorBidi" w:cstheme="majorBidi"/>
          <w:i/>
          <w:iCs/>
          <w:color w:val="000000" w:themeColor="text1"/>
          <w:sz w:val="24"/>
          <w:szCs w:val="24"/>
        </w:rPr>
        <w:t>n-</w:t>
      </w:r>
      <w:r w:rsidRPr="00D12F73">
        <w:rPr>
          <w:rFonts w:asciiTheme="majorBidi" w:eastAsia="CharisSIL" w:hAnsiTheme="majorBidi" w:cstheme="majorBidi"/>
          <w:color w:val="000000" w:themeColor="text1"/>
          <w:sz w:val="24"/>
          <w:szCs w:val="24"/>
        </w:rPr>
        <w:t>type CNTs yarn,</w:t>
      </w:r>
      <w:r w:rsidRPr="00D12F73">
        <w:rPr>
          <w:rFonts w:asciiTheme="majorBidi" w:hAnsiTheme="majorBidi" w:cstheme="majorBidi"/>
          <w:sz w:val="24"/>
          <w:szCs w:val="24"/>
        </w:rPr>
        <w:t xml:space="preserve"> </w:t>
      </w:r>
      <w:r w:rsidR="007F0616" w:rsidRPr="00D12F73">
        <w:rPr>
          <w:rFonts w:asciiTheme="majorBidi" w:eastAsia="CharisSIL" w:hAnsiTheme="majorBidi" w:cstheme="majorBidi"/>
          <w:color w:val="000000" w:themeColor="text1"/>
          <w:sz w:val="24"/>
          <w:szCs w:val="24"/>
        </w:rPr>
        <w:t>Lan et al.</w:t>
      </w:r>
      <w:r w:rsidR="0089629B" w:rsidRPr="00D12F73">
        <w:rPr>
          <w:rFonts w:asciiTheme="majorBidi" w:eastAsia="CharisSIL" w:hAnsiTheme="majorBidi" w:cstheme="majorBidi"/>
          <w:color w:val="000000" w:themeColor="text1"/>
          <w:sz w:val="24"/>
          <w:szCs w:val="24"/>
        </w:rPr>
        <w:t xml:space="preserve"> </w:t>
      </w:r>
      <w:r w:rsidR="0089629B" w:rsidRPr="00D12F73">
        <w:rPr>
          <w:rFonts w:asciiTheme="majorBidi" w:eastAsia="CharisSIL" w:hAnsiTheme="majorBidi" w:cstheme="majorBidi"/>
          <w:color w:val="0070C0"/>
          <w:sz w:val="24"/>
          <w:szCs w:val="24"/>
        </w:rPr>
        <w:t xml:space="preserve">[153] </w:t>
      </w:r>
      <w:r w:rsidRPr="00D12F73">
        <w:rPr>
          <w:rFonts w:asciiTheme="majorBidi" w:eastAsia="CharisSIL" w:hAnsiTheme="majorBidi" w:cstheme="majorBidi"/>
          <w:color w:val="000000" w:themeColor="text1"/>
          <w:sz w:val="24"/>
          <w:szCs w:val="24"/>
        </w:rPr>
        <w:t>proposed</w:t>
      </w:r>
      <w:r w:rsidR="00385A82" w:rsidRPr="00D12F73">
        <w:rPr>
          <w:rFonts w:asciiTheme="majorBidi" w:eastAsia="CharisSIL" w:hAnsiTheme="majorBidi" w:cstheme="majorBidi"/>
          <w:color w:val="000000" w:themeColor="text1"/>
          <w:sz w:val="24"/>
          <w:szCs w:val="24"/>
        </w:rPr>
        <w:t xml:space="preserve"> a</w:t>
      </w:r>
      <w:r w:rsidRPr="00D12F73">
        <w:rPr>
          <w:rFonts w:asciiTheme="majorBidi" w:eastAsia="CharisSIL" w:hAnsiTheme="majorBidi" w:cstheme="majorBidi"/>
          <w:color w:val="000000" w:themeColor="text1"/>
          <w:sz w:val="24"/>
          <w:szCs w:val="24"/>
        </w:rPr>
        <w:t xml:space="preserve"> chemical treatment to convert a </w:t>
      </w:r>
      <w:r w:rsidRPr="00D12F73">
        <w:rPr>
          <w:rFonts w:asciiTheme="majorBidi" w:eastAsia="CharisSIL" w:hAnsiTheme="majorBidi" w:cstheme="majorBidi"/>
          <w:i/>
          <w:iCs/>
          <w:color w:val="000000" w:themeColor="text1"/>
          <w:sz w:val="24"/>
          <w:szCs w:val="24"/>
        </w:rPr>
        <w:t>p-</w:t>
      </w:r>
      <w:r w:rsidRPr="00D12F73">
        <w:rPr>
          <w:rFonts w:asciiTheme="majorBidi" w:eastAsia="CharisSIL" w:hAnsiTheme="majorBidi" w:cstheme="majorBidi"/>
          <w:color w:val="000000" w:themeColor="text1"/>
          <w:sz w:val="24"/>
          <w:szCs w:val="24"/>
        </w:rPr>
        <w:t xml:space="preserve">type CNT yarn into an </w:t>
      </w:r>
      <w:r w:rsidRPr="00D12F73">
        <w:rPr>
          <w:rFonts w:asciiTheme="majorBidi" w:eastAsia="CharisSIL" w:hAnsiTheme="majorBidi" w:cstheme="majorBidi"/>
          <w:i/>
          <w:iCs/>
          <w:color w:val="000000" w:themeColor="text1"/>
          <w:sz w:val="24"/>
          <w:szCs w:val="24"/>
        </w:rPr>
        <w:t>n-</w:t>
      </w:r>
      <w:r w:rsidRPr="00D12F73">
        <w:rPr>
          <w:rFonts w:asciiTheme="majorBidi" w:eastAsia="CharisSIL" w:hAnsiTheme="majorBidi" w:cstheme="majorBidi"/>
          <w:color w:val="000000" w:themeColor="text1"/>
          <w:sz w:val="24"/>
          <w:szCs w:val="24"/>
        </w:rPr>
        <w:t xml:space="preserve">type.  Accordingly, the authors </w:t>
      </w:r>
      <w:r w:rsidR="00C6512B" w:rsidRPr="00D12F73">
        <w:rPr>
          <w:rFonts w:asciiTheme="majorBidi" w:eastAsia="CharisSIL" w:hAnsiTheme="majorBidi" w:cstheme="majorBidi"/>
          <w:color w:val="000000" w:themeColor="text1"/>
          <w:sz w:val="24"/>
          <w:szCs w:val="24"/>
        </w:rPr>
        <w:t xml:space="preserve">used common cotton and </w:t>
      </w:r>
      <w:r w:rsidR="00C6512B" w:rsidRPr="00D12F73">
        <w:rPr>
          <w:rFonts w:asciiTheme="majorBidi" w:eastAsia="CharisSIL" w:hAnsiTheme="majorBidi" w:cstheme="majorBidi"/>
          <w:sz w:val="24"/>
          <w:szCs w:val="24"/>
        </w:rPr>
        <w:t>CNT fibres to develop</w:t>
      </w:r>
      <w:r w:rsidR="00C6512B" w:rsidRPr="00D12F73">
        <w:rPr>
          <w:rFonts w:asciiTheme="majorBidi" w:eastAsia="CharisSIL" w:hAnsiTheme="majorBidi" w:cstheme="majorBidi"/>
          <w:color w:val="000000" w:themeColor="text1"/>
          <w:sz w:val="24"/>
          <w:szCs w:val="24"/>
        </w:rPr>
        <w:t xml:space="preserve"> </w:t>
      </w:r>
      <w:r w:rsidR="007F0616" w:rsidRPr="00D12F73">
        <w:rPr>
          <w:rFonts w:asciiTheme="majorBidi" w:eastAsia="CharisSIL" w:hAnsiTheme="majorBidi" w:cstheme="majorBidi"/>
          <w:i/>
          <w:iCs/>
          <w:color w:val="000000" w:themeColor="text1"/>
          <w:sz w:val="24"/>
          <w:szCs w:val="24"/>
        </w:rPr>
        <w:t>p-</w:t>
      </w:r>
      <w:r w:rsidR="007F0616" w:rsidRPr="00D12F73">
        <w:rPr>
          <w:rFonts w:asciiTheme="majorBidi" w:eastAsia="CharisSIL" w:hAnsiTheme="majorBidi" w:cstheme="majorBidi"/>
          <w:color w:val="000000" w:themeColor="text1"/>
          <w:sz w:val="24"/>
          <w:szCs w:val="24"/>
        </w:rPr>
        <w:t xml:space="preserve"> and </w:t>
      </w:r>
      <w:r w:rsidR="007F0616" w:rsidRPr="00D12F73">
        <w:rPr>
          <w:rFonts w:asciiTheme="majorBidi" w:eastAsia="CharisSIL" w:hAnsiTheme="majorBidi" w:cstheme="majorBidi"/>
          <w:i/>
          <w:iCs/>
          <w:color w:val="000000" w:themeColor="text1"/>
          <w:sz w:val="24"/>
          <w:szCs w:val="24"/>
        </w:rPr>
        <w:t>n-</w:t>
      </w:r>
      <w:r w:rsidR="007F0616" w:rsidRPr="00D12F73">
        <w:rPr>
          <w:rFonts w:asciiTheme="majorBidi" w:eastAsia="CharisSIL" w:hAnsiTheme="majorBidi" w:cstheme="majorBidi"/>
          <w:color w:val="000000" w:themeColor="text1"/>
          <w:sz w:val="24"/>
          <w:szCs w:val="24"/>
        </w:rPr>
        <w:t xml:space="preserve">type fibres, respectively. To prepare the </w:t>
      </w:r>
      <w:r w:rsidR="007F0616" w:rsidRPr="00D12F73">
        <w:rPr>
          <w:rFonts w:asciiTheme="majorBidi" w:eastAsia="CharisSIL" w:hAnsiTheme="majorBidi" w:cstheme="majorBidi"/>
          <w:i/>
          <w:iCs/>
          <w:color w:val="000000" w:themeColor="text1"/>
          <w:sz w:val="24"/>
          <w:szCs w:val="24"/>
        </w:rPr>
        <w:t>p-</w:t>
      </w:r>
      <w:r w:rsidR="007F0616" w:rsidRPr="00D12F73">
        <w:rPr>
          <w:rFonts w:asciiTheme="majorBidi" w:eastAsia="CharisSIL" w:hAnsiTheme="majorBidi" w:cstheme="majorBidi"/>
          <w:color w:val="000000" w:themeColor="text1"/>
          <w:sz w:val="24"/>
          <w:szCs w:val="24"/>
        </w:rPr>
        <w:t xml:space="preserve">type fibres, the </w:t>
      </w:r>
      <w:r w:rsidR="005A54A7" w:rsidRPr="00D12F73">
        <w:rPr>
          <w:rFonts w:asciiTheme="majorBidi" w:eastAsia="CharisSIL" w:hAnsiTheme="majorBidi" w:cstheme="majorBidi"/>
          <w:color w:val="000000" w:themeColor="text1"/>
          <w:sz w:val="24"/>
          <w:szCs w:val="24"/>
        </w:rPr>
        <w:t xml:space="preserve">cotton fibres </w:t>
      </w:r>
      <w:r w:rsidR="007F0616" w:rsidRPr="00D12F73">
        <w:rPr>
          <w:rFonts w:asciiTheme="majorBidi" w:eastAsia="CharisSIL" w:hAnsiTheme="majorBidi" w:cstheme="majorBidi"/>
          <w:color w:val="000000" w:themeColor="text1"/>
          <w:sz w:val="24"/>
          <w:szCs w:val="24"/>
        </w:rPr>
        <w:t>were treated with absolute ethanol, deionized water, and DMSO</w:t>
      </w:r>
      <w:r w:rsidR="00C6512B" w:rsidRPr="00D12F73">
        <w:rPr>
          <w:rFonts w:asciiTheme="majorBidi" w:eastAsia="CharisSIL" w:hAnsiTheme="majorBidi" w:cstheme="majorBidi"/>
          <w:color w:val="000000" w:themeColor="text1"/>
          <w:sz w:val="24"/>
          <w:szCs w:val="24"/>
        </w:rPr>
        <w:t xml:space="preserve"> followed by being</w:t>
      </w:r>
      <w:r w:rsidR="007F0616" w:rsidRPr="00D12F73">
        <w:rPr>
          <w:rFonts w:asciiTheme="majorBidi" w:eastAsia="CharisSIL" w:hAnsiTheme="majorBidi" w:cstheme="majorBidi"/>
          <w:color w:val="000000" w:themeColor="text1"/>
          <w:sz w:val="24"/>
          <w:szCs w:val="24"/>
        </w:rPr>
        <w:t xml:space="preserve"> soaked five times in PEDOT:</w:t>
      </w:r>
      <w:r w:rsidR="0070116D" w:rsidRPr="00D12F73">
        <w:rPr>
          <w:rFonts w:asciiTheme="majorBidi" w:eastAsia="CharisSIL" w:hAnsiTheme="majorBidi" w:cstheme="majorBidi"/>
          <w:color w:val="000000" w:themeColor="text1"/>
          <w:sz w:val="24"/>
          <w:szCs w:val="24"/>
        </w:rPr>
        <w:t xml:space="preserve"> </w:t>
      </w:r>
      <w:r w:rsidR="007F0616" w:rsidRPr="00D12F73">
        <w:rPr>
          <w:rFonts w:asciiTheme="majorBidi" w:eastAsia="CharisSIL" w:hAnsiTheme="majorBidi" w:cstheme="majorBidi"/>
          <w:color w:val="000000" w:themeColor="text1"/>
          <w:sz w:val="24"/>
          <w:szCs w:val="24"/>
        </w:rPr>
        <w:t>PSS for 24 hrs</w:t>
      </w:r>
      <w:r w:rsidR="007F0616" w:rsidRPr="00D12F73">
        <w:rPr>
          <w:rFonts w:asciiTheme="majorBidi" w:eastAsia="CharisSIL" w:hAnsiTheme="majorBidi" w:cstheme="majorBidi"/>
          <w:sz w:val="24"/>
          <w:szCs w:val="24"/>
        </w:rPr>
        <w:t xml:space="preserve">. </w:t>
      </w:r>
      <w:r w:rsidR="0070116D" w:rsidRPr="00D12F73">
        <w:rPr>
          <w:rFonts w:asciiTheme="majorBidi" w:eastAsia="CharisSIL" w:hAnsiTheme="majorBidi" w:cstheme="majorBidi"/>
          <w:sz w:val="24"/>
          <w:szCs w:val="24"/>
        </w:rPr>
        <w:t xml:space="preserve">To </w:t>
      </w:r>
      <w:r w:rsidR="007F0616" w:rsidRPr="00D12F73">
        <w:rPr>
          <w:rFonts w:asciiTheme="majorBidi" w:eastAsia="CharisSIL" w:hAnsiTheme="majorBidi" w:cstheme="majorBidi"/>
          <w:sz w:val="24"/>
          <w:szCs w:val="24"/>
        </w:rPr>
        <w:t xml:space="preserve">obtain </w:t>
      </w:r>
      <w:r w:rsidR="0070116D" w:rsidRPr="00D12F73">
        <w:rPr>
          <w:rFonts w:asciiTheme="majorBidi" w:eastAsia="CharisSIL" w:hAnsiTheme="majorBidi" w:cstheme="majorBidi"/>
          <w:sz w:val="24"/>
          <w:szCs w:val="24"/>
        </w:rPr>
        <w:t xml:space="preserve">the </w:t>
      </w:r>
      <w:r w:rsidR="0070116D" w:rsidRPr="00D12F73">
        <w:rPr>
          <w:rFonts w:asciiTheme="majorBidi" w:eastAsia="CharisSIL" w:hAnsiTheme="majorBidi" w:cstheme="majorBidi"/>
          <w:i/>
          <w:iCs/>
          <w:sz w:val="24"/>
          <w:szCs w:val="24"/>
        </w:rPr>
        <w:t>n-</w:t>
      </w:r>
      <w:r w:rsidR="0070116D" w:rsidRPr="00D12F73">
        <w:rPr>
          <w:rFonts w:asciiTheme="majorBidi" w:eastAsia="CharisSIL" w:hAnsiTheme="majorBidi" w:cstheme="majorBidi"/>
          <w:sz w:val="24"/>
          <w:szCs w:val="24"/>
        </w:rPr>
        <w:t xml:space="preserve">type fibres, the </w:t>
      </w:r>
      <w:r w:rsidR="007F0616" w:rsidRPr="00D12F73">
        <w:rPr>
          <w:rFonts w:asciiTheme="majorBidi" w:eastAsia="CharisSIL" w:hAnsiTheme="majorBidi" w:cstheme="majorBidi"/>
          <w:i/>
          <w:iCs/>
          <w:sz w:val="24"/>
          <w:szCs w:val="24"/>
        </w:rPr>
        <w:t>p-</w:t>
      </w:r>
      <w:r w:rsidR="007F0616" w:rsidRPr="00D12F73">
        <w:rPr>
          <w:rFonts w:asciiTheme="majorBidi" w:eastAsia="CharisSIL" w:hAnsiTheme="majorBidi" w:cstheme="majorBidi"/>
          <w:sz w:val="24"/>
          <w:szCs w:val="24"/>
        </w:rPr>
        <w:t>type CNT</w:t>
      </w:r>
      <w:r w:rsidR="00DC2D4B" w:rsidRPr="00D12F73">
        <w:rPr>
          <w:rFonts w:asciiTheme="majorBidi" w:eastAsia="CharisSIL" w:hAnsiTheme="majorBidi" w:cstheme="majorBidi"/>
          <w:sz w:val="24"/>
          <w:szCs w:val="24"/>
        </w:rPr>
        <w:t xml:space="preserve"> </w:t>
      </w:r>
      <w:r w:rsidR="007F0616" w:rsidRPr="00D12F73">
        <w:rPr>
          <w:rFonts w:asciiTheme="majorBidi" w:eastAsia="CharisSIL" w:hAnsiTheme="majorBidi" w:cstheme="majorBidi"/>
          <w:sz w:val="24"/>
          <w:szCs w:val="24"/>
        </w:rPr>
        <w:t xml:space="preserve">fibres </w:t>
      </w:r>
      <w:r w:rsidR="0070116D" w:rsidRPr="00D12F73">
        <w:rPr>
          <w:rFonts w:asciiTheme="majorBidi" w:eastAsia="CharisSIL" w:hAnsiTheme="majorBidi" w:cstheme="majorBidi"/>
          <w:sz w:val="24"/>
          <w:szCs w:val="24"/>
        </w:rPr>
        <w:t xml:space="preserve">were treated </w:t>
      </w:r>
      <w:r w:rsidR="007F0616" w:rsidRPr="00D12F73">
        <w:rPr>
          <w:rFonts w:asciiTheme="majorBidi" w:eastAsia="CharisSIL" w:hAnsiTheme="majorBidi" w:cstheme="majorBidi"/>
          <w:sz w:val="24"/>
          <w:szCs w:val="24"/>
        </w:rPr>
        <w:t xml:space="preserve">with </w:t>
      </w:r>
      <w:r w:rsidR="00DC2D4B" w:rsidRPr="00D12F73">
        <w:rPr>
          <w:rFonts w:asciiTheme="majorBidi" w:eastAsia="CharisSIL" w:hAnsiTheme="majorBidi" w:cstheme="majorBidi"/>
          <w:sz w:val="24"/>
          <w:szCs w:val="24"/>
        </w:rPr>
        <w:t>PEI</w:t>
      </w:r>
      <w:r w:rsidR="00385A82" w:rsidRPr="00D12F73">
        <w:rPr>
          <w:rFonts w:asciiTheme="majorBidi" w:eastAsia="CharisSIL" w:hAnsiTheme="majorBidi" w:cstheme="majorBidi"/>
          <w:sz w:val="24"/>
          <w:szCs w:val="24"/>
        </w:rPr>
        <w:t xml:space="preserve">, </w:t>
      </w:r>
      <w:r w:rsidR="00385A82" w:rsidRPr="00D12F73">
        <w:rPr>
          <w:rFonts w:asciiTheme="majorBidi" w:hAnsiTheme="majorBidi" w:cstheme="majorBidi"/>
          <w:sz w:val="24"/>
          <w:szCs w:val="24"/>
        </w:rPr>
        <w:t>resulting in a high electrical conductivity and Seebeck coefficient</w:t>
      </w:r>
      <w:r w:rsidR="00C27406" w:rsidRPr="00D12F73">
        <w:rPr>
          <w:rFonts w:asciiTheme="majorBidi" w:eastAsia="CharisSIL" w:hAnsiTheme="majorBidi" w:cstheme="majorBidi"/>
          <w:sz w:val="24"/>
          <w:szCs w:val="24"/>
        </w:rPr>
        <w:t xml:space="preserve"> </w:t>
      </w:r>
      <w:r w:rsidR="00385A82" w:rsidRPr="00D12F73">
        <w:rPr>
          <w:rFonts w:asciiTheme="majorBidi" w:hAnsiTheme="majorBidi" w:cstheme="majorBidi"/>
          <w:sz w:val="24"/>
          <w:szCs w:val="24"/>
        </w:rPr>
        <w:t>with excellent environmental stability.</w:t>
      </w:r>
      <w:r w:rsidR="00385A82" w:rsidRPr="00D12F73">
        <w:rPr>
          <w:rFonts w:asciiTheme="majorBidi" w:eastAsia="CharisSIL" w:hAnsiTheme="majorBidi" w:cstheme="majorBidi"/>
          <w:sz w:val="24"/>
          <w:szCs w:val="24"/>
        </w:rPr>
        <w:t xml:space="preserve"> </w:t>
      </w:r>
      <w:r w:rsidR="0070116D" w:rsidRPr="00D12F73">
        <w:rPr>
          <w:rFonts w:asciiTheme="majorBidi" w:eastAsia="CharisSIL" w:hAnsiTheme="majorBidi" w:cstheme="majorBidi"/>
          <w:sz w:val="24"/>
          <w:szCs w:val="24"/>
        </w:rPr>
        <w:t>A</w:t>
      </w:r>
      <w:r w:rsidR="007F0616" w:rsidRPr="00D12F73">
        <w:rPr>
          <w:rFonts w:asciiTheme="majorBidi" w:eastAsia="CharisSIL" w:hAnsiTheme="majorBidi" w:cstheme="majorBidi"/>
          <w:sz w:val="24"/>
          <w:szCs w:val="24"/>
        </w:rPr>
        <w:t xml:space="preserve">s </w:t>
      </w:r>
      <w:r w:rsidR="007F0616" w:rsidRPr="00D12F73">
        <w:rPr>
          <w:rFonts w:asciiTheme="majorBidi" w:eastAsia="CharisSIL" w:hAnsiTheme="majorBidi" w:cstheme="majorBidi"/>
          <w:color w:val="0070C0"/>
          <w:sz w:val="24"/>
          <w:szCs w:val="24"/>
        </w:rPr>
        <w:t xml:space="preserve">Fig. </w:t>
      </w:r>
      <w:r w:rsidR="0070116D" w:rsidRPr="00D12F73">
        <w:rPr>
          <w:rFonts w:asciiTheme="majorBidi" w:eastAsia="CharisSIL" w:hAnsiTheme="majorBidi" w:cstheme="majorBidi"/>
          <w:color w:val="0070C0"/>
          <w:sz w:val="24"/>
          <w:szCs w:val="24"/>
        </w:rPr>
        <w:t>3</w:t>
      </w:r>
      <w:r w:rsidR="0089629B" w:rsidRPr="00D12F73">
        <w:rPr>
          <w:rFonts w:asciiTheme="majorBidi" w:eastAsia="CharisSIL" w:hAnsiTheme="majorBidi" w:cstheme="majorBidi"/>
          <w:color w:val="0070C0"/>
          <w:sz w:val="24"/>
          <w:szCs w:val="24"/>
        </w:rPr>
        <w:t>9</w:t>
      </w:r>
      <w:r w:rsidR="0070116D" w:rsidRPr="00D12F73">
        <w:rPr>
          <w:rFonts w:asciiTheme="majorBidi" w:eastAsia="CharisSIL" w:hAnsiTheme="majorBidi" w:cstheme="majorBidi"/>
          <w:sz w:val="24"/>
          <w:szCs w:val="24"/>
        </w:rPr>
        <w:t xml:space="preserve"> </w:t>
      </w:r>
      <w:r w:rsidR="007F0616" w:rsidRPr="00D12F73">
        <w:rPr>
          <w:rFonts w:asciiTheme="majorBidi" w:eastAsia="CharisSIL" w:hAnsiTheme="majorBidi" w:cstheme="majorBidi"/>
          <w:sz w:val="24"/>
          <w:szCs w:val="24"/>
        </w:rPr>
        <w:t xml:space="preserve">shows, </w:t>
      </w:r>
      <w:r w:rsidR="0070116D" w:rsidRPr="00D12F73">
        <w:rPr>
          <w:rFonts w:asciiTheme="majorBidi" w:eastAsia="CharisSIL" w:hAnsiTheme="majorBidi" w:cstheme="majorBidi"/>
          <w:sz w:val="24"/>
          <w:szCs w:val="24"/>
        </w:rPr>
        <w:t>8 pairs of the</w:t>
      </w:r>
      <w:r w:rsidR="007F0616" w:rsidRPr="00D12F73">
        <w:rPr>
          <w:rFonts w:asciiTheme="majorBidi" w:eastAsia="CharisSIL" w:hAnsiTheme="majorBidi" w:cstheme="majorBidi"/>
          <w:sz w:val="24"/>
          <w:szCs w:val="24"/>
        </w:rPr>
        <w:t xml:space="preserve"> as-prepared </w:t>
      </w:r>
      <w:r w:rsidR="007F0616" w:rsidRPr="00D12F73">
        <w:rPr>
          <w:rFonts w:asciiTheme="majorBidi" w:eastAsia="CharisSIL" w:hAnsiTheme="majorBidi" w:cstheme="majorBidi"/>
          <w:i/>
          <w:iCs/>
          <w:sz w:val="24"/>
          <w:szCs w:val="24"/>
        </w:rPr>
        <w:t>p-</w:t>
      </w:r>
      <w:r w:rsidR="007F0616" w:rsidRPr="00D12F73">
        <w:rPr>
          <w:rFonts w:asciiTheme="majorBidi" w:eastAsia="CharisSIL" w:hAnsiTheme="majorBidi" w:cstheme="majorBidi"/>
          <w:sz w:val="24"/>
          <w:szCs w:val="24"/>
        </w:rPr>
        <w:t xml:space="preserve"> and </w:t>
      </w:r>
      <w:r w:rsidR="007F0616" w:rsidRPr="00D12F73">
        <w:rPr>
          <w:rFonts w:asciiTheme="majorBidi" w:eastAsia="CharisSIL" w:hAnsiTheme="majorBidi" w:cstheme="majorBidi"/>
          <w:i/>
          <w:iCs/>
          <w:sz w:val="24"/>
          <w:szCs w:val="24"/>
        </w:rPr>
        <w:t>n-</w:t>
      </w:r>
      <w:r w:rsidR="007F0616" w:rsidRPr="00D12F73">
        <w:rPr>
          <w:rFonts w:asciiTheme="majorBidi" w:eastAsia="CharisSIL" w:hAnsiTheme="majorBidi" w:cstheme="majorBidi"/>
          <w:sz w:val="24"/>
          <w:szCs w:val="24"/>
        </w:rPr>
        <w:t xml:space="preserve">type fibres each with 15 </w:t>
      </w:r>
      <w:r w:rsidR="009934EC" w:rsidRPr="00D12F73">
        <w:rPr>
          <w:rFonts w:asciiTheme="majorBidi" w:eastAsia="CharisSIL" w:hAnsiTheme="majorBidi" w:cstheme="majorBidi"/>
          <w:sz w:val="24"/>
          <w:szCs w:val="24"/>
        </w:rPr>
        <w:t>m</w:t>
      </w:r>
      <w:r w:rsidR="007F0616" w:rsidRPr="00D12F73">
        <w:rPr>
          <w:rFonts w:asciiTheme="majorBidi" w:eastAsia="CharisSIL" w:hAnsiTheme="majorBidi" w:cstheme="majorBidi"/>
          <w:sz w:val="24"/>
          <w:szCs w:val="24"/>
        </w:rPr>
        <w:t>m</w:t>
      </w:r>
      <w:r w:rsidR="00F537D0" w:rsidRPr="00D12F73">
        <w:rPr>
          <w:rFonts w:asciiTheme="majorBidi" w:eastAsia="CharisSIL" w:hAnsiTheme="majorBidi" w:cstheme="majorBidi"/>
          <w:sz w:val="24"/>
          <w:szCs w:val="24"/>
        </w:rPr>
        <w:t xml:space="preserve"> length</w:t>
      </w:r>
      <w:r w:rsidR="007F0616" w:rsidRPr="00D12F73">
        <w:rPr>
          <w:rFonts w:asciiTheme="majorBidi" w:eastAsia="CharisSIL" w:hAnsiTheme="majorBidi" w:cstheme="majorBidi"/>
          <w:sz w:val="24"/>
          <w:szCs w:val="24"/>
        </w:rPr>
        <w:t xml:space="preserve"> were electrically connected </w:t>
      </w:r>
      <w:r w:rsidR="005A54A7" w:rsidRPr="00D12F73">
        <w:rPr>
          <w:rFonts w:asciiTheme="majorBidi" w:eastAsia="CharisSIL" w:hAnsiTheme="majorBidi" w:cstheme="majorBidi"/>
          <w:sz w:val="24"/>
          <w:szCs w:val="24"/>
        </w:rPr>
        <w:t xml:space="preserve">together </w:t>
      </w:r>
      <w:r w:rsidR="006A417C" w:rsidRPr="00D12F73">
        <w:rPr>
          <w:rFonts w:asciiTheme="majorBidi" w:eastAsia="CharisSIL" w:hAnsiTheme="majorBidi" w:cstheme="majorBidi"/>
          <w:sz w:val="24"/>
          <w:szCs w:val="24"/>
        </w:rPr>
        <w:t>using silver paste</w:t>
      </w:r>
      <w:r w:rsidR="007F0616" w:rsidRPr="00D12F73">
        <w:rPr>
          <w:rFonts w:asciiTheme="majorBidi" w:eastAsia="CharisSIL" w:hAnsiTheme="majorBidi" w:cstheme="majorBidi"/>
          <w:sz w:val="24"/>
          <w:szCs w:val="24"/>
        </w:rPr>
        <w:t xml:space="preserve">. The results revealed that </w:t>
      </w:r>
      <w:r w:rsidR="0070116D" w:rsidRPr="00D12F73">
        <w:rPr>
          <w:rFonts w:asciiTheme="majorBidi" w:eastAsia="CharisSIL" w:hAnsiTheme="majorBidi" w:cstheme="majorBidi"/>
          <w:sz w:val="24"/>
          <w:szCs w:val="24"/>
        </w:rPr>
        <w:t xml:space="preserve">the developed TEG </w:t>
      </w:r>
      <w:r w:rsidR="007F0616" w:rsidRPr="00D12F73">
        <w:rPr>
          <w:rFonts w:asciiTheme="majorBidi" w:eastAsia="CharisSIL" w:hAnsiTheme="majorBidi" w:cstheme="majorBidi"/>
          <w:sz w:val="24"/>
          <w:szCs w:val="24"/>
        </w:rPr>
        <w:t xml:space="preserve">generated 10 </w:t>
      </w:r>
      <w:r w:rsidR="007F0616" w:rsidRPr="00D12F73">
        <w:rPr>
          <w:rFonts w:asciiTheme="majorBidi" w:hAnsiTheme="majorBidi" w:cstheme="majorBidi"/>
          <w:sz w:val="24"/>
          <w:szCs w:val="24"/>
        </w:rPr>
        <w:t>μW at ΔT of 10</w:t>
      </w:r>
      <w:r w:rsidR="007F0616" w:rsidRPr="00D12F73">
        <w:rPr>
          <w:rFonts w:ascii="Calibri" w:hAnsi="Calibri" w:cs="Calibri"/>
          <w:sz w:val="24"/>
          <w:szCs w:val="24"/>
        </w:rPr>
        <w:t>°</w:t>
      </w:r>
      <w:r w:rsidR="007F0616" w:rsidRPr="00D12F73">
        <w:rPr>
          <w:rFonts w:asciiTheme="majorBidi" w:hAnsiTheme="majorBidi" w:cstheme="majorBidi"/>
          <w:sz w:val="24"/>
          <w:szCs w:val="24"/>
        </w:rPr>
        <w:t xml:space="preserve">C. </w:t>
      </w:r>
    </w:p>
    <w:p w:rsidR="007F0616" w:rsidRPr="00D12F73" w:rsidRDefault="007F0616" w:rsidP="007F0616">
      <w:pPr>
        <w:autoSpaceDE w:val="0"/>
        <w:autoSpaceDN w:val="0"/>
        <w:adjustRightInd w:val="0"/>
        <w:spacing w:after="0" w:line="360" w:lineRule="auto"/>
        <w:jc w:val="both"/>
        <w:rPr>
          <w:rFonts w:asciiTheme="majorBidi" w:eastAsia="CharisSIL" w:hAnsiTheme="majorBidi" w:cstheme="majorBidi"/>
          <w:sz w:val="24"/>
          <w:szCs w:val="24"/>
        </w:rPr>
      </w:pPr>
    </w:p>
    <w:p w:rsidR="007F0616" w:rsidRPr="00D12F73" w:rsidRDefault="005F6F5F" w:rsidP="007F0616">
      <w:pPr>
        <w:spacing w:before="120" w:after="16" w:line="360" w:lineRule="auto"/>
        <w:jc w:val="center"/>
        <w:rPr>
          <w:rFonts w:asciiTheme="majorBidi" w:hAnsiTheme="majorBidi" w:cstheme="majorBidi"/>
          <w:sz w:val="24"/>
          <w:szCs w:val="24"/>
        </w:rPr>
      </w:pPr>
      <w:r w:rsidRPr="00D12F73">
        <w:rPr>
          <w:rFonts w:asciiTheme="majorBidi" w:hAnsiTheme="majorBidi" w:cstheme="majorBidi"/>
          <w:noProof/>
          <w:sz w:val="24"/>
          <w:szCs w:val="24"/>
          <w:lang w:eastAsia="en-GB"/>
        </w:rPr>
        <w:lastRenderedPageBreak/>
        <mc:AlternateContent>
          <mc:Choice Requires="wps">
            <w:drawing>
              <wp:anchor distT="0" distB="0" distL="114300" distR="114300" simplePos="0" relativeHeight="251792384" behindDoc="0" locked="0" layoutInCell="1" allowOverlap="1" wp14:anchorId="378B4B7A" wp14:editId="75DB6B0C">
                <wp:simplePos x="0" y="0"/>
                <wp:positionH relativeFrom="column">
                  <wp:posOffset>-209628</wp:posOffset>
                </wp:positionH>
                <wp:positionV relativeFrom="paragraph">
                  <wp:posOffset>1245182</wp:posOffset>
                </wp:positionV>
                <wp:extent cx="1154624" cy="739140"/>
                <wp:effectExtent l="0" t="0" r="26670" b="22860"/>
                <wp:wrapNone/>
                <wp:docPr id="70" name="Rectangle 70"/>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78B4B7A" id="Rectangle 70" o:spid="_x0000_s1064" style="position:absolute;left:0;text-align:left;margin-left:-16.5pt;margin-top:98.05pt;width:90.9pt;height:58.2pt;z-index:25179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007F0616" w:rsidRPr="00D12F73">
        <w:rPr>
          <w:noProof/>
          <w:lang w:eastAsia="en-GB"/>
        </w:rPr>
        <w:drawing>
          <wp:inline distT="0" distB="0" distL="0" distR="0" wp14:anchorId="7DA6A27E" wp14:editId="7CB4B4C7">
            <wp:extent cx="4724400" cy="2683217"/>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732669" cy="2687914"/>
                    </a:xfrm>
                    <a:prstGeom prst="rect">
                      <a:avLst/>
                    </a:prstGeom>
                  </pic:spPr>
                </pic:pic>
              </a:graphicData>
            </a:graphic>
          </wp:inline>
        </w:drawing>
      </w:r>
    </w:p>
    <w:p w:rsidR="0089629B" w:rsidRPr="00D12F73" w:rsidRDefault="0070116D" w:rsidP="00F4379D">
      <w:pPr>
        <w:jc w:val="center"/>
        <w:rPr>
          <w:rFonts w:asciiTheme="majorBidi" w:eastAsia="CharisSIL" w:hAnsiTheme="majorBidi" w:cstheme="majorBidi"/>
          <w:color w:val="000000" w:themeColor="text1"/>
          <w:sz w:val="20"/>
          <w:szCs w:val="20"/>
        </w:rPr>
      </w:pPr>
      <w:r w:rsidRPr="00D12F73">
        <w:rPr>
          <w:rFonts w:asciiTheme="majorBidi" w:hAnsiTheme="majorBidi" w:cstheme="majorBidi"/>
          <w:b/>
          <w:bCs/>
          <w:color w:val="000000" w:themeColor="text1"/>
          <w:sz w:val="20"/>
          <w:szCs w:val="20"/>
        </w:rPr>
        <w:t>Fig. 3</w:t>
      </w:r>
      <w:r w:rsidR="0089629B" w:rsidRPr="00D12F73">
        <w:rPr>
          <w:rFonts w:asciiTheme="majorBidi" w:hAnsiTheme="majorBidi" w:cstheme="majorBidi"/>
          <w:b/>
          <w:bCs/>
          <w:color w:val="000000" w:themeColor="text1"/>
          <w:sz w:val="20"/>
          <w:szCs w:val="20"/>
        </w:rPr>
        <w:t>9</w:t>
      </w:r>
      <w:r w:rsidRPr="00D12F73">
        <w:rPr>
          <w:rFonts w:asciiTheme="majorBidi" w:hAnsiTheme="majorBidi" w:cstheme="majorBidi"/>
          <w:b/>
          <w:bCs/>
          <w:color w:val="000000" w:themeColor="text1"/>
          <w:sz w:val="20"/>
          <w:szCs w:val="20"/>
        </w:rPr>
        <w:t>.</w:t>
      </w:r>
      <w:r w:rsidRPr="00D12F73">
        <w:rPr>
          <w:rFonts w:asciiTheme="majorBidi" w:hAnsiTheme="majorBidi" w:cstheme="majorBidi"/>
          <w:color w:val="000000" w:themeColor="text1"/>
          <w:sz w:val="20"/>
          <w:szCs w:val="20"/>
        </w:rPr>
        <w:t xml:space="preserve"> Schem</w:t>
      </w:r>
      <w:r w:rsidR="009B028D" w:rsidRPr="00D12F73">
        <w:rPr>
          <w:rFonts w:asciiTheme="majorBidi" w:hAnsiTheme="majorBidi" w:cstheme="majorBidi"/>
          <w:color w:val="000000" w:themeColor="text1"/>
          <w:sz w:val="20"/>
          <w:szCs w:val="20"/>
        </w:rPr>
        <w:t>atic</w:t>
      </w:r>
      <w:r w:rsidRPr="00D12F73">
        <w:rPr>
          <w:rFonts w:asciiTheme="majorBidi" w:hAnsiTheme="majorBidi" w:cstheme="majorBidi"/>
          <w:color w:val="000000" w:themeColor="text1"/>
          <w:sz w:val="20"/>
          <w:szCs w:val="20"/>
        </w:rPr>
        <w:t xml:space="preserve"> of the fabrication </w:t>
      </w:r>
      <w:r w:rsidR="009B028D" w:rsidRPr="00D12F73">
        <w:rPr>
          <w:rFonts w:asciiTheme="majorBidi" w:hAnsiTheme="majorBidi" w:cstheme="majorBidi"/>
          <w:color w:val="000000" w:themeColor="text1"/>
          <w:sz w:val="20"/>
          <w:szCs w:val="20"/>
        </w:rPr>
        <w:t xml:space="preserve">processes of </w:t>
      </w:r>
      <w:r w:rsidRPr="00D12F73">
        <w:rPr>
          <w:rFonts w:asciiTheme="majorBidi" w:hAnsiTheme="majorBidi" w:cstheme="majorBidi"/>
          <w:color w:val="000000" w:themeColor="text1"/>
          <w:sz w:val="20"/>
          <w:szCs w:val="20"/>
        </w:rPr>
        <w:t>the CNF@PP</w:t>
      </w:r>
      <w:r w:rsidR="00216A25" w:rsidRPr="00D12F73">
        <w:rPr>
          <w:rFonts w:asciiTheme="majorBidi" w:hAnsiTheme="majorBidi" w:cstheme="majorBidi"/>
          <w:color w:val="000000" w:themeColor="text1"/>
          <w:sz w:val="20"/>
          <w:szCs w:val="20"/>
        </w:rPr>
        <w:t xml:space="preserve"> (</w:t>
      </w:r>
      <w:r w:rsidR="00216A25" w:rsidRPr="00D12F73">
        <w:rPr>
          <w:rFonts w:asciiTheme="majorBidi" w:hAnsiTheme="majorBidi" w:cstheme="majorBidi"/>
          <w:i/>
          <w:iCs/>
          <w:color w:val="000000" w:themeColor="text1"/>
          <w:sz w:val="20"/>
          <w:szCs w:val="20"/>
        </w:rPr>
        <w:t>p-</w:t>
      </w:r>
      <w:r w:rsidR="00216A25" w:rsidRPr="00D12F73">
        <w:rPr>
          <w:rFonts w:asciiTheme="majorBidi" w:hAnsiTheme="majorBidi" w:cstheme="majorBidi"/>
          <w:color w:val="000000" w:themeColor="text1"/>
          <w:sz w:val="20"/>
          <w:szCs w:val="20"/>
        </w:rPr>
        <w:t xml:space="preserve">type) </w:t>
      </w:r>
      <w:r w:rsidRPr="00D12F73">
        <w:rPr>
          <w:rFonts w:asciiTheme="majorBidi" w:hAnsiTheme="majorBidi" w:cstheme="majorBidi"/>
          <w:color w:val="000000" w:themeColor="text1"/>
          <w:sz w:val="20"/>
          <w:szCs w:val="20"/>
        </w:rPr>
        <w:t>and </w:t>
      </w:r>
      <w:r w:rsidR="00216A25" w:rsidRPr="00D12F73">
        <w:rPr>
          <w:rFonts w:asciiTheme="majorBidi" w:hAnsiTheme="majorBidi" w:cstheme="majorBidi"/>
          <w:color w:val="000000" w:themeColor="text1"/>
          <w:sz w:val="20"/>
          <w:szCs w:val="20"/>
        </w:rPr>
        <w:t xml:space="preserve">the PEI treated </w:t>
      </w:r>
      <w:r w:rsidRPr="00D12F73">
        <w:rPr>
          <w:rFonts w:asciiTheme="majorBidi" w:hAnsiTheme="majorBidi" w:cstheme="majorBidi"/>
          <w:color w:val="000000" w:themeColor="text1"/>
          <w:sz w:val="20"/>
          <w:szCs w:val="20"/>
        </w:rPr>
        <w:t>CNT</w:t>
      </w:r>
      <w:r w:rsidR="00216A25" w:rsidRPr="00D12F73">
        <w:rPr>
          <w:rFonts w:asciiTheme="majorBidi" w:hAnsiTheme="majorBidi" w:cstheme="majorBidi"/>
          <w:color w:val="000000" w:themeColor="text1"/>
          <w:sz w:val="20"/>
          <w:szCs w:val="20"/>
        </w:rPr>
        <w:t xml:space="preserve"> (</w:t>
      </w:r>
      <w:r w:rsidR="00216A25" w:rsidRPr="00D12F73">
        <w:rPr>
          <w:rStyle w:val="Emphasis"/>
          <w:rFonts w:asciiTheme="majorBidi" w:hAnsiTheme="majorBidi" w:cstheme="majorBidi"/>
          <w:color w:val="000000" w:themeColor="text1"/>
          <w:sz w:val="20"/>
          <w:szCs w:val="20"/>
        </w:rPr>
        <w:t>n</w:t>
      </w:r>
      <w:r w:rsidR="00216A25" w:rsidRPr="00D12F73">
        <w:rPr>
          <w:rFonts w:asciiTheme="majorBidi" w:hAnsiTheme="majorBidi" w:cstheme="majorBidi"/>
          <w:i/>
          <w:iCs/>
          <w:color w:val="000000" w:themeColor="text1"/>
          <w:sz w:val="20"/>
          <w:szCs w:val="20"/>
        </w:rPr>
        <w:t>-</w:t>
      </w:r>
      <w:r w:rsidR="00216A25" w:rsidRPr="00D12F73">
        <w:rPr>
          <w:rFonts w:asciiTheme="majorBidi" w:hAnsiTheme="majorBidi" w:cstheme="majorBidi"/>
          <w:color w:val="000000" w:themeColor="text1"/>
          <w:sz w:val="20"/>
          <w:szCs w:val="20"/>
        </w:rPr>
        <w:t>type)</w:t>
      </w:r>
      <w:r w:rsidR="0089629B" w:rsidRPr="00D12F73">
        <w:rPr>
          <w:rFonts w:asciiTheme="majorBidi" w:hAnsiTheme="majorBidi" w:cstheme="majorBidi"/>
          <w:color w:val="000000" w:themeColor="text1"/>
          <w:sz w:val="20"/>
          <w:szCs w:val="20"/>
        </w:rPr>
        <w:t xml:space="preserve"> </w:t>
      </w:r>
      <w:r w:rsidR="00216A25" w:rsidRPr="00D12F73">
        <w:rPr>
          <w:rFonts w:asciiTheme="majorBidi" w:hAnsiTheme="majorBidi" w:cstheme="majorBidi"/>
          <w:color w:val="000000" w:themeColor="text1"/>
          <w:sz w:val="20"/>
          <w:szCs w:val="20"/>
        </w:rPr>
        <w:t>fibres</w:t>
      </w:r>
      <w:r w:rsidR="0089629B" w:rsidRPr="00D12F73">
        <w:rPr>
          <w:rFonts w:asciiTheme="majorBidi" w:hAnsiTheme="majorBidi" w:cstheme="majorBidi"/>
          <w:color w:val="000000" w:themeColor="text1"/>
          <w:sz w:val="20"/>
          <w:szCs w:val="20"/>
        </w:rPr>
        <w:t xml:space="preserve"> </w:t>
      </w:r>
      <w:r w:rsidR="0089629B" w:rsidRPr="00D12F73">
        <w:rPr>
          <w:rFonts w:asciiTheme="majorBidi" w:eastAsia="CharisSIL" w:hAnsiTheme="majorBidi" w:cstheme="majorBidi"/>
          <w:color w:val="0070C0"/>
          <w:sz w:val="20"/>
          <w:szCs w:val="20"/>
        </w:rPr>
        <w:t>[153]</w:t>
      </w:r>
      <w:r w:rsidR="00BF7197" w:rsidRPr="00D12F73">
        <w:rPr>
          <w:rFonts w:asciiTheme="majorBidi" w:eastAsia="CharisSIL" w:hAnsiTheme="majorBidi" w:cstheme="majorBidi"/>
          <w:color w:val="000000" w:themeColor="text1"/>
          <w:sz w:val="20"/>
          <w:szCs w:val="20"/>
        </w:rPr>
        <w:t>.</w:t>
      </w:r>
    </w:p>
    <w:p w:rsidR="009D69E9" w:rsidRPr="00D12F73" w:rsidRDefault="009D69E9" w:rsidP="00FE66C0">
      <w:pPr>
        <w:jc w:val="center"/>
        <w:rPr>
          <w:rFonts w:asciiTheme="majorBidi" w:hAnsiTheme="majorBidi" w:cstheme="majorBidi"/>
          <w:sz w:val="24"/>
          <w:szCs w:val="24"/>
        </w:rPr>
      </w:pPr>
    </w:p>
    <w:p w:rsidR="00C275D6" w:rsidRPr="00D12F73" w:rsidRDefault="00DD5CF1">
      <w:pPr>
        <w:autoSpaceDE w:val="0"/>
        <w:autoSpaceDN w:val="0"/>
        <w:adjustRightInd w:val="0"/>
        <w:spacing w:before="160" w:after="12" w:line="360" w:lineRule="auto"/>
        <w:jc w:val="both"/>
        <w:rPr>
          <w:rFonts w:asciiTheme="majorBidi" w:hAnsiTheme="majorBidi" w:cstheme="majorBidi"/>
          <w:sz w:val="24"/>
          <w:szCs w:val="24"/>
        </w:rPr>
      </w:pPr>
      <w:r w:rsidRPr="00D12F73">
        <w:rPr>
          <w:rFonts w:asciiTheme="majorBidi" w:eastAsia="ScalaSansLF-Regular" w:hAnsiTheme="majorBidi" w:cstheme="majorBidi"/>
          <w:sz w:val="24"/>
          <w:szCs w:val="24"/>
        </w:rPr>
        <w:t>Ryan et al.</w:t>
      </w:r>
      <w:r w:rsidR="009B028D" w:rsidRPr="00D12F73">
        <w:rPr>
          <w:rFonts w:asciiTheme="majorBidi" w:eastAsia="ScalaSansLF-Regular" w:hAnsiTheme="majorBidi" w:cstheme="majorBidi"/>
          <w:sz w:val="24"/>
          <w:szCs w:val="24"/>
        </w:rPr>
        <w:t xml:space="preserve"> </w:t>
      </w:r>
      <w:r w:rsidR="009B028D" w:rsidRPr="00D12F73">
        <w:rPr>
          <w:rFonts w:asciiTheme="majorBidi" w:eastAsia="ScalaSansLF-Regular" w:hAnsiTheme="majorBidi" w:cstheme="majorBidi"/>
          <w:color w:val="0070C0"/>
          <w:sz w:val="24"/>
          <w:szCs w:val="24"/>
        </w:rPr>
        <w:t xml:space="preserve">[154] </w:t>
      </w:r>
      <w:r w:rsidR="008E3888" w:rsidRPr="00D12F73">
        <w:rPr>
          <w:rFonts w:asciiTheme="majorBidi" w:hAnsiTheme="majorBidi" w:cstheme="majorBidi"/>
          <w:color w:val="000000"/>
          <w:sz w:val="24"/>
          <w:szCs w:val="24"/>
        </w:rPr>
        <w:t>demonstrate</w:t>
      </w:r>
      <w:r w:rsidRPr="00D12F73">
        <w:rPr>
          <w:rFonts w:asciiTheme="majorBidi" w:hAnsiTheme="majorBidi" w:cstheme="majorBidi"/>
          <w:color w:val="000000"/>
          <w:sz w:val="24"/>
          <w:szCs w:val="24"/>
        </w:rPr>
        <w:t>d</w:t>
      </w:r>
      <w:r w:rsidR="008E3888" w:rsidRPr="00D12F73">
        <w:rPr>
          <w:rFonts w:asciiTheme="majorBidi" w:hAnsiTheme="majorBidi" w:cstheme="majorBidi"/>
          <w:color w:val="000000"/>
          <w:sz w:val="24"/>
          <w:szCs w:val="24"/>
        </w:rPr>
        <w:t xml:space="preserve"> air-stable organic </w:t>
      </w:r>
      <w:r w:rsidR="008E3888" w:rsidRPr="00D12F73">
        <w:rPr>
          <w:rFonts w:asciiTheme="majorBidi" w:hAnsiTheme="majorBidi" w:cstheme="majorBidi"/>
          <w:i/>
          <w:iCs/>
          <w:color w:val="000000"/>
          <w:sz w:val="24"/>
          <w:szCs w:val="24"/>
        </w:rPr>
        <w:t>n-</w:t>
      </w:r>
      <w:r w:rsidR="008E3888" w:rsidRPr="00D12F73">
        <w:rPr>
          <w:rFonts w:asciiTheme="majorBidi" w:hAnsiTheme="majorBidi" w:cstheme="majorBidi"/>
          <w:color w:val="000000"/>
          <w:sz w:val="24"/>
          <w:szCs w:val="24"/>
        </w:rPr>
        <w:t>type yarns by coating commercial poly(ethylene terephthalate)</w:t>
      </w:r>
      <w:r w:rsidR="00FB25F7" w:rsidRPr="00D12F73">
        <w:rPr>
          <w:rFonts w:asciiTheme="majorBidi" w:hAnsiTheme="majorBidi" w:cstheme="majorBidi"/>
          <w:color w:val="000000"/>
          <w:sz w:val="24"/>
          <w:szCs w:val="24"/>
        </w:rPr>
        <w:t xml:space="preserve"> </w:t>
      </w:r>
      <w:r w:rsidR="008E3888" w:rsidRPr="00D12F73">
        <w:rPr>
          <w:rFonts w:asciiTheme="majorBidi" w:hAnsiTheme="majorBidi" w:cstheme="majorBidi"/>
          <w:color w:val="000000"/>
          <w:sz w:val="24"/>
          <w:szCs w:val="24"/>
        </w:rPr>
        <w:t>(PET) sewing threads with</w:t>
      </w:r>
      <w:r w:rsidR="00816360" w:rsidRPr="00D12F73">
        <w:rPr>
          <w:rFonts w:asciiTheme="majorBidi" w:hAnsiTheme="majorBidi" w:cstheme="majorBidi"/>
          <w:color w:val="000000"/>
          <w:sz w:val="24"/>
          <w:szCs w:val="24"/>
        </w:rPr>
        <w:t xml:space="preserve"> the nanocomposits</w:t>
      </w:r>
      <w:r w:rsidRPr="00D12F73">
        <w:rPr>
          <w:rFonts w:asciiTheme="majorBidi" w:hAnsiTheme="majorBidi" w:cstheme="majorBidi"/>
          <w:color w:val="000000"/>
          <w:sz w:val="24"/>
          <w:szCs w:val="24"/>
        </w:rPr>
        <w:t xml:space="preserve"> of multiwalled </w:t>
      </w:r>
      <w:r w:rsidR="008E3888" w:rsidRPr="00D12F73">
        <w:rPr>
          <w:rFonts w:asciiTheme="majorBidi" w:hAnsiTheme="majorBidi" w:cstheme="majorBidi"/>
          <w:color w:val="000000"/>
          <w:sz w:val="24"/>
          <w:szCs w:val="24"/>
        </w:rPr>
        <w:t>carbon nanotubes (MWNTs) and poly(N</w:t>
      </w:r>
      <w:r w:rsidR="00FB25F7" w:rsidRPr="00D12F73">
        <w:rPr>
          <w:rFonts w:asciiTheme="majorBidi" w:hAnsiTheme="majorBidi" w:cstheme="majorBidi"/>
          <w:color w:val="000000"/>
          <w:sz w:val="24"/>
          <w:szCs w:val="24"/>
        </w:rPr>
        <w:t>-vinylpyrrolidone)</w:t>
      </w:r>
      <w:r w:rsidR="008E3888" w:rsidRPr="00D12F73">
        <w:rPr>
          <w:rFonts w:asciiTheme="majorBidi" w:hAnsiTheme="majorBidi" w:cstheme="majorBidi"/>
          <w:color w:val="000000"/>
          <w:sz w:val="24"/>
          <w:szCs w:val="24"/>
        </w:rPr>
        <w:t xml:space="preserve">(PVP). </w:t>
      </w:r>
      <w:r w:rsidR="00FB25F7" w:rsidRPr="00D12F73">
        <w:rPr>
          <w:rFonts w:asciiTheme="majorBidi" w:hAnsiTheme="majorBidi" w:cstheme="majorBidi"/>
          <w:color w:val="000000"/>
          <w:sz w:val="24"/>
          <w:szCs w:val="24"/>
        </w:rPr>
        <w:t xml:space="preserve">The authors selected MWNT:PVP nanocomposites owing to </w:t>
      </w:r>
      <w:r w:rsidR="005E1E07" w:rsidRPr="00D12F73">
        <w:rPr>
          <w:rFonts w:asciiTheme="majorBidi" w:hAnsiTheme="majorBidi" w:cstheme="majorBidi"/>
          <w:color w:val="000000"/>
          <w:sz w:val="24"/>
          <w:szCs w:val="24"/>
        </w:rPr>
        <w:t>its</w:t>
      </w:r>
      <w:r w:rsidR="00FB25F7" w:rsidRPr="00D12F73">
        <w:rPr>
          <w:rFonts w:asciiTheme="majorBidi" w:hAnsiTheme="majorBidi" w:cstheme="majorBidi"/>
          <w:color w:val="000000"/>
          <w:sz w:val="24"/>
          <w:szCs w:val="24"/>
        </w:rPr>
        <w:t xml:space="preserve"> readily air stable </w:t>
      </w:r>
      <w:r w:rsidR="00FB25F7" w:rsidRPr="00D12F73">
        <w:rPr>
          <w:rFonts w:asciiTheme="majorBidi" w:hAnsiTheme="majorBidi" w:cstheme="majorBidi"/>
          <w:i/>
          <w:iCs/>
          <w:color w:val="000000"/>
          <w:sz w:val="24"/>
          <w:szCs w:val="24"/>
        </w:rPr>
        <w:t>n-</w:t>
      </w:r>
      <w:r w:rsidR="00FB25F7" w:rsidRPr="00D12F73">
        <w:rPr>
          <w:rFonts w:asciiTheme="majorBidi" w:hAnsiTheme="majorBidi" w:cstheme="majorBidi"/>
          <w:color w:val="000000"/>
          <w:sz w:val="24"/>
          <w:szCs w:val="24"/>
        </w:rPr>
        <w:t>type behaviour.</w:t>
      </w:r>
      <w:r w:rsidR="00CA10E6" w:rsidRPr="00D12F73">
        <w:rPr>
          <w:rFonts w:asciiTheme="majorBidi" w:hAnsiTheme="majorBidi" w:cstheme="majorBidi"/>
          <w:color w:val="000000"/>
          <w:sz w:val="24"/>
          <w:szCs w:val="24"/>
        </w:rPr>
        <w:t xml:space="preserve"> </w:t>
      </w:r>
      <w:r w:rsidR="007613B9" w:rsidRPr="00D12F73">
        <w:rPr>
          <w:rFonts w:asciiTheme="majorBidi" w:hAnsiTheme="majorBidi" w:cstheme="majorBidi"/>
          <w:noProof/>
          <w:sz w:val="24"/>
          <w:szCs w:val="24"/>
          <w:lang w:eastAsia="en-GB"/>
        </w:rPr>
        <w:t>In particular, the authors</w:t>
      </w:r>
      <w:r w:rsidR="00C275D6" w:rsidRPr="00D12F73">
        <w:rPr>
          <w:rFonts w:asciiTheme="majorBidi" w:eastAsia="ScalaSansLF-Regular" w:hAnsiTheme="majorBidi" w:cstheme="majorBidi"/>
          <w:sz w:val="24"/>
          <w:szCs w:val="24"/>
        </w:rPr>
        <w:t xml:space="preserve"> developed a </w:t>
      </w:r>
      <w:r w:rsidR="00C05F7B" w:rsidRPr="00D12F73">
        <w:rPr>
          <w:rFonts w:asciiTheme="majorBidi" w:hAnsiTheme="majorBidi" w:cstheme="majorBidi"/>
          <w:sz w:val="24"/>
          <w:szCs w:val="24"/>
        </w:rPr>
        <w:t>TE</w:t>
      </w:r>
      <w:r w:rsidR="00C275D6" w:rsidRPr="00D12F73">
        <w:rPr>
          <w:rFonts w:asciiTheme="majorBidi" w:hAnsiTheme="majorBidi" w:cstheme="majorBidi"/>
          <w:sz w:val="24"/>
          <w:szCs w:val="24"/>
        </w:rPr>
        <w:t xml:space="preserve"> </w:t>
      </w:r>
      <w:r w:rsidR="00246E2F" w:rsidRPr="00D12F73">
        <w:rPr>
          <w:rFonts w:asciiTheme="majorBidi" w:hAnsiTheme="majorBidi" w:cstheme="majorBidi"/>
          <w:sz w:val="24"/>
          <w:szCs w:val="24"/>
        </w:rPr>
        <w:t xml:space="preserve">textile </w:t>
      </w:r>
      <w:r w:rsidR="00C275D6" w:rsidRPr="00D12F73">
        <w:rPr>
          <w:rFonts w:asciiTheme="majorBidi" w:eastAsia="ScalaSansLF-Regular" w:hAnsiTheme="majorBidi" w:cstheme="majorBidi"/>
          <w:sz w:val="24"/>
          <w:szCs w:val="24"/>
        </w:rPr>
        <w:t xml:space="preserve">via generating </w:t>
      </w:r>
      <w:r w:rsidR="00C275D6" w:rsidRPr="00D12F73">
        <w:rPr>
          <w:rFonts w:asciiTheme="majorBidi" w:eastAsia="ScalaSansLF-Regular" w:hAnsiTheme="majorBidi" w:cstheme="majorBidi"/>
          <w:i/>
          <w:iCs/>
          <w:sz w:val="24"/>
          <w:szCs w:val="24"/>
        </w:rPr>
        <w:t>n-</w:t>
      </w:r>
      <w:r w:rsidR="00C275D6" w:rsidRPr="00D12F73">
        <w:rPr>
          <w:rFonts w:asciiTheme="majorBidi" w:eastAsia="ScalaSansLF-Regular" w:hAnsiTheme="majorBidi" w:cstheme="majorBidi"/>
          <w:sz w:val="24"/>
          <w:szCs w:val="24"/>
        </w:rPr>
        <w:t xml:space="preserve"> and </w:t>
      </w:r>
      <w:r w:rsidR="00C275D6" w:rsidRPr="00D12F73">
        <w:rPr>
          <w:rFonts w:asciiTheme="majorBidi" w:eastAsia="ScalaSansLF-Regular" w:hAnsiTheme="majorBidi" w:cstheme="majorBidi"/>
          <w:i/>
          <w:iCs/>
          <w:sz w:val="24"/>
          <w:szCs w:val="24"/>
        </w:rPr>
        <w:t>p-</w:t>
      </w:r>
      <w:r w:rsidR="00C275D6" w:rsidRPr="00D12F73">
        <w:rPr>
          <w:rFonts w:asciiTheme="majorBidi" w:eastAsia="ScalaSansLF-Regular" w:hAnsiTheme="majorBidi" w:cstheme="majorBidi"/>
          <w:sz w:val="24"/>
          <w:szCs w:val="24"/>
        </w:rPr>
        <w:t xml:space="preserve">type yarns separately and sewing them </w:t>
      </w:r>
      <w:r w:rsidR="007613B9" w:rsidRPr="00D12F73">
        <w:rPr>
          <w:rFonts w:asciiTheme="majorBidi" w:eastAsia="ScalaSansLF-Regular" w:hAnsiTheme="majorBidi" w:cstheme="majorBidi"/>
          <w:sz w:val="24"/>
          <w:szCs w:val="24"/>
        </w:rPr>
        <w:t xml:space="preserve">onto </w:t>
      </w:r>
      <w:r w:rsidR="00C275D6" w:rsidRPr="00D12F73">
        <w:rPr>
          <w:rFonts w:asciiTheme="majorBidi" w:eastAsia="ScalaSansLF-Regular" w:hAnsiTheme="majorBidi" w:cstheme="majorBidi"/>
          <w:sz w:val="24"/>
          <w:szCs w:val="24"/>
        </w:rPr>
        <w:t xml:space="preserve">a </w:t>
      </w:r>
      <w:r w:rsidR="007613B9" w:rsidRPr="00D12F73">
        <w:rPr>
          <w:rFonts w:asciiTheme="majorBidi" w:eastAsia="ScalaSansLF-Regular" w:hAnsiTheme="majorBidi" w:cstheme="majorBidi"/>
          <w:sz w:val="24"/>
          <w:szCs w:val="24"/>
        </w:rPr>
        <w:t xml:space="preserve">wool </w:t>
      </w:r>
      <w:r w:rsidR="00C275D6" w:rsidRPr="00D12F73">
        <w:rPr>
          <w:rFonts w:asciiTheme="majorBidi" w:eastAsia="ScalaSansLF-Regular" w:hAnsiTheme="majorBidi" w:cstheme="majorBidi"/>
          <w:sz w:val="24"/>
          <w:szCs w:val="24"/>
        </w:rPr>
        <w:t xml:space="preserve">fabric. To produce the </w:t>
      </w:r>
      <w:r w:rsidR="00C275D6" w:rsidRPr="00D12F73">
        <w:rPr>
          <w:rFonts w:asciiTheme="majorBidi" w:eastAsia="ScalaSansLF-Regular" w:hAnsiTheme="majorBidi" w:cstheme="majorBidi"/>
          <w:i/>
          <w:iCs/>
          <w:sz w:val="24"/>
          <w:szCs w:val="24"/>
        </w:rPr>
        <w:t>n-</w:t>
      </w:r>
      <w:r w:rsidR="00C275D6" w:rsidRPr="00D12F73">
        <w:rPr>
          <w:rFonts w:asciiTheme="majorBidi" w:eastAsia="ScalaSansLF-Regular" w:hAnsiTheme="majorBidi" w:cstheme="majorBidi"/>
          <w:sz w:val="24"/>
          <w:szCs w:val="24"/>
        </w:rPr>
        <w:t xml:space="preserve">type yarns, </w:t>
      </w:r>
      <w:r w:rsidR="00C275D6" w:rsidRPr="00D12F73">
        <w:rPr>
          <w:rFonts w:asciiTheme="majorBidi" w:hAnsiTheme="majorBidi" w:cstheme="majorBidi"/>
          <w:sz w:val="24"/>
          <w:szCs w:val="24"/>
        </w:rPr>
        <w:t>commercial PET sewing threads</w:t>
      </w:r>
      <w:r w:rsidR="00C275D6" w:rsidRPr="00D12F73">
        <w:rPr>
          <w:rFonts w:asciiTheme="majorBidi" w:eastAsia="ScalaSansLF-Regular" w:hAnsiTheme="majorBidi" w:cstheme="majorBidi"/>
          <w:sz w:val="24"/>
          <w:szCs w:val="24"/>
        </w:rPr>
        <w:t xml:space="preserve"> </w:t>
      </w:r>
      <w:r w:rsidR="005004BA" w:rsidRPr="00D12F73">
        <w:rPr>
          <w:rFonts w:asciiTheme="majorBidi" w:eastAsia="ScalaSansLF-Regular" w:hAnsiTheme="majorBidi" w:cstheme="majorBidi"/>
          <w:sz w:val="24"/>
          <w:szCs w:val="24"/>
        </w:rPr>
        <w:t xml:space="preserve">were </w:t>
      </w:r>
      <w:r w:rsidR="00C275D6" w:rsidRPr="00D12F73">
        <w:rPr>
          <w:rFonts w:asciiTheme="majorBidi" w:eastAsia="ScalaSansLF-Regular" w:hAnsiTheme="majorBidi" w:cstheme="majorBidi"/>
          <w:sz w:val="24"/>
          <w:szCs w:val="24"/>
        </w:rPr>
        <w:t xml:space="preserve">sequentially coated with </w:t>
      </w:r>
      <w:r w:rsidR="00C275D6" w:rsidRPr="00D12F73">
        <w:rPr>
          <w:rFonts w:asciiTheme="majorBidi" w:hAnsiTheme="majorBidi" w:cstheme="majorBidi"/>
          <w:sz w:val="24"/>
          <w:szCs w:val="24"/>
        </w:rPr>
        <w:t>poly(N-vinylpyrrolidone)</w:t>
      </w:r>
      <w:r w:rsidR="005004BA" w:rsidRPr="00D12F73">
        <w:rPr>
          <w:rFonts w:asciiTheme="majorBidi" w:hAnsiTheme="majorBidi" w:cstheme="majorBidi"/>
          <w:sz w:val="24"/>
          <w:szCs w:val="24"/>
        </w:rPr>
        <w:t xml:space="preserve">, </w:t>
      </w:r>
      <w:r w:rsidR="00246E2F" w:rsidRPr="00D12F73">
        <w:rPr>
          <w:rFonts w:asciiTheme="majorBidi" w:hAnsiTheme="majorBidi" w:cstheme="majorBidi"/>
          <w:sz w:val="24"/>
          <w:szCs w:val="24"/>
        </w:rPr>
        <w:t>MWNTs</w:t>
      </w:r>
      <w:r w:rsidR="005004BA" w:rsidRPr="00D12F73">
        <w:rPr>
          <w:rFonts w:asciiTheme="majorBidi" w:hAnsiTheme="majorBidi" w:cstheme="majorBidi"/>
          <w:sz w:val="24"/>
          <w:szCs w:val="24"/>
        </w:rPr>
        <w:t>,</w:t>
      </w:r>
      <w:r w:rsidR="00C275D6" w:rsidRPr="00D12F73">
        <w:rPr>
          <w:rFonts w:asciiTheme="majorBidi" w:hAnsiTheme="majorBidi" w:cstheme="majorBidi"/>
          <w:sz w:val="24"/>
          <w:szCs w:val="24"/>
        </w:rPr>
        <w:t xml:space="preserve"> and polystyrene-b-polyisoprene-b-polystyrene block copolymer</w:t>
      </w:r>
      <w:r w:rsidR="00816360" w:rsidRPr="00D12F73">
        <w:rPr>
          <w:rFonts w:asciiTheme="majorBidi" w:hAnsiTheme="majorBidi" w:cstheme="majorBidi"/>
          <w:sz w:val="24"/>
          <w:szCs w:val="24"/>
        </w:rPr>
        <w:t xml:space="preserve"> served </w:t>
      </w:r>
      <w:r w:rsidR="005004BA" w:rsidRPr="00D12F73">
        <w:rPr>
          <w:rFonts w:asciiTheme="majorBidi" w:hAnsiTheme="majorBidi" w:cstheme="majorBidi"/>
          <w:sz w:val="24"/>
          <w:szCs w:val="24"/>
        </w:rPr>
        <w:t>as the adhesion layer, the conducting layer, and the</w:t>
      </w:r>
      <w:r w:rsidR="00C275D6" w:rsidRPr="00D12F73">
        <w:rPr>
          <w:rFonts w:asciiTheme="majorBidi" w:hAnsiTheme="majorBidi" w:cstheme="majorBidi"/>
          <w:sz w:val="24"/>
          <w:szCs w:val="24"/>
        </w:rPr>
        <w:t xml:space="preserve"> protection layer</w:t>
      </w:r>
      <w:r w:rsidR="00816360" w:rsidRPr="00D12F73">
        <w:rPr>
          <w:rFonts w:asciiTheme="majorBidi" w:hAnsiTheme="majorBidi" w:cstheme="majorBidi"/>
          <w:sz w:val="24"/>
          <w:szCs w:val="24"/>
        </w:rPr>
        <w:t>, respectively</w:t>
      </w:r>
      <w:r w:rsidR="00C275D6" w:rsidRPr="00D12F73">
        <w:rPr>
          <w:rFonts w:asciiTheme="majorBidi" w:hAnsiTheme="majorBidi" w:cstheme="majorBidi"/>
          <w:sz w:val="24"/>
          <w:szCs w:val="24"/>
        </w:rPr>
        <w:t xml:space="preserve">. To prepare the </w:t>
      </w:r>
      <w:r w:rsidR="00C275D6" w:rsidRPr="00D12F73">
        <w:rPr>
          <w:rFonts w:asciiTheme="majorBidi" w:hAnsiTheme="majorBidi" w:cstheme="majorBidi"/>
          <w:i/>
          <w:iCs/>
          <w:sz w:val="24"/>
          <w:szCs w:val="24"/>
        </w:rPr>
        <w:t>p-</w:t>
      </w:r>
      <w:r w:rsidR="00C275D6" w:rsidRPr="00D12F73">
        <w:rPr>
          <w:rFonts w:asciiTheme="majorBidi" w:hAnsiTheme="majorBidi" w:cstheme="majorBidi"/>
          <w:sz w:val="24"/>
          <w:szCs w:val="24"/>
        </w:rPr>
        <w:t xml:space="preserve">type yarns, commercial silk yarns were dyed by </w:t>
      </w:r>
      <w:r w:rsidR="00246E2F" w:rsidRPr="00D12F73">
        <w:rPr>
          <w:rFonts w:asciiTheme="majorBidi" w:hAnsiTheme="majorBidi" w:cstheme="majorBidi"/>
          <w:sz w:val="24"/>
          <w:szCs w:val="24"/>
        </w:rPr>
        <w:t xml:space="preserve">being </w:t>
      </w:r>
      <w:r w:rsidR="00C275D6" w:rsidRPr="00D12F73">
        <w:rPr>
          <w:rFonts w:asciiTheme="majorBidi" w:hAnsiTheme="majorBidi" w:cstheme="majorBidi"/>
          <w:sz w:val="24"/>
          <w:szCs w:val="24"/>
        </w:rPr>
        <w:t>submerg</w:t>
      </w:r>
      <w:r w:rsidR="00246E2F" w:rsidRPr="00D12F73">
        <w:rPr>
          <w:rFonts w:asciiTheme="majorBidi" w:hAnsiTheme="majorBidi" w:cstheme="majorBidi"/>
          <w:sz w:val="24"/>
          <w:szCs w:val="24"/>
        </w:rPr>
        <w:t>ed</w:t>
      </w:r>
      <w:r w:rsidR="00C275D6" w:rsidRPr="00D12F73">
        <w:rPr>
          <w:rFonts w:asciiTheme="majorBidi" w:hAnsiTheme="majorBidi" w:cstheme="majorBidi"/>
          <w:sz w:val="24"/>
          <w:szCs w:val="24"/>
        </w:rPr>
        <w:t xml:space="preserve"> in pol y (3, 4 - ethylenedioxythiophene): poly(styrenesulfonate) (PEDOT: PSS) solution. Then, </w:t>
      </w:r>
      <w:r w:rsidR="001D1B5E" w:rsidRPr="00D12F73">
        <w:rPr>
          <w:rFonts w:asciiTheme="majorBidi" w:hAnsiTheme="majorBidi" w:cstheme="majorBidi"/>
          <w:sz w:val="24"/>
          <w:szCs w:val="24"/>
        </w:rPr>
        <w:t xml:space="preserve">as </w:t>
      </w:r>
      <w:r w:rsidR="001D1B5E" w:rsidRPr="00D12F73">
        <w:rPr>
          <w:rFonts w:asciiTheme="majorBidi" w:hAnsiTheme="majorBidi" w:cstheme="majorBidi"/>
          <w:color w:val="0070C0"/>
          <w:sz w:val="24"/>
          <w:szCs w:val="24"/>
        </w:rPr>
        <w:t xml:space="preserve">Fig. </w:t>
      </w:r>
      <w:r w:rsidR="005E1E07" w:rsidRPr="00D12F73">
        <w:rPr>
          <w:rFonts w:asciiTheme="majorBidi" w:hAnsiTheme="majorBidi" w:cstheme="majorBidi"/>
          <w:color w:val="0070C0"/>
          <w:sz w:val="24"/>
          <w:szCs w:val="24"/>
        </w:rPr>
        <w:t>40</w:t>
      </w:r>
      <w:r w:rsidR="001D1B5E" w:rsidRPr="00D12F73">
        <w:rPr>
          <w:rFonts w:asciiTheme="majorBidi" w:hAnsiTheme="majorBidi" w:cstheme="majorBidi"/>
          <w:color w:val="0070C0"/>
          <w:sz w:val="24"/>
          <w:szCs w:val="24"/>
        </w:rPr>
        <w:t xml:space="preserve"> </w:t>
      </w:r>
      <w:r w:rsidR="001D1B5E" w:rsidRPr="00D12F73">
        <w:rPr>
          <w:rFonts w:asciiTheme="majorBidi" w:hAnsiTheme="majorBidi" w:cstheme="majorBidi"/>
          <w:sz w:val="24"/>
          <w:szCs w:val="24"/>
        </w:rPr>
        <w:t xml:space="preserve">depicts, </w:t>
      </w:r>
      <w:r w:rsidR="00C275D6" w:rsidRPr="00D12F73">
        <w:rPr>
          <w:rFonts w:asciiTheme="majorBidi" w:hAnsiTheme="majorBidi" w:cstheme="majorBidi"/>
          <w:sz w:val="24"/>
          <w:szCs w:val="24"/>
        </w:rPr>
        <w:t xml:space="preserve">38 pairs of </w:t>
      </w:r>
      <w:r w:rsidR="00A3330B" w:rsidRPr="00D12F73">
        <w:rPr>
          <w:rFonts w:asciiTheme="majorBidi" w:hAnsiTheme="majorBidi" w:cstheme="majorBidi"/>
          <w:sz w:val="24"/>
          <w:szCs w:val="24"/>
        </w:rPr>
        <w:t xml:space="preserve">the </w:t>
      </w:r>
      <w:r w:rsidR="00246E2F" w:rsidRPr="00D12F73">
        <w:rPr>
          <w:rFonts w:asciiTheme="majorBidi" w:hAnsiTheme="majorBidi" w:cstheme="majorBidi"/>
          <w:sz w:val="24"/>
          <w:szCs w:val="24"/>
        </w:rPr>
        <w:t>TE</w:t>
      </w:r>
      <w:r w:rsidR="00712769" w:rsidRPr="00D12F73">
        <w:rPr>
          <w:rFonts w:asciiTheme="majorBidi" w:hAnsiTheme="majorBidi" w:cstheme="majorBidi"/>
          <w:sz w:val="24"/>
          <w:szCs w:val="24"/>
        </w:rPr>
        <w:t xml:space="preserve"> yarns </w:t>
      </w:r>
      <w:r w:rsidR="001D1B5E" w:rsidRPr="00D12F73">
        <w:rPr>
          <w:rFonts w:asciiTheme="majorBidi" w:hAnsiTheme="majorBidi" w:cstheme="majorBidi"/>
          <w:sz w:val="24"/>
          <w:szCs w:val="24"/>
        </w:rPr>
        <w:t>(with</w:t>
      </w:r>
      <w:r w:rsidR="005D19FD" w:rsidRPr="00D12F73">
        <w:rPr>
          <w:rFonts w:asciiTheme="majorBidi" w:hAnsiTheme="majorBidi" w:cstheme="majorBidi"/>
          <w:sz w:val="24"/>
          <w:szCs w:val="24"/>
        </w:rPr>
        <w:t xml:space="preserve"> </w:t>
      </w:r>
      <w:r w:rsidR="001D1B5E" w:rsidRPr="00D12F73">
        <w:rPr>
          <w:rFonts w:asciiTheme="majorBidi" w:hAnsiTheme="majorBidi" w:cstheme="majorBidi"/>
          <w:sz w:val="24"/>
          <w:szCs w:val="24"/>
        </w:rPr>
        <w:t>4</w:t>
      </w:r>
      <w:r w:rsidR="00CC26DC" w:rsidRPr="00D12F73">
        <w:rPr>
          <w:rFonts w:asciiTheme="majorBidi" w:hAnsiTheme="majorBidi" w:cstheme="majorBidi"/>
          <w:sz w:val="24"/>
          <w:szCs w:val="24"/>
        </w:rPr>
        <w:t>0</w:t>
      </w:r>
      <w:r w:rsidR="005E1E07" w:rsidRPr="00D12F73">
        <w:rPr>
          <w:rFonts w:asciiTheme="majorBidi" w:hAnsiTheme="majorBidi" w:cstheme="majorBidi"/>
          <w:sz w:val="24"/>
          <w:szCs w:val="24"/>
        </w:rPr>
        <w:t xml:space="preserve"> </w:t>
      </w:r>
      <w:r w:rsidR="00CC26DC" w:rsidRPr="00D12F73">
        <w:rPr>
          <w:rFonts w:asciiTheme="majorBidi" w:hAnsiTheme="majorBidi" w:cstheme="majorBidi"/>
          <w:sz w:val="24"/>
          <w:szCs w:val="24"/>
        </w:rPr>
        <w:t>m</w:t>
      </w:r>
      <w:r w:rsidR="001D1B5E" w:rsidRPr="00D12F73">
        <w:rPr>
          <w:rFonts w:asciiTheme="majorBidi" w:hAnsiTheme="majorBidi" w:cstheme="majorBidi"/>
          <w:sz w:val="24"/>
          <w:szCs w:val="24"/>
        </w:rPr>
        <w:t xml:space="preserve">m </w:t>
      </w:r>
      <w:r w:rsidR="005D19FD" w:rsidRPr="00D12F73">
        <w:rPr>
          <w:rFonts w:asciiTheme="majorBidi" w:hAnsiTheme="majorBidi" w:cstheme="majorBidi"/>
          <w:sz w:val="24"/>
          <w:szCs w:val="24"/>
        </w:rPr>
        <w:t>length</w:t>
      </w:r>
      <w:r w:rsidR="001D1B5E" w:rsidRPr="00D12F73">
        <w:rPr>
          <w:rFonts w:asciiTheme="majorBidi" w:hAnsiTheme="majorBidi" w:cstheme="majorBidi"/>
          <w:sz w:val="24"/>
          <w:szCs w:val="24"/>
        </w:rPr>
        <w:t>)</w:t>
      </w:r>
      <w:r w:rsidR="005D19FD" w:rsidRPr="00D12F73">
        <w:rPr>
          <w:rFonts w:asciiTheme="majorBidi" w:hAnsiTheme="majorBidi" w:cstheme="majorBidi"/>
          <w:sz w:val="24"/>
          <w:szCs w:val="24"/>
        </w:rPr>
        <w:t xml:space="preserve"> </w:t>
      </w:r>
      <w:r w:rsidR="00C275D6" w:rsidRPr="00D12F73">
        <w:rPr>
          <w:rFonts w:asciiTheme="majorBidi" w:hAnsiTheme="majorBidi" w:cstheme="majorBidi"/>
          <w:sz w:val="24"/>
          <w:szCs w:val="24"/>
        </w:rPr>
        <w:t xml:space="preserve">were </w:t>
      </w:r>
      <w:r w:rsidR="00271ED0" w:rsidRPr="00D12F73">
        <w:rPr>
          <w:rFonts w:asciiTheme="majorBidi" w:hAnsiTheme="majorBidi" w:cstheme="majorBidi"/>
          <w:sz w:val="24"/>
          <w:szCs w:val="24"/>
        </w:rPr>
        <w:t xml:space="preserve">alternately </w:t>
      </w:r>
      <w:r w:rsidR="00712769" w:rsidRPr="00D12F73">
        <w:rPr>
          <w:rFonts w:asciiTheme="majorBidi" w:hAnsiTheme="majorBidi" w:cstheme="majorBidi"/>
          <w:sz w:val="24"/>
          <w:szCs w:val="24"/>
        </w:rPr>
        <w:t xml:space="preserve">sewn </w:t>
      </w:r>
      <w:r w:rsidR="00B2066C" w:rsidRPr="00D12F73">
        <w:rPr>
          <w:rFonts w:asciiTheme="majorBidi" w:hAnsiTheme="majorBidi" w:cstheme="majorBidi"/>
          <w:sz w:val="24"/>
          <w:szCs w:val="24"/>
        </w:rPr>
        <w:t xml:space="preserve">onto </w:t>
      </w:r>
      <w:r w:rsidR="00712769" w:rsidRPr="00D12F73">
        <w:rPr>
          <w:rFonts w:asciiTheme="majorBidi" w:hAnsiTheme="majorBidi" w:cstheme="majorBidi"/>
          <w:sz w:val="24"/>
          <w:szCs w:val="24"/>
        </w:rPr>
        <w:t>a fabric followed by being</w:t>
      </w:r>
      <w:r w:rsidR="00C275D6" w:rsidRPr="00D12F73">
        <w:rPr>
          <w:rFonts w:asciiTheme="majorBidi" w:hAnsiTheme="majorBidi" w:cstheme="majorBidi"/>
          <w:sz w:val="24"/>
          <w:szCs w:val="24"/>
        </w:rPr>
        <w:t xml:space="preserve"> electrically connected together with a conducti</w:t>
      </w:r>
      <w:r w:rsidR="007613B9" w:rsidRPr="00D12F73">
        <w:rPr>
          <w:rFonts w:asciiTheme="majorBidi" w:hAnsiTheme="majorBidi" w:cstheme="majorBidi"/>
          <w:sz w:val="24"/>
          <w:szCs w:val="24"/>
        </w:rPr>
        <w:t>ve</w:t>
      </w:r>
      <w:r w:rsidR="00C275D6" w:rsidRPr="00D12F73">
        <w:rPr>
          <w:rFonts w:asciiTheme="majorBidi" w:hAnsiTheme="majorBidi" w:cstheme="majorBidi"/>
          <w:sz w:val="24"/>
          <w:szCs w:val="24"/>
        </w:rPr>
        <w:t xml:space="preserve"> carbon-based paste. The results depicted that when the </w:t>
      </w:r>
      <w:r w:rsidR="005E1E07" w:rsidRPr="00D12F73">
        <w:rPr>
          <w:rFonts w:asciiTheme="majorBidi" w:hAnsiTheme="majorBidi" w:cstheme="majorBidi"/>
          <w:sz w:val="24"/>
          <w:szCs w:val="24"/>
        </w:rPr>
        <w:t xml:space="preserve">TE </w:t>
      </w:r>
      <w:r w:rsidR="00C275D6" w:rsidRPr="00D12F73">
        <w:rPr>
          <w:rFonts w:asciiTheme="majorBidi" w:hAnsiTheme="majorBidi" w:cstheme="majorBidi"/>
          <w:sz w:val="24"/>
          <w:szCs w:val="24"/>
        </w:rPr>
        <w:t xml:space="preserve">textile was heated and cooled from the opposite lengths, it obtained </w:t>
      </w:r>
      <w:r w:rsidR="001D1B5E" w:rsidRPr="00D12F73">
        <w:rPr>
          <w:rFonts w:asciiTheme="majorBidi" w:hAnsiTheme="majorBidi" w:cstheme="majorBidi"/>
          <w:sz w:val="24"/>
          <w:szCs w:val="24"/>
        </w:rPr>
        <w:t>the</w:t>
      </w:r>
      <w:r w:rsidR="00C275D6" w:rsidRPr="00D12F73">
        <w:rPr>
          <w:rFonts w:asciiTheme="majorBidi" w:hAnsiTheme="majorBidi" w:cstheme="majorBidi"/>
          <w:sz w:val="24"/>
          <w:szCs w:val="24"/>
        </w:rPr>
        <w:t xml:space="preserve"> maximum output </w:t>
      </w:r>
      <w:r w:rsidR="001D1B5E" w:rsidRPr="00D12F73">
        <w:rPr>
          <w:rFonts w:asciiTheme="majorBidi" w:hAnsiTheme="majorBidi" w:cstheme="majorBidi"/>
          <w:sz w:val="24"/>
          <w:szCs w:val="24"/>
        </w:rPr>
        <w:t xml:space="preserve">power </w:t>
      </w:r>
      <w:r w:rsidR="00C275D6" w:rsidRPr="00D12F73">
        <w:rPr>
          <w:rFonts w:asciiTheme="majorBidi" w:hAnsiTheme="majorBidi" w:cstheme="majorBidi"/>
          <w:sz w:val="24"/>
          <w:szCs w:val="24"/>
        </w:rPr>
        <w:t>of 7.1 nW at a temperature gradient of 80</w:t>
      </w:r>
      <w:r w:rsidR="00CC26DC" w:rsidRPr="00D12F73">
        <w:rPr>
          <w:rFonts w:ascii="Calibri" w:hAnsi="Calibri" w:cs="Calibri"/>
          <w:sz w:val="24"/>
          <w:szCs w:val="24"/>
        </w:rPr>
        <w:t>°</w:t>
      </w:r>
      <w:r w:rsidR="00CC26DC" w:rsidRPr="00D12F73">
        <w:rPr>
          <w:rFonts w:asciiTheme="majorBidi" w:hAnsiTheme="majorBidi" w:cstheme="majorBidi"/>
          <w:sz w:val="24"/>
          <w:szCs w:val="24"/>
        </w:rPr>
        <w:t>C</w:t>
      </w:r>
      <w:r w:rsidR="00C275D6" w:rsidRPr="00D12F73">
        <w:rPr>
          <w:rFonts w:asciiTheme="majorBidi" w:hAnsiTheme="majorBidi" w:cstheme="majorBidi"/>
          <w:sz w:val="24"/>
          <w:szCs w:val="24"/>
        </w:rPr>
        <w:t>.</w:t>
      </w:r>
    </w:p>
    <w:p w:rsidR="00C275D6" w:rsidRPr="00D12F73" w:rsidRDefault="00C275D6" w:rsidP="00C275D6">
      <w:pPr>
        <w:autoSpaceDE w:val="0"/>
        <w:autoSpaceDN w:val="0"/>
        <w:adjustRightInd w:val="0"/>
        <w:spacing w:after="0" w:line="240" w:lineRule="auto"/>
        <w:rPr>
          <w:rFonts w:ascii="AdvOT2e364b11" w:hAnsi="AdvOT2e364b11" w:cs="AdvOT2e364b11"/>
          <w:sz w:val="20"/>
          <w:szCs w:val="20"/>
        </w:rPr>
      </w:pPr>
    </w:p>
    <w:p w:rsidR="00C275D6" w:rsidRPr="00D12F73" w:rsidRDefault="005F6F5F" w:rsidP="00C275D6">
      <w:pPr>
        <w:autoSpaceDE w:val="0"/>
        <w:autoSpaceDN w:val="0"/>
        <w:adjustRightInd w:val="0"/>
        <w:spacing w:after="0" w:line="240" w:lineRule="auto"/>
        <w:jc w:val="center"/>
        <w:rPr>
          <w:rFonts w:ascii="AdvOT2e364b11" w:hAnsi="AdvOT2e364b11" w:cs="AdvOT2e364b11"/>
          <w:sz w:val="20"/>
          <w:szCs w:val="20"/>
        </w:rPr>
      </w:pPr>
      <w:r w:rsidRPr="00D12F73">
        <w:rPr>
          <w:rFonts w:asciiTheme="majorBidi" w:hAnsiTheme="majorBidi" w:cstheme="majorBidi"/>
          <w:noProof/>
          <w:sz w:val="24"/>
          <w:szCs w:val="24"/>
          <w:lang w:eastAsia="en-GB"/>
        </w:rPr>
        <w:lastRenderedPageBreak/>
        <mc:AlternateContent>
          <mc:Choice Requires="wps">
            <w:drawing>
              <wp:anchor distT="0" distB="0" distL="114300" distR="114300" simplePos="0" relativeHeight="251796480" behindDoc="0" locked="0" layoutInCell="1" allowOverlap="1" wp14:anchorId="3B8843FC" wp14:editId="75A4E09A">
                <wp:simplePos x="0" y="0"/>
                <wp:positionH relativeFrom="column">
                  <wp:posOffset>102581</wp:posOffset>
                </wp:positionH>
                <wp:positionV relativeFrom="paragraph">
                  <wp:posOffset>-27709</wp:posOffset>
                </wp:positionV>
                <wp:extent cx="1154624" cy="739140"/>
                <wp:effectExtent l="0" t="0" r="26670" b="22860"/>
                <wp:wrapNone/>
                <wp:docPr id="72" name="Rectangle 72"/>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8843FC" id="Rectangle 72" o:spid="_x0000_s1065" style="position:absolute;left:0;text-align:left;margin-left:8.1pt;margin-top:-2.2pt;width:90.9pt;height:58.2pt;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00B211BE" w:rsidRPr="00D12F73">
        <w:rPr>
          <w:noProof/>
          <w:lang w:eastAsia="en-GB"/>
        </w:rPr>
        <w:drawing>
          <wp:inline distT="0" distB="0" distL="0" distR="0" wp14:anchorId="51496DC7" wp14:editId="0905529F">
            <wp:extent cx="2930236" cy="3072308"/>
            <wp:effectExtent l="0" t="0" r="381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931400" cy="3073529"/>
                    </a:xfrm>
                    <a:prstGeom prst="rect">
                      <a:avLst/>
                    </a:prstGeom>
                  </pic:spPr>
                </pic:pic>
              </a:graphicData>
            </a:graphic>
          </wp:inline>
        </w:drawing>
      </w:r>
    </w:p>
    <w:p w:rsidR="00C275D6" w:rsidRPr="00D12F73" w:rsidRDefault="00C275D6" w:rsidP="00C275D6">
      <w:pPr>
        <w:autoSpaceDE w:val="0"/>
        <w:autoSpaceDN w:val="0"/>
        <w:adjustRightInd w:val="0"/>
        <w:spacing w:after="0" w:line="240" w:lineRule="auto"/>
        <w:rPr>
          <w:rFonts w:ascii="AdvOT2e364b11" w:hAnsi="AdvOT2e364b11" w:cs="AdvOT2e364b11"/>
          <w:sz w:val="20"/>
          <w:szCs w:val="20"/>
        </w:rPr>
      </w:pPr>
    </w:p>
    <w:p w:rsidR="00C275D6" w:rsidRPr="00D12F73" w:rsidRDefault="00BD1275" w:rsidP="00F4379D">
      <w:pPr>
        <w:autoSpaceDE w:val="0"/>
        <w:autoSpaceDN w:val="0"/>
        <w:adjustRightInd w:val="0"/>
        <w:spacing w:after="0" w:line="240" w:lineRule="auto"/>
        <w:jc w:val="center"/>
        <w:rPr>
          <w:rFonts w:asciiTheme="majorBidi" w:hAnsiTheme="majorBidi" w:cstheme="majorBidi"/>
          <w:sz w:val="20"/>
          <w:szCs w:val="20"/>
        </w:rPr>
      </w:pPr>
      <w:r w:rsidRPr="00D12F73">
        <w:rPr>
          <w:rFonts w:asciiTheme="majorBidi" w:hAnsiTheme="majorBidi" w:cstheme="majorBidi"/>
          <w:b/>
          <w:bCs/>
          <w:sz w:val="20"/>
          <w:szCs w:val="20"/>
        </w:rPr>
        <w:t xml:space="preserve">Fig. </w:t>
      </w:r>
      <w:r w:rsidR="005E1E07" w:rsidRPr="00D12F73">
        <w:rPr>
          <w:rFonts w:asciiTheme="majorBidi" w:hAnsiTheme="majorBidi" w:cstheme="majorBidi"/>
          <w:b/>
          <w:bCs/>
          <w:sz w:val="20"/>
          <w:szCs w:val="20"/>
        </w:rPr>
        <w:t>40</w:t>
      </w:r>
      <w:r w:rsidRPr="00D12F73">
        <w:rPr>
          <w:rFonts w:asciiTheme="majorBidi" w:hAnsiTheme="majorBidi" w:cstheme="majorBidi"/>
          <w:b/>
          <w:bCs/>
          <w:sz w:val="20"/>
          <w:szCs w:val="20"/>
        </w:rPr>
        <w:t>.</w:t>
      </w:r>
      <w:r w:rsidRPr="00D12F73">
        <w:rPr>
          <w:rFonts w:asciiTheme="majorBidi" w:hAnsiTheme="majorBidi" w:cstheme="majorBidi"/>
          <w:sz w:val="20"/>
          <w:szCs w:val="20"/>
        </w:rPr>
        <w:t xml:space="preserve"> </w:t>
      </w:r>
      <w:r w:rsidR="00C275D6" w:rsidRPr="00D12F73">
        <w:rPr>
          <w:rFonts w:asciiTheme="majorBidi" w:hAnsiTheme="majorBidi" w:cstheme="majorBidi"/>
          <w:sz w:val="20"/>
          <w:szCs w:val="20"/>
        </w:rPr>
        <w:t>All</w:t>
      </w:r>
      <w:r w:rsidR="00816360" w:rsidRPr="00D12F73">
        <w:rPr>
          <w:rFonts w:asciiTheme="majorBidi" w:hAnsiTheme="majorBidi" w:cstheme="majorBidi"/>
          <w:sz w:val="20"/>
          <w:szCs w:val="20"/>
        </w:rPr>
        <w:t xml:space="preserve"> </w:t>
      </w:r>
      <w:r w:rsidR="00C275D6" w:rsidRPr="00D12F73">
        <w:rPr>
          <w:rFonts w:asciiTheme="majorBidi" w:hAnsiTheme="majorBidi" w:cstheme="majorBidi"/>
          <w:sz w:val="20"/>
          <w:szCs w:val="20"/>
        </w:rPr>
        <w:t xml:space="preserve">organic in-plane embroidered textile </w:t>
      </w:r>
      <w:r w:rsidR="00C05F7B" w:rsidRPr="00D12F73">
        <w:rPr>
          <w:rFonts w:asciiTheme="majorBidi" w:hAnsiTheme="majorBidi" w:cstheme="majorBidi"/>
          <w:sz w:val="20"/>
          <w:szCs w:val="20"/>
        </w:rPr>
        <w:t>TE</w:t>
      </w:r>
      <w:r w:rsidR="00C275D6" w:rsidRPr="00D12F73">
        <w:rPr>
          <w:rFonts w:asciiTheme="majorBidi" w:hAnsiTheme="majorBidi" w:cstheme="majorBidi"/>
          <w:sz w:val="20"/>
          <w:szCs w:val="20"/>
        </w:rPr>
        <w:t xml:space="preserve"> device with 38 </w:t>
      </w:r>
      <w:r w:rsidR="00C275D6" w:rsidRPr="00D12F73">
        <w:rPr>
          <w:rFonts w:asciiTheme="majorBidi" w:hAnsiTheme="majorBidi" w:cstheme="majorBidi"/>
          <w:i/>
          <w:iCs/>
          <w:sz w:val="20"/>
          <w:szCs w:val="20"/>
        </w:rPr>
        <w:t>n</w:t>
      </w:r>
      <w:r w:rsidR="00816360" w:rsidRPr="00D12F73">
        <w:rPr>
          <w:rFonts w:asciiTheme="majorBidi" w:hAnsiTheme="majorBidi" w:cstheme="majorBidi"/>
          <w:i/>
          <w:iCs/>
          <w:sz w:val="20"/>
          <w:szCs w:val="20"/>
        </w:rPr>
        <w:t>-</w:t>
      </w:r>
      <w:r w:rsidR="00C275D6" w:rsidRPr="00D12F73">
        <w:rPr>
          <w:rFonts w:asciiTheme="majorBidi" w:hAnsiTheme="majorBidi" w:cstheme="majorBidi"/>
          <w:i/>
          <w:iCs/>
          <w:sz w:val="20"/>
          <w:szCs w:val="20"/>
        </w:rPr>
        <w:t>p</w:t>
      </w:r>
      <w:r w:rsidR="00C275D6" w:rsidRPr="00D12F73">
        <w:rPr>
          <w:rFonts w:asciiTheme="majorBidi" w:hAnsiTheme="majorBidi" w:cstheme="majorBidi"/>
          <w:sz w:val="20"/>
          <w:szCs w:val="20"/>
        </w:rPr>
        <w:t xml:space="preserve"> elements</w:t>
      </w:r>
      <w:r w:rsidR="005E1E07" w:rsidRPr="00D12F73">
        <w:rPr>
          <w:rFonts w:asciiTheme="majorBidi" w:hAnsiTheme="majorBidi" w:cstheme="majorBidi"/>
          <w:sz w:val="20"/>
          <w:szCs w:val="20"/>
        </w:rPr>
        <w:t xml:space="preserve"> </w:t>
      </w:r>
      <w:r w:rsidR="005E1E07" w:rsidRPr="00D12F73">
        <w:rPr>
          <w:rFonts w:asciiTheme="majorBidi" w:eastAsia="ScalaSansLF-Regular" w:hAnsiTheme="majorBidi" w:cstheme="majorBidi"/>
          <w:color w:val="0070C0"/>
          <w:sz w:val="20"/>
          <w:szCs w:val="20"/>
        </w:rPr>
        <w:t>[154]</w:t>
      </w:r>
      <w:r w:rsidR="00AB2583" w:rsidRPr="00D12F73">
        <w:rPr>
          <w:rFonts w:asciiTheme="majorBidi" w:hAnsiTheme="majorBidi" w:cstheme="majorBidi"/>
          <w:sz w:val="20"/>
          <w:szCs w:val="20"/>
        </w:rPr>
        <w:t>.</w:t>
      </w:r>
    </w:p>
    <w:p w:rsidR="00F55DEB" w:rsidRPr="00D12F73" w:rsidRDefault="00F55DEB" w:rsidP="005F6F5F">
      <w:pPr>
        <w:spacing w:before="160" w:after="12" w:line="360" w:lineRule="auto"/>
        <w:rPr>
          <w:rFonts w:asciiTheme="majorBidi" w:hAnsiTheme="majorBidi" w:cstheme="majorBidi"/>
          <w:sz w:val="24"/>
          <w:szCs w:val="24"/>
        </w:rPr>
      </w:pPr>
    </w:p>
    <w:p w:rsidR="006A5E2E" w:rsidRPr="00D12F73" w:rsidRDefault="009F4C24" w:rsidP="00FE66C0">
      <w:pPr>
        <w:autoSpaceDE w:val="0"/>
        <w:autoSpaceDN w:val="0"/>
        <w:adjustRightInd w:val="0"/>
        <w:spacing w:after="0" w:line="360" w:lineRule="auto"/>
        <w:jc w:val="both"/>
        <w:rPr>
          <w:rFonts w:asciiTheme="majorBidi" w:hAnsiTheme="majorBidi" w:cstheme="majorBidi"/>
          <w:sz w:val="24"/>
          <w:szCs w:val="24"/>
        </w:rPr>
      </w:pPr>
      <w:r w:rsidRPr="00D12F73">
        <w:rPr>
          <w:rFonts w:asciiTheme="majorBidi" w:eastAsia="ScalaSansLF-Regular" w:hAnsiTheme="majorBidi" w:cstheme="majorBidi"/>
          <w:sz w:val="24"/>
          <w:szCs w:val="24"/>
        </w:rPr>
        <w:t>Hardianto et al.</w:t>
      </w:r>
      <w:r w:rsidR="00B211BE" w:rsidRPr="00D12F73">
        <w:rPr>
          <w:rFonts w:asciiTheme="majorBidi" w:eastAsia="ScalaSansLF-Regular" w:hAnsiTheme="majorBidi" w:cstheme="majorBidi"/>
          <w:sz w:val="24"/>
          <w:szCs w:val="24"/>
        </w:rPr>
        <w:t xml:space="preserve"> </w:t>
      </w:r>
      <w:r w:rsidR="00B211BE" w:rsidRPr="00D12F73">
        <w:rPr>
          <w:rFonts w:asciiTheme="majorBidi" w:eastAsia="ScalaSansLF-Regular" w:hAnsiTheme="majorBidi" w:cstheme="majorBidi"/>
          <w:color w:val="0070C0"/>
          <w:sz w:val="24"/>
          <w:szCs w:val="24"/>
        </w:rPr>
        <w:t>[155]</w:t>
      </w:r>
      <w:r w:rsidRPr="00D12F73">
        <w:rPr>
          <w:rFonts w:asciiTheme="majorBidi" w:eastAsia="ScalaSansLF-Regular" w:hAnsiTheme="majorBidi" w:cstheme="majorBidi"/>
          <w:color w:val="0070C0"/>
          <w:sz w:val="24"/>
          <w:szCs w:val="24"/>
        </w:rPr>
        <w:t xml:space="preserve"> </w:t>
      </w:r>
      <w:r w:rsidRPr="00D12F73">
        <w:rPr>
          <w:rFonts w:asciiTheme="majorBidi" w:eastAsia="ScalaSansLF-Regular" w:hAnsiTheme="majorBidi" w:cstheme="majorBidi"/>
          <w:sz w:val="24"/>
          <w:szCs w:val="24"/>
        </w:rPr>
        <w:t>replaced CN</w:t>
      </w:r>
      <w:r w:rsidR="004C732E" w:rsidRPr="00D12F73">
        <w:rPr>
          <w:rFonts w:asciiTheme="majorBidi" w:eastAsia="ScalaSansLF-Regular" w:hAnsiTheme="majorBidi" w:cstheme="majorBidi"/>
          <w:sz w:val="24"/>
          <w:szCs w:val="24"/>
        </w:rPr>
        <w:t>T</w:t>
      </w:r>
      <w:r w:rsidRPr="00D12F73">
        <w:rPr>
          <w:rFonts w:asciiTheme="majorBidi" w:eastAsia="ScalaSansLF-Regular" w:hAnsiTheme="majorBidi" w:cstheme="majorBidi"/>
          <w:sz w:val="24"/>
          <w:szCs w:val="24"/>
        </w:rPr>
        <w:t xml:space="preserve"> wi</w:t>
      </w:r>
      <w:r w:rsidR="004C732E" w:rsidRPr="00D12F73">
        <w:rPr>
          <w:rFonts w:asciiTheme="majorBidi" w:eastAsia="ScalaSansLF-Regular" w:hAnsiTheme="majorBidi" w:cstheme="majorBidi"/>
          <w:sz w:val="24"/>
          <w:szCs w:val="24"/>
        </w:rPr>
        <w:t>t</w:t>
      </w:r>
      <w:r w:rsidRPr="00D12F73">
        <w:rPr>
          <w:rFonts w:asciiTheme="majorBidi" w:eastAsia="ScalaSansLF-Regular" w:hAnsiTheme="majorBidi" w:cstheme="majorBidi"/>
          <w:sz w:val="24"/>
          <w:szCs w:val="24"/>
        </w:rPr>
        <w:t xml:space="preserve">h </w:t>
      </w:r>
      <w:r w:rsidRPr="00D12F73">
        <w:rPr>
          <w:rFonts w:asciiTheme="majorBidi" w:hAnsiTheme="majorBidi" w:cstheme="majorBidi"/>
          <w:sz w:val="24"/>
          <w:szCs w:val="24"/>
        </w:rPr>
        <w:t>c</w:t>
      </w:r>
      <w:r w:rsidR="006A5E2E" w:rsidRPr="00D12F73">
        <w:rPr>
          <w:rFonts w:asciiTheme="majorBidi" w:hAnsiTheme="majorBidi" w:cstheme="majorBidi"/>
          <w:sz w:val="24"/>
          <w:szCs w:val="24"/>
        </w:rPr>
        <w:t xml:space="preserve">arbon </w:t>
      </w:r>
      <w:r w:rsidRPr="00D12F73">
        <w:rPr>
          <w:rFonts w:asciiTheme="majorBidi" w:hAnsiTheme="majorBidi" w:cstheme="majorBidi"/>
          <w:sz w:val="24"/>
          <w:szCs w:val="24"/>
        </w:rPr>
        <w:t>fibre</w:t>
      </w:r>
      <w:r w:rsidR="006A5E2E" w:rsidRPr="00D12F73">
        <w:rPr>
          <w:rFonts w:asciiTheme="majorBidi" w:hAnsiTheme="majorBidi" w:cstheme="majorBidi"/>
          <w:sz w:val="24"/>
          <w:szCs w:val="24"/>
        </w:rPr>
        <w:t xml:space="preserve"> </w:t>
      </w:r>
      <w:r w:rsidRPr="00D12F73">
        <w:rPr>
          <w:rFonts w:asciiTheme="majorBidi" w:hAnsiTheme="majorBidi" w:cstheme="majorBidi"/>
          <w:sz w:val="24"/>
          <w:szCs w:val="24"/>
        </w:rPr>
        <w:t xml:space="preserve">owing to its </w:t>
      </w:r>
      <w:r w:rsidR="006A5E2E" w:rsidRPr="00D12F73">
        <w:rPr>
          <w:rFonts w:asciiTheme="majorBidi" w:hAnsiTheme="majorBidi" w:cstheme="majorBidi"/>
          <w:sz w:val="24"/>
          <w:szCs w:val="24"/>
        </w:rPr>
        <w:t xml:space="preserve">fantastic strength </w:t>
      </w:r>
      <w:r w:rsidRPr="00D12F73">
        <w:rPr>
          <w:rFonts w:asciiTheme="majorBidi" w:hAnsiTheme="majorBidi" w:cstheme="majorBidi"/>
          <w:sz w:val="24"/>
          <w:szCs w:val="24"/>
        </w:rPr>
        <w:t>and</w:t>
      </w:r>
      <w:r w:rsidR="006A5E2E" w:rsidRPr="00D12F73">
        <w:rPr>
          <w:rFonts w:asciiTheme="majorBidi" w:hAnsiTheme="majorBidi" w:cstheme="majorBidi"/>
          <w:sz w:val="24"/>
          <w:szCs w:val="24"/>
        </w:rPr>
        <w:t xml:space="preserve"> lightweight.</w:t>
      </w:r>
      <w:r w:rsidR="004C732E" w:rsidRPr="00D12F73">
        <w:rPr>
          <w:rFonts w:asciiTheme="majorBidi" w:hAnsiTheme="majorBidi" w:cstheme="majorBidi"/>
          <w:sz w:val="24"/>
          <w:szCs w:val="24"/>
        </w:rPr>
        <w:t xml:space="preserve"> Accordingly, the authors </w:t>
      </w:r>
      <w:r w:rsidR="006A5E2E" w:rsidRPr="00D12F73">
        <w:rPr>
          <w:rFonts w:asciiTheme="majorBidi" w:eastAsia="ScalaSansLF-Regular" w:hAnsiTheme="majorBidi" w:cstheme="majorBidi"/>
          <w:sz w:val="24"/>
          <w:szCs w:val="24"/>
        </w:rPr>
        <w:t xml:space="preserve">stitched an </w:t>
      </w:r>
      <w:r w:rsidR="006A5E2E" w:rsidRPr="00D12F73">
        <w:rPr>
          <w:rFonts w:asciiTheme="majorBidi" w:eastAsia="ScalaSansLF-Regular" w:hAnsiTheme="majorBidi" w:cstheme="majorBidi"/>
          <w:i/>
          <w:iCs/>
          <w:sz w:val="24"/>
          <w:szCs w:val="24"/>
        </w:rPr>
        <w:t>n-</w:t>
      </w:r>
      <w:r w:rsidR="006A5E2E" w:rsidRPr="00D12F73">
        <w:rPr>
          <w:rFonts w:asciiTheme="majorBidi" w:eastAsia="ScalaSansLF-Regular" w:hAnsiTheme="majorBidi" w:cstheme="majorBidi"/>
          <w:sz w:val="24"/>
          <w:szCs w:val="24"/>
        </w:rPr>
        <w:t xml:space="preserve">type pristine carbon fibre tow onto a </w:t>
      </w:r>
      <w:r w:rsidR="006A5E2E" w:rsidRPr="00D12F73">
        <w:rPr>
          <w:rFonts w:asciiTheme="majorBidi" w:hAnsiTheme="majorBidi" w:cstheme="majorBidi"/>
          <w:sz w:val="24"/>
          <w:szCs w:val="24"/>
        </w:rPr>
        <w:t>12</w:t>
      </w:r>
      <w:r w:rsidR="00AB4342" w:rsidRPr="00D12F73">
        <w:rPr>
          <w:rFonts w:asciiTheme="majorBidi" w:hAnsiTheme="majorBidi" w:cstheme="majorBidi"/>
          <w:sz w:val="24"/>
          <w:szCs w:val="24"/>
        </w:rPr>
        <w:t>0</w:t>
      </w:r>
      <w:r w:rsidR="00B211BE" w:rsidRPr="00D12F73">
        <w:rPr>
          <w:rFonts w:asciiTheme="majorBidi" w:hAnsiTheme="majorBidi" w:cstheme="majorBidi"/>
          <w:sz w:val="24"/>
          <w:szCs w:val="24"/>
        </w:rPr>
        <w:t xml:space="preserve"> </w:t>
      </w:r>
      <w:r w:rsidR="00AB4342" w:rsidRPr="00D12F73">
        <w:rPr>
          <w:rFonts w:asciiTheme="majorBidi" w:hAnsiTheme="majorBidi" w:cstheme="majorBidi"/>
          <w:sz w:val="24"/>
          <w:szCs w:val="24"/>
        </w:rPr>
        <w:t>mm</w:t>
      </w:r>
      <w:r w:rsidR="00B211BE" w:rsidRPr="00D12F73">
        <w:rPr>
          <w:rFonts w:asciiTheme="majorBidi" w:hAnsiTheme="majorBidi" w:cstheme="majorBidi"/>
          <w:sz w:val="24"/>
          <w:szCs w:val="24"/>
        </w:rPr>
        <w:t xml:space="preserve"> </w:t>
      </w:r>
      <w:r w:rsidR="00AB4342" w:rsidRPr="00D12F73">
        <w:rPr>
          <w:rFonts w:asciiTheme="majorBidi" w:hAnsiTheme="majorBidi" w:cstheme="majorBidi"/>
          <w:sz w:val="24"/>
          <w:szCs w:val="24"/>
        </w:rPr>
        <w:t>×</w:t>
      </w:r>
      <w:r w:rsidR="00B211BE" w:rsidRPr="00D12F73">
        <w:rPr>
          <w:rFonts w:asciiTheme="majorBidi" w:hAnsiTheme="majorBidi" w:cstheme="majorBidi"/>
          <w:sz w:val="24"/>
          <w:szCs w:val="24"/>
        </w:rPr>
        <w:t xml:space="preserve"> </w:t>
      </w:r>
      <w:r w:rsidR="00AB4342" w:rsidRPr="00D12F73">
        <w:rPr>
          <w:rFonts w:asciiTheme="majorBidi" w:hAnsiTheme="majorBidi" w:cstheme="majorBidi"/>
          <w:sz w:val="24"/>
          <w:szCs w:val="24"/>
        </w:rPr>
        <w:t>120</w:t>
      </w:r>
      <w:r w:rsidR="00B211BE" w:rsidRPr="00D12F73">
        <w:rPr>
          <w:rFonts w:asciiTheme="majorBidi" w:hAnsiTheme="majorBidi" w:cstheme="majorBidi"/>
          <w:sz w:val="24"/>
          <w:szCs w:val="24"/>
        </w:rPr>
        <w:t xml:space="preserve"> </w:t>
      </w:r>
      <w:r w:rsidR="00AB4342" w:rsidRPr="00D12F73">
        <w:rPr>
          <w:rFonts w:asciiTheme="majorBidi" w:hAnsiTheme="majorBidi" w:cstheme="majorBidi"/>
          <w:sz w:val="24"/>
          <w:szCs w:val="24"/>
        </w:rPr>
        <w:t>m</w:t>
      </w:r>
      <w:r w:rsidR="006A5E2E" w:rsidRPr="00D12F73">
        <w:rPr>
          <w:rFonts w:asciiTheme="majorBidi" w:hAnsiTheme="majorBidi" w:cstheme="majorBidi"/>
          <w:sz w:val="24"/>
          <w:szCs w:val="24"/>
        </w:rPr>
        <w:t>m</w:t>
      </w:r>
      <w:r w:rsidR="006A5E2E" w:rsidRPr="00D12F73">
        <w:rPr>
          <w:rFonts w:asciiTheme="majorBidi" w:eastAsia="ScalaSansLF-Regular" w:hAnsiTheme="majorBidi" w:cstheme="majorBidi"/>
          <w:sz w:val="24"/>
          <w:szCs w:val="24"/>
        </w:rPr>
        <w:t xml:space="preserve"> polyester fabric in a way that </w:t>
      </w:r>
      <w:r w:rsidR="006A5E2E" w:rsidRPr="00D12F73">
        <w:rPr>
          <w:rFonts w:asciiTheme="majorBidi" w:hAnsiTheme="majorBidi" w:cstheme="majorBidi"/>
          <w:sz w:val="24"/>
          <w:szCs w:val="24"/>
        </w:rPr>
        <w:t xml:space="preserve">the carbon fibre floated on both sides of the </w:t>
      </w:r>
      <w:r w:rsidR="006A5E2E" w:rsidRPr="00D12F73">
        <w:rPr>
          <w:rFonts w:asciiTheme="majorBidi" w:eastAsia="ScalaSansLF-Regular" w:hAnsiTheme="majorBidi" w:cstheme="majorBidi"/>
          <w:sz w:val="24"/>
          <w:szCs w:val="24"/>
        </w:rPr>
        <w:t xml:space="preserve">polyester </w:t>
      </w:r>
      <w:r w:rsidR="006A5E2E" w:rsidRPr="00D12F73">
        <w:rPr>
          <w:rFonts w:asciiTheme="majorBidi" w:hAnsiTheme="majorBidi" w:cstheme="majorBidi"/>
          <w:sz w:val="24"/>
          <w:szCs w:val="24"/>
        </w:rPr>
        <w:t>fabric. Notably, the length of each float was around 1</w:t>
      </w:r>
      <w:r w:rsidR="00AB4342" w:rsidRPr="00D12F73">
        <w:rPr>
          <w:rFonts w:asciiTheme="majorBidi" w:hAnsiTheme="majorBidi" w:cstheme="majorBidi"/>
          <w:sz w:val="24"/>
          <w:szCs w:val="24"/>
        </w:rPr>
        <w:t>0 m</w:t>
      </w:r>
      <w:r w:rsidR="006A5E2E" w:rsidRPr="00D12F73">
        <w:rPr>
          <w:rFonts w:asciiTheme="majorBidi" w:hAnsiTheme="majorBidi" w:cstheme="majorBidi"/>
          <w:sz w:val="24"/>
          <w:szCs w:val="24"/>
        </w:rPr>
        <w:t xml:space="preserve">m. As a prerequisite, roughly half of every floats on both sides of the fabric was mask shaded by acrylic dispersion to electroplate the other half with nickel particles as the </w:t>
      </w:r>
      <w:r w:rsidR="006A5E2E" w:rsidRPr="00D12F73">
        <w:rPr>
          <w:rFonts w:asciiTheme="majorBidi" w:hAnsiTheme="majorBidi" w:cstheme="majorBidi"/>
          <w:i/>
          <w:iCs/>
          <w:sz w:val="24"/>
          <w:szCs w:val="24"/>
        </w:rPr>
        <w:t>p-</w:t>
      </w:r>
      <w:r w:rsidR="006A5E2E" w:rsidRPr="00D12F73">
        <w:rPr>
          <w:rFonts w:asciiTheme="majorBidi" w:hAnsiTheme="majorBidi" w:cstheme="majorBidi"/>
          <w:sz w:val="24"/>
          <w:szCs w:val="24"/>
        </w:rPr>
        <w:t xml:space="preserve">type material, see </w:t>
      </w:r>
      <w:r w:rsidR="00AF01A1" w:rsidRPr="00D12F73">
        <w:rPr>
          <w:rFonts w:asciiTheme="majorBidi" w:hAnsiTheme="majorBidi" w:cstheme="majorBidi"/>
          <w:color w:val="0070C0"/>
          <w:sz w:val="24"/>
          <w:szCs w:val="24"/>
        </w:rPr>
        <w:t>Fig. 41</w:t>
      </w:r>
      <w:r w:rsidR="006A5E2E" w:rsidRPr="00D12F73">
        <w:rPr>
          <w:rFonts w:asciiTheme="majorBidi" w:hAnsiTheme="majorBidi" w:cstheme="majorBidi"/>
          <w:sz w:val="24"/>
          <w:szCs w:val="24"/>
        </w:rPr>
        <w:t>. The results illustrated that the prototype with 105 carbon-nickel thermojunctions generated the highest output power of 0.041 nW/cm</w:t>
      </w:r>
      <w:r w:rsidR="006A5E2E" w:rsidRPr="00D12F73">
        <w:rPr>
          <w:rFonts w:asciiTheme="majorBidi" w:hAnsiTheme="majorBidi" w:cstheme="majorBidi"/>
          <w:sz w:val="24"/>
          <w:szCs w:val="24"/>
          <w:vertAlign w:val="superscript"/>
        </w:rPr>
        <w:t>2</w:t>
      </w:r>
      <w:r w:rsidR="006A5E2E" w:rsidRPr="00D12F73">
        <w:rPr>
          <w:rFonts w:asciiTheme="majorBidi" w:hAnsiTheme="majorBidi" w:cstheme="majorBidi"/>
          <w:sz w:val="24"/>
          <w:szCs w:val="24"/>
        </w:rPr>
        <w:t xml:space="preserve"> at ΔT of 2</w:t>
      </w:r>
      <w:r w:rsidR="006A5E2E" w:rsidRPr="00D12F73">
        <w:rPr>
          <w:rFonts w:ascii="Calibri" w:hAnsi="Calibri" w:cs="Calibri"/>
          <w:sz w:val="24"/>
          <w:szCs w:val="24"/>
        </w:rPr>
        <w:t>°</w:t>
      </w:r>
      <w:r w:rsidR="006A5E2E" w:rsidRPr="00D12F73">
        <w:rPr>
          <w:rFonts w:asciiTheme="majorBidi" w:hAnsiTheme="majorBidi" w:cstheme="majorBidi"/>
          <w:sz w:val="24"/>
          <w:szCs w:val="24"/>
        </w:rPr>
        <w:t xml:space="preserve">C. </w:t>
      </w:r>
    </w:p>
    <w:p w:rsidR="006A5E2E" w:rsidRPr="00D12F73" w:rsidRDefault="006A5E2E" w:rsidP="006A5E2E">
      <w:pPr>
        <w:rPr>
          <w:rFonts w:asciiTheme="majorBidi" w:eastAsia="ScalaSansLF-Regular" w:hAnsiTheme="majorBidi" w:cstheme="majorBidi"/>
          <w:sz w:val="24"/>
          <w:szCs w:val="24"/>
        </w:rPr>
      </w:pPr>
    </w:p>
    <w:p w:rsidR="006A5E2E" w:rsidRPr="00D12F73" w:rsidRDefault="006A5E2E" w:rsidP="006A5E2E">
      <w:pPr>
        <w:jc w:val="center"/>
        <w:rPr>
          <w:rFonts w:asciiTheme="majorBidi" w:eastAsia="ScalaSansLF-Regular" w:hAnsiTheme="majorBidi" w:cstheme="majorBidi"/>
          <w:sz w:val="24"/>
          <w:szCs w:val="24"/>
        </w:rPr>
      </w:pPr>
      <w:r w:rsidRPr="00D12F73">
        <w:rPr>
          <w:rFonts w:asciiTheme="majorBidi" w:hAnsiTheme="majorBidi" w:cstheme="majorBidi"/>
          <w:noProof/>
          <w:sz w:val="24"/>
          <w:szCs w:val="24"/>
          <w:lang w:eastAsia="en-GB"/>
        </w:rPr>
        <mc:AlternateContent>
          <mc:Choice Requires="wps">
            <w:drawing>
              <wp:anchor distT="0" distB="0" distL="114300" distR="114300" simplePos="0" relativeHeight="251862016" behindDoc="0" locked="0" layoutInCell="1" allowOverlap="1" wp14:anchorId="2C3F63BF" wp14:editId="16E262E4">
                <wp:simplePos x="0" y="0"/>
                <wp:positionH relativeFrom="column">
                  <wp:posOffset>208732</wp:posOffset>
                </wp:positionH>
                <wp:positionV relativeFrom="paragraph">
                  <wp:posOffset>200402</wp:posOffset>
                </wp:positionV>
                <wp:extent cx="1154624" cy="739140"/>
                <wp:effectExtent l="0" t="0" r="26670" b="22860"/>
                <wp:wrapNone/>
                <wp:docPr id="194" name="Rectangle 194"/>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6A5E2E">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6A5E2E">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C3F63BF" id="Rectangle 194" o:spid="_x0000_s1066" style="position:absolute;left:0;text-align:left;margin-left:16.45pt;margin-top:15.8pt;width:90.9pt;height:58.2pt;z-index:25186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" filled="f" strokecolor="#1f4d78 [1604]" strokeweight="1pt">
                <v:textbox>
                  <w:txbxContent>
                    <w:p w:rsidR="00EB6DA9" w:rsidRPr="00DC7ECE" w:rsidRDefault="00EB6DA9" w:rsidP="006A5E2E">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6A5E2E">
                      <w:pPr>
                        <w:jc w:val="center"/>
                        <w:rPr>
                          <w:b/>
                          <w:bCs/>
                          <w:color w:val="000000" w:themeColor="text1"/>
                          <w:sz w:val="28"/>
                          <w:szCs w:val="28"/>
                          <w:lang w:val="en-US"/>
                        </w:rPr>
                      </w:pPr>
                    </w:p>
                  </w:txbxContent>
                </v:textbox>
              </v:rect>
            </w:pict>
          </mc:Fallback>
        </mc:AlternateContent>
      </w:r>
      <w:r w:rsidRPr="00D12F73">
        <w:rPr>
          <w:noProof/>
          <w:lang w:eastAsia="en-GB"/>
        </w:rPr>
        <w:drawing>
          <wp:inline distT="0" distB="0" distL="0" distR="0" wp14:anchorId="05F889C4" wp14:editId="2AC9DBE0">
            <wp:extent cx="2484408" cy="2283603"/>
            <wp:effectExtent l="0" t="0" r="0" b="254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1690" t="59319" r="28250"/>
                    <a:stretch/>
                  </pic:blipFill>
                  <pic:spPr bwMode="auto">
                    <a:xfrm>
                      <a:off x="0" y="0"/>
                      <a:ext cx="2496821" cy="2295013"/>
                    </a:xfrm>
                    <a:prstGeom prst="rect">
                      <a:avLst/>
                    </a:prstGeom>
                    <a:ln>
                      <a:noFill/>
                    </a:ln>
                    <a:extLst>
                      <a:ext uri="{53640926-AAD7-44D8-BBD7-CCE9431645EC}">
                        <a14:shadowObscured xmlns:a14="http://schemas.microsoft.com/office/drawing/2010/main"/>
                      </a:ext>
                    </a:extLst>
                  </pic:spPr>
                </pic:pic>
              </a:graphicData>
            </a:graphic>
          </wp:inline>
        </w:drawing>
      </w:r>
    </w:p>
    <w:p w:rsidR="006A5E2E" w:rsidRPr="00D12F73" w:rsidRDefault="001A6E5B">
      <w:pPr>
        <w:autoSpaceDE w:val="0"/>
        <w:autoSpaceDN w:val="0"/>
        <w:adjustRightInd w:val="0"/>
        <w:spacing w:after="0" w:line="240" w:lineRule="auto"/>
        <w:jc w:val="center"/>
        <w:rPr>
          <w:rFonts w:asciiTheme="majorBidi" w:hAnsiTheme="majorBidi" w:cstheme="majorBidi"/>
          <w:sz w:val="20"/>
          <w:szCs w:val="20"/>
        </w:rPr>
      </w:pPr>
      <w:r w:rsidRPr="00D12F73">
        <w:rPr>
          <w:rFonts w:asciiTheme="majorBidi" w:hAnsiTheme="majorBidi" w:cstheme="majorBidi"/>
          <w:b/>
          <w:bCs/>
          <w:sz w:val="20"/>
          <w:szCs w:val="20"/>
        </w:rPr>
        <w:lastRenderedPageBreak/>
        <w:t>Fig. 41</w:t>
      </w:r>
      <w:r w:rsidR="006A5E2E" w:rsidRPr="00D12F73">
        <w:rPr>
          <w:rFonts w:asciiTheme="majorBidi" w:hAnsiTheme="majorBidi" w:cstheme="majorBidi"/>
          <w:b/>
          <w:bCs/>
          <w:sz w:val="20"/>
          <w:szCs w:val="20"/>
        </w:rPr>
        <w:t>.</w:t>
      </w:r>
      <w:r w:rsidR="006A5E2E" w:rsidRPr="00D12F73">
        <w:rPr>
          <w:rFonts w:asciiTheme="majorBidi" w:hAnsiTheme="majorBidi" w:cstheme="majorBidi"/>
          <w:sz w:val="20"/>
          <w:szCs w:val="20"/>
        </w:rPr>
        <w:t xml:space="preserve"> </w:t>
      </w:r>
      <w:r w:rsidRPr="00D12F73">
        <w:rPr>
          <w:rFonts w:asciiTheme="majorBidi" w:hAnsiTheme="majorBidi" w:cstheme="majorBidi"/>
          <w:sz w:val="20"/>
          <w:szCs w:val="20"/>
        </w:rPr>
        <w:t xml:space="preserve">The </w:t>
      </w:r>
      <w:r w:rsidR="0019659F" w:rsidRPr="00D12F73">
        <w:rPr>
          <w:rFonts w:asciiTheme="majorBidi" w:hAnsiTheme="majorBidi" w:cstheme="majorBidi"/>
          <w:sz w:val="20"/>
          <w:szCs w:val="20"/>
        </w:rPr>
        <w:t>fabricated</w:t>
      </w:r>
      <w:r w:rsidRPr="00D12F73">
        <w:rPr>
          <w:rFonts w:asciiTheme="majorBidi" w:hAnsiTheme="majorBidi" w:cstheme="majorBidi"/>
          <w:sz w:val="20"/>
          <w:szCs w:val="20"/>
        </w:rPr>
        <w:t xml:space="preserve"> textile-based </w:t>
      </w:r>
      <w:r w:rsidR="006A5E2E" w:rsidRPr="00D12F73">
        <w:rPr>
          <w:rFonts w:asciiTheme="majorBidi" w:hAnsiTheme="majorBidi" w:cstheme="majorBidi"/>
          <w:sz w:val="20"/>
          <w:szCs w:val="20"/>
        </w:rPr>
        <w:t xml:space="preserve">TEG </w:t>
      </w:r>
      <w:r w:rsidRPr="00D12F73">
        <w:rPr>
          <w:rFonts w:asciiTheme="majorBidi" w:eastAsia="ScalaSansLF-Regular" w:hAnsiTheme="majorBidi" w:cstheme="majorBidi"/>
          <w:color w:val="0070C0"/>
          <w:sz w:val="20"/>
          <w:szCs w:val="20"/>
        </w:rPr>
        <w:t>[155].</w:t>
      </w:r>
    </w:p>
    <w:p w:rsidR="001D6819" w:rsidRPr="00D12F73" w:rsidRDefault="001D6819" w:rsidP="001D6819">
      <w:pPr>
        <w:pStyle w:val="Default"/>
      </w:pPr>
    </w:p>
    <w:p w:rsidR="001915A3" w:rsidRPr="00D12F73" w:rsidRDefault="001915A3" w:rsidP="001915A3">
      <w:pPr>
        <w:pStyle w:val="Default"/>
        <w:rPr>
          <w:rFonts w:asciiTheme="majorBidi" w:hAnsiTheme="majorBidi" w:cstheme="majorBidi"/>
        </w:rPr>
      </w:pPr>
    </w:p>
    <w:p w:rsidR="000B5C14" w:rsidRPr="00D12F73" w:rsidRDefault="001915A3" w:rsidP="00FE66C0">
      <w:pPr>
        <w:spacing w:before="160" w:after="12" w:line="360" w:lineRule="auto"/>
        <w:jc w:val="both"/>
        <w:rPr>
          <w:rFonts w:asciiTheme="majorBidi" w:hAnsiTheme="majorBidi" w:cstheme="majorBidi"/>
          <w:sz w:val="24"/>
          <w:szCs w:val="24"/>
        </w:rPr>
      </w:pPr>
      <w:r w:rsidRPr="00D12F73">
        <w:rPr>
          <w:rFonts w:asciiTheme="majorBidi" w:hAnsiTheme="majorBidi" w:cstheme="majorBidi"/>
          <w:color w:val="000000" w:themeColor="text1"/>
          <w:sz w:val="24"/>
          <w:szCs w:val="24"/>
        </w:rPr>
        <w:t xml:space="preserve">Conducting polymers </w:t>
      </w:r>
      <w:r w:rsidR="00EF29A1" w:rsidRPr="00D12F73">
        <w:rPr>
          <w:rFonts w:asciiTheme="majorBidi" w:hAnsiTheme="majorBidi" w:cstheme="majorBidi"/>
          <w:color w:val="000000" w:themeColor="text1"/>
          <w:sz w:val="24"/>
          <w:szCs w:val="24"/>
        </w:rPr>
        <w:t>are</w:t>
      </w:r>
      <w:r w:rsidRPr="00D12F73">
        <w:rPr>
          <w:rFonts w:asciiTheme="majorBidi" w:hAnsiTheme="majorBidi" w:cstheme="majorBidi"/>
          <w:color w:val="000000" w:themeColor="text1"/>
          <w:sz w:val="24"/>
          <w:szCs w:val="24"/>
        </w:rPr>
        <w:t xml:space="preserve"> another organic TE material</w:t>
      </w:r>
      <w:r w:rsidR="00EF29A1" w:rsidRPr="00D12F73">
        <w:rPr>
          <w:rFonts w:asciiTheme="majorBidi" w:hAnsiTheme="majorBidi" w:cstheme="majorBidi"/>
          <w:color w:val="000000" w:themeColor="text1"/>
          <w:sz w:val="24"/>
          <w:szCs w:val="24"/>
        </w:rPr>
        <w:t>s</w:t>
      </w:r>
      <w:r w:rsidRPr="00D12F73">
        <w:rPr>
          <w:rFonts w:asciiTheme="majorBidi" w:hAnsiTheme="majorBidi" w:cstheme="majorBidi"/>
          <w:color w:val="000000" w:themeColor="text1"/>
          <w:sz w:val="24"/>
          <w:szCs w:val="24"/>
        </w:rPr>
        <w:t xml:space="preserve"> that have gained extensive attention </w:t>
      </w:r>
      <w:r w:rsidR="00093660" w:rsidRPr="00D12F73">
        <w:rPr>
          <w:rFonts w:asciiTheme="majorBidi" w:hAnsiTheme="majorBidi" w:cstheme="majorBidi"/>
          <w:color w:val="000000" w:themeColor="text1"/>
          <w:sz w:val="24"/>
          <w:szCs w:val="24"/>
        </w:rPr>
        <w:t>for fabricating textile-based TEGs</w:t>
      </w:r>
      <w:r w:rsidRPr="00D12F73">
        <w:rPr>
          <w:rFonts w:asciiTheme="majorBidi" w:hAnsiTheme="majorBidi" w:cstheme="majorBidi"/>
          <w:color w:val="000000" w:themeColor="text1"/>
          <w:sz w:val="24"/>
          <w:szCs w:val="24"/>
        </w:rPr>
        <w:t xml:space="preserve">. </w:t>
      </w:r>
      <w:r w:rsidR="0008376D" w:rsidRPr="00D12F73">
        <w:rPr>
          <w:rFonts w:asciiTheme="majorBidi" w:hAnsiTheme="majorBidi" w:cstheme="majorBidi"/>
          <w:color w:val="000000" w:themeColor="text1"/>
          <w:sz w:val="24"/>
          <w:szCs w:val="24"/>
        </w:rPr>
        <w:t xml:space="preserve">For example, </w:t>
      </w:r>
      <w:r w:rsidR="0008376D" w:rsidRPr="00D12F73">
        <w:rPr>
          <w:rFonts w:asciiTheme="majorBidi" w:hAnsiTheme="majorBidi" w:cstheme="majorBidi"/>
          <w:color w:val="000000" w:themeColor="text1"/>
          <w:sz w:val="24"/>
          <w:szCs w:val="24"/>
          <w:shd w:val="clear" w:color="auto" w:fill="FFFFFF"/>
        </w:rPr>
        <w:t>t</w:t>
      </w:r>
      <w:r w:rsidR="00EF29A1" w:rsidRPr="00D12F73">
        <w:rPr>
          <w:rFonts w:asciiTheme="majorBidi" w:hAnsiTheme="majorBidi" w:cstheme="majorBidi"/>
          <w:color w:val="000000" w:themeColor="text1"/>
          <w:sz w:val="24"/>
          <w:szCs w:val="24"/>
          <w:shd w:val="clear" w:color="auto" w:fill="FFFFFF"/>
        </w:rPr>
        <w:t xml:space="preserve">he electrically conductive polymer </w:t>
      </w:r>
      <w:r w:rsidR="004C5FCE" w:rsidRPr="00D12F73">
        <w:rPr>
          <w:rFonts w:asciiTheme="majorBidi" w:hAnsiTheme="majorBidi" w:cstheme="majorBidi"/>
          <w:color w:val="000000" w:themeColor="text1"/>
          <w:sz w:val="24"/>
          <w:szCs w:val="24"/>
        </w:rPr>
        <w:t>PEDOT:PSS</w:t>
      </w:r>
      <w:r w:rsidR="00EF29A1" w:rsidRPr="00D12F73">
        <w:rPr>
          <w:rFonts w:asciiTheme="majorBidi" w:hAnsiTheme="majorBidi" w:cstheme="majorBidi"/>
          <w:color w:val="000000" w:themeColor="text1"/>
          <w:sz w:val="24"/>
          <w:szCs w:val="24"/>
          <w:shd w:val="clear" w:color="auto" w:fill="FFFFFF"/>
        </w:rPr>
        <w:t xml:space="preserve"> has gained particular attention due to its highly conductive properties, solution processability, and remarkable easy doping</w:t>
      </w:r>
      <w:r w:rsidR="0041506C" w:rsidRPr="00D12F73">
        <w:rPr>
          <w:rFonts w:asciiTheme="majorBidi" w:hAnsiTheme="majorBidi" w:cstheme="majorBidi"/>
          <w:color w:val="000000" w:themeColor="text1"/>
          <w:sz w:val="24"/>
          <w:szCs w:val="24"/>
          <w:shd w:val="clear" w:color="auto" w:fill="FFFFFF"/>
        </w:rPr>
        <w:t xml:space="preserve"> </w:t>
      </w:r>
      <w:r w:rsidR="0041506C" w:rsidRPr="00D12F73">
        <w:rPr>
          <w:rFonts w:asciiTheme="majorBidi" w:hAnsiTheme="majorBidi" w:cstheme="majorBidi"/>
          <w:color w:val="0070C0"/>
          <w:sz w:val="24"/>
          <w:szCs w:val="24"/>
          <w:shd w:val="clear" w:color="auto" w:fill="FFFFFF"/>
        </w:rPr>
        <w:t>[156]</w:t>
      </w:r>
      <w:r w:rsidR="0041506C" w:rsidRPr="00D12F73">
        <w:rPr>
          <w:rFonts w:asciiTheme="majorBidi" w:hAnsiTheme="majorBidi" w:cstheme="majorBidi"/>
          <w:color w:val="000000" w:themeColor="text1"/>
          <w:sz w:val="24"/>
          <w:szCs w:val="24"/>
          <w:shd w:val="clear" w:color="auto" w:fill="FFFFFF"/>
        </w:rPr>
        <w:t xml:space="preserve">. </w:t>
      </w:r>
      <w:r w:rsidR="0008376D" w:rsidRPr="00D12F73">
        <w:rPr>
          <w:rFonts w:asciiTheme="majorBidi" w:hAnsiTheme="majorBidi" w:cstheme="majorBidi"/>
          <w:color w:val="000000" w:themeColor="text1"/>
          <w:sz w:val="24"/>
          <w:szCs w:val="24"/>
        </w:rPr>
        <w:t xml:space="preserve">In fact, the </w:t>
      </w:r>
      <w:r w:rsidR="00093660" w:rsidRPr="00D12F73">
        <w:rPr>
          <w:rFonts w:asciiTheme="majorBidi" w:hAnsiTheme="majorBidi" w:cstheme="majorBidi"/>
          <w:color w:val="000000" w:themeColor="text1"/>
          <w:sz w:val="24"/>
          <w:szCs w:val="24"/>
        </w:rPr>
        <w:t xml:space="preserve">chain packing order </w:t>
      </w:r>
      <w:r w:rsidR="0008376D" w:rsidRPr="00D12F73">
        <w:rPr>
          <w:rFonts w:asciiTheme="majorBidi" w:hAnsiTheme="majorBidi" w:cstheme="majorBidi"/>
          <w:color w:val="000000" w:themeColor="text1"/>
          <w:sz w:val="24"/>
          <w:szCs w:val="24"/>
        </w:rPr>
        <w:t xml:space="preserve">of conducting polymers have strong </w:t>
      </w:r>
      <w:r w:rsidR="00093660" w:rsidRPr="00D12F73">
        <w:rPr>
          <w:rFonts w:asciiTheme="majorBidi" w:hAnsiTheme="majorBidi" w:cstheme="majorBidi"/>
          <w:color w:val="000000" w:themeColor="text1"/>
          <w:sz w:val="24"/>
          <w:szCs w:val="24"/>
        </w:rPr>
        <w:t>impact</w:t>
      </w:r>
      <w:r w:rsidR="0008376D" w:rsidRPr="00D12F73">
        <w:rPr>
          <w:rFonts w:asciiTheme="majorBidi" w:hAnsiTheme="majorBidi" w:cstheme="majorBidi"/>
          <w:color w:val="000000" w:themeColor="text1"/>
          <w:sz w:val="24"/>
          <w:szCs w:val="24"/>
        </w:rPr>
        <w:t xml:space="preserve"> on</w:t>
      </w:r>
      <w:r w:rsidR="001D6819" w:rsidRPr="00D12F73">
        <w:rPr>
          <w:rFonts w:asciiTheme="majorBidi" w:hAnsiTheme="majorBidi" w:cstheme="majorBidi"/>
          <w:color w:val="000000" w:themeColor="text1"/>
          <w:sz w:val="24"/>
          <w:szCs w:val="24"/>
        </w:rPr>
        <w:t xml:space="preserve"> their </w:t>
      </w:r>
      <w:r w:rsidR="00093660" w:rsidRPr="00D12F73">
        <w:rPr>
          <w:rFonts w:asciiTheme="majorBidi" w:hAnsiTheme="majorBidi" w:cstheme="majorBidi"/>
          <w:color w:val="000000" w:themeColor="text1"/>
          <w:sz w:val="24"/>
          <w:szCs w:val="24"/>
        </w:rPr>
        <w:t>TE properties</w:t>
      </w:r>
      <w:r w:rsidR="0041506C" w:rsidRPr="00D12F73">
        <w:rPr>
          <w:rFonts w:asciiTheme="majorBidi" w:hAnsiTheme="majorBidi" w:cstheme="majorBidi"/>
          <w:color w:val="000000" w:themeColor="text1"/>
          <w:sz w:val="24"/>
          <w:szCs w:val="24"/>
        </w:rPr>
        <w:t xml:space="preserve"> </w:t>
      </w:r>
      <w:r w:rsidR="0041506C" w:rsidRPr="00D12F73">
        <w:rPr>
          <w:rFonts w:asciiTheme="majorBidi" w:hAnsiTheme="majorBidi" w:cstheme="majorBidi"/>
          <w:color w:val="0070C0"/>
          <w:sz w:val="24"/>
          <w:szCs w:val="24"/>
        </w:rPr>
        <w:t>[157]</w:t>
      </w:r>
      <w:r w:rsidR="00737820" w:rsidRPr="00D12F73">
        <w:rPr>
          <w:rStyle w:val="title-text"/>
          <w:rFonts w:asciiTheme="majorBidi" w:hAnsiTheme="majorBidi" w:cstheme="majorBidi"/>
          <w:color w:val="000000" w:themeColor="text1"/>
          <w:sz w:val="24"/>
          <w:szCs w:val="24"/>
        </w:rPr>
        <w:t xml:space="preserve">. </w:t>
      </w:r>
      <w:r w:rsidR="00711357" w:rsidRPr="00D12F73">
        <w:rPr>
          <w:rStyle w:val="title-text"/>
          <w:rFonts w:asciiTheme="majorBidi" w:hAnsiTheme="majorBidi" w:cstheme="majorBidi"/>
          <w:color w:val="000000" w:themeColor="text1"/>
          <w:sz w:val="24"/>
          <w:szCs w:val="24"/>
        </w:rPr>
        <w:t xml:space="preserve">For example, </w:t>
      </w:r>
      <w:r w:rsidR="00711357" w:rsidRPr="00D12F73">
        <w:rPr>
          <w:rFonts w:asciiTheme="majorBidi" w:hAnsiTheme="majorBidi" w:cstheme="majorBidi"/>
          <w:color w:val="000000" w:themeColor="text1"/>
          <w:sz w:val="24"/>
          <w:szCs w:val="24"/>
        </w:rPr>
        <w:t xml:space="preserve">the power factor of </w:t>
      </w:r>
      <w:r w:rsidR="0052736A" w:rsidRPr="00D12F73">
        <w:rPr>
          <w:rFonts w:asciiTheme="majorBidi" w:hAnsiTheme="majorBidi" w:cstheme="majorBidi"/>
          <w:color w:val="000000" w:themeColor="text1"/>
          <w:sz w:val="24"/>
          <w:szCs w:val="24"/>
        </w:rPr>
        <w:t xml:space="preserve">a </w:t>
      </w:r>
      <w:r w:rsidR="00711357" w:rsidRPr="00D12F73">
        <w:rPr>
          <w:rFonts w:asciiTheme="majorBidi" w:hAnsiTheme="majorBidi" w:cstheme="majorBidi"/>
          <w:color w:val="000000" w:themeColor="text1"/>
          <w:sz w:val="24"/>
          <w:szCs w:val="24"/>
        </w:rPr>
        <w:t xml:space="preserve">one-dimensional PEDOT:PSS fibre is 15 times </w:t>
      </w:r>
      <w:r w:rsidR="00520DDE" w:rsidRPr="00D12F73">
        <w:rPr>
          <w:rFonts w:asciiTheme="majorBidi" w:hAnsiTheme="majorBidi" w:cstheme="majorBidi"/>
          <w:color w:val="000000" w:themeColor="text1"/>
          <w:sz w:val="24"/>
          <w:szCs w:val="24"/>
        </w:rPr>
        <w:t xml:space="preserve">greater than </w:t>
      </w:r>
      <w:r w:rsidR="00711357" w:rsidRPr="00D12F73">
        <w:rPr>
          <w:rFonts w:asciiTheme="majorBidi" w:hAnsiTheme="majorBidi" w:cstheme="majorBidi"/>
          <w:color w:val="000000" w:themeColor="text1"/>
          <w:sz w:val="24"/>
          <w:szCs w:val="24"/>
        </w:rPr>
        <w:t>that of a two-dimensional PEDOT:PSS film processed at the same condition.</w:t>
      </w:r>
      <w:r w:rsidR="00711357" w:rsidRPr="00D12F73">
        <w:rPr>
          <w:rStyle w:val="title-text"/>
          <w:rFonts w:asciiTheme="majorBidi" w:hAnsiTheme="majorBidi" w:cstheme="majorBidi"/>
          <w:color w:val="000000" w:themeColor="text1"/>
          <w:sz w:val="24"/>
          <w:szCs w:val="24"/>
        </w:rPr>
        <w:t xml:space="preserve"> </w:t>
      </w:r>
      <w:r w:rsidR="004C5FCE" w:rsidRPr="00D12F73">
        <w:rPr>
          <w:rStyle w:val="title-text"/>
          <w:rFonts w:asciiTheme="majorBidi" w:hAnsiTheme="majorBidi" w:cstheme="majorBidi"/>
          <w:color w:val="000000" w:themeColor="text1"/>
          <w:sz w:val="24"/>
          <w:szCs w:val="24"/>
        </w:rPr>
        <w:t xml:space="preserve">Thus, </w:t>
      </w:r>
      <w:r w:rsidR="004D1312" w:rsidRPr="00D12F73">
        <w:rPr>
          <w:rFonts w:asciiTheme="majorBidi" w:hAnsiTheme="majorBidi" w:cstheme="majorBidi"/>
          <w:color w:val="000000" w:themeColor="text1"/>
          <w:sz w:val="24"/>
          <w:szCs w:val="24"/>
        </w:rPr>
        <w:t>Wen et al.</w:t>
      </w:r>
      <w:r w:rsidR="00AF01A1" w:rsidRPr="00D12F73">
        <w:rPr>
          <w:rFonts w:asciiTheme="majorBidi" w:hAnsiTheme="majorBidi" w:cstheme="majorBidi"/>
          <w:color w:val="000000" w:themeColor="text1"/>
          <w:sz w:val="24"/>
          <w:szCs w:val="24"/>
        </w:rPr>
        <w:t xml:space="preserve"> </w:t>
      </w:r>
      <w:r w:rsidR="00AF01A1" w:rsidRPr="00D12F73">
        <w:rPr>
          <w:rFonts w:asciiTheme="majorBidi" w:hAnsiTheme="majorBidi" w:cstheme="majorBidi"/>
          <w:color w:val="0070C0"/>
          <w:sz w:val="24"/>
          <w:szCs w:val="24"/>
        </w:rPr>
        <w:t>[158]</w:t>
      </w:r>
      <w:r w:rsidR="004D1312" w:rsidRPr="00D12F73">
        <w:rPr>
          <w:rFonts w:asciiTheme="majorBidi" w:hAnsiTheme="majorBidi" w:cstheme="majorBidi"/>
          <w:color w:val="0070C0"/>
          <w:sz w:val="24"/>
          <w:szCs w:val="24"/>
        </w:rPr>
        <w:t xml:space="preserve"> </w:t>
      </w:r>
      <w:r w:rsidR="004D1312" w:rsidRPr="00D12F73">
        <w:rPr>
          <w:rFonts w:asciiTheme="majorBidi" w:hAnsiTheme="majorBidi" w:cstheme="majorBidi"/>
          <w:color w:val="000000" w:themeColor="text1"/>
          <w:sz w:val="24"/>
          <w:szCs w:val="24"/>
        </w:rPr>
        <w:t xml:space="preserve">attempted to </w:t>
      </w:r>
      <w:r w:rsidR="008B6F80" w:rsidRPr="00D12F73">
        <w:rPr>
          <w:rFonts w:asciiTheme="majorBidi" w:hAnsiTheme="majorBidi" w:cstheme="majorBidi"/>
          <w:color w:val="000000" w:themeColor="text1"/>
          <w:sz w:val="24"/>
          <w:szCs w:val="24"/>
        </w:rPr>
        <w:t>produce</w:t>
      </w:r>
      <w:r w:rsidR="00711357" w:rsidRPr="00D12F73">
        <w:rPr>
          <w:rFonts w:asciiTheme="majorBidi" w:hAnsiTheme="majorBidi" w:cstheme="majorBidi"/>
          <w:color w:val="000000" w:themeColor="text1"/>
          <w:sz w:val="24"/>
          <w:szCs w:val="24"/>
        </w:rPr>
        <w:t xml:space="preserve"> </w:t>
      </w:r>
      <w:r w:rsidR="001D6819" w:rsidRPr="00D12F73">
        <w:rPr>
          <w:rFonts w:asciiTheme="majorBidi" w:hAnsiTheme="majorBidi" w:cstheme="majorBidi"/>
          <w:color w:val="000000" w:themeColor="text1"/>
          <w:sz w:val="24"/>
          <w:szCs w:val="24"/>
        </w:rPr>
        <w:t xml:space="preserve">one-dimensional PEDOT:PSS </w:t>
      </w:r>
      <w:r w:rsidR="00711357" w:rsidRPr="00D12F73">
        <w:rPr>
          <w:rFonts w:asciiTheme="majorBidi" w:hAnsiTheme="majorBidi" w:cstheme="majorBidi"/>
          <w:color w:val="000000" w:themeColor="text1"/>
          <w:sz w:val="24"/>
          <w:szCs w:val="24"/>
        </w:rPr>
        <w:t>fibres</w:t>
      </w:r>
      <w:r w:rsidR="001D6819" w:rsidRPr="00D12F73">
        <w:rPr>
          <w:rFonts w:asciiTheme="majorBidi" w:hAnsiTheme="majorBidi" w:cstheme="majorBidi"/>
          <w:color w:val="000000" w:themeColor="text1"/>
          <w:sz w:val="24"/>
          <w:szCs w:val="24"/>
        </w:rPr>
        <w:t xml:space="preserve"> </w:t>
      </w:r>
      <w:r w:rsidR="008B6F80" w:rsidRPr="00D12F73">
        <w:rPr>
          <w:rFonts w:asciiTheme="majorBidi" w:hAnsiTheme="majorBidi" w:cstheme="majorBidi"/>
          <w:color w:val="000000" w:themeColor="text1"/>
          <w:sz w:val="24"/>
          <w:szCs w:val="24"/>
        </w:rPr>
        <w:t>through a continuous wet-spinning process followed by a one-step treatment with sulfuric acid</w:t>
      </w:r>
      <w:r w:rsidR="00175C12" w:rsidRPr="00D12F73">
        <w:rPr>
          <w:rFonts w:asciiTheme="majorBidi" w:hAnsiTheme="majorBidi" w:cstheme="majorBidi"/>
          <w:color w:val="000000" w:themeColor="text1"/>
          <w:sz w:val="24"/>
          <w:szCs w:val="24"/>
        </w:rPr>
        <w:t xml:space="preserve"> (H</w:t>
      </w:r>
      <w:r w:rsidR="00175C12" w:rsidRPr="00D12F73">
        <w:rPr>
          <w:rFonts w:asciiTheme="majorBidi" w:hAnsiTheme="majorBidi" w:cstheme="majorBidi"/>
          <w:color w:val="000000" w:themeColor="text1"/>
          <w:sz w:val="24"/>
          <w:szCs w:val="24"/>
          <w:vertAlign w:val="subscript"/>
        </w:rPr>
        <w:t>2</w:t>
      </w:r>
      <w:r w:rsidR="00175C12" w:rsidRPr="00D12F73">
        <w:rPr>
          <w:rFonts w:asciiTheme="majorBidi" w:hAnsiTheme="majorBidi" w:cstheme="majorBidi"/>
          <w:color w:val="000000" w:themeColor="text1"/>
          <w:sz w:val="24"/>
          <w:szCs w:val="24"/>
        </w:rPr>
        <w:t>SO</w:t>
      </w:r>
      <w:r w:rsidR="00175C12" w:rsidRPr="00D12F73">
        <w:rPr>
          <w:rFonts w:asciiTheme="majorBidi" w:hAnsiTheme="majorBidi" w:cstheme="majorBidi"/>
          <w:color w:val="000000" w:themeColor="text1"/>
          <w:sz w:val="24"/>
          <w:szCs w:val="24"/>
          <w:vertAlign w:val="subscript"/>
        </w:rPr>
        <w:t>4</w:t>
      </w:r>
      <w:r w:rsidR="00175C12" w:rsidRPr="00D12F73">
        <w:rPr>
          <w:rFonts w:asciiTheme="majorBidi" w:hAnsiTheme="majorBidi" w:cstheme="majorBidi"/>
          <w:color w:val="000000" w:themeColor="text1"/>
          <w:sz w:val="24"/>
          <w:szCs w:val="24"/>
        </w:rPr>
        <w:t>)</w:t>
      </w:r>
      <w:r w:rsidR="008B6F80" w:rsidRPr="00D12F73">
        <w:rPr>
          <w:rFonts w:asciiTheme="majorBidi" w:hAnsiTheme="majorBidi" w:cstheme="majorBidi"/>
          <w:color w:val="000000" w:themeColor="text1"/>
          <w:sz w:val="24"/>
          <w:szCs w:val="24"/>
        </w:rPr>
        <w:t>.</w:t>
      </w:r>
      <w:r w:rsidR="00263B62" w:rsidRPr="00D12F73">
        <w:rPr>
          <w:rFonts w:asciiTheme="majorBidi" w:hAnsiTheme="majorBidi" w:cstheme="majorBidi"/>
          <w:color w:val="000000" w:themeColor="text1"/>
          <w:sz w:val="24"/>
          <w:szCs w:val="24"/>
        </w:rPr>
        <w:t xml:space="preserve"> Regarding wet spinning, </w:t>
      </w:r>
      <w:r w:rsidR="00263B62" w:rsidRPr="00D12F73">
        <w:rPr>
          <w:rFonts w:asciiTheme="majorBidi" w:hAnsiTheme="majorBidi" w:cstheme="majorBidi"/>
          <w:color w:val="000000" w:themeColor="text1"/>
          <w:sz w:val="24"/>
          <w:szCs w:val="24"/>
          <w:shd w:val="clear" w:color="auto" w:fill="FFFFFF"/>
        </w:rPr>
        <w:t>polymer powder is dissolved in a suitable solvent</w:t>
      </w:r>
      <w:r w:rsidR="00DA5EB1" w:rsidRPr="00D12F73">
        <w:rPr>
          <w:rFonts w:asciiTheme="majorBidi" w:hAnsiTheme="majorBidi" w:cstheme="majorBidi"/>
          <w:color w:val="000000" w:themeColor="text1"/>
          <w:sz w:val="24"/>
          <w:szCs w:val="24"/>
          <w:shd w:val="clear" w:color="auto" w:fill="FFFFFF"/>
        </w:rPr>
        <w:t xml:space="preserve"> followed by the extrusion of </w:t>
      </w:r>
      <w:r w:rsidR="00263B62" w:rsidRPr="00D12F73">
        <w:rPr>
          <w:rFonts w:asciiTheme="majorBidi" w:hAnsiTheme="majorBidi" w:cstheme="majorBidi"/>
          <w:color w:val="000000" w:themeColor="text1"/>
          <w:sz w:val="24"/>
          <w:szCs w:val="24"/>
          <w:shd w:val="clear" w:color="auto" w:fill="FFFFFF"/>
        </w:rPr>
        <w:t xml:space="preserve">the polymer solution through </w:t>
      </w:r>
      <w:r w:rsidR="00061467" w:rsidRPr="00D12F73">
        <w:rPr>
          <w:rFonts w:asciiTheme="majorBidi" w:hAnsiTheme="majorBidi" w:cstheme="majorBidi"/>
          <w:color w:val="000000" w:themeColor="text1"/>
          <w:sz w:val="24"/>
          <w:szCs w:val="24"/>
          <w:shd w:val="clear" w:color="auto" w:fill="FFFFFF"/>
        </w:rPr>
        <w:t>spinning</w:t>
      </w:r>
      <w:r w:rsidR="00263B62" w:rsidRPr="00D12F73">
        <w:rPr>
          <w:rFonts w:asciiTheme="majorBidi" w:hAnsiTheme="majorBidi" w:cstheme="majorBidi"/>
          <w:color w:val="000000" w:themeColor="text1"/>
          <w:sz w:val="24"/>
          <w:szCs w:val="24"/>
          <w:shd w:val="clear" w:color="auto" w:fill="FFFFFF"/>
        </w:rPr>
        <w:t xml:space="preserve"> into a solvent-</w:t>
      </w:r>
      <w:r w:rsidR="00061467" w:rsidRPr="00D12F73">
        <w:rPr>
          <w:rFonts w:asciiTheme="majorBidi" w:hAnsiTheme="majorBidi" w:cstheme="majorBidi"/>
          <w:color w:val="000000" w:themeColor="text1"/>
          <w:sz w:val="24"/>
          <w:szCs w:val="24"/>
          <w:shd w:val="clear" w:color="auto" w:fill="FFFFFF"/>
        </w:rPr>
        <w:t>non solvent mixture (coagulant)</w:t>
      </w:r>
      <w:r w:rsidR="004116E4" w:rsidRPr="00D12F73">
        <w:rPr>
          <w:rFonts w:asciiTheme="majorBidi" w:hAnsiTheme="majorBidi" w:cstheme="majorBidi"/>
          <w:color w:val="000000" w:themeColor="text1"/>
          <w:sz w:val="24"/>
          <w:szCs w:val="24"/>
        </w:rPr>
        <w:t>.</w:t>
      </w:r>
      <w:r w:rsidR="0020193B" w:rsidRPr="00D12F73">
        <w:rPr>
          <w:rFonts w:asciiTheme="majorBidi" w:hAnsiTheme="majorBidi" w:cstheme="majorBidi"/>
          <w:color w:val="000000" w:themeColor="text1"/>
          <w:sz w:val="24"/>
          <w:szCs w:val="24"/>
        </w:rPr>
        <w:t xml:space="preserve"> </w:t>
      </w:r>
      <w:r w:rsidR="00676181" w:rsidRPr="00D12F73">
        <w:rPr>
          <w:rFonts w:asciiTheme="majorBidi" w:hAnsiTheme="majorBidi" w:cstheme="majorBidi"/>
          <w:sz w:val="24"/>
          <w:szCs w:val="24"/>
        </w:rPr>
        <w:t xml:space="preserve">After preparing one dimensional </w:t>
      </w:r>
      <w:r w:rsidR="00C275D6" w:rsidRPr="00D12F73">
        <w:rPr>
          <w:rFonts w:asciiTheme="majorBidi" w:hAnsiTheme="majorBidi" w:cstheme="majorBidi"/>
          <w:sz w:val="24"/>
          <w:szCs w:val="24"/>
        </w:rPr>
        <w:t>PEDOT: PSS fibres</w:t>
      </w:r>
      <w:r w:rsidR="00676181" w:rsidRPr="00D12F73">
        <w:rPr>
          <w:rFonts w:asciiTheme="majorBidi" w:hAnsiTheme="majorBidi" w:cstheme="majorBidi"/>
          <w:sz w:val="24"/>
          <w:szCs w:val="24"/>
        </w:rPr>
        <w:t xml:space="preserve">, </w:t>
      </w:r>
      <w:r w:rsidR="000F68EC" w:rsidRPr="00D12F73">
        <w:rPr>
          <w:rFonts w:asciiTheme="majorBidi" w:hAnsiTheme="majorBidi" w:cstheme="majorBidi"/>
          <w:sz w:val="24"/>
          <w:szCs w:val="24"/>
        </w:rPr>
        <w:t>they</w:t>
      </w:r>
      <w:r w:rsidR="00676181" w:rsidRPr="00D12F73">
        <w:rPr>
          <w:rFonts w:asciiTheme="majorBidi" w:hAnsiTheme="majorBidi" w:cstheme="majorBidi"/>
          <w:sz w:val="24"/>
          <w:szCs w:val="24"/>
        </w:rPr>
        <w:t xml:space="preserve"> were sewn in diagonal pattern onto a</w:t>
      </w:r>
      <w:r w:rsidR="0065074D" w:rsidRPr="00D12F73">
        <w:rPr>
          <w:rFonts w:asciiTheme="majorBidi" w:hAnsiTheme="majorBidi" w:cstheme="majorBidi"/>
          <w:sz w:val="24"/>
          <w:szCs w:val="24"/>
        </w:rPr>
        <w:t xml:space="preserve"> flexible Kapton tape</w:t>
      </w:r>
      <w:r w:rsidR="00D75D98" w:rsidRPr="00D12F73">
        <w:rPr>
          <w:rFonts w:asciiTheme="majorBidi" w:hAnsiTheme="majorBidi" w:cstheme="majorBidi"/>
          <w:sz w:val="24"/>
          <w:szCs w:val="24"/>
        </w:rPr>
        <w:t>,</w:t>
      </w:r>
      <w:r w:rsidR="000F68EC" w:rsidRPr="00D12F73">
        <w:rPr>
          <w:rFonts w:asciiTheme="majorBidi" w:hAnsiTheme="majorBidi" w:cstheme="majorBidi"/>
          <w:sz w:val="24"/>
          <w:szCs w:val="24"/>
        </w:rPr>
        <w:t xml:space="preserve"> resulting in 5 </w:t>
      </w:r>
      <w:r w:rsidR="000F68EC" w:rsidRPr="00D12F73">
        <w:rPr>
          <w:rFonts w:asciiTheme="majorBidi" w:hAnsiTheme="majorBidi" w:cstheme="majorBidi"/>
          <w:i/>
          <w:iCs/>
          <w:sz w:val="24"/>
          <w:szCs w:val="24"/>
        </w:rPr>
        <w:t>p-</w:t>
      </w:r>
      <w:r w:rsidR="000F68EC" w:rsidRPr="00D12F73">
        <w:rPr>
          <w:rFonts w:asciiTheme="majorBidi" w:hAnsiTheme="majorBidi" w:cstheme="majorBidi"/>
          <w:sz w:val="24"/>
          <w:szCs w:val="24"/>
        </w:rPr>
        <w:t>type leg</w:t>
      </w:r>
      <w:r w:rsidR="0065074D" w:rsidRPr="00D12F73">
        <w:rPr>
          <w:rFonts w:asciiTheme="majorBidi" w:hAnsiTheme="majorBidi" w:cstheme="majorBidi"/>
          <w:sz w:val="24"/>
          <w:szCs w:val="24"/>
        </w:rPr>
        <w:t>s</w:t>
      </w:r>
      <w:r w:rsidR="00DA5EB1" w:rsidRPr="00D12F73">
        <w:rPr>
          <w:rFonts w:asciiTheme="majorBidi" w:hAnsiTheme="majorBidi" w:cstheme="majorBidi"/>
          <w:sz w:val="24"/>
          <w:szCs w:val="24"/>
        </w:rPr>
        <w:t xml:space="preserve">, as </w:t>
      </w:r>
      <w:r w:rsidR="00DA5EB1" w:rsidRPr="00D12F73">
        <w:rPr>
          <w:rFonts w:asciiTheme="majorBidi" w:hAnsiTheme="majorBidi" w:cstheme="majorBidi"/>
          <w:color w:val="0070C0"/>
          <w:sz w:val="24"/>
          <w:szCs w:val="24"/>
        </w:rPr>
        <w:t xml:space="preserve">Fig. 42 </w:t>
      </w:r>
      <w:r w:rsidR="00DA5EB1" w:rsidRPr="00D12F73">
        <w:rPr>
          <w:rFonts w:asciiTheme="majorBidi" w:hAnsiTheme="majorBidi" w:cstheme="majorBidi"/>
          <w:sz w:val="24"/>
          <w:szCs w:val="24"/>
        </w:rPr>
        <w:t>depicts</w:t>
      </w:r>
      <w:r w:rsidR="00676181" w:rsidRPr="00D12F73">
        <w:rPr>
          <w:rFonts w:asciiTheme="majorBidi" w:hAnsiTheme="majorBidi" w:cstheme="majorBidi"/>
          <w:sz w:val="24"/>
          <w:szCs w:val="24"/>
        </w:rPr>
        <w:t xml:space="preserve">. Then, </w:t>
      </w:r>
      <w:r w:rsidR="004C598D" w:rsidRPr="00D12F73">
        <w:rPr>
          <w:rFonts w:asciiTheme="majorBidi" w:hAnsiTheme="majorBidi" w:cstheme="majorBidi"/>
          <w:i/>
          <w:iCs/>
          <w:sz w:val="24"/>
          <w:szCs w:val="24"/>
        </w:rPr>
        <w:t>n-</w:t>
      </w:r>
      <w:r w:rsidR="004C598D" w:rsidRPr="00D12F73">
        <w:rPr>
          <w:rFonts w:asciiTheme="majorBidi" w:hAnsiTheme="majorBidi" w:cstheme="majorBidi"/>
          <w:sz w:val="24"/>
          <w:szCs w:val="24"/>
        </w:rPr>
        <w:t xml:space="preserve">type </w:t>
      </w:r>
      <w:r w:rsidR="00676181" w:rsidRPr="00D12F73">
        <w:rPr>
          <w:rFonts w:asciiTheme="majorBidi" w:hAnsiTheme="majorBidi" w:cstheme="majorBidi"/>
          <w:sz w:val="24"/>
          <w:szCs w:val="24"/>
        </w:rPr>
        <w:t xml:space="preserve">nickel wires </w:t>
      </w:r>
      <w:r w:rsidR="00D75D98" w:rsidRPr="00D12F73">
        <w:rPr>
          <w:rFonts w:asciiTheme="majorBidi" w:hAnsiTheme="majorBidi" w:cstheme="majorBidi"/>
          <w:sz w:val="24"/>
          <w:szCs w:val="24"/>
        </w:rPr>
        <w:t>(</w:t>
      </w:r>
      <w:r w:rsidR="004116E4" w:rsidRPr="00D12F73">
        <w:rPr>
          <w:rFonts w:asciiTheme="majorBidi" w:hAnsiTheme="majorBidi" w:cstheme="majorBidi"/>
          <w:sz w:val="24"/>
          <w:szCs w:val="24"/>
        </w:rPr>
        <w:t>with</w:t>
      </w:r>
      <w:r w:rsidR="00676181" w:rsidRPr="00D12F73">
        <w:rPr>
          <w:rFonts w:asciiTheme="majorBidi" w:hAnsiTheme="majorBidi" w:cstheme="majorBidi"/>
          <w:sz w:val="24"/>
          <w:szCs w:val="24"/>
        </w:rPr>
        <w:t xml:space="preserve"> 3</w:t>
      </w:r>
      <w:r w:rsidR="00AB4342" w:rsidRPr="00D12F73">
        <w:rPr>
          <w:rFonts w:asciiTheme="majorBidi" w:hAnsiTheme="majorBidi" w:cstheme="majorBidi"/>
          <w:sz w:val="24"/>
          <w:szCs w:val="24"/>
        </w:rPr>
        <w:t>0 m</w:t>
      </w:r>
      <w:r w:rsidR="00676181" w:rsidRPr="00D12F73">
        <w:rPr>
          <w:rFonts w:asciiTheme="majorBidi" w:hAnsiTheme="majorBidi" w:cstheme="majorBidi"/>
          <w:sz w:val="24"/>
          <w:szCs w:val="24"/>
        </w:rPr>
        <w:t>m</w:t>
      </w:r>
      <w:r w:rsidR="00D75D98" w:rsidRPr="00D12F73">
        <w:rPr>
          <w:rFonts w:asciiTheme="majorBidi" w:hAnsiTheme="majorBidi" w:cstheme="majorBidi"/>
          <w:sz w:val="24"/>
          <w:szCs w:val="24"/>
        </w:rPr>
        <w:t xml:space="preserve"> </w:t>
      </w:r>
      <w:r w:rsidR="004116E4" w:rsidRPr="00D12F73">
        <w:rPr>
          <w:rFonts w:asciiTheme="majorBidi" w:hAnsiTheme="majorBidi" w:cstheme="majorBidi"/>
          <w:sz w:val="24"/>
          <w:szCs w:val="24"/>
        </w:rPr>
        <w:t>length</w:t>
      </w:r>
      <w:r w:rsidR="00D75D98" w:rsidRPr="00D12F73">
        <w:rPr>
          <w:rFonts w:asciiTheme="majorBidi" w:hAnsiTheme="majorBidi" w:cstheme="majorBidi"/>
          <w:sz w:val="24"/>
          <w:szCs w:val="24"/>
        </w:rPr>
        <w:t xml:space="preserve">) </w:t>
      </w:r>
      <w:r w:rsidR="000F68EC" w:rsidRPr="00D12F73">
        <w:rPr>
          <w:rFonts w:asciiTheme="majorBidi" w:hAnsiTheme="majorBidi" w:cstheme="majorBidi"/>
          <w:sz w:val="24"/>
          <w:szCs w:val="24"/>
        </w:rPr>
        <w:t xml:space="preserve">were sewn from one end of each </w:t>
      </w:r>
      <w:r w:rsidR="000F68EC" w:rsidRPr="00D12F73">
        <w:rPr>
          <w:rFonts w:asciiTheme="majorBidi" w:hAnsiTheme="majorBidi" w:cstheme="majorBidi"/>
          <w:i/>
          <w:iCs/>
          <w:sz w:val="24"/>
          <w:szCs w:val="24"/>
        </w:rPr>
        <w:t>p-</w:t>
      </w:r>
      <w:r w:rsidR="000F68EC" w:rsidRPr="00D12F73">
        <w:rPr>
          <w:rFonts w:asciiTheme="majorBidi" w:hAnsiTheme="majorBidi" w:cstheme="majorBidi"/>
          <w:sz w:val="24"/>
          <w:szCs w:val="24"/>
        </w:rPr>
        <w:t xml:space="preserve">type leg to the opposite end of the closet leg, </w:t>
      </w:r>
      <w:r w:rsidR="00DA5EB1" w:rsidRPr="00D12F73">
        <w:rPr>
          <w:rFonts w:asciiTheme="majorBidi" w:hAnsiTheme="majorBidi" w:cstheme="majorBidi"/>
          <w:sz w:val="24"/>
          <w:szCs w:val="24"/>
        </w:rPr>
        <w:t>resulting in 5 thermocouples</w:t>
      </w:r>
      <w:r w:rsidR="000F68EC" w:rsidRPr="00D12F73">
        <w:rPr>
          <w:rFonts w:asciiTheme="majorBidi" w:hAnsiTheme="majorBidi" w:cstheme="majorBidi"/>
          <w:sz w:val="24"/>
          <w:szCs w:val="24"/>
        </w:rPr>
        <w:t xml:space="preserve">.  </w:t>
      </w:r>
      <w:r w:rsidR="00C275D6" w:rsidRPr="00D12F73">
        <w:rPr>
          <w:rFonts w:asciiTheme="majorBidi" w:hAnsiTheme="majorBidi" w:cstheme="majorBidi"/>
          <w:sz w:val="24"/>
          <w:szCs w:val="24"/>
        </w:rPr>
        <w:t xml:space="preserve"> The results showed that when one end of the fibrous TEG was touched by fingertip and the other end was exposed to</w:t>
      </w:r>
      <w:r w:rsidR="00DA5EB1" w:rsidRPr="00D12F73">
        <w:rPr>
          <w:rFonts w:asciiTheme="majorBidi" w:hAnsiTheme="majorBidi" w:cstheme="majorBidi"/>
          <w:sz w:val="24"/>
          <w:szCs w:val="24"/>
        </w:rPr>
        <w:t xml:space="preserve"> the</w:t>
      </w:r>
      <w:r w:rsidR="00C275D6" w:rsidRPr="00D12F73">
        <w:rPr>
          <w:rFonts w:asciiTheme="majorBidi" w:hAnsiTheme="majorBidi" w:cstheme="majorBidi"/>
          <w:sz w:val="24"/>
          <w:szCs w:val="24"/>
        </w:rPr>
        <w:t xml:space="preserve"> air, it delivered an open-circuit voltage of 0.72 mV at ΔT</w:t>
      </w:r>
      <w:r w:rsidR="00C275D6" w:rsidRPr="00D12F73">
        <w:rPr>
          <w:rFonts w:asciiTheme="majorBidi" w:hAnsiTheme="majorBidi" w:cstheme="majorBidi"/>
          <w:i/>
          <w:iCs/>
          <w:sz w:val="24"/>
          <w:szCs w:val="24"/>
        </w:rPr>
        <w:t xml:space="preserve"> </w:t>
      </w:r>
      <w:r w:rsidR="00C275D6" w:rsidRPr="00D12F73">
        <w:rPr>
          <w:rFonts w:asciiTheme="majorBidi" w:hAnsiTheme="majorBidi" w:cstheme="majorBidi"/>
          <w:sz w:val="24"/>
          <w:szCs w:val="24"/>
        </w:rPr>
        <w:t>of 3.6</w:t>
      </w:r>
      <w:r w:rsidR="00C275D6" w:rsidRPr="00D12F73">
        <w:rPr>
          <w:rFonts w:ascii="Calibri" w:hAnsi="Calibri" w:cs="Calibri"/>
          <w:sz w:val="24"/>
          <w:szCs w:val="24"/>
        </w:rPr>
        <w:t>°</w:t>
      </w:r>
      <w:r w:rsidR="00C275D6" w:rsidRPr="00D12F73">
        <w:rPr>
          <w:rFonts w:asciiTheme="majorBidi" w:hAnsiTheme="majorBidi" w:cstheme="majorBidi"/>
          <w:sz w:val="24"/>
          <w:szCs w:val="24"/>
        </w:rPr>
        <w:t>C.</w:t>
      </w:r>
    </w:p>
    <w:p w:rsidR="007A4533" w:rsidRPr="00D12F73" w:rsidRDefault="007A4533" w:rsidP="00FE66C0">
      <w:pPr>
        <w:spacing w:before="160" w:after="12" w:line="360" w:lineRule="auto"/>
        <w:ind w:left="360"/>
        <w:rPr>
          <w:rFonts w:asciiTheme="majorBidi" w:hAnsiTheme="majorBidi" w:cstheme="majorBidi"/>
          <w:sz w:val="24"/>
          <w:szCs w:val="24"/>
        </w:rPr>
      </w:pPr>
    </w:p>
    <w:p w:rsidR="00C275D6" w:rsidRPr="00D12F73" w:rsidRDefault="000B5C14" w:rsidP="00C275D6">
      <w:pPr>
        <w:jc w:val="center"/>
        <w:rPr>
          <w:sz w:val="16"/>
          <w:szCs w:val="16"/>
        </w:rPr>
      </w:pPr>
      <w:r w:rsidRPr="00D12F73">
        <w:rPr>
          <w:rFonts w:asciiTheme="majorBidi" w:hAnsiTheme="majorBidi" w:cstheme="majorBidi"/>
          <w:noProof/>
          <w:sz w:val="24"/>
          <w:szCs w:val="24"/>
          <w:lang w:eastAsia="en-GB"/>
        </w:rPr>
        <mc:AlternateContent>
          <mc:Choice Requires="wps">
            <w:drawing>
              <wp:anchor distT="0" distB="0" distL="114300" distR="114300" simplePos="0" relativeHeight="251798528" behindDoc="0" locked="0" layoutInCell="1" allowOverlap="1" wp14:anchorId="1D04F8A5" wp14:editId="62C3845E">
                <wp:simplePos x="0" y="0"/>
                <wp:positionH relativeFrom="column">
                  <wp:posOffset>4613581</wp:posOffset>
                </wp:positionH>
                <wp:positionV relativeFrom="paragraph">
                  <wp:posOffset>50343</wp:posOffset>
                </wp:positionV>
                <wp:extent cx="1154430" cy="739140"/>
                <wp:effectExtent l="0" t="0" r="26670" b="22860"/>
                <wp:wrapNone/>
                <wp:docPr id="74" name="Rectangle 74"/>
                <wp:cNvGraphicFramePr/>
                <a:graphic xmlns:a="http://schemas.openxmlformats.org/drawingml/2006/main">
                  <a:graphicData uri="http://schemas.microsoft.com/office/word/2010/wordprocessingShape">
                    <wps:wsp>
                      <wps:cNvSpPr/>
                      <wps:spPr>
                        <a:xfrm>
                          <a:off x="0" y="0"/>
                          <a:ext cx="1154430"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D04F8A5" id="Rectangle 74" o:spid="_x0000_s1067" style="position:absolute;left:0;text-align:left;margin-left:363.25pt;margin-top:3.95pt;width:90.9pt;height:58.2pt;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00C275D6" w:rsidRPr="00D12F73">
        <w:rPr>
          <w:noProof/>
          <w:lang w:eastAsia="en-GB"/>
        </w:rPr>
        <w:drawing>
          <wp:inline distT="0" distB="0" distL="0" distR="0" wp14:anchorId="01B9ED5C" wp14:editId="54D3826A">
            <wp:extent cx="2729335" cy="2198717"/>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8277"/>
                    <a:stretch/>
                  </pic:blipFill>
                  <pic:spPr bwMode="auto">
                    <a:xfrm>
                      <a:off x="0" y="0"/>
                      <a:ext cx="2737363" cy="2205184"/>
                    </a:xfrm>
                    <a:prstGeom prst="rect">
                      <a:avLst/>
                    </a:prstGeom>
                    <a:ln>
                      <a:noFill/>
                    </a:ln>
                    <a:extLst>
                      <a:ext uri="{53640926-AAD7-44D8-BBD7-CCE9431645EC}">
                        <a14:shadowObscured xmlns:a14="http://schemas.microsoft.com/office/drawing/2010/main"/>
                      </a:ext>
                    </a:extLst>
                  </pic:spPr>
                </pic:pic>
              </a:graphicData>
            </a:graphic>
          </wp:inline>
        </w:drawing>
      </w:r>
    </w:p>
    <w:p w:rsidR="00C275D6" w:rsidRPr="00D12F73" w:rsidRDefault="00DB2972">
      <w:pPr>
        <w:jc w:val="center"/>
        <w:rPr>
          <w:rFonts w:asciiTheme="majorBidi" w:hAnsiTheme="majorBidi" w:cstheme="majorBidi"/>
          <w:sz w:val="20"/>
          <w:szCs w:val="20"/>
        </w:rPr>
      </w:pPr>
      <w:r w:rsidRPr="00D12F73">
        <w:rPr>
          <w:rFonts w:asciiTheme="majorBidi" w:hAnsiTheme="majorBidi" w:cstheme="majorBidi"/>
          <w:b/>
          <w:bCs/>
          <w:sz w:val="20"/>
          <w:szCs w:val="20"/>
        </w:rPr>
        <w:t xml:space="preserve">Fig. </w:t>
      </w:r>
      <w:r w:rsidR="004116E4" w:rsidRPr="00D12F73">
        <w:rPr>
          <w:rFonts w:asciiTheme="majorBidi" w:hAnsiTheme="majorBidi" w:cstheme="majorBidi"/>
          <w:b/>
          <w:bCs/>
          <w:sz w:val="20"/>
          <w:szCs w:val="20"/>
        </w:rPr>
        <w:t>42</w:t>
      </w:r>
      <w:r w:rsidRPr="00D12F73">
        <w:rPr>
          <w:rFonts w:asciiTheme="majorBidi" w:hAnsiTheme="majorBidi" w:cstheme="majorBidi"/>
          <w:b/>
          <w:bCs/>
          <w:sz w:val="20"/>
          <w:szCs w:val="20"/>
        </w:rPr>
        <w:t>.</w:t>
      </w:r>
      <w:r w:rsidR="00A44E61" w:rsidRPr="00D12F73">
        <w:rPr>
          <w:rFonts w:asciiTheme="majorBidi" w:hAnsiTheme="majorBidi" w:cstheme="majorBidi"/>
          <w:sz w:val="20"/>
          <w:szCs w:val="20"/>
        </w:rPr>
        <w:t xml:space="preserve"> The</w:t>
      </w:r>
      <w:r w:rsidR="00C275D6" w:rsidRPr="00D12F73">
        <w:rPr>
          <w:rFonts w:asciiTheme="majorBidi" w:hAnsiTheme="majorBidi" w:cstheme="majorBidi"/>
          <w:sz w:val="20"/>
          <w:szCs w:val="20"/>
        </w:rPr>
        <w:t xml:space="preserve"> </w:t>
      </w:r>
      <w:r w:rsidR="00A44E61" w:rsidRPr="00D12F73">
        <w:rPr>
          <w:rFonts w:asciiTheme="majorBidi" w:hAnsiTheme="majorBidi" w:cstheme="majorBidi"/>
          <w:sz w:val="20"/>
          <w:szCs w:val="20"/>
        </w:rPr>
        <w:t>i</w:t>
      </w:r>
      <w:r w:rsidR="00C275D6" w:rsidRPr="00D12F73">
        <w:rPr>
          <w:rFonts w:asciiTheme="majorBidi" w:hAnsiTheme="majorBidi" w:cstheme="majorBidi"/>
          <w:sz w:val="20"/>
          <w:szCs w:val="20"/>
        </w:rPr>
        <w:t xml:space="preserve">n-plane TE power generation </w:t>
      </w:r>
      <w:r w:rsidR="00E16A2C" w:rsidRPr="00D12F73">
        <w:rPr>
          <w:rFonts w:asciiTheme="majorBidi" w:hAnsiTheme="majorBidi" w:cstheme="majorBidi"/>
          <w:sz w:val="20"/>
          <w:szCs w:val="20"/>
        </w:rPr>
        <w:t xml:space="preserve">with </w:t>
      </w:r>
      <w:r w:rsidR="00C275D6" w:rsidRPr="00D12F73">
        <w:rPr>
          <w:rFonts w:asciiTheme="majorBidi" w:hAnsiTheme="majorBidi" w:cstheme="majorBidi"/>
          <w:sz w:val="20"/>
          <w:szCs w:val="20"/>
        </w:rPr>
        <w:t>fingertip</w:t>
      </w:r>
      <w:r w:rsidR="00E16A2C" w:rsidRPr="00D12F73">
        <w:rPr>
          <w:rFonts w:asciiTheme="majorBidi" w:hAnsiTheme="majorBidi" w:cstheme="majorBidi"/>
          <w:sz w:val="20"/>
          <w:szCs w:val="20"/>
        </w:rPr>
        <w:t xml:space="preserve">, while </w:t>
      </w:r>
      <w:r w:rsidR="00C275D6" w:rsidRPr="00D12F73">
        <w:rPr>
          <w:rFonts w:asciiTheme="majorBidi" w:hAnsiTheme="majorBidi" w:cstheme="majorBidi"/>
          <w:sz w:val="20"/>
          <w:szCs w:val="20"/>
        </w:rPr>
        <w:t xml:space="preserve">the fibrous TEG </w:t>
      </w:r>
      <w:r w:rsidR="00A44E61" w:rsidRPr="00D12F73">
        <w:rPr>
          <w:rFonts w:asciiTheme="majorBidi" w:hAnsiTheme="majorBidi" w:cstheme="majorBidi"/>
          <w:sz w:val="20"/>
          <w:szCs w:val="20"/>
        </w:rPr>
        <w:t xml:space="preserve">was sewn </w:t>
      </w:r>
      <w:r w:rsidR="00B2066C" w:rsidRPr="00D12F73">
        <w:rPr>
          <w:rFonts w:asciiTheme="majorBidi" w:hAnsiTheme="majorBidi" w:cstheme="majorBidi"/>
          <w:sz w:val="20"/>
          <w:szCs w:val="20"/>
        </w:rPr>
        <w:t>onto</w:t>
      </w:r>
      <w:r w:rsidR="0052122A" w:rsidRPr="00D12F73">
        <w:rPr>
          <w:rFonts w:asciiTheme="majorBidi" w:hAnsiTheme="majorBidi" w:cstheme="majorBidi"/>
          <w:sz w:val="20"/>
          <w:szCs w:val="20"/>
        </w:rPr>
        <w:t xml:space="preserve"> </w:t>
      </w:r>
      <w:r w:rsidR="00A44E61" w:rsidRPr="00D12F73">
        <w:rPr>
          <w:rFonts w:asciiTheme="majorBidi" w:hAnsiTheme="majorBidi" w:cstheme="majorBidi"/>
          <w:sz w:val="20"/>
          <w:szCs w:val="20"/>
        </w:rPr>
        <w:t>a piece of cloth</w:t>
      </w:r>
      <w:r w:rsidR="004116E4" w:rsidRPr="00D12F73">
        <w:rPr>
          <w:rFonts w:asciiTheme="majorBidi" w:hAnsiTheme="majorBidi" w:cstheme="majorBidi"/>
          <w:sz w:val="20"/>
          <w:szCs w:val="20"/>
        </w:rPr>
        <w:t xml:space="preserve"> </w:t>
      </w:r>
      <w:r w:rsidR="0020193B" w:rsidRPr="00D12F73">
        <w:rPr>
          <w:rFonts w:asciiTheme="majorBidi" w:hAnsiTheme="majorBidi" w:cstheme="majorBidi"/>
          <w:color w:val="0070C0"/>
          <w:sz w:val="20"/>
          <w:szCs w:val="20"/>
        </w:rPr>
        <w:t>[158]</w:t>
      </w:r>
      <w:r w:rsidR="00A44E61" w:rsidRPr="00D12F73">
        <w:rPr>
          <w:rFonts w:asciiTheme="majorBidi" w:hAnsiTheme="majorBidi" w:cstheme="majorBidi"/>
          <w:sz w:val="20"/>
          <w:szCs w:val="20"/>
        </w:rPr>
        <w:t>.</w:t>
      </w:r>
    </w:p>
    <w:p w:rsidR="004F1C46" w:rsidRPr="00D12F73" w:rsidRDefault="004F1C46" w:rsidP="00C275D6">
      <w:pPr>
        <w:spacing w:before="160" w:after="12" w:line="360" w:lineRule="auto"/>
        <w:jc w:val="both"/>
        <w:rPr>
          <w:rFonts w:asciiTheme="majorBidi" w:hAnsiTheme="majorBidi" w:cstheme="majorBidi"/>
          <w:sz w:val="14"/>
          <w:szCs w:val="14"/>
          <w:rtl/>
          <w:lang w:bidi="fa-IR"/>
        </w:rPr>
      </w:pPr>
    </w:p>
    <w:p w:rsidR="00F524E4" w:rsidRPr="00D12F73" w:rsidRDefault="004F1C46" w:rsidP="00FE66C0">
      <w:pPr>
        <w:autoSpaceDE w:val="0"/>
        <w:autoSpaceDN w:val="0"/>
        <w:adjustRightInd w:val="0"/>
        <w:spacing w:after="0" w:line="360" w:lineRule="auto"/>
        <w:jc w:val="both"/>
        <w:rPr>
          <w:rFonts w:asciiTheme="majorBidi" w:hAnsiTheme="majorBidi" w:cstheme="majorBidi"/>
          <w:sz w:val="24"/>
          <w:szCs w:val="24"/>
        </w:rPr>
      </w:pPr>
      <w:r w:rsidRPr="00D12F73">
        <w:rPr>
          <w:rFonts w:asciiTheme="majorBidi" w:hAnsiTheme="majorBidi" w:cstheme="majorBidi"/>
          <w:sz w:val="24"/>
          <w:szCs w:val="24"/>
        </w:rPr>
        <w:lastRenderedPageBreak/>
        <w:t xml:space="preserve">Likewise, </w:t>
      </w:r>
      <w:r w:rsidR="00F524E4" w:rsidRPr="00D12F73">
        <w:rPr>
          <w:rFonts w:asciiTheme="majorBidi" w:hAnsiTheme="majorBidi" w:cstheme="majorBidi"/>
          <w:sz w:val="24"/>
          <w:szCs w:val="24"/>
        </w:rPr>
        <w:t xml:space="preserve">Kim et al. </w:t>
      </w:r>
      <w:r w:rsidR="004116E4" w:rsidRPr="00D12F73">
        <w:rPr>
          <w:rFonts w:asciiTheme="majorBidi" w:hAnsiTheme="majorBidi" w:cstheme="majorBidi"/>
          <w:color w:val="0070C0"/>
          <w:sz w:val="24"/>
          <w:szCs w:val="24"/>
        </w:rPr>
        <w:t xml:space="preserve">[159] </w:t>
      </w:r>
      <w:r w:rsidR="004116E4" w:rsidRPr="00D12F73">
        <w:rPr>
          <w:rFonts w:asciiTheme="majorBidi" w:hAnsiTheme="majorBidi" w:cstheme="majorBidi"/>
          <w:sz w:val="24"/>
          <w:szCs w:val="24"/>
        </w:rPr>
        <w:t>combined</w:t>
      </w:r>
      <w:r w:rsidR="00A84397" w:rsidRPr="00D12F73">
        <w:rPr>
          <w:rFonts w:asciiTheme="majorBidi" w:hAnsiTheme="majorBidi" w:cstheme="majorBidi"/>
          <w:sz w:val="24"/>
          <w:szCs w:val="24"/>
        </w:rPr>
        <w:t xml:space="preserve"> the</w:t>
      </w:r>
      <w:r w:rsidR="00894E3C" w:rsidRPr="00D12F73">
        <w:rPr>
          <w:rFonts w:asciiTheme="majorBidi" w:hAnsiTheme="majorBidi" w:cstheme="majorBidi"/>
          <w:sz w:val="24"/>
          <w:szCs w:val="24"/>
        </w:rPr>
        <w:t xml:space="preserve"> wet-spinning </w:t>
      </w:r>
      <w:r w:rsidRPr="00D12F73">
        <w:rPr>
          <w:rFonts w:asciiTheme="majorBidi" w:hAnsiTheme="majorBidi" w:cstheme="majorBidi"/>
          <w:sz w:val="24"/>
          <w:szCs w:val="24"/>
        </w:rPr>
        <w:t>and post-treatment methods</w:t>
      </w:r>
      <w:r w:rsidR="00894E3C" w:rsidRPr="00D12F73">
        <w:rPr>
          <w:rFonts w:asciiTheme="majorBidi" w:hAnsiTheme="majorBidi" w:cstheme="majorBidi"/>
          <w:sz w:val="24"/>
          <w:szCs w:val="24"/>
        </w:rPr>
        <w:t xml:space="preserve"> </w:t>
      </w:r>
      <w:r w:rsidR="00A84397" w:rsidRPr="00D12F73">
        <w:rPr>
          <w:rFonts w:asciiTheme="majorBidi" w:hAnsiTheme="majorBidi" w:cstheme="majorBidi"/>
          <w:sz w:val="24"/>
          <w:szCs w:val="24"/>
        </w:rPr>
        <w:t xml:space="preserve">together </w:t>
      </w:r>
      <w:r w:rsidR="00894E3C" w:rsidRPr="00D12F73">
        <w:rPr>
          <w:rFonts w:asciiTheme="majorBidi" w:hAnsiTheme="majorBidi" w:cstheme="majorBidi"/>
          <w:sz w:val="24"/>
          <w:szCs w:val="24"/>
        </w:rPr>
        <w:t>to prepare</w:t>
      </w:r>
      <w:r w:rsidRPr="00D12F73">
        <w:rPr>
          <w:rFonts w:asciiTheme="majorBidi" w:hAnsiTheme="majorBidi" w:cstheme="majorBidi"/>
          <w:sz w:val="24"/>
          <w:szCs w:val="24"/>
        </w:rPr>
        <w:t xml:space="preserve"> single-walled CNT/PEDOT:PSS composite fibres. To clarify</w:t>
      </w:r>
      <w:r w:rsidR="00F524E4" w:rsidRPr="00D12F73">
        <w:rPr>
          <w:rFonts w:asciiTheme="majorBidi" w:hAnsiTheme="majorBidi" w:cstheme="majorBidi"/>
          <w:sz w:val="24"/>
          <w:szCs w:val="24"/>
        </w:rPr>
        <w:t xml:space="preserve">, aqueous CNTs / PEDOT: PSS paste was directly spun into methanol as the coagulation solvent. Notably, the CNTs and PEDOT: PSS content of the paste acted as </w:t>
      </w:r>
      <w:r w:rsidR="00DB2BC6" w:rsidRPr="00D12F73">
        <w:rPr>
          <w:rFonts w:asciiTheme="majorBidi" w:hAnsiTheme="majorBidi" w:cstheme="majorBidi"/>
          <w:sz w:val="24"/>
          <w:szCs w:val="24"/>
        </w:rPr>
        <w:t xml:space="preserve">the </w:t>
      </w:r>
      <w:r w:rsidR="00F524E4" w:rsidRPr="00D12F73">
        <w:rPr>
          <w:rFonts w:asciiTheme="majorBidi" w:hAnsiTheme="majorBidi" w:cstheme="majorBidi"/>
          <w:i/>
          <w:iCs/>
          <w:sz w:val="24"/>
          <w:szCs w:val="24"/>
        </w:rPr>
        <w:t>n-</w:t>
      </w:r>
      <w:r w:rsidR="00F524E4" w:rsidRPr="00D12F73">
        <w:rPr>
          <w:rFonts w:asciiTheme="majorBidi" w:hAnsiTheme="majorBidi" w:cstheme="majorBidi"/>
          <w:sz w:val="24"/>
          <w:szCs w:val="24"/>
        </w:rPr>
        <w:t xml:space="preserve"> and </w:t>
      </w:r>
      <w:r w:rsidR="00F524E4" w:rsidRPr="00D12F73">
        <w:rPr>
          <w:rFonts w:asciiTheme="majorBidi" w:hAnsiTheme="majorBidi" w:cstheme="majorBidi"/>
          <w:i/>
          <w:iCs/>
          <w:sz w:val="24"/>
          <w:szCs w:val="24"/>
        </w:rPr>
        <w:t>p-</w:t>
      </w:r>
      <w:r w:rsidR="00F524E4" w:rsidRPr="00D12F73">
        <w:rPr>
          <w:rFonts w:asciiTheme="majorBidi" w:hAnsiTheme="majorBidi" w:cstheme="majorBidi"/>
          <w:sz w:val="24"/>
          <w:szCs w:val="24"/>
        </w:rPr>
        <w:t>type materials, respectively. Thus, the spun paste was extruded into the solvent and turned into the CNT/PEDOT: PSS composite fibres. Next, the fibres were removed from the methanol bath and dried on a hotplate at 180</w:t>
      </w:r>
      <w:r w:rsidR="00943261" w:rsidRPr="00D12F73">
        <w:rPr>
          <w:rFonts w:ascii="Calibri" w:hAnsi="Calibri" w:cs="Calibri"/>
          <w:color w:val="000000"/>
          <w:sz w:val="24"/>
          <w:szCs w:val="24"/>
        </w:rPr>
        <w:t>°</w:t>
      </w:r>
      <w:r w:rsidR="00943261" w:rsidRPr="00D12F73">
        <w:rPr>
          <w:rFonts w:asciiTheme="majorBidi" w:hAnsiTheme="majorBidi" w:cstheme="majorBidi"/>
          <w:color w:val="000000"/>
          <w:sz w:val="24"/>
          <w:szCs w:val="24"/>
        </w:rPr>
        <w:t>C</w:t>
      </w:r>
      <w:r w:rsidR="00F524E4" w:rsidRPr="00D12F73">
        <w:rPr>
          <w:rFonts w:asciiTheme="majorBidi" w:hAnsiTheme="majorBidi" w:cstheme="majorBidi"/>
          <w:sz w:val="24"/>
          <w:szCs w:val="24"/>
        </w:rPr>
        <w:t xml:space="preserve"> for 10 min.  Then, either the </w:t>
      </w:r>
      <w:r w:rsidR="00F524E4" w:rsidRPr="00D12F73">
        <w:rPr>
          <w:rFonts w:asciiTheme="majorBidi" w:hAnsiTheme="majorBidi" w:cstheme="majorBidi"/>
          <w:i/>
          <w:iCs/>
          <w:sz w:val="24"/>
          <w:szCs w:val="24"/>
        </w:rPr>
        <w:t>p</w:t>
      </w:r>
      <w:r w:rsidR="00F524E4" w:rsidRPr="00D12F73">
        <w:rPr>
          <w:rFonts w:asciiTheme="majorBidi" w:hAnsiTheme="majorBidi" w:cstheme="majorBidi"/>
          <w:i/>
          <w:iCs/>
          <w:sz w:val="24"/>
          <w:szCs w:val="24"/>
          <w:rtl/>
          <w:lang w:bidi="fa-IR"/>
        </w:rPr>
        <w:t>-</w:t>
      </w:r>
      <w:r w:rsidR="00F524E4" w:rsidRPr="00D12F73">
        <w:rPr>
          <w:rFonts w:asciiTheme="majorBidi" w:hAnsiTheme="majorBidi" w:cstheme="majorBidi"/>
          <w:sz w:val="24"/>
          <w:szCs w:val="24"/>
        </w:rPr>
        <w:t xml:space="preserve"> or </w:t>
      </w:r>
      <w:r w:rsidR="00F524E4" w:rsidRPr="00D12F73">
        <w:rPr>
          <w:rFonts w:asciiTheme="majorBidi" w:hAnsiTheme="majorBidi" w:cstheme="majorBidi"/>
          <w:i/>
          <w:iCs/>
          <w:sz w:val="24"/>
          <w:szCs w:val="24"/>
        </w:rPr>
        <w:t>n-</w:t>
      </w:r>
      <w:r w:rsidR="00F524E4" w:rsidRPr="00D12F73">
        <w:rPr>
          <w:rFonts w:asciiTheme="majorBidi" w:hAnsiTheme="majorBidi" w:cstheme="majorBidi"/>
          <w:sz w:val="24"/>
          <w:szCs w:val="24"/>
        </w:rPr>
        <w:t>type power factor of the composite fibre</w:t>
      </w:r>
      <w:r w:rsidR="002D6DD8" w:rsidRPr="00D12F73">
        <w:rPr>
          <w:rFonts w:asciiTheme="majorBidi" w:hAnsiTheme="majorBidi" w:cstheme="majorBidi"/>
          <w:sz w:val="24"/>
          <w:szCs w:val="24"/>
        </w:rPr>
        <w:t>s</w:t>
      </w:r>
      <w:r w:rsidR="00F524E4" w:rsidRPr="00D12F73">
        <w:rPr>
          <w:rFonts w:asciiTheme="majorBidi" w:hAnsiTheme="majorBidi" w:cstheme="majorBidi"/>
          <w:sz w:val="24"/>
          <w:szCs w:val="24"/>
        </w:rPr>
        <w:t xml:space="preserve"> was improved by being immersed in hydrazine solutions or PEI infiltration, respectively. Finally, the authors fabricated a TEG by sewing 12 pairs</w:t>
      </w:r>
      <w:r w:rsidR="00A84397" w:rsidRPr="00D12F73">
        <w:rPr>
          <w:rFonts w:asciiTheme="majorBidi" w:hAnsiTheme="majorBidi" w:cstheme="majorBidi"/>
          <w:sz w:val="24"/>
          <w:szCs w:val="24"/>
        </w:rPr>
        <w:t xml:space="preserve"> of</w:t>
      </w:r>
      <w:r w:rsidR="00F524E4" w:rsidRPr="00D12F73">
        <w:rPr>
          <w:rFonts w:asciiTheme="majorBidi" w:hAnsiTheme="majorBidi" w:cstheme="majorBidi"/>
          <w:sz w:val="24"/>
          <w:szCs w:val="24"/>
        </w:rPr>
        <w:t xml:space="preserve"> </w:t>
      </w:r>
      <w:r w:rsidR="00F524E4" w:rsidRPr="00D12F73">
        <w:rPr>
          <w:rFonts w:asciiTheme="majorBidi" w:hAnsiTheme="majorBidi" w:cstheme="majorBidi"/>
          <w:i/>
          <w:iCs/>
          <w:sz w:val="24"/>
          <w:szCs w:val="24"/>
        </w:rPr>
        <w:t>p-</w:t>
      </w:r>
      <w:r w:rsidR="00F524E4" w:rsidRPr="00D12F73">
        <w:rPr>
          <w:rFonts w:asciiTheme="majorBidi" w:hAnsiTheme="majorBidi" w:cstheme="majorBidi"/>
          <w:sz w:val="24"/>
          <w:szCs w:val="24"/>
        </w:rPr>
        <w:t xml:space="preserve"> and </w:t>
      </w:r>
      <w:r w:rsidR="00F524E4" w:rsidRPr="00D12F73">
        <w:rPr>
          <w:rFonts w:asciiTheme="majorBidi" w:hAnsiTheme="majorBidi" w:cstheme="majorBidi"/>
          <w:i/>
          <w:iCs/>
          <w:sz w:val="24"/>
          <w:szCs w:val="24"/>
        </w:rPr>
        <w:t>n-</w:t>
      </w:r>
      <w:r w:rsidR="00F524E4" w:rsidRPr="00D12F73">
        <w:rPr>
          <w:rFonts w:asciiTheme="majorBidi" w:hAnsiTheme="majorBidi" w:cstheme="majorBidi"/>
          <w:sz w:val="24"/>
          <w:szCs w:val="24"/>
        </w:rPr>
        <w:t xml:space="preserve">type fibres </w:t>
      </w:r>
      <w:r w:rsidR="00DA5EB1" w:rsidRPr="00D12F73">
        <w:rPr>
          <w:rFonts w:asciiTheme="majorBidi" w:hAnsiTheme="majorBidi" w:cstheme="majorBidi"/>
          <w:sz w:val="24"/>
          <w:szCs w:val="24"/>
        </w:rPr>
        <w:t xml:space="preserve">(with </w:t>
      </w:r>
      <w:r w:rsidR="00F524E4" w:rsidRPr="00D12F73">
        <w:rPr>
          <w:rFonts w:asciiTheme="majorBidi" w:hAnsiTheme="majorBidi" w:cstheme="majorBidi"/>
          <w:sz w:val="24"/>
          <w:szCs w:val="24"/>
        </w:rPr>
        <w:t xml:space="preserve">15 </w:t>
      </w:r>
      <w:r w:rsidR="00AB4342" w:rsidRPr="00D12F73">
        <w:rPr>
          <w:rFonts w:asciiTheme="majorBidi" w:hAnsiTheme="majorBidi" w:cstheme="majorBidi"/>
          <w:sz w:val="24"/>
          <w:szCs w:val="24"/>
        </w:rPr>
        <w:t>m</w:t>
      </w:r>
      <w:r w:rsidR="00F524E4" w:rsidRPr="00D12F73">
        <w:rPr>
          <w:rFonts w:asciiTheme="majorBidi" w:hAnsiTheme="majorBidi" w:cstheme="majorBidi"/>
          <w:sz w:val="24"/>
          <w:szCs w:val="24"/>
        </w:rPr>
        <w:t>m length</w:t>
      </w:r>
      <w:r w:rsidR="00DA5EB1" w:rsidRPr="00D12F73">
        <w:rPr>
          <w:rFonts w:asciiTheme="majorBidi" w:hAnsiTheme="majorBidi" w:cstheme="majorBidi"/>
          <w:sz w:val="24"/>
          <w:szCs w:val="24"/>
        </w:rPr>
        <w:t>)</w:t>
      </w:r>
      <w:r w:rsidR="00F524E4" w:rsidRPr="00D12F73">
        <w:rPr>
          <w:rFonts w:asciiTheme="majorBidi" w:hAnsiTheme="majorBidi" w:cstheme="majorBidi"/>
          <w:sz w:val="24"/>
          <w:szCs w:val="24"/>
        </w:rPr>
        <w:t xml:space="preserve"> on</w:t>
      </w:r>
      <w:r w:rsidR="006A7292" w:rsidRPr="00D12F73">
        <w:rPr>
          <w:rFonts w:asciiTheme="majorBidi" w:hAnsiTheme="majorBidi" w:cstheme="majorBidi"/>
          <w:sz w:val="24"/>
          <w:szCs w:val="24"/>
        </w:rPr>
        <w:t>to</w:t>
      </w:r>
      <w:r w:rsidR="00F524E4" w:rsidRPr="00D12F73">
        <w:rPr>
          <w:rFonts w:asciiTheme="majorBidi" w:hAnsiTheme="majorBidi" w:cstheme="majorBidi"/>
          <w:sz w:val="24"/>
          <w:szCs w:val="24"/>
        </w:rPr>
        <w:t xml:space="preserve"> a PDMS substrate</w:t>
      </w:r>
      <w:r w:rsidR="002D6DD8" w:rsidRPr="00D12F73">
        <w:rPr>
          <w:rFonts w:asciiTheme="majorBidi" w:hAnsiTheme="majorBidi" w:cstheme="majorBidi"/>
          <w:sz w:val="24"/>
          <w:szCs w:val="24"/>
        </w:rPr>
        <w:t xml:space="preserve">, see </w:t>
      </w:r>
      <w:r w:rsidR="002D6DD8" w:rsidRPr="00D12F73">
        <w:rPr>
          <w:rFonts w:asciiTheme="majorBidi" w:hAnsiTheme="majorBidi" w:cstheme="majorBidi"/>
          <w:color w:val="0070C0"/>
          <w:sz w:val="24"/>
          <w:szCs w:val="24"/>
        </w:rPr>
        <w:t>Fig. 4</w:t>
      </w:r>
      <w:r w:rsidR="004116E4" w:rsidRPr="00D12F73">
        <w:rPr>
          <w:rFonts w:asciiTheme="majorBidi" w:hAnsiTheme="majorBidi" w:cstheme="majorBidi"/>
          <w:color w:val="0070C0"/>
          <w:sz w:val="24"/>
          <w:szCs w:val="24"/>
        </w:rPr>
        <w:t>3</w:t>
      </w:r>
      <w:r w:rsidR="00F524E4" w:rsidRPr="00D12F73">
        <w:rPr>
          <w:rFonts w:asciiTheme="majorBidi" w:hAnsiTheme="majorBidi" w:cstheme="majorBidi"/>
          <w:sz w:val="24"/>
          <w:szCs w:val="24"/>
        </w:rPr>
        <w:t xml:space="preserve">. While the legs were sewn in a zigzag pattern, they were </w:t>
      </w:r>
      <w:r w:rsidR="00493631" w:rsidRPr="00D12F73">
        <w:rPr>
          <w:rFonts w:asciiTheme="majorBidi" w:hAnsiTheme="majorBidi" w:cstheme="majorBidi"/>
          <w:sz w:val="24"/>
          <w:szCs w:val="24"/>
        </w:rPr>
        <w:t xml:space="preserve">electrically </w:t>
      </w:r>
      <w:r w:rsidR="00F524E4" w:rsidRPr="00D12F73">
        <w:rPr>
          <w:rFonts w:asciiTheme="majorBidi" w:hAnsiTheme="majorBidi" w:cstheme="majorBidi"/>
          <w:sz w:val="24"/>
          <w:szCs w:val="24"/>
        </w:rPr>
        <w:t xml:space="preserve">connected together with a silver paste. The results </w:t>
      </w:r>
      <w:r w:rsidR="00493631" w:rsidRPr="00D12F73">
        <w:rPr>
          <w:rFonts w:asciiTheme="majorBidi" w:hAnsiTheme="majorBidi" w:cstheme="majorBidi"/>
          <w:sz w:val="24"/>
          <w:szCs w:val="24"/>
        </w:rPr>
        <w:t>revealed</w:t>
      </w:r>
      <w:r w:rsidR="00F524E4" w:rsidRPr="00D12F73">
        <w:rPr>
          <w:rFonts w:asciiTheme="majorBidi" w:hAnsiTheme="majorBidi" w:cstheme="majorBidi"/>
          <w:sz w:val="24"/>
          <w:szCs w:val="24"/>
        </w:rPr>
        <w:t xml:space="preserve"> that </w:t>
      </w:r>
      <w:r w:rsidR="00493631" w:rsidRPr="00D12F73">
        <w:rPr>
          <w:rFonts w:asciiTheme="majorBidi" w:hAnsiTheme="majorBidi" w:cstheme="majorBidi"/>
          <w:sz w:val="24"/>
          <w:szCs w:val="24"/>
        </w:rPr>
        <w:t xml:space="preserve">the TEG </w:t>
      </w:r>
      <w:r w:rsidR="00F524E4" w:rsidRPr="00D12F73">
        <w:rPr>
          <w:rFonts w:asciiTheme="majorBidi" w:hAnsiTheme="majorBidi" w:cstheme="majorBidi"/>
          <w:sz w:val="24"/>
          <w:szCs w:val="24"/>
        </w:rPr>
        <w:t>generated the maximum output power of 0.015 μW/cm</w:t>
      </w:r>
      <w:r w:rsidR="00F524E4" w:rsidRPr="00D12F73">
        <w:rPr>
          <w:rFonts w:asciiTheme="majorBidi" w:hAnsiTheme="majorBidi" w:cstheme="majorBidi"/>
          <w:sz w:val="24"/>
          <w:szCs w:val="24"/>
          <w:vertAlign w:val="superscript"/>
        </w:rPr>
        <w:t>2</w:t>
      </w:r>
      <w:r w:rsidR="00F524E4" w:rsidRPr="00D12F73">
        <w:rPr>
          <w:rFonts w:asciiTheme="majorBidi" w:hAnsiTheme="majorBidi" w:cstheme="majorBidi"/>
          <w:sz w:val="24"/>
          <w:szCs w:val="24"/>
        </w:rPr>
        <w:t xml:space="preserve"> at 10</w:t>
      </w:r>
      <w:r w:rsidR="00943261" w:rsidRPr="00D12F73">
        <w:rPr>
          <w:rFonts w:ascii="Calibri" w:hAnsi="Calibri" w:cs="Calibri"/>
          <w:color w:val="000000"/>
          <w:sz w:val="24"/>
          <w:szCs w:val="24"/>
        </w:rPr>
        <w:t>°</w:t>
      </w:r>
      <w:r w:rsidR="00943261" w:rsidRPr="00D12F73">
        <w:rPr>
          <w:rFonts w:asciiTheme="majorBidi" w:hAnsiTheme="majorBidi" w:cstheme="majorBidi"/>
          <w:color w:val="000000"/>
          <w:sz w:val="24"/>
          <w:szCs w:val="24"/>
        </w:rPr>
        <w:t xml:space="preserve">C </w:t>
      </w:r>
      <w:r w:rsidR="00F524E4" w:rsidRPr="00D12F73">
        <w:rPr>
          <w:rFonts w:asciiTheme="majorBidi" w:hAnsiTheme="majorBidi" w:cstheme="majorBidi"/>
          <w:sz w:val="24"/>
          <w:szCs w:val="24"/>
        </w:rPr>
        <w:t>temperature difference.</w:t>
      </w:r>
    </w:p>
    <w:p w:rsidR="00F524E4" w:rsidRPr="00D12F73" w:rsidRDefault="005F6F5F" w:rsidP="00F524E4">
      <w:pPr>
        <w:autoSpaceDE w:val="0"/>
        <w:autoSpaceDN w:val="0"/>
        <w:adjustRightInd w:val="0"/>
        <w:spacing w:after="0" w:line="240" w:lineRule="auto"/>
        <w:rPr>
          <w:rFonts w:asciiTheme="majorBidi" w:hAnsiTheme="majorBidi" w:cstheme="majorBidi"/>
          <w:sz w:val="24"/>
          <w:szCs w:val="24"/>
        </w:rPr>
      </w:pPr>
      <w:r w:rsidRPr="00D12F73">
        <w:rPr>
          <w:rFonts w:asciiTheme="majorBidi" w:hAnsiTheme="majorBidi" w:cstheme="majorBidi"/>
          <w:noProof/>
          <w:sz w:val="24"/>
          <w:szCs w:val="24"/>
          <w:lang w:eastAsia="en-GB"/>
        </w:rPr>
        <mc:AlternateContent>
          <mc:Choice Requires="wps">
            <w:drawing>
              <wp:anchor distT="0" distB="0" distL="114300" distR="114300" simplePos="0" relativeHeight="251800576" behindDoc="0" locked="0" layoutInCell="1" allowOverlap="1" wp14:anchorId="513F0BDA" wp14:editId="7AB697E3">
                <wp:simplePos x="0" y="0"/>
                <wp:positionH relativeFrom="column">
                  <wp:posOffset>-348615</wp:posOffset>
                </wp:positionH>
                <wp:positionV relativeFrom="paragraph">
                  <wp:posOffset>159761</wp:posOffset>
                </wp:positionV>
                <wp:extent cx="1154624" cy="739140"/>
                <wp:effectExtent l="0" t="0" r="26670" b="22860"/>
                <wp:wrapNone/>
                <wp:docPr id="75" name="Rectangle 75"/>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13F0BDA" id="Rectangle 75" o:spid="_x0000_s1068" style="position:absolute;margin-left:-27.45pt;margin-top:12.6pt;width:90.9pt;height:58.2pt;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p>
    <w:p w:rsidR="00F524E4" w:rsidRPr="00D12F73" w:rsidRDefault="00F524E4" w:rsidP="00F524E4">
      <w:pPr>
        <w:autoSpaceDE w:val="0"/>
        <w:autoSpaceDN w:val="0"/>
        <w:adjustRightInd w:val="0"/>
        <w:spacing w:after="0" w:line="240" w:lineRule="auto"/>
        <w:jc w:val="center"/>
        <w:rPr>
          <w:rFonts w:ascii="Times New Roman" w:hAnsi="Times New Roman" w:cs="Times New Roman"/>
          <w:sz w:val="24"/>
          <w:szCs w:val="24"/>
        </w:rPr>
      </w:pPr>
      <w:r w:rsidRPr="00D12F73">
        <w:rPr>
          <w:noProof/>
          <w:lang w:eastAsia="en-GB"/>
        </w:rPr>
        <w:drawing>
          <wp:inline distT="0" distB="0" distL="0" distR="0" wp14:anchorId="49EDDCAB" wp14:editId="45377A0A">
            <wp:extent cx="4324350" cy="220020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11157"/>
                    <a:stretch/>
                  </pic:blipFill>
                  <pic:spPr bwMode="auto">
                    <a:xfrm>
                      <a:off x="0" y="0"/>
                      <a:ext cx="4324350" cy="2200206"/>
                    </a:xfrm>
                    <a:prstGeom prst="rect">
                      <a:avLst/>
                    </a:prstGeom>
                    <a:ln>
                      <a:noFill/>
                    </a:ln>
                    <a:extLst>
                      <a:ext uri="{53640926-AAD7-44D8-BBD7-CCE9431645EC}">
                        <a14:shadowObscured xmlns:a14="http://schemas.microsoft.com/office/drawing/2010/main"/>
                      </a:ext>
                    </a:extLst>
                  </pic:spPr>
                </pic:pic>
              </a:graphicData>
            </a:graphic>
          </wp:inline>
        </w:drawing>
      </w:r>
    </w:p>
    <w:p w:rsidR="00F524E4" w:rsidRPr="00D12F73" w:rsidRDefault="002D6DD8" w:rsidP="00F4379D">
      <w:pPr>
        <w:autoSpaceDE w:val="0"/>
        <w:autoSpaceDN w:val="0"/>
        <w:adjustRightInd w:val="0"/>
        <w:spacing w:after="0" w:line="240" w:lineRule="auto"/>
        <w:jc w:val="center"/>
        <w:rPr>
          <w:rFonts w:ascii="Times New Roman" w:hAnsi="Times New Roman" w:cs="Times New Roman"/>
          <w:sz w:val="20"/>
          <w:szCs w:val="20"/>
        </w:rPr>
      </w:pPr>
      <w:r w:rsidRPr="00D12F73">
        <w:rPr>
          <w:rFonts w:ascii="Times New Roman" w:hAnsi="Times New Roman" w:cs="Times New Roman"/>
          <w:b/>
          <w:bCs/>
          <w:sz w:val="20"/>
          <w:szCs w:val="20"/>
        </w:rPr>
        <w:t>Fig. 4</w:t>
      </w:r>
      <w:r w:rsidR="004116E4" w:rsidRPr="00D12F73">
        <w:rPr>
          <w:rFonts w:ascii="Times New Roman" w:hAnsi="Times New Roman" w:cs="Times New Roman"/>
          <w:b/>
          <w:bCs/>
          <w:sz w:val="20"/>
          <w:szCs w:val="20"/>
        </w:rPr>
        <w:t>3</w:t>
      </w:r>
      <w:r w:rsidRPr="00D12F73">
        <w:rPr>
          <w:rFonts w:ascii="Times New Roman" w:hAnsi="Times New Roman" w:cs="Times New Roman"/>
          <w:b/>
          <w:bCs/>
          <w:sz w:val="20"/>
          <w:szCs w:val="20"/>
        </w:rPr>
        <w:t>.</w:t>
      </w:r>
      <w:r w:rsidRPr="00D12F73">
        <w:rPr>
          <w:rFonts w:ascii="Times New Roman" w:hAnsi="Times New Roman" w:cs="Times New Roman"/>
          <w:sz w:val="20"/>
          <w:szCs w:val="20"/>
        </w:rPr>
        <w:t xml:space="preserve"> </w:t>
      </w:r>
      <w:r w:rsidR="00F524E4" w:rsidRPr="00D12F73">
        <w:rPr>
          <w:rFonts w:ascii="Times New Roman" w:hAnsi="Times New Roman" w:cs="Times New Roman"/>
          <w:sz w:val="20"/>
          <w:szCs w:val="20"/>
        </w:rPr>
        <w:t xml:space="preserve">Photo of the organic </w:t>
      </w:r>
      <w:r w:rsidRPr="00D12F73">
        <w:rPr>
          <w:rFonts w:ascii="Times New Roman" w:hAnsi="Times New Roman" w:cs="Times New Roman"/>
          <w:sz w:val="20"/>
          <w:szCs w:val="20"/>
        </w:rPr>
        <w:t>fibre</w:t>
      </w:r>
      <w:r w:rsidR="0020193B" w:rsidRPr="00D12F73">
        <w:rPr>
          <w:rFonts w:ascii="Times New Roman" w:hAnsi="Times New Roman" w:cs="Times New Roman"/>
          <w:sz w:val="20"/>
          <w:szCs w:val="20"/>
        </w:rPr>
        <w:t>-based</w:t>
      </w:r>
      <w:r w:rsidR="00F524E4" w:rsidRPr="00D12F73">
        <w:rPr>
          <w:rFonts w:ascii="Times New Roman" w:hAnsi="Times New Roman" w:cs="Times New Roman"/>
          <w:sz w:val="20"/>
          <w:szCs w:val="20"/>
        </w:rPr>
        <w:t xml:space="preserve"> </w:t>
      </w:r>
      <w:r w:rsidR="00C05F7B" w:rsidRPr="00D12F73">
        <w:rPr>
          <w:rFonts w:ascii="Times New Roman" w:hAnsi="Times New Roman" w:cs="Times New Roman"/>
          <w:sz w:val="20"/>
          <w:szCs w:val="20"/>
        </w:rPr>
        <w:t>TE</w:t>
      </w:r>
      <w:r w:rsidR="00DB2BC6" w:rsidRPr="00D12F73">
        <w:rPr>
          <w:rFonts w:ascii="Times New Roman" w:hAnsi="Times New Roman" w:cs="Times New Roman"/>
          <w:sz w:val="20"/>
          <w:szCs w:val="20"/>
        </w:rPr>
        <w:t xml:space="preserve"> generator</w:t>
      </w:r>
      <w:r w:rsidR="0020193B" w:rsidRPr="00D12F73">
        <w:rPr>
          <w:rFonts w:ascii="Times New Roman" w:hAnsi="Times New Roman" w:cs="Times New Roman"/>
          <w:sz w:val="20"/>
          <w:szCs w:val="20"/>
        </w:rPr>
        <w:t xml:space="preserve"> sewn onto a PDMS substrate</w:t>
      </w:r>
      <w:r w:rsidR="004116E4" w:rsidRPr="00D12F73">
        <w:rPr>
          <w:rFonts w:ascii="Times New Roman" w:hAnsi="Times New Roman" w:cs="Times New Roman"/>
          <w:sz w:val="20"/>
          <w:szCs w:val="20"/>
        </w:rPr>
        <w:t xml:space="preserve"> </w:t>
      </w:r>
      <w:r w:rsidR="0020193B" w:rsidRPr="00D12F73">
        <w:rPr>
          <w:rFonts w:asciiTheme="majorBidi" w:hAnsiTheme="majorBidi" w:cstheme="majorBidi"/>
          <w:color w:val="0070C0"/>
          <w:sz w:val="20"/>
          <w:szCs w:val="20"/>
        </w:rPr>
        <w:t>[159]</w:t>
      </w:r>
      <w:r w:rsidR="00DB2BC6" w:rsidRPr="00D12F73">
        <w:rPr>
          <w:rFonts w:ascii="Times New Roman" w:hAnsi="Times New Roman" w:cs="Times New Roman"/>
          <w:sz w:val="20"/>
          <w:szCs w:val="20"/>
        </w:rPr>
        <w:t>.</w:t>
      </w:r>
    </w:p>
    <w:p w:rsidR="00696C42" w:rsidRPr="00D12F73" w:rsidRDefault="00696C42" w:rsidP="00BA6794">
      <w:pPr>
        <w:autoSpaceDE w:val="0"/>
        <w:autoSpaceDN w:val="0"/>
        <w:adjustRightInd w:val="0"/>
        <w:spacing w:before="160" w:after="12" w:line="360" w:lineRule="auto"/>
        <w:jc w:val="both"/>
        <w:rPr>
          <w:rFonts w:asciiTheme="majorBidi" w:hAnsiTheme="majorBidi" w:cstheme="majorBidi"/>
          <w:sz w:val="24"/>
          <w:szCs w:val="24"/>
        </w:rPr>
      </w:pPr>
    </w:p>
    <w:p w:rsidR="004740D0" w:rsidRPr="00D12F73" w:rsidRDefault="006B2F8D" w:rsidP="00FE66C0">
      <w:pPr>
        <w:pStyle w:val="Heading3"/>
      </w:pPr>
      <w:bookmarkStart w:id="23" w:name="_Toc75587221"/>
      <w:bookmarkStart w:id="24" w:name="_Toc75587280"/>
      <w:bookmarkStart w:id="25" w:name="_Toc75587222"/>
      <w:bookmarkStart w:id="26" w:name="_Toc75587281"/>
      <w:bookmarkStart w:id="27" w:name="_Toc75587223"/>
      <w:bookmarkStart w:id="28" w:name="_Toc75587282"/>
      <w:bookmarkStart w:id="29" w:name="_Toc75587224"/>
      <w:bookmarkStart w:id="30" w:name="_Toc75587283"/>
      <w:bookmarkStart w:id="31" w:name="_Toc75587225"/>
      <w:bookmarkStart w:id="32" w:name="_Toc75587284"/>
      <w:bookmarkStart w:id="33" w:name="_Toc75587230"/>
      <w:bookmarkStart w:id="34" w:name="_Toc75587289"/>
      <w:bookmarkStart w:id="35" w:name="_Toc75587235"/>
      <w:bookmarkStart w:id="36" w:name="_Toc75587294"/>
      <w:bookmarkStart w:id="37" w:name="_Toc75587236"/>
      <w:bookmarkStart w:id="38" w:name="_Toc75587295"/>
      <w:bookmarkStart w:id="39" w:name="_Toc75627911"/>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r w:rsidRPr="00D12F73">
        <w:t xml:space="preserve">Hybrid </w:t>
      </w:r>
      <w:r w:rsidR="00C477F4" w:rsidRPr="00D12F73">
        <w:t xml:space="preserve">TE </w:t>
      </w:r>
      <w:r w:rsidR="00EF3F93" w:rsidRPr="00D12F73">
        <w:t>materials</w:t>
      </w:r>
      <w:bookmarkEnd w:id="39"/>
    </w:p>
    <w:p w:rsidR="007A4533" w:rsidRPr="00D12F73" w:rsidRDefault="007A4533" w:rsidP="007A4533">
      <w:pPr>
        <w:rPr>
          <w:rFonts w:asciiTheme="majorBidi" w:hAnsiTheme="majorBidi" w:cstheme="majorBidi"/>
          <w:sz w:val="24"/>
          <w:szCs w:val="24"/>
        </w:rPr>
      </w:pPr>
    </w:p>
    <w:p w:rsidR="0029749E" w:rsidRPr="00D12F73" w:rsidRDefault="00B447CF" w:rsidP="00FE66C0">
      <w:pPr>
        <w:autoSpaceDE w:val="0"/>
        <w:autoSpaceDN w:val="0"/>
        <w:adjustRightInd w:val="0"/>
        <w:spacing w:before="160" w:after="12" w:line="360" w:lineRule="auto"/>
        <w:jc w:val="both"/>
        <w:rPr>
          <w:rFonts w:ascii="TimesNewRomanPS-BoldMT" w:hAnsi="TimesNewRomanPS-BoldMT" w:cs="TimesNewRomanPS-BoldMT"/>
          <w:b/>
          <w:bCs/>
          <w:sz w:val="32"/>
          <w:szCs w:val="32"/>
        </w:rPr>
      </w:pPr>
      <w:r w:rsidRPr="00D12F73">
        <w:rPr>
          <w:rFonts w:asciiTheme="majorBidi" w:hAnsiTheme="majorBidi" w:cstheme="majorBidi"/>
          <w:color w:val="000000"/>
          <w:sz w:val="24"/>
          <w:szCs w:val="24"/>
        </w:rPr>
        <w:t xml:space="preserve">Hybrid TE materials </w:t>
      </w:r>
      <w:r w:rsidR="00117E99" w:rsidRPr="00D12F73">
        <w:rPr>
          <w:rFonts w:asciiTheme="majorBidi" w:hAnsiTheme="majorBidi" w:cstheme="majorBidi"/>
          <w:color w:val="000000"/>
          <w:sz w:val="24"/>
          <w:szCs w:val="24"/>
        </w:rPr>
        <w:t>benefit</w:t>
      </w:r>
      <w:r w:rsidR="0009012C" w:rsidRPr="00D12F73">
        <w:rPr>
          <w:rFonts w:asciiTheme="majorBidi" w:hAnsiTheme="majorBidi" w:cstheme="majorBidi"/>
          <w:color w:val="000000"/>
          <w:sz w:val="24"/>
          <w:szCs w:val="24"/>
        </w:rPr>
        <w:t xml:space="preserve"> </w:t>
      </w:r>
      <w:r w:rsidR="00F40B06" w:rsidRPr="00D12F73">
        <w:rPr>
          <w:rFonts w:asciiTheme="majorBidi" w:hAnsiTheme="majorBidi" w:cstheme="majorBidi"/>
          <w:color w:val="000000"/>
          <w:sz w:val="24"/>
          <w:szCs w:val="24"/>
        </w:rPr>
        <w:t xml:space="preserve">from </w:t>
      </w:r>
      <w:r w:rsidR="0009012C" w:rsidRPr="00D12F73">
        <w:rPr>
          <w:rFonts w:asciiTheme="majorBidi" w:hAnsiTheme="majorBidi" w:cstheme="majorBidi"/>
          <w:color w:val="000000"/>
          <w:sz w:val="24"/>
          <w:szCs w:val="24"/>
        </w:rPr>
        <w:t xml:space="preserve">both the low thermal conductivity </w:t>
      </w:r>
      <w:r w:rsidR="00770489" w:rsidRPr="00D12F73">
        <w:rPr>
          <w:rFonts w:asciiTheme="majorBidi" w:hAnsiTheme="majorBidi" w:cstheme="majorBidi"/>
          <w:color w:val="000000"/>
          <w:sz w:val="24"/>
          <w:szCs w:val="24"/>
        </w:rPr>
        <w:t xml:space="preserve">and flexibility </w:t>
      </w:r>
      <w:r w:rsidR="0009012C" w:rsidRPr="00D12F73">
        <w:rPr>
          <w:rFonts w:asciiTheme="majorBidi" w:hAnsiTheme="majorBidi" w:cstheme="majorBidi"/>
          <w:color w:val="000000"/>
          <w:sz w:val="24"/>
          <w:szCs w:val="24"/>
        </w:rPr>
        <w:t xml:space="preserve">of TE polymers and the high </w:t>
      </w:r>
      <w:r w:rsidR="00E63732" w:rsidRPr="00D12F73">
        <w:rPr>
          <w:rFonts w:asciiTheme="majorBidi" w:hAnsiTheme="majorBidi" w:cstheme="majorBidi"/>
          <w:color w:val="000000"/>
          <w:sz w:val="24"/>
          <w:szCs w:val="24"/>
        </w:rPr>
        <w:t>power factor</w:t>
      </w:r>
      <w:r w:rsidR="00117E99" w:rsidRPr="00D12F73">
        <w:rPr>
          <w:rFonts w:asciiTheme="majorBidi" w:hAnsiTheme="majorBidi" w:cstheme="majorBidi"/>
          <w:color w:val="000000"/>
          <w:sz w:val="24"/>
          <w:szCs w:val="24"/>
        </w:rPr>
        <w:t xml:space="preserve"> of inorganic</w:t>
      </w:r>
      <w:r w:rsidR="00515AE9" w:rsidRPr="00D12F73">
        <w:rPr>
          <w:rFonts w:asciiTheme="majorBidi" w:hAnsiTheme="majorBidi" w:cstheme="majorBidi"/>
          <w:color w:val="000000"/>
          <w:sz w:val="24"/>
          <w:szCs w:val="24"/>
        </w:rPr>
        <w:t xml:space="preserve"> TE materials </w:t>
      </w:r>
      <w:r w:rsidR="00515AE9" w:rsidRPr="00D12F73">
        <w:rPr>
          <w:rFonts w:asciiTheme="majorBidi" w:hAnsiTheme="majorBidi" w:cstheme="majorBidi"/>
          <w:color w:val="0070C0"/>
          <w:sz w:val="24"/>
          <w:szCs w:val="24"/>
        </w:rPr>
        <w:t>[160]</w:t>
      </w:r>
      <w:r w:rsidR="00117E99" w:rsidRPr="00D12F73">
        <w:rPr>
          <w:rFonts w:asciiTheme="majorBidi" w:hAnsiTheme="majorBidi" w:cstheme="majorBidi"/>
          <w:color w:val="000000"/>
          <w:sz w:val="24"/>
          <w:szCs w:val="24"/>
        </w:rPr>
        <w:t>.</w:t>
      </w:r>
      <w:r w:rsidR="00E63732" w:rsidRPr="00D12F73">
        <w:rPr>
          <w:rFonts w:asciiTheme="majorBidi" w:hAnsiTheme="majorBidi" w:cstheme="majorBidi"/>
          <w:color w:val="000000"/>
          <w:sz w:val="24"/>
          <w:szCs w:val="24"/>
        </w:rPr>
        <w:t xml:space="preserve">  </w:t>
      </w:r>
      <w:r w:rsidR="00770489" w:rsidRPr="00D12F73">
        <w:rPr>
          <w:rFonts w:asciiTheme="majorBidi" w:hAnsiTheme="majorBidi" w:cstheme="majorBidi"/>
          <w:color w:val="000000"/>
          <w:sz w:val="24"/>
          <w:szCs w:val="24"/>
        </w:rPr>
        <w:t xml:space="preserve">Moreover, </w:t>
      </w:r>
      <w:r w:rsidR="00F4379D" w:rsidRPr="00D12F73">
        <w:rPr>
          <w:rFonts w:asciiTheme="majorBidi" w:hAnsiTheme="majorBidi" w:cstheme="majorBidi"/>
          <w:color w:val="000000"/>
          <w:sz w:val="24"/>
          <w:szCs w:val="24"/>
        </w:rPr>
        <w:t xml:space="preserve">the </w:t>
      </w:r>
      <w:r w:rsidR="00770489" w:rsidRPr="00D12F73">
        <w:rPr>
          <w:rFonts w:asciiTheme="majorBidi" w:hAnsiTheme="majorBidi" w:cstheme="majorBidi"/>
          <w:color w:val="000000"/>
          <w:sz w:val="24"/>
          <w:szCs w:val="24"/>
        </w:rPr>
        <w:t xml:space="preserve">combination of organic and inorganic materials arises interfacial transport properties in the resultant hybrid TE material, resulting in the enhancement of the </w:t>
      </w:r>
      <m:oMath>
        <m:r>
          <w:rPr>
            <w:rFonts w:ascii="Cambria Math" w:hAnsi="Cambria Math" w:cstheme="majorBidi"/>
            <w:noProof/>
            <w:sz w:val="24"/>
            <w:szCs w:val="24"/>
          </w:rPr>
          <m:t>Z</m:t>
        </m:r>
        <m:bar>
          <m:barPr>
            <m:pos m:val="top"/>
            <m:ctrlPr>
              <w:rPr>
                <w:rFonts w:ascii="Cambria Math" w:hAnsi="Cambria Math" w:cstheme="majorBidi"/>
                <w:i/>
                <w:noProof/>
                <w:sz w:val="24"/>
                <w:szCs w:val="24"/>
              </w:rPr>
            </m:ctrlPr>
          </m:barPr>
          <m:e>
            <m:r>
              <w:rPr>
                <w:rFonts w:ascii="Cambria Math" w:hAnsi="Cambria Math" w:cstheme="majorBidi"/>
                <w:noProof/>
                <w:sz w:val="24"/>
                <w:szCs w:val="24"/>
              </w:rPr>
              <m:t>T</m:t>
            </m:r>
          </m:e>
        </m:bar>
      </m:oMath>
      <w:r w:rsidR="00F4379D" w:rsidRPr="00D12F73">
        <w:rPr>
          <w:rFonts w:asciiTheme="majorBidi" w:eastAsiaTheme="minorEastAsia" w:hAnsiTheme="majorBidi" w:cstheme="majorBidi"/>
          <w:sz w:val="24"/>
          <w:szCs w:val="24"/>
        </w:rPr>
        <w:t xml:space="preserve"> </w:t>
      </w:r>
      <w:r w:rsidR="00770489" w:rsidRPr="00D12F73">
        <w:rPr>
          <w:rFonts w:asciiTheme="majorBidi" w:hAnsiTheme="majorBidi" w:cstheme="majorBidi"/>
          <w:color w:val="000000"/>
          <w:sz w:val="24"/>
          <w:szCs w:val="24"/>
        </w:rPr>
        <w:t xml:space="preserve">value </w:t>
      </w:r>
      <w:r w:rsidR="00685F5C" w:rsidRPr="00D12F73">
        <w:rPr>
          <w:rFonts w:asciiTheme="majorBidi" w:hAnsiTheme="majorBidi" w:cstheme="majorBidi"/>
          <w:color w:val="0070C0"/>
          <w:sz w:val="24"/>
          <w:szCs w:val="24"/>
        </w:rPr>
        <w:t>[161]</w:t>
      </w:r>
      <w:r w:rsidR="00685F5C" w:rsidRPr="00D12F73">
        <w:rPr>
          <w:rFonts w:asciiTheme="majorBidi" w:hAnsiTheme="majorBidi" w:cstheme="majorBidi"/>
          <w:color w:val="000000"/>
          <w:sz w:val="24"/>
          <w:szCs w:val="24"/>
        </w:rPr>
        <w:t xml:space="preserve">. </w:t>
      </w:r>
      <w:r w:rsidR="00997431" w:rsidRPr="00D12F73">
        <w:rPr>
          <w:rFonts w:asciiTheme="majorBidi" w:hAnsiTheme="majorBidi" w:cstheme="majorBidi"/>
          <w:sz w:val="24"/>
          <w:szCs w:val="24"/>
        </w:rPr>
        <w:t>Thus, Xu et al.</w:t>
      </w:r>
      <w:r w:rsidR="00685F5C" w:rsidRPr="00D12F73">
        <w:rPr>
          <w:rFonts w:asciiTheme="majorBidi" w:hAnsiTheme="majorBidi" w:cstheme="majorBidi"/>
          <w:sz w:val="24"/>
          <w:szCs w:val="24"/>
        </w:rPr>
        <w:t xml:space="preserve"> </w:t>
      </w:r>
      <w:r w:rsidR="00685F5C" w:rsidRPr="00D12F73">
        <w:rPr>
          <w:rFonts w:asciiTheme="majorBidi" w:hAnsiTheme="majorBidi" w:cstheme="majorBidi"/>
          <w:color w:val="0070C0"/>
          <w:sz w:val="24"/>
          <w:szCs w:val="24"/>
        </w:rPr>
        <w:t>[162]</w:t>
      </w:r>
      <w:r w:rsidR="00997431" w:rsidRPr="00D12F73">
        <w:rPr>
          <w:rFonts w:asciiTheme="majorBidi" w:hAnsiTheme="majorBidi" w:cstheme="majorBidi"/>
          <w:color w:val="0070C0"/>
          <w:sz w:val="24"/>
          <w:szCs w:val="24"/>
        </w:rPr>
        <w:t xml:space="preserve"> </w:t>
      </w:r>
      <w:r w:rsidR="00997431" w:rsidRPr="00D12F73">
        <w:rPr>
          <w:rFonts w:asciiTheme="majorBidi" w:hAnsiTheme="majorBidi" w:cstheme="majorBidi"/>
          <w:sz w:val="24"/>
          <w:szCs w:val="24"/>
        </w:rPr>
        <w:t xml:space="preserve">combined </w:t>
      </w:r>
      <w:r w:rsidR="00997431" w:rsidRPr="00D12F73">
        <w:rPr>
          <w:rFonts w:asciiTheme="majorBidi" w:eastAsia="TimesNewRomanPSMT" w:hAnsiTheme="majorBidi" w:cstheme="majorBidi"/>
          <w:sz w:val="24"/>
          <w:szCs w:val="24"/>
        </w:rPr>
        <w:t xml:space="preserve">PEDOT: PSS and tellurium (Te) nanowires </w:t>
      </w:r>
      <w:r w:rsidR="006F53C7" w:rsidRPr="00D12F73">
        <w:rPr>
          <w:rFonts w:asciiTheme="majorBidi" w:eastAsia="TimesNewRomanPSMT" w:hAnsiTheme="majorBidi" w:cstheme="majorBidi"/>
          <w:sz w:val="24"/>
          <w:szCs w:val="24"/>
        </w:rPr>
        <w:t xml:space="preserve">together </w:t>
      </w:r>
      <w:r w:rsidR="00997431" w:rsidRPr="00D12F73">
        <w:rPr>
          <w:rFonts w:asciiTheme="majorBidi" w:eastAsia="TimesNewRomanPSMT" w:hAnsiTheme="majorBidi" w:cstheme="majorBidi"/>
          <w:sz w:val="24"/>
          <w:szCs w:val="24"/>
        </w:rPr>
        <w:t>to take advantage</w:t>
      </w:r>
      <w:r w:rsidR="00F40B06" w:rsidRPr="00D12F73">
        <w:rPr>
          <w:rFonts w:asciiTheme="majorBidi" w:eastAsia="TimesNewRomanPSMT" w:hAnsiTheme="majorBidi" w:cstheme="majorBidi"/>
          <w:sz w:val="24"/>
          <w:szCs w:val="24"/>
        </w:rPr>
        <w:t xml:space="preserve"> from</w:t>
      </w:r>
      <w:r w:rsidR="00997431" w:rsidRPr="00D12F73">
        <w:rPr>
          <w:rFonts w:asciiTheme="majorBidi" w:eastAsia="TimesNewRomanPSMT" w:hAnsiTheme="majorBidi" w:cstheme="majorBidi"/>
          <w:sz w:val="24"/>
          <w:szCs w:val="24"/>
        </w:rPr>
        <w:t xml:space="preserve"> </w:t>
      </w:r>
      <w:r w:rsidR="00F40B06" w:rsidRPr="00D12F73">
        <w:rPr>
          <w:rFonts w:asciiTheme="majorBidi" w:eastAsia="TimesNewRomanPSMT" w:hAnsiTheme="majorBidi" w:cstheme="majorBidi"/>
          <w:sz w:val="24"/>
          <w:szCs w:val="24"/>
        </w:rPr>
        <w:t xml:space="preserve">both the high flexibility and </w:t>
      </w:r>
      <w:r w:rsidR="00997431" w:rsidRPr="00D12F73">
        <w:rPr>
          <w:rFonts w:asciiTheme="majorBidi" w:eastAsia="TimesNewRomanPSMT" w:hAnsiTheme="majorBidi" w:cstheme="majorBidi"/>
          <w:sz w:val="24"/>
          <w:szCs w:val="24"/>
        </w:rPr>
        <w:t>low thermal conductivity of the former and the high Seebeck coefficient of the latter.</w:t>
      </w:r>
      <w:r w:rsidR="00997431" w:rsidRPr="00D12F73">
        <w:rPr>
          <w:rFonts w:ascii="TimesNewRomanPSMT" w:eastAsia="TimesNewRomanPSMT" w:cs="TimesNewRomanPSMT"/>
          <w:sz w:val="24"/>
          <w:szCs w:val="24"/>
        </w:rPr>
        <w:t xml:space="preserve"> </w:t>
      </w:r>
      <w:r w:rsidR="00997431" w:rsidRPr="00D12F73">
        <w:rPr>
          <w:rFonts w:asciiTheme="majorBidi" w:eastAsia="TimesNewRomanPSMT" w:hAnsiTheme="majorBidi" w:cstheme="majorBidi"/>
          <w:sz w:val="24"/>
          <w:szCs w:val="24"/>
        </w:rPr>
        <w:t xml:space="preserve">Precisely, the authors </w:t>
      </w:r>
      <w:r w:rsidR="00D23222" w:rsidRPr="00D12F73">
        <w:rPr>
          <w:rFonts w:asciiTheme="majorBidi" w:hAnsiTheme="majorBidi" w:cstheme="majorBidi"/>
          <w:sz w:val="24"/>
          <w:szCs w:val="24"/>
        </w:rPr>
        <w:t>generated</w:t>
      </w:r>
      <w:r w:rsidR="008F03C5" w:rsidRPr="00D12F73">
        <w:rPr>
          <w:rFonts w:asciiTheme="majorBidi" w:hAnsiTheme="majorBidi" w:cstheme="majorBidi"/>
          <w:sz w:val="24"/>
          <w:szCs w:val="24"/>
        </w:rPr>
        <w:t xml:space="preserve"> </w:t>
      </w:r>
      <w:r w:rsidR="003442FB" w:rsidRPr="00D12F73">
        <w:rPr>
          <w:rFonts w:asciiTheme="majorBidi" w:hAnsiTheme="majorBidi" w:cstheme="majorBidi"/>
          <w:i/>
          <w:iCs/>
          <w:sz w:val="24"/>
          <w:szCs w:val="24"/>
        </w:rPr>
        <w:t>p-</w:t>
      </w:r>
      <w:r w:rsidR="003442FB" w:rsidRPr="00D12F73">
        <w:rPr>
          <w:rFonts w:asciiTheme="majorBidi" w:hAnsiTheme="majorBidi" w:cstheme="majorBidi"/>
          <w:sz w:val="24"/>
          <w:szCs w:val="24"/>
        </w:rPr>
        <w:t>type</w:t>
      </w:r>
      <w:r w:rsidR="004A35B8" w:rsidRPr="00D12F73">
        <w:rPr>
          <w:rFonts w:asciiTheme="majorBidi" w:hAnsiTheme="majorBidi" w:cstheme="majorBidi"/>
          <w:sz w:val="24"/>
          <w:szCs w:val="24"/>
        </w:rPr>
        <w:t xml:space="preserve"> </w:t>
      </w:r>
      <w:r w:rsidR="004A35B8" w:rsidRPr="00D12F73">
        <w:rPr>
          <w:rFonts w:asciiTheme="majorBidi" w:hAnsiTheme="majorBidi" w:cstheme="majorBidi"/>
          <w:sz w:val="24"/>
          <w:szCs w:val="24"/>
        </w:rPr>
        <w:lastRenderedPageBreak/>
        <w:t>PEDOT:</w:t>
      </w:r>
      <w:r w:rsidR="009655D9" w:rsidRPr="00D12F73">
        <w:rPr>
          <w:rFonts w:asciiTheme="majorBidi" w:hAnsiTheme="majorBidi" w:cstheme="majorBidi"/>
          <w:sz w:val="24"/>
          <w:szCs w:val="24"/>
        </w:rPr>
        <w:t xml:space="preserve"> </w:t>
      </w:r>
      <w:r w:rsidR="004A35B8" w:rsidRPr="00D12F73">
        <w:rPr>
          <w:rFonts w:asciiTheme="majorBidi" w:hAnsiTheme="majorBidi" w:cstheme="majorBidi"/>
          <w:sz w:val="24"/>
          <w:szCs w:val="24"/>
        </w:rPr>
        <w:t xml:space="preserve">PSS/ </w:t>
      </w:r>
      <w:r w:rsidR="002D07BE" w:rsidRPr="00D12F73">
        <w:rPr>
          <w:rFonts w:asciiTheme="majorBidi" w:hAnsiTheme="majorBidi" w:cstheme="majorBidi"/>
          <w:sz w:val="24"/>
          <w:szCs w:val="24"/>
        </w:rPr>
        <w:t>Te</w:t>
      </w:r>
      <w:r w:rsidR="004A35B8" w:rsidRPr="00D12F73">
        <w:rPr>
          <w:rFonts w:asciiTheme="majorBidi" w:hAnsiTheme="majorBidi" w:cstheme="majorBidi"/>
          <w:sz w:val="24"/>
          <w:szCs w:val="24"/>
        </w:rPr>
        <w:t xml:space="preserve"> </w:t>
      </w:r>
      <w:r w:rsidR="002D07BE" w:rsidRPr="00D12F73">
        <w:rPr>
          <w:rFonts w:asciiTheme="majorBidi" w:hAnsiTheme="majorBidi" w:cstheme="majorBidi"/>
          <w:sz w:val="24"/>
          <w:szCs w:val="24"/>
        </w:rPr>
        <w:t>fibres</w:t>
      </w:r>
      <w:r w:rsidR="00D23222" w:rsidRPr="00D12F73">
        <w:rPr>
          <w:rFonts w:asciiTheme="majorBidi" w:hAnsiTheme="majorBidi" w:cstheme="majorBidi"/>
          <w:sz w:val="24"/>
          <w:szCs w:val="24"/>
        </w:rPr>
        <w:t xml:space="preserve"> by a wet-spinning process</w:t>
      </w:r>
      <w:r w:rsidR="004A35B8" w:rsidRPr="00D12F73">
        <w:rPr>
          <w:rFonts w:asciiTheme="majorBidi" w:hAnsiTheme="majorBidi" w:cstheme="majorBidi"/>
          <w:sz w:val="24"/>
          <w:szCs w:val="24"/>
        </w:rPr>
        <w:t xml:space="preserve"> to </w:t>
      </w:r>
      <w:r w:rsidR="008F03C5" w:rsidRPr="00D12F73">
        <w:rPr>
          <w:rFonts w:asciiTheme="majorBidi" w:hAnsiTheme="majorBidi" w:cstheme="majorBidi"/>
          <w:sz w:val="24"/>
          <w:szCs w:val="24"/>
        </w:rPr>
        <w:t xml:space="preserve">develop a TE </w:t>
      </w:r>
      <w:r w:rsidR="002D07BE" w:rsidRPr="00D12F73">
        <w:rPr>
          <w:rFonts w:asciiTheme="majorBidi" w:hAnsiTheme="majorBidi" w:cstheme="majorBidi"/>
          <w:sz w:val="24"/>
          <w:szCs w:val="24"/>
        </w:rPr>
        <w:t>textile</w:t>
      </w:r>
      <w:r w:rsidR="004A35B8" w:rsidRPr="00D12F73">
        <w:rPr>
          <w:rFonts w:asciiTheme="majorBidi" w:hAnsiTheme="majorBidi" w:cstheme="majorBidi"/>
          <w:sz w:val="24"/>
          <w:szCs w:val="24"/>
        </w:rPr>
        <w:t xml:space="preserve">. </w:t>
      </w:r>
      <w:r w:rsidR="00D23222" w:rsidRPr="00D12F73">
        <w:rPr>
          <w:rFonts w:asciiTheme="majorBidi" w:hAnsiTheme="majorBidi" w:cstheme="majorBidi"/>
          <w:sz w:val="24"/>
          <w:szCs w:val="24"/>
        </w:rPr>
        <w:t>Accordingly, tellurium</w:t>
      </w:r>
      <w:r w:rsidR="00997431" w:rsidRPr="00D12F73">
        <w:rPr>
          <w:rFonts w:asciiTheme="majorBidi" w:hAnsiTheme="majorBidi" w:cstheme="majorBidi"/>
          <w:sz w:val="24"/>
          <w:szCs w:val="24"/>
        </w:rPr>
        <w:t xml:space="preserve"> (Te) </w:t>
      </w:r>
      <w:r w:rsidR="00D23222" w:rsidRPr="00D12F73">
        <w:rPr>
          <w:rFonts w:asciiTheme="majorBidi" w:hAnsiTheme="majorBidi" w:cstheme="majorBidi"/>
          <w:sz w:val="24"/>
          <w:szCs w:val="24"/>
        </w:rPr>
        <w:t>nanowires</w:t>
      </w:r>
      <w:r w:rsidR="003442FB" w:rsidRPr="00D12F73">
        <w:rPr>
          <w:rFonts w:asciiTheme="majorBidi" w:hAnsiTheme="majorBidi" w:cstheme="majorBidi"/>
          <w:sz w:val="24"/>
          <w:szCs w:val="24"/>
        </w:rPr>
        <w:t xml:space="preserve"> </w:t>
      </w:r>
      <w:r w:rsidR="00D23222" w:rsidRPr="00D12F73">
        <w:rPr>
          <w:rFonts w:asciiTheme="majorBidi" w:hAnsiTheme="majorBidi" w:cstheme="majorBidi"/>
          <w:sz w:val="24"/>
          <w:szCs w:val="24"/>
        </w:rPr>
        <w:t xml:space="preserve">were dispersed </w:t>
      </w:r>
      <w:r w:rsidR="003442FB" w:rsidRPr="00D12F73">
        <w:rPr>
          <w:rFonts w:asciiTheme="majorBidi" w:hAnsiTheme="majorBidi" w:cstheme="majorBidi"/>
          <w:sz w:val="24"/>
          <w:szCs w:val="24"/>
        </w:rPr>
        <w:t>in</w:t>
      </w:r>
      <w:r w:rsidR="00D23222" w:rsidRPr="00D12F73">
        <w:rPr>
          <w:rFonts w:asciiTheme="majorBidi" w:hAnsiTheme="majorBidi" w:cstheme="majorBidi"/>
          <w:sz w:val="24"/>
          <w:szCs w:val="24"/>
        </w:rPr>
        <w:t>to</w:t>
      </w:r>
      <w:r w:rsidR="003442FB" w:rsidRPr="00D12F73">
        <w:rPr>
          <w:rFonts w:asciiTheme="majorBidi" w:hAnsiTheme="majorBidi" w:cstheme="majorBidi"/>
          <w:sz w:val="24"/>
          <w:szCs w:val="24"/>
        </w:rPr>
        <w:t xml:space="preserve"> deionized water followed by adding PEG </w:t>
      </w:r>
      <w:r w:rsidR="008F03C5" w:rsidRPr="00D12F73">
        <w:rPr>
          <w:rFonts w:asciiTheme="majorBidi" w:hAnsiTheme="majorBidi" w:cstheme="majorBidi"/>
          <w:sz w:val="24"/>
          <w:szCs w:val="24"/>
        </w:rPr>
        <w:t>and</w:t>
      </w:r>
      <w:r w:rsidR="0031030A" w:rsidRPr="00D12F73">
        <w:rPr>
          <w:rFonts w:asciiTheme="majorBidi" w:hAnsiTheme="majorBidi" w:cstheme="majorBidi"/>
          <w:sz w:val="24"/>
          <w:szCs w:val="24"/>
        </w:rPr>
        <w:t xml:space="preserve"> </w:t>
      </w:r>
      <w:r w:rsidR="004A35B8" w:rsidRPr="00D12F73">
        <w:rPr>
          <w:rFonts w:asciiTheme="majorBidi" w:hAnsiTheme="majorBidi" w:cstheme="majorBidi"/>
          <w:sz w:val="24"/>
          <w:szCs w:val="24"/>
        </w:rPr>
        <w:t>PEDOT:</w:t>
      </w:r>
      <w:r w:rsidR="007D3156" w:rsidRPr="00D12F73">
        <w:rPr>
          <w:rFonts w:asciiTheme="majorBidi" w:hAnsiTheme="majorBidi" w:cstheme="majorBidi"/>
          <w:sz w:val="24"/>
          <w:szCs w:val="24"/>
        </w:rPr>
        <w:t xml:space="preserve"> </w:t>
      </w:r>
      <w:r w:rsidR="004A35B8" w:rsidRPr="00D12F73">
        <w:rPr>
          <w:rFonts w:asciiTheme="majorBidi" w:hAnsiTheme="majorBidi" w:cstheme="majorBidi"/>
          <w:sz w:val="24"/>
          <w:szCs w:val="24"/>
        </w:rPr>
        <w:t xml:space="preserve">PSS pellets to </w:t>
      </w:r>
      <w:r w:rsidR="008F03C5" w:rsidRPr="00D12F73">
        <w:rPr>
          <w:rFonts w:asciiTheme="majorBidi" w:hAnsiTheme="majorBidi" w:cstheme="majorBidi"/>
          <w:sz w:val="24"/>
          <w:szCs w:val="24"/>
        </w:rPr>
        <w:t>it, respectively</w:t>
      </w:r>
      <w:r w:rsidR="0031030A" w:rsidRPr="00D12F73">
        <w:rPr>
          <w:rFonts w:asciiTheme="majorBidi" w:hAnsiTheme="majorBidi" w:cstheme="majorBidi"/>
          <w:sz w:val="24"/>
          <w:szCs w:val="24"/>
        </w:rPr>
        <w:t xml:space="preserve">. </w:t>
      </w:r>
      <w:r w:rsidR="007D3156" w:rsidRPr="00D12F73">
        <w:rPr>
          <w:rFonts w:asciiTheme="majorBidi" w:hAnsiTheme="majorBidi" w:cstheme="majorBidi"/>
          <w:sz w:val="24"/>
          <w:szCs w:val="24"/>
        </w:rPr>
        <w:t xml:space="preserve">Then, </w:t>
      </w:r>
      <w:r w:rsidR="00B118FF" w:rsidRPr="00D12F73">
        <w:rPr>
          <w:rFonts w:asciiTheme="majorBidi" w:hAnsiTheme="majorBidi" w:cstheme="majorBidi"/>
          <w:sz w:val="24"/>
          <w:szCs w:val="24"/>
        </w:rPr>
        <w:t xml:space="preserve">the </w:t>
      </w:r>
      <w:r w:rsidR="00B118FF" w:rsidRPr="00D12F73">
        <w:rPr>
          <w:rFonts w:asciiTheme="majorBidi" w:eastAsia="TimesNewRomanPSMT" w:hAnsiTheme="majorBidi" w:cstheme="majorBidi"/>
          <w:sz w:val="24"/>
          <w:szCs w:val="24"/>
        </w:rPr>
        <w:t>dispersions were extruded in</w:t>
      </w:r>
      <w:r w:rsidR="00B118FF" w:rsidRPr="00D12F73">
        <w:rPr>
          <w:rFonts w:asciiTheme="majorBidi" w:hAnsiTheme="majorBidi" w:cstheme="majorBidi"/>
          <w:sz w:val="24"/>
          <w:szCs w:val="24"/>
        </w:rPr>
        <w:t xml:space="preserve"> t</w:t>
      </w:r>
      <w:r w:rsidR="00B118FF" w:rsidRPr="00D12F73">
        <w:rPr>
          <w:rFonts w:asciiTheme="majorBidi" w:eastAsia="TimesNewRomanPSMT" w:hAnsiTheme="majorBidi" w:cstheme="majorBidi"/>
          <w:sz w:val="24"/>
          <w:szCs w:val="24"/>
        </w:rPr>
        <w:t xml:space="preserve">he coagulation bath (i.e. Isopropanol solution). </w:t>
      </w:r>
      <w:r w:rsidR="00A57078" w:rsidRPr="00D12F73">
        <w:rPr>
          <w:rFonts w:asciiTheme="majorBidi" w:eastAsia="TimesNewRomanPSMT" w:hAnsiTheme="majorBidi" w:cstheme="majorBidi"/>
          <w:sz w:val="24"/>
          <w:szCs w:val="24"/>
        </w:rPr>
        <w:t xml:space="preserve">The </w:t>
      </w:r>
      <w:r w:rsidR="008346D1" w:rsidRPr="00D12F73">
        <w:rPr>
          <w:rFonts w:asciiTheme="majorBidi" w:eastAsia="TimesNewRomanPSMT" w:hAnsiTheme="majorBidi" w:cstheme="majorBidi"/>
          <w:sz w:val="24"/>
          <w:szCs w:val="24"/>
        </w:rPr>
        <w:t>resultant</w:t>
      </w:r>
      <w:r w:rsidR="00A57078" w:rsidRPr="00D12F73">
        <w:rPr>
          <w:rFonts w:asciiTheme="majorBidi" w:eastAsia="TimesNewRomanPSMT" w:hAnsiTheme="majorBidi" w:cstheme="majorBidi"/>
          <w:sz w:val="24"/>
          <w:szCs w:val="24"/>
        </w:rPr>
        <w:t xml:space="preserve"> fibre was collected from the bath and </w:t>
      </w:r>
      <w:r w:rsidR="00AD043B" w:rsidRPr="00D12F73">
        <w:rPr>
          <w:rFonts w:asciiTheme="majorBidi" w:eastAsia="TimesNewRomanPSMT" w:hAnsiTheme="majorBidi" w:cstheme="majorBidi"/>
          <w:sz w:val="24"/>
          <w:szCs w:val="24"/>
        </w:rPr>
        <w:t xml:space="preserve">placed in a sealed device </w:t>
      </w:r>
      <w:r w:rsidR="00AA6C0F" w:rsidRPr="00D12F73">
        <w:rPr>
          <w:rFonts w:asciiTheme="majorBidi" w:eastAsia="TimesNewRomanPSMT" w:hAnsiTheme="majorBidi" w:cstheme="majorBidi"/>
          <w:sz w:val="24"/>
          <w:szCs w:val="24"/>
        </w:rPr>
        <w:t>containing</w:t>
      </w:r>
      <w:r w:rsidR="00A57078" w:rsidRPr="00D12F73">
        <w:rPr>
          <w:rFonts w:asciiTheme="majorBidi" w:eastAsia="TimesNewRomanPSMT" w:hAnsiTheme="majorBidi" w:cstheme="majorBidi"/>
          <w:sz w:val="24"/>
          <w:szCs w:val="24"/>
        </w:rPr>
        <w:t xml:space="preserve"> 1 mL of eth</w:t>
      </w:r>
      <w:r w:rsidR="009B21DF" w:rsidRPr="00D12F73">
        <w:rPr>
          <w:rFonts w:asciiTheme="majorBidi" w:eastAsia="TimesNewRomanPSMT" w:hAnsiTheme="majorBidi" w:cstheme="majorBidi"/>
          <w:sz w:val="24"/>
          <w:szCs w:val="24"/>
        </w:rPr>
        <w:t xml:space="preserve">ylene glycol </w:t>
      </w:r>
      <w:r w:rsidR="00AA6C0F" w:rsidRPr="00D12F73">
        <w:rPr>
          <w:rFonts w:asciiTheme="majorBidi" w:eastAsia="TimesNewRomanPSMT" w:hAnsiTheme="majorBidi" w:cstheme="majorBidi"/>
          <w:sz w:val="24"/>
          <w:szCs w:val="24"/>
        </w:rPr>
        <w:t xml:space="preserve">and </w:t>
      </w:r>
      <w:r w:rsidR="00943261" w:rsidRPr="00D12F73">
        <w:rPr>
          <w:rFonts w:asciiTheme="majorBidi" w:eastAsia="TimesNewRomanPSMT" w:hAnsiTheme="majorBidi" w:cstheme="majorBidi"/>
          <w:sz w:val="24"/>
          <w:szCs w:val="24"/>
        </w:rPr>
        <w:t>dried at 120</w:t>
      </w:r>
      <w:r w:rsidR="00943261" w:rsidRPr="00D12F73">
        <w:rPr>
          <w:rFonts w:ascii="Calibri" w:hAnsi="Calibri" w:cs="Calibri"/>
          <w:color w:val="000000"/>
          <w:sz w:val="24"/>
          <w:szCs w:val="24"/>
        </w:rPr>
        <w:t>°</w:t>
      </w:r>
      <w:r w:rsidR="00943261" w:rsidRPr="00D12F73">
        <w:rPr>
          <w:rFonts w:asciiTheme="majorBidi" w:hAnsiTheme="majorBidi" w:cstheme="majorBidi"/>
          <w:color w:val="000000"/>
          <w:sz w:val="24"/>
          <w:szCs w:val="24"/>
        </w:rPr>
        <w:t>C</w:t>
      </w:r>
      <w:r w:rsidR="00A57078" w:rsidRPr="00D12F73">
        <w:rPr>
          <w:rFonts w:asciiTheme="majorBidi" w:eastAsia="TimesNewRomanPSMT" w:hAnsiTheme="majorBidi" w:cstheme="majorBidi"/>
          <w:sz w:val="24"/>
          <w:szCs w:val="24"/>
        </w:rPr>
        <w:t xml:space="preserve"> for 1 h</w:t>
      </w:r>
      <w:r w:rsidR="00943261" w:rsidRPr="00D12F73">
        <w:rPr>
          <w:rFonts w:asciiTheme="majorBidi" w:eastAsia="TimesNewRomanPSMT" w:hAnsiTheme="majorBidi" w:cstheme="majorBidi"/>
          <w:sz w:val="24"/>
          <w:szCs w:val="24"/>
        </w:rPr>
        <w:t>r</w:t>
      </w:r>
      <w:r w:rsidR="00A57078" w:rsidRPr="00D12F73">
        <w:rPr>
          <w:rFonts w:asciiTheme="majorBidi" w:eastAsia="TimesNewRomanPSMT" w:hAnsiTheme="majorBidi" w:cstheme="majorBidi"/>
          <w:sz w:val="24"/>
          <w:szCs w:val="24"/>
        </w:rPr>
        <w:t>.</w:t>
      </w:r>
      <w:r w:rsidR="00AB3E46" w:rsidRPr="00D12F73">
        <w:rPr>
          <w:rFonts w:asciiTheme="majorBidi" w:eastAsia="TimesNewRomanPSMT" w:hAnsiTheme="majorBidi" w:cstheme="majorBidi"/>
          <w:sz w:val="24"/>
          <w:szCs w:val="24"/>
        </w:rPr>
        <w:t xml:space="preserve"> </w:t>
      </w:r>
      <w:r w:rsidR="008346D1" w:rsidRPr="00D12F73">
        <w:rPr>
          <w:rFonts w:asciiTheme="majorBidi" w:eastAsia="TimesNewRomanPSMT" w:hAnsiTheme="majorBidi" w:cstheme="majorBidi"/>
          <w:sz w:val="24"/>
          <w:szCs w:val="24"/>
        </w:rPr>
        <w:t>Next</w:t>
      </w:r>
      <w:r w:rsidR="00AB3E46" w:rsidRPr="00D12F73">
        <w:rPr>
          <w:rFonts w:asciiTheme="majorBidi" w:eastAsia="TimesNewRomanPSMT" w:hAnsiTheme="majorBidi" w:cstheme="majorBidi"/>
          <w:sz w:val="24"/>
          <w:szCs w:val="24"/>
        </w:rPr>
        <w:t xml:space="preserve">, </w:t>
      </w:r>
      <w:r w:rsidR="007D3156" w:rsidRPr="00D12F73">
        <w:rPr>
          <w:rFonts w:asciiTheme="majorBidi" w:hAnsiTheme="majorBidi" w:cstheme="majorBidi"/>
          <w:sz w:val="24"/>
          <w:szCs w:val="24"/>
        </w:rPr>
        <w:t>the surface of the</w:t>
      </w:r>
      <w:r w:rsidR="00DF4E73" w:rsidRPr="00D12F73">
        <w:rPr>
          <w:rFonts w:asciiTheme="majorBidi" w:hAnsiTheme="majorBidi" w:cstheme="majorBidi"/>
          <w:sz w:val="24"/>
          <w:szCs w:val="24"/>
        </w:rPr>
        <w:t xml:space="preserve"> </w:t>
      </w:r>
      <w:r w:rsidR="00D23222" w:rsidRPr="00D12F73">
        <w:rPr>
          <w:rFonts w:asciiTheme="majorBidi" w:hAnsiTheme="majorBidi" w:cstheme="majorBidi"/>
          <w:i/>
          <w:iCs/>
          <w:sz w:val="24"/>
          <w:szCs w:val="24"/>
        </w:rPr>
        <w:t>p-</w:t>
      </w:r>
      <w:r w:rsidR="00D23222" w:rsidRPr="00D12F73">
        <w:rPr>
          <w:rFonts w:asciiTheme="majorBidi" w:hAnsiTheme="majorBidi" w:cstheme="majorBidi"/>
          <w:sz w:val="24"/>
          <w:szCs w:val="24"/>
        </w:rPr>
        <w:t xml:space="preserve">type </w:t>
      </w:r>
      <w:r w:rsidR="007D3156" w:rsidRPr="00D12F73">
        <w:rPr>
          <w:rFonts w:asciiTheme="majorBidi" w:hAnsiTheme="majorBidi" w:cstheme="majorBidi"/>
          <w:sz w:val="24"/>
          <w:szCs w:val="24"/>
        </w:rPr>
        <w:t>PEDOT:</w:t>
      </w:r>
      <w:r w:rsidR="00977925" w:rsidRPr="00D12F73">
        <w:rPr>
          <w:rFonts w:asciiTheme="majorBidi" w:hAnsiTheme="majorBidi" w:cstheme="majorBidi"/>
          <w:sz w:val="24"/>
          <w:szCs w:val="24"/>
        </w:rPr>
        <w:t xml:space="preserve"> </w:t>
      </w:r>
      <w:r w:rsidR="007D3156" w:rsidRPr="00D12F73">
        <w:rPr>
          <w:rFonts w:asciiTheme="majorBidi" w:hAnsiTheme="majorBidi" w:cstheme="majorBidi"/>
          <w:sz w:val="24"/>
          <w:szCs w:val="24"/>
        </w:rPr>
        <w:t xml:space="preserve">PSS/ Te fibre </w:t>
      </w:r>
      <w:r w:rsidR="00D23222" w:rsidRPr="00D12F73">
        <w:rPr>
          <w:rFonts w:asciiTheme="majorBidi" w:hAnsiTheme="majorBidi" w:cstheme="majorBidi"/>
          <w:sz w:val="24"/>
          <w:szCs w:val="24"/>
        </w:rPr>
        <w:t>was</w:t>
      </w:r>
      <w:r w:rsidR="007D3156" w:rsidRPr="00D12F73">
        <w:rPr>
          <w:rFonts w:asciiTheme="majorBidi" w:hAnsiTheme="majorBidi" w:cstheme="majorBidi"/>
          <w:sz w:val="24"/>
          <w:szCs w:val="24"/>
        </w:rPr>
        <w:t xml:space="preserve"> periodically brushed</w:t>
      </w:r>
      <w:r w:rsidR="00AB3E46" w:rsidRPr="00D12F73">
        <w:rPr>
          <w:rFonts w:asciiTheme="majorBidi" w:hAnsiTheme="majorBidi" w:cstheme="majorBidi"/>
          <w:sz w:val="24"/>
          <w:szCs w:val="24"/>
        </w:rPr>
        <w:t xml:space="preserve"> </w:t>
      </w:r>
      <w:r w:rsidR="009B21DF" w:rsidRPr="00D12F73">
        <w:rPr>
          <w:rFonts w:asciiTheme="majorBidi" w:hAnsiTheme="majorBidi" w:cstheme="majorBidi"/>
          <w:sz w:val="24"/>
          <w:szCs w:val="24"/>
        </w:rPr>
        <w:t xml:space="preserve">at equal intervals (i.e. </w:t>
      </w:r>
      <w:r w:rsidR="00AB3E46" w:rsidRPr="00D12F73">
        <w:rPr>
          <w:rFonts w:asciiTheme="majorBidi" w:hAnsiTheme="majorBidi" w:cstheme="majorBidi"/>
          <w:sz w:val="24"/>
          <w:szCs w:val="24"/>
        </w:rPr>
        <w:t>6</w:t>
      </w:r>
      <w:r w:rsidR="008758EC" w:rsidRPr="00D12F73">
        <w:rPr>
          <w:rFonts w:asciiTheme="majorBidi" w:hAnsiTheme="majorBidi" w:cstheme="majorBidi"/>
          <w:sz w:val="24"/>
          <w:szCs w:val="24"/>
        </w:rPr>
        <w:t>.5 m</w:t>
      </w:r>
      <w:r w:rsidR="0020193B" w:rsidRPr="00D12F73">
        <w:rPr>
          <w:rFonts w:asciiTheme="majorBidi" w:hAnsiTheme="majorBidi" w:cstheme="majorBidi"/>
          <w:sz w:val="24"/>
          <w:szCs w:val="24"/>
        </w:rPr>
        <w:t>m</w:t>
      </w:r>
      <w:r w:rsidR="009B21DF" w:rsidRPr="00D12F73">
        <w:rPr>
          <w:rFonts w:asciiTheme="majorBidi" w:hAnsiTheme="majorBidi" w:cstheme="majorBidi"/>
          <w:sz w:val="24"/>
          <w:szCs w:val="24"/>
        </w:rPr>
        <w:t xml:space="preserve">) </w:t>
      </w:r>
      <w:r w:rsidR="00FD3414" w:rsidRPr="00D12F73">
        <w:rPr>
          <w:rFonts w:asciiTheme="majorBidi" w:hAnsiTheme="majorBidi" w:cstheme="majorBidi"/>
          <w:sz w:val="24"/>
          <w:szCs w:val="24"/>
        </w:rPr>
        <w:t>with</w:t>
      </w:r>
      <w:r w:rsidR="007D3156" w:rsidRPr="00D12F73">
        <w:rPr>
          <w:rFonts w:asciiTheme="majorBidi" w:hAnsiTheme="majorBidi" w:cstheme="majorBidi"/>
          <w:sz w:val="24"/>
          <w:szCs w:val="24"/>
        </w:rPr>
        <w:t xml:space="preserve"> </w:t>
      </w:r>
      <w:r w:rsidR="00D23222" w:rsidRPr="00D12F73">
        <w:rPr>
          <w:rFonts w:asciiTheme="majorBidi" w:hAnsiTheme="majorBidi" w:cstheme="majorBidi"/>
          <w:sz w:val="24"/>
          <w:szCs w:val="24"/>
        </w:rPr>
        <w:t>conductive</w:t>
      </w:r>
      <w:r w:rsidR="007D3156" w:rsidRPr="00D12F73">
        <w:rPr>
          <w:rFonts w:asciiTheme="majorBidi" w:hAnsiTheme="majorBidi" w:cstheme="majorBidi"/>
          <w:sz w:val="24"/>
          <w:szCs w:val="24"/>
        </w:rPr>
        <w:t xml:space="preserve"> silver paste</w:t>
      </w:r>
      <w:r w:rsidR="00EF0758" w:rsidRPr="00D12F73">
        <w:rPr>
          <w:rFonts w:asciiTheme="majorBidi" w:hAnsiTheme="majorBidi" w:cstheme="majorBidi"/>
          <w:sz w:val="24"/>
          <w:szCs w:val="24"/>
        </w:rPr>
        <w:t xml:space="preserve"> as electrodes</w:t>
      </w:r>
      <w:r w:rsidR="00582B3E" w:rsidRPr="00D12F73">
        <w:rPr>
          <w:rFonts w:asciiTheme="majorBidi" w:hAnsiTheme="majorBidi" w:cstheme="majorBidi"/>
          <w:sz w:val="24"/>
          <w:szCs w:val="24"/>
        </w:rPr>
        <w:t xml:space="preserve">, see </w:t>
      </w:r>
      <w:r w:rsidR="00582B3E" w:rsidRPr="00D12F73">
        <w:rPr>
          <w:rFonts w:asciiTheme="majorBidi" w:hAnsiTheme="majorBidi" w:cstheme="majorBidi"/>
          <w:color w:val="0070C0"/>
          <w:sz w:val="24"/>
          <w:szCs w:val="24"/>
        </w:rPr>
        <w:t>Fig.4</w:t>
      </w:r>
      <w:r w:rsidR="00FD3414" w:rsidRPr="00D12F73">
        <w:rPr>
          <w:rFonts w:asciiTheme="majorBidi" w:hAnsiTheme="majorBidi" w:cstheme="majorBidi"/>
          <w:color w:val="0070C0"/>
          <w:sz w:val="24"/>
          <w:szCs w:val="24"/>
        </w:rPr>
        <w:t>4</w:t>
      </w:r>
      <w:r w:rsidR="007D3156" w:rsidRPr="00D12F73">
        <w:rPr>
          <w:rFonts w:asciiTheme="majorBidi" w:hAnsiTheme="majorBidi" w:cstheme="majorBidi"/>
          <w:sz w:val="24"/>
          <w:szCs w:val="24"/>
        </w:rPr>
        <w:t xml:space="preserve">. Finally, the as-prepared </w:t>
      </w:r>
      <w:r w:rsidR="00C05F7B" w:rsidRPr="00D12F73">
        <w:rPr>
          <w:rFonts w:asciiTheme="majorBidi" w:hAnsiTheme="majorBidi" w:cstheme="majorBidi"/>
          <w:sz w:val="24"/>
          <w:szCs w:val="24"/>
        </w:rPr>
        <w:t>TE</w:t>
      </w:r>
      <w:r w:rsidR="007D3156" w:rsidRPr="00D12F73">
        <w:rPr>
          <w:rFonts w:asciiTheme="majorBidi" w:hAnsiTheme="majorBidi" w:cstheme="majorBidi"/>
          <w:sz w:val="24"/>
          <w:szCs w:val="24"/>
        </w:rPr>
        <w:t xml:space="preserve"> fibre was sewn </w:t>
      </w:r>
      <w:r w:rsidR="00B2066C" w:rsidRPr="00D12F73">
        <w:rPr>
          <w:rFonts w:asciiTheme="majorBidi" w:hAnsiTheme="majorBidi" w:cstheme="majorBidi"/>
          <w:sz w:val="24"/>
          <w:szCs w:val="24"/>
        </w:rPr>
        <w:t xml:space="preserve">onto </w:t>
      </w:r>
      <w:r w:rsidR="00E10804" w:rsidRPr="00D12F73">
        <w:rPr>
          <w:rFonts w:asciiTheme="majorBidi" w:hAnsiTheme="majorBidi" w:cstheme="majorBidi"/>
          <w:sz w:val="24"/>
          <w:szCs w:val="24"/>
        </w:rPr>
        <w:t>a</w:t>
      </w:r>
      <w:r w:rsidR="007D3156" w:rsidRPr="00D12F73">
        <w:rPr>
          <w:rFonts w:asciiTheme="majorBidi" w:hAnsiTheme="majorBidi" w:cstheme="majorBidi"/>
          <w:sz w:val="24"/>
          <w:szCs w:val="24"/>
        </w:rPr>
        <w:t xml:space="preserve"> polymer textile </w:t>
      </w:r>
      <w:r w:rsidR="00666476" w:rsidRPr="00D12F73">
        <w:rPr>
          <w:rFonts w:asciiTheme="majorBidi" w:hAnsiTheme="majorBidi" w:cstheme="majorBidi"/>
          <w:sz w:val="24"/>
          <w:szCs w:val="24"/>
        </w:rPr>
        <w:t>and worn on</w:t>
      </w:r>
      <w:r w:rsidR="00FC49AF" w:rsidRPr="00D12F73">
        <w:rPr>
          <w:rFonts w:asciiTheme="majorBidi" w:hAnsiTheme="majorBidi" w:cstheme="majorBidi"/>
          <w:sz w:val="24"/>
          <w:szCs w:val="24"/>
        </w:rPr>
        <w:t xml:space="preserve"> the</w:t>
      </w:r>
      <w:r w:rsidR="00666476" w:rsidRPr="00D12F73">
        <w:rPr>
          <w:rFonts w:asciiTheme="majorBidi" w:hAnsiTheme="majorBidi" w:cstheme="majorBidi"/>
          <w:sz w:val="24"/>
          <w:szCs w:val="24"/>
        </w:rPr>
        <w:t xml:space="preserve"> arm. The authors revealed that the highest output power of the </w:t>
      </w:r>
      <w:r w:rsidR="002D07BE" w:rsidRPr="00D12F73">
        <w:rPr>
          <w:rFonts w:asciiTheme="majorBidi" w:hAnsiTheme="majorBidi" w:cstheme="majorBidi"/>
          <w:sz w:val="24"/>
          <w:szCs w:val="24"/>
        </w:rPr>
        <w:t>developed TEG</w:t>
      </w:r>
      <w:r w:rsidR="00666476" w:rsidRPr="00D12F73">
        <w:rPr>
          <w:rFonts w:asciiTheme="majorBidi" w:hAnsiTheme="majorBidi" w:cstheme="majorBidi"/>
          <w:sz w:val="24"/>
          <w:szCs w:val="24"/>
        </w:rPr>
        <w:t xml:space="preserve"> </w:t>
      </w:r>
      <w:r w:rsidR="00FC7D55" w:rsidRPr="00D12F73">
        <w:rPr>
          <w:rFonts w:asciiTheme="majorBidi" w:hAnsiTheme="majorBidi" w:cstheme="majorBidi"/>
          <w:sz w:val="24"/>
          <w:szCs w:val="24"/>
        </w:rPr>
        <w:t>at ΔT of 4</w:t>
      </w:r>
      <w:r w:rsidR="00943261" w:rsidRPr="00D12F73">
        <w:rPr>
          <w:rFonts w:asciiTheme="majorBidi" w:hAnsiTheme="majorBidi" w:cstheme="majorBidi"/>
          <w:color w:val="000000"/>
          <w:sz w:val="24"/>
          <w:szCs w:val="24"/>
        </w:rPr>
        <w:t>1</w:t>
      </w:r>
      <w:r w:rsidR="00943261" w:rsidRPr="00D12F73">
        <w:rPr>
          <w:rFonts w:ascii="Calibri" w:hAnsi="Calibri" w:cs="Calibri"/>
          <w:color w:val="000000"/>
          <w:sz w:val="24"/>
          <w:szCs w:val="24"/>
        </w:rPr>
        <w:t>°</w:t>
      </w:r>
      <w:r w:rsidR="00943261" w:rsidRPr="00D12F73">
        <w:rPr>
          <w:rFonts w:asciiTheme="majorBidi" w:hAnsiTheme="majorBidi" w:cstheme="majorBidi"/>
          <w:color w:val="000000"/>
          <w:sz w:val="24"/>
          <w:szCs w:val="24"/>
        </w:rPr>
        <w:t xml:space="preserve">C </w:t>
      </w:r>
      <w:r w:rsidR="00666476" w:rsidRPr="00D12F73">
        <w:rPr>
          <w:rFonts w:asciiTheme="majorBidi" w:hAnsiTheme="majorBidi" w:cstheme="majorBidi"/>
          <w:sz w:val="24"/>
          <w:szCs w:val="24"/>
        </w:rPr>
        <w:t>was 197.9 nW.</w:t>
      </w:r>
    </w:p>
    <w:p w:rsidR="00190590" w:rsidRPr="00D12F73" w:rsidRDefault="00190590" w:rsidP="00FE66C0">
      <w:pPr>
        <w:jc w:val="center"/>
        <w:rPr>
          <w:rFonts w:ascii="TimesNewRomanPS-BoldMT" w:hAnsi="TimesNewRomanPS-BoldMT" w:cs="TimesNewRomanPS-BoldMT"/>
          <w:b/>
          <w:bCs/>
          <w:sz w:val="32"/>
          <w:szCs w:val="32"/>
        </w:rPr>
      </w:pPr>
      <w:r w:rsidRPr="00D12F73">
        <w:rPr>
          <w:rFonts w:asciiTheme="majorBidi" w:hAnsiTheme="majorBidi" w:cstheme="majorBidi"/>
          <w:noProof/>
          <w:sz w:val="24"/>
          <w:szCs w:val="24"/>
          <w:lang w:eastAsia="en-GB"/>
        </w:rPr>
        <mc:AlternateContent>
          <mc:Choice Requires="wps">
            <w:drawing>
              <wp:anchor distT="0" distB="0" distL="114300" distR="114300" simplePos="0" relativeHeight="251810816" behindDoc="0" locked="0" layoutInCell="1" allowOverlap="1" wp14:anchorId="7C51BD60" wp14:editId="66DB13B8">
                <wp:simplePos x="0" y="0"/>
                <wp:positionH relativeFrom="column">
                  <wp:posOffset>5539740</wp:posOffset>
                </wp:positionH>
                <wp:positionV relativeFrom="paragraph">
                  <wp:posOffset>521149</wp:posOffset>
                </wp:positionV>
                <wp:extent cx="1154624" cy="739140"/>
                <wp:effectExtent l="0" t="0" r="26670" b="22860"/>
                <wp:wrapNone/>
                <wp:docPr id="83" name="Rectangle 83"/>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C51BD60" id="Rectangle 83" o:spid="_x0000_s1069" style="position:absolute;left:0;text-align:left;margin-left:436.2pt;margin-top:41.05pt;width:90.9pt;height:58.2pt;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" filled="f" strokecolor="#1f4d78 [1604]" strokeweight="1pt">
                <v:textbox>
                  <w:txbxContent>
                    <w:p w:rsidR="00EB6DA9" w:rsidRPr="00DC7ECE" w:rsidRDefault="00EB6DA9" w:rsidP="005F6F5F">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5F6F5F">
                      <w:pPr>
                        <w:jc w:val="center"/>
                        <w:rPr>
                          <w:b/>
                          <w:bCs/>
                          <w:color w:val="000000" w:themeColor="text1"/>
                          <w:sz w:val="28"/>
                          <w:szCs w:val="28"/>
                          <w:lang w:val="en-US"/>
                        </w:rPr>
                      </w:pPr>
                    </w:p>
                  </w:txbxContent>
                </v:textbox>
              </v:rect>
            </w:pict>
          </mc:Fallback>
        </mc:AlternateContent>
      </w:r>
      <w:r w:rsidRPr="00D12F73">
        <w:rPr>
          <w:noProof/>
          <w:lang w:eastAsia="en-GB"/>
        </w:rPr>
        <w:drawing>
          <wp:inline distT="0" distB="0" distL="0" distR="0" wp14:anchorId="7D905FD1" wp14:editId="26B8DD4C">
            <wp:extent cx="5319656" cy="2419165"/>
            <wp:effectExtent l="0" t="0" r="0" b="63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327769" cy="2422855"/>
                    </a:xfrm>
                    <a:prstGeom prst="rect">
                      <a:avLst/>
                    </a:prstGeom>
                  </pic:spPr>
                </pic:pic>
              </a:graphicData>
            </a:graphic>
          </wp:inline>
        </w:drawing>
      </w:r>
    </w:p>
    <w:p w:rsidR="007A4533" w:rsidRPr="00D12F73" w:rsidRDefault="00582B3E" w:rsidP="00FE66C0">
      <w:pPr>
        <w:autoSpaceDE w:val="0"/>
        <w:autoSpaceDN w:val="0"/>
        <w:adjustRightInd w:val="0"/>
        <w:spacing w:after="0" w:line="240" w:lineRule="auto"/>
        <w:jc w:val="center"/>
        <w:rPr>
          <w:rFonts w:asciiTheme="majorBidi" w:hAnsiTheme="majorBidi" w:cstheme="majorBidi"/>
          <w:sz w:val="20"/>
          <w:szCs w:val="20"/>
        </w:rPr>
      </w:pPr>
      <w:r w:rsidRPr="00D12F73">
        <w:rPr>
          <w:rFonts w:asciiTheme="majorBidi" w:hAnsiTheme="majorBidi" w:cstheme="majorBidi"/>
          <w:b/>
          <w:bCs/>
          <w:sz w:val="20"/>
          <w:szCs w:val="20"/>
        </w:rPr>
        <w:t>Fig. 4</w:t>
      </w:r>
      <w:r w:rsidR="00FD3414" w:rsidRPr="00D12F73">
        <w:rPr>
          <w:rFonts w:asciiTheme="majorBidi" w:hAnsiTheme="majorBidi" w:cstheme="majorBidi"/>
          <w:b/>
          <w:bCs/>
          <w:sz w:val="20"/>
          <w:szCs w:val="20"/>
        </w:rPr>
        <w:t>4</w:t>
      </w:r>
      <w:r w:rsidRPr="00D12F73">
        <w:rPr>
          <w:rFonts w:asciiTheme="majorBidi" w:hAnsiTheme="majorBidi" w:cstheme="majorBidi"/>
          <w:b/>
          <w:bCs/>
          <w:sz w:val="20"/>
          <w:szCs w:val="20"/>
        </w:rPr>
        <w:t>.</w:t>
      </w:r>
      <w:r w:rsidRPr="00D12F73">
        <w:rPr>
          <w:rFonts w:asciiTheme="majorBidi" w:hAnsiTheme="majorBidi" w:cstheme="majorBidi"/>
          <w:sz w:val="20"/>
          <w:szCs w:val="20"/>
        </w:rPr>
        <w:t xml:space="preserve"> </w:t>
      </w:r>
      <w:r w:rsidR="0029749E" w:rsidRPr="00D12F73">
        <w:rPr>
          <w:rFonts w:asciiTheme="majorBidi" w:hAnsiTheme="majorBidi" w:cstheme="majorBidi"/>
          <w:sz w:val="20"/>
          <w:szCs w:val="20"/>
        </w:rPr>
        <w:t>a) Schematic illustration of the fabrication</w:t>
      </w:r>
      <w:r w:rsidR="00190590" w:rsidRPr="00D12F73">
        <w:rPr>
          <w:rFonts w:asciiTheme="majorBidi" w:hAnsiTheme="majorBidi" w:cstheme="majorBidi"/>
          <w:sz w:val="20"/>
          <w:szCs w:val="20"/>
        </w:rPr>
        <w:t xml:space="preserve"> processes</w:t>
      </w:r>
      <w:r w:rsidR="0029749E" w:rsidRPr="00D12F73">
        <w:rPr>
          <w:rFonts w:asciiTheme="majorBidi" w:hAnsiTheme="majorBidi" w:cstheme="majorBidi"/>
          <w:sz w:val="20"/>
          <w:szCs w:val="20"/>
        </w:rPr>
        <w:t xml:space="preserve"> o</w:t>
      </w:r>
      <w:r w:rsidRPr="00D12F73">
        <w:rPr>
          <w:rFonts w:asciiTheme="majorBidi" w:hAnsiTheme="majorBidi" w:cstheme="majorBidi"/>
          <w:sz w:val="20"/>
          <w:szCs w:val="20"/>
        </w:rPr>
        <w:t xml:space="preserve">f </w:t>
      </w:r>
      <w:r w:rsidR="00190590" w:rsidRPr="00D12F73">
        <w:rPr>
          <w:rFonts w:asciiTheme="majorBidi" w:hAnsiTheme="majorBidi" w:cstheme="majorBidi"/>
          <w:sz w:val="20"/>
          <w:szCs w:val="20"/>
        </w:rPr>
        <w:t xml:space="preserve">the </w:t>
      </w:r>
      <w:r w:rsidRPr="00D12F73">
        <w:rPr>
          <w:rFonts w:asciiTheme="majorBidi" w:hAnsiTheme="majorBidi" w:cstheme="majorBidi"/>
          <w:sz w:val="20"/>
          <w:szCs w:val="20"/>
        </w:rPr>
        <w:t>TE fibres</w:t>
      </w:r>
      <w:r w:rsidR="00190590" w:rsidRPr="00D12F73">
        <w:rPr>
          <w:rFonts w:asciiTheme="majorBidi" w:hAnsiTheme="majorBidi" w:cstheme="majorBidi"/>
          <w:sz w:val="20"/>
          <w:szCs w:val="20"/>
        </w:rPr>
        <w:t xml:space="preserve">; </w:t>
      </w:r>
      <w:r w:rsidRPr="00D12F73">
        <w:rPr>
          <w:rFonts w:asciiTheme="majorBidi" w:hAnsiTheme="majorBidi" w:cstheme="majorBidi"/>
          <w:sz w:val="20"/>
          <w:szCs w:val="20"/>
        </w:rPr>
        <w:t>b-d) Photos of TE fibre</w:t>
      </w:r>
      <w:r w:rsidR="0029749E" w:rsidRPr="00D12F73">
        <w:rPr>
          <w:rFonts w:asciiTheme="majorBidi" w:hAnsiTheme="majorBidi" w:cstheme="majorBidi"/>
          <w:sz w:val="20"/>
          <w:szCs w:val="20"/>
        </w:rPr>
        <w:t>, TE fa</w:t>
      </w:r>
      <w:r w:rsidR="00FC49AF" w:rsidRPr="00D12F73">
        <w:rPr>
          <w:rFonts w:asciiTheme="majorBidi" w:hAnsiTheme="majorBidi" w:cstheme="majorBidi"/>
          <w:sz w:val="20"/>
          <w:szCs w:val="20"/>
        </w:rPr>
        <w:t>bric, and the application demo</w:t>
      </w:r>
      <w:r w:rsidR="00FD3414" w:rsidRPr="00D12F73">
        <w:rPr>
          <w:rFonts w:asciiTheme="majorBidi" w:hAnsiTheme="majorBidi" w:cstheme="majorBidi"/>
          <w:sz w:val="20"/>
          <w:szCs w:val="20"/>
        </w:rPr>
        <w:t xml:space="preserve"> </w:t>
      </w:r>
      <w:r w:rsidR="00FD3414" w:rsidRPr="00D12F73">
        <w:rPr>
          <w:rFonts w:asciiTheme="majorBidi" w:hAnsiTheme="majorBidi" w:cstheme="majorBidi"/>
          <w:color w:val="0070C0"/>
          <w:sz w:val="20"/>
          <w:szCs w:val="20"/>
        </w:rPr>
        <w:t>[162]</w:t>
      </w:r>
      <w:r w:rsidR="00FC49AF" w:rsidRPr="00D12F73">
        <w:rPr>
          <w:rFonts w:asciiTheme="majorBidi" w:hAnsiTheme="majorBidi" w:cstheme="majorBidi"/>
          <w:sz w:val="20"/>
          <w:szCs w:val="20"/>
        </w:rPr>
        <w:t>.</w:t>
      </w:r>
    </w:p>
    <w:p w:rsidR="009B21DF" w:rsidRPr="00D12F73" w:rsidRDefault="009B21DF" w:rsidP="007A4533">
      <w:pPr>
        <w:autoSpaceDE w:val="0"/>
        <w:autoSpaceDN w:val="0"/>
        <w:adjustRightInd w:val="0"/>
        <w:spacing w:before="160" w:after="12" w:line="360" w:lineRule="auto"/>
        <w:jc w:val="both"/>
        <w:rPr>
          <w:rFonts w:asciiTheme="majorBidi" w:hAnsiTheme="majorBidi" w:cstheme="majorBidi"/>
          <w:sz w:val="24"/>
          <w:szCs w:val="24"/>
        </w:rPr>
      </w:pPr>
    </w:p>
    <w:p w:rsidR="00B47A5E" w:rsidRPr="00D12F73" w:rsidRDefault="00A23BD8">
      <w:pPr>
        <w:spacing w:line="360" w:lineRule="auto"/>
        <w:jc w:val="both"/>
        <w:rPr>
          <w:rFonts w:asciiTheme="majorBidi" w:hAnsiTheme="majorBidi" w:cstheme="majorBidi"/>
          <w:color w:val="0D0D0D" w:themeColor="text1" w:themeTint="F2"/>
          <w:sz w:val="24"/>
          <w:szCs w:val="24"/>
        </w:rPr>
      </w:pPr>
      <w:r w:rsidRPr="00D12F73">
        <w:rPr>
          <w:rFonts w:asciiTheme="majorBidi" w:hAnsiTheme="majorBidi" w:cstheme="majorBidi"/>
          <w:color w:val="000000" w:themeColor="text1"/>
          <w:sz w:val="24"/>
          <w:szCs w:val="24"/>
        </w:rPr>
        <w:t>Choi et al.</w:t>
      </w:r>
      <w:r w:rsidR="008F4394" w:rsidRPr="00D12F73">
        <w:rPr>
          <w:rFonts w:asciiTheme="majorBidi" w:hAnsiTheme="majorBidi" w:cstheme="majorBidi"/>
          <w:color w:val="000000" w:themeColor="text1"/>
          <w:sz w:val="24"/>
          <w:szCs w:val="24"/>
        </w:rPr>
        <w:t xml:space="preserve"> </w:t>
      </w:r>
      <w:r w:rsidR="008F4394" w:rsidRPr="00D12F73">
        <w:rPr>
          <w:rFonts w:asciiTheme="majorBidi" w:hAnsiTheme="majorBidi" w:cstheme="majorBidi"/>
          <w:color w:val="0070C0"/>
          <w:sz w:val="24"/>
          <w:szCs w:val="24"/>
        </w:rPr>
        <w:t>[163]</w:t>
      </w:r>
      <w:r w:rsidRPr="00D12F73">
        <w:rPr>
          <w:rFonts w:asciiTheme="majorBidi" w:hAnsiTheme="majorBidi" w:cstheme="majorBidi"/>
          <w:color w:val="0070C0"/>
          <w:sz w:val="24"/>
          <w:szCs w:val="24"/>
        </w:rPr>
        <w:t xml:space="preserve"> </w:t>
      </w:r>
      <w:r w:rsidR="00D936E0" w:rsidRPr="00D12F73">
        <w:rPr>
          <w:rFonts w:asciiTheme="majorBidi" w:hAnsiTheme="majorBidi" w:cstheme="majorBidi"/>
          <w:color w:val="000000" w:themeColor="text1"/>
          <w:sz w:val="24"/>
          <w:szCs w:val="24"/>
        </w:rPr>
        <w:t xml:space="preserve">considered a 3D flexible structure to not only hold the TE yarn in the 3D space, but also use it as the supporting unit to produce the </w:t>
      </w:r>
      <w:r w:rsidR="0010526A" w:rsidRPr="00D12F73">
        <w:rPr>
          <w:rFonts w:asciiTheme="majorBidi" w:hAnsiTheme="majorBidi" w:cstheme="majorBidi"/>
          <w:color w:val="000000" w:themeColor="text1"/>
          <w:sz w:val="24"/>
          <w:szCs w:val="24"/>
        </w:rPr>
        <w:t xml:space="preserve">TE </w:t>
      </w:r>
      <w:r w:rsidR="00D936E0" w:rsidRPr="00D12F73">
        <w:rPr>
          <w:rFonts w:asciiTheme="majorBidi" w:hAnsiTheme="majorBidi" w:cstheme="majorBidi"/>
          <w:color w:val="000000" w:themeColor="text1"/>
          <w:sz w:val="24"/>
          <w:szCs w:val="24"/>
        </w:rPr>
        <w:t xml:space="preserve">yarn. </w:t>
      </w:r>
      <w:r w:rsidRPr="00D12F73">
        <w:rPr>
          <w:rFonts w:asciiTheme="majorBidi" w:hAnsiTheme="majorBidi" w:cstheme="majorBidi"/>
          <w:color w:val="000000" w:themeColor="text1"/>
          <w:sz w:val="24"/>
          <w:szCs w:val="24"/>
        </w:rPr>
        <w:t>To specify, initially a carbon nanotube yarn was wounded around a PDMS block. Then, one side of the block was p-doped by being immersed into FeCl</w:t>
      </w:r>
      <w:r w:rsidRPr="00D12F73">
        <w:rPr>
          <w:rFonts w:asciiTheme="majorBidi" w:hAnsiTheme="majorBidi" w:cstheme="majorBidi"/>
          <w:color w:val="000000" w:themeColor="text1"/>
          <w:sz w:val="24"/>
          <w:szCs w:val="24"/>
          <w:vertAlign w:val="subscript"/>
        </w:rPr>
        <w:t>3</w:t>
      </w:r>
      <w:r w:rsidRPr="00D12F73">
        <w:rPr>
          <w:rFonts w:asciiTheme="majorBidi" w:hAnsiTheme="majorBidi" w:cstheme="majorBidi"/>
          <w:color w:val="000000" w:themeColor="text1"/>
          <w:sz w:val="24"/>
          <w:szCs w:val="24"/>
        </w:rPr>
        <w:t xml:space="preserve"> ethanol solution for 30 min followed by being well dried in the ambient condition, as </w:t>
      </w:r>
      <w:r w:rsidR="00AA6C0F" w:rsidRPr="00D12F73">
        <w:rPr>
          <w:rFonts w:asciiTheme="majorBidi" w:hAnsiTheme="majorBidi" w:cstheme="majorBidi"/>
          <w:color w:val="0070C0"/>
          <w:sz w:val="24"/>
          <w:szCs w:val="24"/>
        </w:rPr>
        <w:t>Fig. 45</w:t>
      </w:r>
      <w:r w:rsidRPr="00D12F73">
        <w:rPr>
          <w:rFonts w:asciiTheme="majorBidi" w:hAnsiTheme="majorBidi" w:cstheme="majorBidi"/>
          <w:color w:val="0070C0"/>
          <w:sz w:val="24"/>
          <w:szCs w:val="24"/>
        </w:rPr>
        <w:t xml:space="preserve"> </w:t>
      </w:r>
      <w:r w:rsidRPr="00D12F73">
        <w:rPr>
          <w:rFonts w:asciiTheme="majorBidi" w:hAnsiTheme="majorBidi" w:cstheme="majorBidi"/>
          <w:color w:val="000000" w:themeColor="text1"/>
          <w:sz w:val="24"/>
          <w:szCs w:val="24"/>
        </w:rPr>
        <w:t>illustrates. For the n- doping, the opposite side of the PDMS block was doped with polyethyleneimine ethanol solution for 30 min. Therefore, the two opposite un</w:t>
      </w:r>
      <w:r w:rsidR="00112602" w:rsidRPr="00D12F73">
        <w:rPr>
          <w:rFonts w:asciiTheme="majorBidi" w:hAnsiTheme="majorBidi" w:cstheme="majorBidi"/>
          <w:color w:val="000000" w:themeColor="text1"/>
          <w:sz w:val="24"/>
          <w:szCs w:val="24"/>
        </w:rPr>
        <w:t xml:space="preserve">-doped sides of the PDMS block </w:t>
      </w:r>
      <w:r w:rsidRPr="00D12F73">
        <w:rPr>
          <w:rFonts w:asciiTheme="majorBidi" w:hAnsiTheme="majorBidi" w:cstheme="majorBidi"/>
          <w:color w:val="000000" w:themeColor="text1"/>
          <w:sz w:val="24"/>
          <w:szCs w:val="24"/>
        </w:rPr>
        <w:t>served as electrodes.</w:t>
      </w:r>
      <w:r w:rsidRPr="00D12F73">
        <w:rPr>
          <w:rFonts w:asciiTheme="majorBidi" w:hAnsiTheme="majorBidi" w:cstheme="majorBidi"/>
          <w:sz w:val="24"/>
          <w:szCs w:val="24"/>
        </w:rPr>
        <w:t xml:space="preserve"> The results demonstrated that at ΔT</w:t>
      </w:r>
      <w:r w:rsidRPr="00D12F73">
        <w:rPr>
          <w:rFonts w:asciiTheme="majorBidi" w:hAnsiTheme="majorBidi" w:cstheme="majorBidi"/>
          <w:i/>
          <w:iCs/>
          <w:sz w:val="24"/>
          <w:szCs w:val="24"/>
        </w:rPr>
        <w:t xml:space="preserve"> </w:t>
      </w:r>
      <w:r w:rsidRPr="00D12F73">
        <w:rPr>
          <w:rFonts w:asciiTheme="majorBidi" w:hAnsiTheme="majorBidi" w:cstheme="majorBidi"/>
          <w:sz w:val="24"/>
          <w:szCs w:val="24"/>
        </w:rPr>
        <w:t>of 65</w:t>
      </w:r>
      <w:r w:rsidRPr="00D12F73">
        <w:rPr>
          <w:rFonts w:ascii="Calibri" w:hAnsi="Calibri" w:cs="Calibri"/>
          <w:sz w:val="24"/>
          <w:szCs w:val="24"/>
        </w:rPr>
        <w:t>°</w:t>
      </w:r>
      <w:r w:rsidRPr="00D12F73">
        <w:rPr>
          <w:rFonts w:asciiTheme="majorBidi" w:hAnsiTheme="majorBidi" w:cstheme="majorBidi"/>
          <w:sz w:val="24"/>
          <w:szCs w:val="24"/>
        </w:rPr>
        <w:t xml:space="preserve">C, the output power of the TEG increased from 1.4 μW to 4 μW when the number of thermocouples raised from 60 to 240. </w:t>
      </w:r>
      <w:r w:rsidR="00B47A5E" w:rsidRPr="00D12F73">
        <w:rPr>
          <w:rFonts w:asciiTheme="majorBidi" w:hAnsiTheme="majorBidi" w:cstheme="majorBidi"/>
          <w:color w:val="0070C0"/>
          <w:sz w:val="24"/>
          <w:szCs w:val="24"/>
        </w:rPr>
        <w:t xml:space="preserve">Table 4 </w:t>
      </w:r>
      <w:r w:rsidR="00B47A5E" w:rsidRPr="00D12F73">
        <w:rPr>
          <w:rFonts w:asciiTheme="majorBidi" w:hAnsiTheme="majorBidi" w:cstheme="majorBidi"/>
          <w:color w:val="0D0D0D" w:themeColor="text1" w:themeTint="F2"/>
          <w:sz w:val="24"/>
          <w:szCs w:val="24"/>
        </w:rPr>
        <w:t xml:space="preserve">illustrates the summary of the reviewed literatures on wearable TEGs </w:t>
      </w:r>
      <w:r w:rsidR="008061BC" w:rsidRPr="00D12F73">
        <w:rPr>
          <w:rFonts w:asciiTheme="majorBidi" w:hAnsiTheme="majorBidi" w:cstheme="majorBidi"/>
          <w:color w:val="0D0D0D" w:themeColor="text1" w:themeTint="F2"/>
          <w:sz w:val="24"/>
          <w:szCs w:val="24"/>
        </w:rPr>
        <w:t xml:space="preserve">consisting </w:t>
      </w:r>
      <w:r w:rsidR="00B47A5E" w:rsidRPr="00D12F73">
        <w:rPr>
          <w:rFonts w:asciiTheme="majorBidi" w:hAnsiTheme="majorBidi" w:cstheme="majorBidi"/>
          <w:color w:val="0D0D0D" w:themeColor="text1" w:themeTint="F2"/>
          <w:sz w:val="24"/>
          <w:szCs w:val="24"/>
        </w:rPr>
        <w:t xml:space="preserve">yarn-shaped legs. </w:t>
      </w:r>
    </w:p>
    <w:p w:rsidR="00A23BD8" w:rsidRPr="00D12F73" w:rsidRDefault="00A23BD8">
      <w:pPr>
        <w:spacing w:before="120" w:after="16" w:line="360" w:lineRule="auto"/>
        <w:jc w:val="both"/>
        <w:rPr>
          <w:rFonts w:asciiTheme="majorBidi" w:hAnsiTheme="majorBidi" w:cstheme="majorBidi"/>
          <w:color w:val="000000" w:themeColor="text1"/>
          <w:sz w:val="24"/>
          <w:szCs w:val="24"/>
        </w:rPr>
      </w:pPr>
    </w:p>
    <w:p w:rsidR="00A23BD8" w:rsidRPr="00D12F73" w:rsidRDefault="00A23BD8">
      <w:pPr>
        <w:spacing w:before="120" w:after="16" w:line="360" w:lineRule="auto"/>
        <w:jc w:val="both"/>
        <w:rPr>
          <w:rFonts w:asciiTheme="majorBidi" w:hAnsiTheme="majorBidi" w:cstheme="majorBidi"/>
          <w:sz w:val="24"/>
          <w:szCs w:val="24"/>
        </w:rPr>
      </w:pPr>
      <w:r w:rsidRPr="00D12F73">
        <w:rPr>
          <w:rFonts w:asciiTheme="majorBidi" w:hAnsiTheme="majorBidi" w:cstheme="majorBidi"/>
          <w:noProof/>
          <w:sz w:val="24"/>
          <w:szCs w:val="24"/>
          <w:lang w:eastAsia="en-GB"/>
        </w:rPr>
        <w:lastRenderedPageBreak/>
        <mc:AlternateContent>
          <mc:Choice Requires="wps">
            <w:drawing>
              <wp:anchor distT="0" distB="0" distL="114300" distR="114300" simplePos="0" relativeHeight="251864064" behindDoc="0" locked="0" layoutInCell="1" allowOverlap="1" wp14:anchorId="1D0E7691" wp14:editId="4EE756DE">
                <wp:simplePos x="0" y="0"/>
                <wp:positionH relativeFrom="column">
                  <wp:posOffset>192059</wp:posOffset>
                </wp:positionH>
                <wp:positionV relativeFrom="paragraph">
                  <wp:posOffset>69793</wp:posOffset>
                </wp:positionV>
                <wp:extent cx="1154624" cy="739140"/>
                <wp:effectExtent l="0" t="0" r="26670" b="22860"/>
                <wp:wrapNone/>
                <wp:docPr id="197" name="Rectangle 197"/>
                <wp:cNvGraphicFramePr/>
                <a:graphic xmlns:a="http://schemas.openxmlformats.org/drawingml/2006/main">
                  <a:graphicData uri="http://schemas.microsoft.com/office/word/2010/wordprocessingShape">
                    <wps:wsp>
                      <wps:cNvSpPr/>
                      <wps:spPr>
                        <a:xfrm>
                          <a:off x="0" y="0"/>
                          <a:ext cx="1154624" cy="739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B6DA9" w:rsidRPr="00DC7ECE" w:rsidRDefault="00EB6DA9" w:rsidP="00A23BD8">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A23BD8">
                            <w:pPr>
                              <w:jc w:val="center"/>
                              <w:rPr>
                                <w:b/>
                                <w:bCs/>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D0E7691" id="Rectangle 197" o:spid="_x0000_s1070" style="position:absolute;left:0;text-align:left;margin-left:15.1pt;margin-top:5.5pt;width:90.9pt;height:58.2pt;z-index:25186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" filled="f" strokecolor="#1f4d78 [1604]" strokeweight="1pt">
                <v:textbox>
                  <w:txbxContent>
                    <w:p w:rsidR="00EB6DA9" w:rsidRPr="00DC7ECE" w:rsidRDefault="00EB6DA9" w:rsidP="00A23BD8">
                      <w:pPr>
                        <w:jc w:val="center"/>
                        <w:rPr>
                          <w:b/>
                          <w:bCs/>
                          <w:color w:val="000000" w:themeColor="text1"/>
                          <w:sz w:val="32"/>
                          <w:szCs w:val="32"/>
                          <w:lang w:val="en-US"/>
                        </w:rPr>
                      </w:pPr>
                      <w:r w:rsidRPr="00DC7ECE">
                        <w:rPr>
                          <w:b/>
                          <w:bCs/>
                          <w:color w:val="000000" w:themeColor="text1"/>
                          <w:sz w:val="32"/>
                          <w:szCs w:val="32"/>
                          <w:lang w:val="en-US"/>
                        </w:rPr>
                        <w:t>Color in online</w:t>
                      </w:r>
                    </w:p>
                    <w:p w:rsidR="00EB6DA9" w:rsidRPr="00AC2821" w:rsidRDefault="00EB6DA9" w:rsidP="00A23BD8">
                      <w:pPr>
                        <w:jc w:val="center"/>
                        <w:rPr>
                          <w:b/>
                          <w:bCs/>
                          <w:color w:val="000000" w:themeColor="text1"/>
                          <w:sz w:val="28"/>
                          <w:szCs w:val="28"/>
                          <w:lang w:val="en-US"/>
                        </w:rPr>
                      </w:pPr>
                    </w:p>
                  </w:txbxContent>
                </v:textbox>
              </v:rect>
            </w:pict>
          </mc:Fallback>
        </mc:AlternateContent>
      </w:r>
    </w:p>
    <w:p w:rsidR="00A23BD8" w:rsidRPr="00D12F73" w:rsidRDefault="00A23BD8" w:rsidP="00A23BD8">
      <w:pPr>
        <w:jc w:val="center"/>
      </w:pPr>
    </w:p>
    <w:p w:rsidR="009B7FAC" w:rsidRPr="00D12F73" w:rsidRDefault="009B7FAC" w:rsidP="00A23BD8">
      <w:pPr>
        <w:jc w:val="center"/>
      </w:pPr>
      <w:r w:rsidRPr="00D12F73">
        <w:rPr>
          <w:noProof/>
          <w:lang w:eastAsia="en-GB"/>
        </w:rPr>
        <w:drawing>
          <wp:inline distT="0" distB="0" distL="0" distR="0" wp14:anchorId="1BFC5359" wp14:editId="3A1648DC">
            <wp:extent cx="5753819" cy="2881331"/>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55594" cy="2882220"/>
                    </a:xfrm>
                    <a:prstGeom prst="rect">
                      <a:avLst/>
                    </a:prstGeom>
                  </pic:spPr>
                </pic:pic>
              </a:graphicData>
            </a:graphic>
          </wp:inline>
        </w:drawing>
      </w:r>
    </w:p>
    <w:p w:rsidR="00A23BD8" w:rsidRPr="00D12F73" w:rsidRDefault="00AA6C0F">
      <w:pPr>
        <w:jc w:val="center"/>
        <w:rPr>
          <w:rFonts w:asciiTheme="majorBidi" w:hAnsiTheme="majorBidi" w:cstheme="majorBidi"/>
          <w:sz w:val="20"/>
          <w:szCs w:val="20"/>
        </w:rPr>
      </w:pPr>
      <w:r w:rsidRPr="00D12F73">
        <w:rPr>
          <w:rFonts w:asciiTheme="majorBidi" w:hAnsiTheme="majorBidi" w:cstheme="majorBidi"/>
          <w:b/>
          <w:bCs/>
          <w:sz w:val="20"/>
          <w:szCs w:val="20"/>
        </w:rPr>
        <w:t>Fig. 45</w:t>
      </w:r>
      <w:r w:rsidR="00A23BD8" w:rsidRPr="00D12F73">
        <w:rPr>
          <w:rFonts w:asciiTheme="majorBidi" w:hAnsiTheme="majorBidi" w:cstheme="majorBidi"/>
          <w:b/>
          <w:bCs/>
          <w:sz w:val="20"/>
          <w:szCs w:val="20"/>
        </w:rPr>
        <w:t>.</w:t>
      </w:r>
      <w:r w:rsidR="00A23BD8" w:rsidRPr="00D12F73">
        <w:rPr>
          <w:rFonts w:asciiTheme="majorBidi" w:hAnsiTheme="majorBidi" w:cstheme="majorBidi"/>
          <w:sz w:val="20"/>
          <w:szCs w:val="20"/>
        </w:rPr>
        <w:t xml:space="preserve">  </w:t>
      </w:r>
      <w:r w:rsidR="009B7FAC" w:rsidRPr="00D12F73">
        <w:rPr>
          <w:rFonts w:asciiTheme="majorBidi" w:hAnsiTheme="majorBidi" w:cstheme="majorBidi"/>
          <w:sz w:val="20"/>
          <w:szCs w:val="20"/>
        </w:rPr>
        <w:t>a</w:t>
      </w:r>
      <w:r w:rsidR="004A0963" w:rsidRPr="00D12F73">
        <w:rPr>
          <w:rFonts w:asciiTheme="majorBidi" w:hAnsiTheme="majorBidi" w:cstheme="majorBidi"/>
          <w:sz w:val="20"/>
          <w:szCs w:val="20"/>
        </w:rPr>
        <w:t xml:space="preserve">) </w:t>
      </w:r>
      <w:r w:rsidR="009B7FAC" w:rsidRPr="00D12F73">
        <w:rPr>
          <w:rFonts w:asciiTheme="majorBidi" w:hAnsiTheme="majorBidi" w:cstheme="majorBidi"/>
          <w:sz w:val="20"/>
          <w:szCs w:val="20"/>
        </w:rPr>
        <w:t>S</w:t>
      </w:r>
      <w:r w:rsidR="00A23BD8" w:rsidRPr="00D12F73">
        <w:rPr>
          <w:rFonts w:asciiTheme="majorBidi" w:hAnsiTheme="majorBidi" w:cstheme="majorBidi"/>
          <w:sz w:val="20"/>
          <w:szCs w:val="20"/>
        </w:rPr>
        <w:t>chematic illustration</w:t>
      </w:r>
      <w:r w:rsidR="009B7FAC" w:rsidRPr="00D12F73">
        <w:rPr>
          <w:rFonts w:asciiTheme="majorBidi" w:hAnsiTheme="majorBidi" w:cstheme="majorBidi"/>
          <w:sz w:val="20"/>
          <w:szCs w:val="20"/>
        </w:rPr>
        <w:t xml:space="preserve"> of the </w:t>
      </w:r>
      <w:r w:rsidR="00333EBB" w:rsidRPr="00D12F73">
        <w:rPr>
          <w:rFonts w:asciiTheme="majorBidi" w:hAnsiTheme="majorBidi" w:cstheme="majorBidi"/>
          <w:sz w:val="20"/>
          <w:szCs w:val="20"/>
        </w:rPr>
        <w:t>doping process</w:t>
      </w:r>
      <w:r w:rsidR="004A0963" w:rsidRPr="00D12F73">
        <w:rPr>
          <w:rFonts w:asciiTheme="majorBidi" w:hAnsiTheme="majorBidi" w:cstheme="majorBidi"/>
          <w:sz w:val="20"/>
          <w:szCs w:val="20"/>
        </w:rPr>
        <w:t xml:space="preserve">; b) </w:t>
      </w:r>
      <w:r w:rsidR="008752CE" w:rsidRPr="00D12F73">
        <w:rPr>
          <w:rFonts w:asciiTheme="majorBidi" w:hAnsiTheme="majorBidi" w:cstheme="majorBidi"/>
          <w:sz w:val="20"/>
          <w:szCs w:val="20"/>
        </w:rPr>
        <w:t>P</w:t>
      </w:r>
      <w:r w:rsidR="00A23BD8" w:rsidRPr="00D12F73">
        <w:rPr>
          <w:rFonts w:asciiTheme="majorBidi" w:hAnsiTheme="majorBidi" w:cstheme="majorBidi"/>
          <w:sz w:val="20"/>
          <w:szCs w:val="20"/>
        </w:rPr>
        <w:t>hoto of the fabricated TEG</w:t>
      </w:r>
      <w:r w:rsidR="0007246E" w:rsidRPr="00D12F73">
        <w:rPr>
          <w:rFonts w:asciiTheme="majorBidi" w:hAnsiTheme="majorBidi" w:cstheme="majorBidi"/>
          <w:sz w:val="20"/>
          <w:szCs w:val="20"/>
        </w:rPr>
        <w:t xml:space="preserve"> </w:t>
      </w:r>
      <w:r w:rsidR="0007246E" w:rsidRPr="00D12F73">
        <w:rPr>
          <w:rFonts w:asciiTheme="majorBidi" w:hAnsiTheme="majorBidi" w:cstheme="majorBidi"/>
          <w:color w:val="0070C0"/>
          <w:sz w:val="20"/>
          <w:szCs w:val="20"/>
        </w:rPr>
        <w:t>[163]</w:t>
      </w:r>
      <w:r w:rsidR="00A23BD8" w:rsidRPr="00D12F73">
        <w:rPr>
          <w:rFonts w:asciiTheme="majorBidi" w:hAnsiTheme="majorBidi" w:cstheme="majorBidi"/>
          <w:sz w:val="20"/>
          <w:szCs w:val="20"/>
        </w:rPr>
        <w:t>.</w:t>
      </w:r>
    </w:p>
    <w:p w:rsidR="00675634" w:rsidRPr="00D12F73" w:rsidRDefault="00675634" w:rsidP="007A4533">
      <w:pPr>
        <w:autoSpaceDE w:val="0"/>
        <w:autoSpaceDN w:val="0"/>
        <w:adjustRightInd w:val="0"/>
        <w:spacing w:before="160" w:after="12" w:line="360" w:lineRule="auto"/>
        <w:jc w:val="both"/>
        <w:rPr>
          <w:rFonts w:asciiTheme="majorBidi" w:hAnsiTheme="majorBidi" w:cstheme="majorBidi"/>
          <w:sz w:val="24"/>
          <w:szCs w:val="24"/>
        </w:rPr>
      </w:pPr>
    </w:p>
    <w:p w:rsidR="004705D5" w:rsidRPr="00D12F73" w:rsidRDefault="00042424" w:rsidP="009155A0">
      <w:pPr>
        <w:spacing w:after="0" w:line="240" w:lineRule="auto"/>
        <w:ind w:left="-284" w:firstLine="284"/>
        <w:rPr>
          <w:rFonts w:asciiTheme="majorBidi" w:hAnsiTheme="majorBidi" w:cstheme="majorBidi"/>
        </w:rPr>
      </w:pPr>
      <w:r w:rsidRPr="00D12F73">
        <w:rPr>
          <w:rFonts w:asciiTheme="majorBidi" w:hAnsiTheme="majorBidi" w:cstheme="majorBidi"/>
          <w:b/>
          <w:bCs/>
        </w:rPr>
        <w:t xml:space="preserve">Table </w:t>
      </w:r>
      <w:r w:rsidR="009155A0" w:rsidRPr="00D12F73">
        <w:rPr>
          <w:rFonts w:asciiTheme="majorBidi" w:hAnsiTheme="majorBidi" w:cstheme="majorBidi"/>
          <w:b/>
          <w:bCs/>
        </w:rPr>
        <w:t>4</w:t>
      </w:r>
      <w:r w:rsidRPr="00D12F73">
        <w:rPr>
          <w:rFonts w:asciiTheme="majorBidi" w:hAnsiTheme="majorBidi" w:cstheme="majorBidi"/>
          <w:b/>
          <w:bCs/>
        </w:rPr>
        <w:t>.</w:t>
      </w:r>
      <w:r w:rsidRPr="00D12F73">
        <w:rPr>
          <w:rFonts w:asciiTheme="majorBidi" w:hAnsiTheme="majorBidi" w:cstheme="majorBidi"/>
        </w:rPr>
        <w:t xml:space="preserve"> Summary of the recently developed wearable TEG</w:t>
      </w:r>
      <w:r w:rsidR="00DF091F" w:rsidRPr="00D12F73">
        <w:rPr>
          <w:rFonts w:asciiTheme="majorBidi" w:hAnsiTheme="majorBidi" w:cstheme="majorBidi"/>
        </w:rPr>
        <w:t>s</w:t>
      </w:r>
      <w:r w:rsidRPr="00D12F73">
        <w:rPr>
          <w:rFonts w:asciiTheme="majorBidi" w:hAnsiTheme="majorBidi" w:cstheme="majorBidi"/>
        </w:rPr>
        <w:t xml:space="preserve"> </w:t>
      </w:r>
      <w:r w:rsidR="00DF091F" w:rsidRPr="00D12F73">
        <w:rPr>
          <w:rFonts w:asciiTheme="majorBidi" w:hAnsiTheme="majorBidi" w:cstheme="majorBidi"/>
        </w:rPr>
        <w:t>comprising</w:t>
      </w:r>
      <w:r w:rsidRPr="00D12F73">
        <w:rPr>
          <w:rFonts w:asciiTheme="majorBidi" w:hAnsiTheme="majorBidi" w:cstheme="majorBidi"/>
        </w:rPr>
        <w:t xml:space="preserve"> yarn-shaped thermocouples.</w:t>
      </w:r>
    </w:p>
    <w:tbl>
      <w:tblPr>
        <w:tblStyle w:val="TableGrid"/>
        <w:tblpPr w:leftFromText="180" w:rightFromText="180" w:vertAnchor="page" w:horzAnchor="margin" w:tblpXSpec="center" w:tblpY="1802"/>
        <w:tblW w:w="10998" w:type="dxa"/>
        <w:tblLook w:val="04A0" w:firstRow="1" w:lastRow="0" w:firstColumn="1" w:lastColumn="0" w:noHBand="0" w:noVBand="1"/>
      </w:tblPr>
      <w:tblGrid>
        <w:gridCol w:w="1833"/>
        <w:gridCol w:w="2245"/>
        <w:gridCol w:w="1141"/>
        <w:gridCol w:w="1426"/>
        <w:gridCol w:w="1341"/>
        <w:gridCol w:w="770"/>
        <w:gridCol w:w="1170"/>
        <w:gridCol w:w="1072"/>
      </w:tblGrid>
      <w:tr w:rsidR="00042424" w:rsidRPr="00D12F73" w:rsidTr="00225367">
        <w:tc>
          <w:tcPr>
            <w:tcW w:w="1833" w:type="dxa"/>
            <w:tcBorders>
              <w:top w:val="single" w:sz="12" w:space="0" w:color="auto"/>
              <w:left w:val="nil"/>
              <w:bottom w:val="single" w:sz="12" w:space="0" w:color="auto"/>
              <w:right w:val="nil"/>
            </w:tcBorders>
            <w:shd w:val="pct15" w:color="auto" w:fill="auto"/>
          </w:tcPr>
          <w:p w:rsidR="00042424" w:rsidRPr="00D12F73" w:rsidRDefault="00042424" w:rsidP="00991564">
            <w:pPr>
              <w:jc w:val="center"/>
              <w:rPr>
                <w:rFonts w:asciiTheme="majorBidi" w:hAnsiTheme="majorBidi" w:cstheme="majorBidi"/>
                <w:b/>
                <w:bCs/>
                <w:sz w:val="26"/>
                <w:szCs w:val="26"/>
                <w:lang w:val="en-US" w:bidi="fa-IR"/>
              </w:rPr>
            </w:pPr>
            <w:r w:rsidRPr="00D12F73">
              <w:rPr>
                <w:rFonts w:asciiTheme="majorBidi" w:hAnsiTheme="majorBidi" w:cstheme="majorBidi"/>
                <w:b/>
                <w:bCs/>
                <w:i/>
                <w:iCs/>
                <w:sz w:val="26"/>
                <w:szCs w:val="26"/>
                <w:lang w:val="en-US" w:bidi="fa-IR"/>
              </w:rPr>
              <w:lastRenderedPageBreak/>
              <w:t>P-</w:t>
            </w:r>
            <w:r w:rsidRPr="00D12F73">
              <w:rPr>
                <w:rFonts w:asciiTheme="majorBidi" w:hAnsiTheme="majorBidi" w:cstheme="majorBidi"/>
                <w:b/>
                <w:bCs/>
                <w:sz w:val="26"/>
                <w:szCs w:val="26"/>
                <w:lang w:val="en-US" w:bidi="fa-IR"/>
              </w:rPr>
              <w:t>type</w:t>
            </w:r>
          </w:p>
        </w:tc>
        <w:tc>
          <w:tcPr>
            <w:tcW w:w="2245" w:type="dxa"/>
            <w:tcBorders>
              <w:top w:val="single" w:sz="12" w:space="0" w:color="auto"/>
              <w:left w:val="nil"/>
              <w:bottom w:val="single" w:sz="12" w:space="0" w:color="auto"/>
              <w:right w:val="nil"/>
            </w:tcBorders>
            <w:shd w:val="pct15" w:color="auto" w:fill="auto"/>
          </w:tcPr>
          <w:p w:rsidR="00042424" w:rsidRPr="00D12F73" w:rsidRDefault="00042424" w:rsidP="00991564">
            <w:pPr>
              <w:jc w:val="center"/>
              <w:rPr>
                <w:rFonts w:asciiTheme="majorBidi" w:hAnsiTheme="majorBidi" w:cstheme="majorBidi"/>
                <w:b/>
                <w:bCs/>
                <w:sz w:val="26"/>
                <w:szCs w:val="26"/>
                <w:lang w:val="en-US" w:bidi="fa-IR"/>
              </w:rPr>
            </w:pPr>
            <w:r w:rsidRPr="00D12F73">
              <w:rPr>
                <w:rFonts w:asciiTheme="majorBidi" w:hAnsiTheme="majorBidi" w:cstheme="majorBidi"/>
                <w:b/>
                <w:bCs/>
                <w:i/>
                <w:iCs/>
                <w:sz w:val="26"/>
                <w:szCs w:val="26"/>
                <w:lang w:val="en-US" w:bidi="fa-IR"/>
              </w:rPr>
              <w:t>N-</w:t>
            </w:r>
            <w:r w:rsidRPr="00D12F73">
              <w:rPr>
                <w:rFonts w:asciiTheme="majorBidi" w:hAnsiTheme="majorBidi" w:cstheme="majorBidi"/>
                <w:b/>
                <w:bCs/>
                <w:sz w:val="26"/>
                <w:szCs w:val="26"/>
                <w:lang w:val="en-US" w:bidi="fa-IR"/>
              </w:rPr>
              <w:t>type</w:t>
            </w:r>
          </w:p>
        </w:tc>
        <w:tc>
          <w:tcPr>
            <w:tcW w:w="1141" w:type="dxa"/>
            <w:tcBorders>
              <w:top w:val="single" w:sz="12" w:space="0" w:color="auto"/>
              <w:left w:val="nil"/>
              <w:bottom w:val="single" w:sz="12" w:space="0" w:color="auto"/>
              <w:right w:val="nil"/>
            </w:tcBorders>
            <w:shd w:val="pct15" w:color="auto" w:fill="auto"/>
          </w:tcPr>
          <w:p w:rsidR="00042424" w:rsidRPr="00D12F73" w:rsidRDefault="00042424" w:rsidP="00991564">
            <w:pPr>
              <w:jc w:val="center"/>
              <w:rPr>
                <w:rFonts w:asciiTheme="majorBidi" w:hAnsiTheme="majorBidi" w:cstheme="majorBidi"/>
                <w:b/>
                <w:bCs/>
                <w:sz w:val="26"/>
                <w:szCs w:val="26"/>
                <w:lang w:val="en-US" w:bidi="fa-IR"/>
              </w:rPr>
            </w:pPr>
            <w:r w:rsidRPr="00D12F73">
              <w:rPr>
                <w:rFonts w:asciiTheme="majorBidi" w:hAnsiTheme="majorBidi" w:cstheme="majorBidi"/>
                <w:b/>
                <w:bCs/>
                <w:sz w:val="26"/>
                <w:szCs w:val="26"/>
                <w:lang w:val="en-US" w:bidi="fa-IR"/>
              </w:rPr>
              <w:t>Number</w:t>
            </w:r>
          </w:p>
        </w:tc>
        <w:tc>
          <w:tcPr>
            <w:tcW w:w="1426" w:type="dxa"/>
            <w:tcBorders>
              <w:top w:val="single" w:sz="12" w:space="0" w:color="auto"/>
              <w:left w:val="nil"/>
              <w:bottom w:val="single" w:sz="12" w:space="0" w:color="auto"/>
              <w:right w:val="nil"/>
            </w:tcBorders>
            <w:shd w:val="pct15" w:color="auto" w:fill="auto"/>
          </w:tcPr>
          <w:p w:rsidR="00042424" w:rsidRPr="00D12F73" w:rsidRDefault="00042424" w:rsidP="00991564">
            <w:pPr>
              <w:jc w:val="center"/>
              <w:rPr>
                <w:rFonts w:asciiTheme="majorBidi" w:hAnsiTheme="majorBidi" w:cstheme="majorBidi"/>
                <w:b/>
                <w:bCs/>
                <w:sz w:val="26"/>
                <w:szCs w:val="26"/>
                <w:lang w:val="en-US" w:bidi="fa-IR"/>
              </w:rPr>
            </w:pPr>
            <w:r w:rsidRPr="00D12F73">
              <w:rPr>
                <w:rFonts w:asciiTheme="majorBidi" w:hAnsiTheme="majorBidi" w:cstheme="majorBidi"/>
                <w:b/>
                <w:bCs/>
                <w:sz w:val="26"/>
                <w:szCs w:val="26"/>
                <w:lang w:val="en-US" w:bidi="fa-IR"/>
              </w:rPr>
              <w:t>Electrode</w:t>
            </w:r>
          </w:p>
        </w:tc>
        <w:tc>
          <w:tcPr>
            <w:tcW w:w="1341" w:type="dxa"/>
            <w:tcBorders>
              <w:top w:val="single" w:sz="12" w:space="0" w:color="auto"/>
              <w:left w:val="nil"/>
              <w:bottom w:val="single" w:sz="12" w:space="0" w:color="auto"/>
              <w:right w:val="nil"/>
            </w:tcBorders>
            <w:shd w:val="pct15" w:color="auto" w:fill="auto"/>
          </w:tcPr>
          <w:p w:rsidR="00042424" w:rsidRPr="00D12F73" w:rsidRDefault="00042424" w:rsidP="00991564">
            <w:pPr>
              <w:jc w:val="center"/>
              <w:rPr>
                <w:rFonts w:asciiTheme="majorBidi" w:hAnsiTheme="majorBidi" w:cstheme="majorBidi"/>
                <w:b/>
                <w:bCs/>
                <w:sz w:val="26"/>
                <w:szCs w:val="26"/>
                <w:lang w:val="en-US" w:bidi="fa-IR"/>
              </w:rPr>
            </w:pPr>
            <w:r w:rsidRPr="00D12F73">
              <w:rPr>
                <w:rFonts w:asciiTheme="majorBidi" w:hAnsiTheme="majorBidi" w:cstheme="majorBidi"/>
                <w:b/>
                <w:bCs/>
                <w:sz w:val="26"/>
                <w:szCs w:val="26"/>
                <w:lang w:val="en-US" w:bidi="fa-IR"/>
              </w:rPr>
              <w:t>Substrate</w:t>
            </w:r>
          </w:p>
        </w:tc>
        <w:tc>
          <w:tcPr>
            <w:tcW w:w="770" w:type="dxa"/>
            <w:tcBorders>
              <w:top w:val="single" w:sz="12" w:space="0" w:color="auto"/>
              <w:left w:val="nil"/>
              <w:bottom w:val="single" w:sz="12" w:space="0" w:color="auto"/>
              <w:right w:val="nil"/>
            </w:tcBorders>
            <w:shd w:val="pct15" w:color="auto" w:fill="auto"/>
          </w:tcPr>
          <w:p w:rsidR="00042424" w:rsidRPr="00D12F73" w:rsidRDefault="00042424" w:rsidP="00991564">
            <w:pPr>
              <w:jc w:val="center"/>
              <w:rPr>
                <w:rFonts w:asciiTheme="majorBidi" w:hAnsiTheme="majorBidi" w:cstheme="majorBidi"/>
                <w:b/>
                <w:bCs/>
                <w:sz w:val="26"/>
                <w:szCs w:val="26"/>
                <w:lang w:val="en-US" w:bidi="fa-IR"/>
              </w:rPr>
            </w:pPr>
            <w:r w:rsidRPr="00D12F73">
              <w:rPr>
                <w:rFonts w:asciiTheme="majorBidi" w:hAnsiTheme="majorBidi" w:cstheme="majorBidi"/>
                <w:b/>
                <w:bCs/>
                <w:sz w:val="26"/>
                <w:szCs w:val="26"/>
                <w:lang w:val="en-US" w:bidi="fa-IR"/>
              </w:rPr>
              <w:t>ΔT</w:t>
            </w:r>
          </w:p>
          <w:p w:rsidR="00042424" w:rsidRPr="00D12F73" w:rsidRDefault="00042424" w:rsidP="00991564">
            <w:pPr>
              <w:jc w:val="center"/>
              <w:rPr>
                <w:rFonts w:asciiTheme="majorBidi" w:hAnsiTheme="majorBidi" w:cstheme="majorBidi"/>
                <w:b/>
                <w:bCs/>
                <w:sz w:val="26"/>
                <w:szCs w:val="26"/>
                <w:lang w:val="en-US" w:bidi="fa-IR"/>
              </w:rPr>
            </w:pPr>
            <w:r w:rsidRPr="00D12F73">
              <w:rPr>
                <w:rFonts w:asciiTheme="majorBidi" w:hAnsiTheme="majorBidi" w:cstheme="majorBidi"/>
                <w:b/>
                <w:bCs/>
                <w:sz w:val="26"/>
                <w:szCs w:val="26"/>
                <w:lang w:val="en-US" w:bidi="fa-IR"/>
              </w:rPr>
              <w:t>(</w:t>
            </w:r>
            <w:r w:rsidR="00FA61B8" w:rsidRPr="00D12F73">
              <w:rPr>
                <w:rFonts w:ascii="Calibri" w:hAnsi="Calibri" w:cs="Calibri"/>
                <w:b/>
                <w:bCs/>
                <w:sz w:val="26"/>
                <w:szCs w:val="26"/>
                <w:lang w:val="en-US" w:bidi="fa-IR"/>
              </w:rPr>
              <w:t>°</w:t>
            </w:r>
            <w:r w:rsidRPr="00D12F73">
              <w:rPr>
                <w:rFonts w:asciiTheme="majorBidi" w:hAnsiTheme="majorBidi" w:cstheme="majorBidi"/>
                <w:b/>
                <w:bCs/>
                <w:sz w:val="26"/>
                <w:szCs w:val="26"/>
                <w:lang w:val="en-US" w:bidi="fa-IR"/>
              </w:rPr>
              <w:t>C)</w:t>
            </w:r>
          </w:p>
        </w:tc>
        <w:tc>
          <w:tcPr>
            <w:tcW w:w="1170" w:type="dxa"/>
            <w:tcBorders>
              <w:top w:val="single" w:sz="12" w:space="0" w:color="auto"/>
              <w:left w:val="nil"/>
              <w:bottom w:val="single" w:sz="12" w:space="0" w:color="auto"/>
              <w:right w:val="nil"/>
            </w:tcBorders>
            <w:shd w:val="pct15" w:color="auto" w:fill="auto"/>
          </w:tcPr>
          <w:p w:rsidR="00042424" w:rsidRPr="00D12F73" w:rsidRDefault="00042424" w:rsidP="00991564">
            <w:pPr>
              <w:jc w:val="center"/>
              <w:rPr>
                <w:rFonts w:asciiTheme="majorBidi" w:hAnsiTheme="majorBidi" w:cstheme="majorBidi"/>
                <w:b/>
                <w:bCs/>
                <w:sz w:val="26"/>
                <w:szCs w:val="26"/>
                <w:vertAlign w:val="subscript"/>
                <w:lang w:val="en-US" w:bidi="fa-IR"/>
              </w:rPr>
            </w:pPr>
            <w:r w:rsidRPr="00D12F73">
              <w:rPr>
                <w:rFonts w:asciiTheme="majorBidi" w:hAnsiTheme="majorBidi" w:cstheme="majorBidi"/>
                <w:b/>
                <w:bCs/>
                <w:sz w:val="26"/>
                <w:szCs w:val="26"/>
                <w:lang w:val="en-US" w:bidi="fa-IR"/>
              </w:rPr>
              <w:t>Output</w:t>
            </w:r>
          </w:p>
          <w:p w:rsidR="00042424" w:rsidRPr="00D12F73" w:rsidRDefault="00042424" w:rsidP="00991564">
            <w:pPr>
              <w:jc w:val="center"/>
              <w:rPr>
                <w:rFonts w:asciiTheme="majorBidi" w:hAnsiTheme="majorBidi" w:cstheme="majorBidi"/>
                <w:b/>
                <w:bCs/>
                <w:sz w:val="26"/>
                <w:szCs w:val="26"/>
                <w:lang w:val="en-US" w:bidi="fa-IR"/>
              </w:rPr>
            </w:pPr>
          </w:p>
        </w:tc>
        <w:tc>
          <w:tcPr>
            <w:tcW w:w="1072" w:type="dxa"/>
            <w:tcBorders>
              <w:top w:val="single" w:sz="12" w:space="0" w:color="auto"/>
              <w:left w:val="nil"/>
              <w:bottom w:val="single" w:sz="12" w:space="0" w:color="auto"/>
              <w:right w:val="nil"/>
            </w:tcBorders>
            <w:shd w:val="pct15" w:color="auto" w:fill="auto"/>
          </w:tcPr>
          <w:p w:rsidR="00042424" w:rsidRPr="00D12F73" w:rsidRDefault="00042424" w:rsidP="00991564">
            <w:pPr>
              <w:jc w:val="center"/>
              <w:rPr>
                <w:rFonts w:asciiTheme="majorBidi" w:hAnsiTheme="majorBidi" w:cstheme="majorBidi"/>
                <w:b/>
                <w:bCs/>
                <w:sz w:val="26"/>
                <w:szCs w:val="26"/>
                <w:lang w:val="en-US" w:bidi="fa-IR"/>
              </w:rPr>
            </w:pPr>
            <w:r w:rsidRPr="00D12F73">
              <w:rPr>
                <w:rFonts w:asciiTheme="majorBidi" w:hAnsiTheme="majorBidi" w:cstheme="majorBidi"/>
                <w:b/>
                <w:bCs/>
                <w:sz w:val="26"/>
                <w:szCs w:val="26"/>
                <w:lang w:val="en-US" w:bidi="fa-IR"/>
              </w:rPr>
              <w:t>Ref</w:t>
            </w:r>
          </w:p>
        </w:tc>
      </w:tr>
      <w:tr w:rsidR="00042424" w:rsidRPr="00D12F73" w:rsidTr="00225367">
        <w:tc>
          <w:tcPr>
            <w:tcW w:w="1833" w:type="dxa"/>
            <w:tcBorders>
              <w:top w:val="nil"/>
              <w:left w:val="nil"/>
              <w:bottom w:val="single" w:sz="8" w:space="0" w:color="auto"/>
              <w:right w:val="nil"/>
            </w:tcBorders>
          </w:tcPr>
          <w:p w:rsidR="00042424" w:rsidRPr="00D12F73" w:rsidRDefault="00042424" w:rsidP="00991564">
            <w:pPr>
              <w:jc w:val="center"/>
              <w:rPr>
                <w:rFonts w:asciiTheme="majorBidi" w:hAnsiTheme="majorBidi" w:cstheme="majorBidi"/>
                <w:sz w:val="28"/>
                <w:szCs w:val="28"/>
              </w:rPr>
            </w:pPr>
            <w:r w:rsidRPr="00D12F73">
              <w:rPr>
                <w:rFonts w:asciiTheme="majorBidi" w:eastAsia="Times New Roman" w:hAnsiTheme="majorBidi" w:cstheme="majorBidi"/>
                <w:b/>
                <w:bCs/>
                <w:i/>
                <w:iCs/>
                <w:sz w:val="28"/>
                <w:szCs w:val="28"/>
                <w:lang w:eastAsia="en-GB"/>
              </w:rPr>
              <w:t>Inorganic</w:t>
            </w:r>
          </w:p>
        </w:tc>
        <w:tc>
          <w:tcPr>
            <w:tcW w:w="2245" w:type="dxa"/>
            <w:tcBorders>
              <w:top w:val="nil"/>
              <w:left w:val="nil"/>
              <w:bottom w:val="single" w:sz="8" w:space="0" w:color="auto"/>
              <w:right w:val="nil"/>
            </w:tcBorders>
          </w:tcPr>
          <w:p w:rsidR="00042424" w:rsidRPr="00D12F73" w:rsidRDefault="00042424" w:rsidP="00991564">
            <w:pPr>
              <w:jc w:val="center"/>
              <w:rPr>
                <w:rFonts w:asciiTheme="majorBidi" w:hAnsiTheme="majorBidi" w:cstheme="majorBidi"/>
                <w:sz w:val="20"/>
                <w:szCs w:val="20"/>
              </w:rPr>
            </w:pPr>
          </w:p>
        </w:tc>
        <w:tc>
          <w:tcPr>
            <w:tcW w:w="1141" w:type="dxa"/>
            <w:tcBorders>
              <w:top w:val="nil"/>
              <w:left w:val="nil"/>
              <w:bottom w:val="single" w:sz="8" w:space="0" w:color="auto"/>
              <w:right w:val="nil"/>
            </w:tcBorders>
          </w:tcPr>
          <w:p w:rsidR="00042424" w:rsidRPr="00D12F73" w:rsidRDefault="00042424" w:rsidP="00991564">
            <w:pPr>
              <w:jc w:val="center"/>
              <w:rPr>
                <w:rFonts w:asciiTheme="majorBidi" w:hAnsiTheme="majorBidi" w:cstheme="majorBidi"/>
                <w:color w:val="0D0D0D" w:themeColor="text1" w:themeTint="F2"/>
                <w:sz w:val="20"/>
                <w:szCs w:val="20"/>
                <w:lang w:val="en-US" w:bidi="fa-IR"/>
              </w:rPr>
            </w:pPr>
          </w:p>
        </w:tc>
        <w:tc>
          <w:tcPr>
            <w:tcW w:w="1426" w:type="dxa"/>
            <w:tcBorders>
              <w:top w:val="nil"/>
              <w:left w:val="nil"/>
              <w:bottom w:val="single" w:sz="8" w:space="0" w:color="auto"/>
              <w:right w:val="nil"/>
            </w:tcBorders>
          </w:tcPr>
          <w:p w:rsidR="00042424" w:rsidRPr="00D12F73" w:rsidRDefault="00042424" w:rsidP="00991564">
            <w:pPr>
              <w:jc w:val="center"/>
              <w:rPr>
                <w:rFonts w:asciiTheme="majorBidi" w:hAnsiTheme="majorBidi" w:cstheme="majorBidi"/>
                <w:color w:val="0D0D0D" w:themeColor="text1" w:themeTint="F2"/>
                <w:sz w:val="20"/>
                <w:szCs w:val="20"/>
                <w:lang w:val="en-US" w:bidi="fa-IR"/>
              </w:rPr>
            </w:pPr>
          </w:p>
        </w:tc>
        <w:tc>
          <w:tcPr>
            <w:tcW w:w="1341" w:type="dxa"/>
            <w:tcBorders>
              <w:top w:val="nil"/>
              <w:left w:val="nil"/>
              <w:bottom w:val="single" w:sz="8" w:space="0" w:color="auto"/>
              <w:right w:val="nil"/>
            </w:tcBorders>
          </w:tcPr>
          <w:p w:rsidR="00042424" w:rsidRPr="00D12F73" w:rsidRDefault="00042424" w:rsidP="00991564">
            <w:pPr>
              <w:jc w:val="center"/>
              <w:rPr>
                <w:rFonts w:asciiTheme="majorBidi" w:hAnsiTheme="majorBidi" w:cstheme="majorBidi"/>
                <w:color w:val="0D0D0D" w:themeColor="text1" w:themeTint="F2"/>
                <w:sz w:val="20"/>
                <w:szCs w:val="20"/>
                <w:lang w:val="en-US" w:bidi="fa-IR"/>
              </w:rPr>
            </w:pPr>
          </w:p>
        </w:tc>
        <w:tc>
          <w:tcPr>
            <w:tcW w:w="770" w:type="dxa"/>
            <w:tcBorders>
              <w:top w:val="nil"/>
              <w:left w:val="nil"/>
              <w:bottom w:val="single" w:sz="8" w:space="0" w:color="auto"/>
              <w:right w:val="nil"/>
            </w:tcBorders>
          </w:tcPr>
          <w:p w:rsidR="00042424" w:rsidRPr="00D12F73" w:rsidRDefault="00042424" w:rsidP="00991564">
            <w:pPr>
              <w:jc w:val="center"/>
              <w:rPr>
                <w:rFonts w:asciiTheme="majorBidi" w:hAnsiTheme="majorBidi" w:cstheme="majorBidi"/>
                <w:color w:val="0D0D0D" w:themeColor="text1" w:themeTint="F2"/>
                <w:sz w:val="20"/>
                <w:szCs w:val="20"/>
                <w:lang w:val="en-US" w:bidi="fa-IR"/>
              </w:rPr>
            </w:pPr>
          </w:p>
        </w:tc>
        <w:tc>
          <w:tcPr>
            <w:tcW w:w="1170" w:type="dxa"/>
            <w:tcBorders>
              <w:top w:val="nil"/>
              <w:left w:val="nil"/>
              <w:bottom w:val="single" w:sz="8" w:space="0" w:color="auto"/>
              <w:right w:val="nil"/>
            </w:tcBorders>
          </w:tcPr>
          <w:p w:rsidR="00042424" w:rsidRPr="00D12F73" w:rsidRDefault="00042424" w:rsidP="00991564">
            <w:pPr>
              <w:jc w:val="center"/>
              <w:rPr>
                <w:rFonts w:asciiTheme="majorBidi" w:hAnsiTheme="majorBidi" w:cstheme="majorBidi"/>
                <w:color w:val="0D0D0D" w:themeColor="text1" w:themeTint="F2"/>
                <w:sz w:val="20"/>
                <w:szCs w:val="20"/>
                <w:lang w:val="en-US" w:bidi="fa-IR"/>
              </w:rPr>
            </w:pPr>
          </w:p>
        </w:tc>
        <w:tc>
          <w:tcPr>
            <w:tcW w:w="1072" w:type="dxa"/>
            <w:tcBorders>
              <w:top w:val="nil"/>
              <w:left w:val="nil"/>
              <w:bottom w:val="single" w:sz="8" w:space="0" w:color="auto"/>
              <w:right w:val="nil"/>
            </w:tcBorders>
          </w:tcPr>
          <w:p w:rsidR="00042424" w:rsidRPr="00D12F73" w:rsidRDefault="00042424" w:rsidP="00991564">
            <w:pPr>
              <w:jc w:val="center"/>
              <w:rPr>
                <w:rFonts w:asciiTheme="majorBidi" w:hAnsiTheme="majorBidi" w:cstheme="majorBidi"/>
                <w:color w:val="0D0D0D" w:themeColor="text1" w:themeTint="F2"/>
                <w:sz w:val="20"/>
                <w:szCs w:val="20"/>
                <w:lang w:val="en-US" w:bidi="fa-IR"/>
              </w:rPr>
            </w:pPr>
          </w:p>
        </w:tc>
      </w:tr>
      <w:tr w:rsidR="00042424" w:rsidRPr="00D12F73" w:rsidTr="00225367">
        <w:tc>
          <w:tcPr>
            <w:tcW w:w="1833" w:type="dxa"/>
            <w:tcBorders>
              <w:top w:val="nil"/>
              <w:left w:val="nil"/>
              <w:bottom w:val="single" w:sz="8" w:space="0" w:color="auto"/>
              <w:right w:val="nil"/>
            </w:tcBorders>
          </w:tcPr>
          <w:p w:rsidR="00042424" w:rsidRPr="00D12F73" w:rsidRDefault="00042424" w:rsidP="00F942AB">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Sb</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2245" w:type="dxa"/>
            <w:tcBorders>
              <w:top w:val="nil"/>
              <w:left w:val="nil"/>
              <w:bottom w:val="single" w:sz="8" w:space="0" w:color="auto"/>
              <w:right w:val="nil"/>
            </w:tcBorders>
          </w:tcPr>
          <w:p w:rsidR="00042424" w:rsidRPr="00D12F73" w:rsidRDefault="00042424" w:rsidP="00F942AB">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Bi</w:t>
            </w:r>
            <w:r w:rsidRPr="00D12F73">
              <w:rPr>
                <w:rFonts w:asciiTheme="majorBidi" w:hAnsiTheme="majorBidi" w:cstheme="majorBidi"/>
                <w:sz w:val="20"/>
                <w:szCs w:val="20"/>
                <w:vertAlign w:val="subscript"/>
              </w:rPr>
              <w:t>2</w:t>
            </w:r>
            <w:r w:rsidRPr="00D12F73">
              <w:rPr>
                <w:rFonts w:asciiTheme="majorBidi" w:hAnsiTheme="majorBidi" w:cstheme="majorBidi"/>
                <w:sz w:val="20"/>
                <w:szCs w:val="20"/>
              </w:rPr>
              <w:t>Te</w:t>
            </w:r>
            <w:r w:rsidRPr="00D12F73">
              <w:rPr>
                <w:rFonts w:asciiTheme="majorBidi" w:hAnsiTheme="majorBidi" w:cstheme="majorBidi"/>
                <w:sz w:val="20"/>
                <w:szCs w:val="20"/>
                <w:vertAlign w:val="subscript"/>
              </w:rPr>
              <w:t>3</w:t>
            </w:r>
          </w:p>
        </w:tc>
        <w:tc>
          <w:tcPr>
            <w:tcW w:w="1141" w:type="dxa"/>
            <w:tcBorders>
              <w:top w:val="nil"/>
              <w:left w:val="nil"/>
              <w:bottom w:val="single" w:sz="8" w:space="0" w:color="auto"/>
              <w:right w:val="nil"/>
            </w:tcBorders>
          </w:tcPr>
          <w:p w:rsidR="00042424" w:rsidRPr="00D12F73" w:rsidRDefault="00042424" w:rsidP="00991564">
            <w:pPr>
              <w:jc w:val="cente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val="en-US" w:bidi="fa-IR"/>
              </w:rPr>
              <w:t>30</w:t>
            </w:r>
          </w:p>
        </w:tc>
        <w:tc>
          <w:tcPr>
            <w:tcW w:w="1426" w:type="dxa"/>
            <w:tcBorders>
              <w:top w:val="nil"/>
              <w:left w:val="nil"/>
              <w:bottom w:val="single" w:sz="8" w:space="0" w:color="auto"/>
              <w:right w:val="nil"/>
            </w:tcBorders>
          </w:tcPr>
          <w:p w:rsidR="00042424" w:rsidRPr="00D12F73" w:rsidRDefault="00042424" w:rsidP="002F6AAF">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val="en-US" w:bidi="fa-IR"/>
              </w:rPr>
              <w:t>Gold</w:t>
            </w:r>
          </w:p>
        </w:tc>
        <w:tc>
          <w:tcPr>
            <w:tcW w:w="1341" w:type="dxa"/>
            <w:tcBorders>
              <w:top w:val="nil"/>
              <w:left w:val="nil"/>
              <w:bottom w:val="single" w:sz="8" w:space="0" w:color="auto"/>
              <w:right w:val="nil"/>
            </w:tcBorders>
          </w:tcPr>
          <w:p w:rsidR="00042424" w:rsidRPr="00D12F73" w:rsidRDefault="00042424" w:rsidP="004C531A">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val="en-US" w:bidi="fa-IR"/>
              </w:rPr>
              <w:t xml:space="preserve">Knitting into </w:t>
            </w:r>
            <w:r w:rsidR="004C531A" w:rsidRPr="00D12F73">
              <w:rPr>
                <w:rFonts w:asciiTheme="majorBidi" w:hAnsiTheme="majorBidi" w:cstheme="majorBidi"/>
                <w:color w:val="0D0D0D" w:themeColor="text1" w:themeTint="F2"/>
                <w:sz w:val="20"/>
                <w:szCs w:val="20"/>
                <w:lang w:val="en-US" w:bidi="fa-IR"/>
              </w:rPr>
              <w:t>a</w:t>
            </w:r>
            <w:r w:rsidRPr="00D12F73">
              <w:rPr>
                <w:rFonts w:asciiTheme="majorBidi" w:hAnsiTheme="majorBidi" w:cstheme="majorBidi"/>
                <w:color w:val="0D0D0D" w:themeColor="text1" w:themeTint="F2"/>
                <w:sz w:val="20"/>
                <w:szCs w:val="20"/>
                <w:lang w:val="en-US" w:bidi="fa-IR"/>
              </w:rPr>
              <w:t xml:space="preserve"> textile</w:t>
            </w:r>
          </w:p>
        </w:tc>
        <w:tc>
          <w:tcPr>
            <w:tcW w:w="770" w:type="dxa"/>
            <w:tcBorders>
              <w:top w:val="nil"/>
              <w:left w:val="nil"/>
              <w:bottom w:val="single" w:sz="8" w:space="0" w:color="auto"/>
              <w:right w:val="nil"/>
            </w:tcBorders>
          </w:tcPr>
          <w:p w:rsidR="00042424" w:rsidRPr="00D12F73" w:rsidRDefault="00042424" w:rsidP="00991564">
            <w:pPr>
              <w:jc w:val="cente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val="en-US" w:bidi="fa-IR"/>
              </w:rPr>
              <w:t>20</w:t>
            </w:r>
          </w:p>
        </w:tc>
        <w:tc>
          <w:tcPr>
            <w:tcW w:w="1170" w:type="dxa"/>
            <w:tcBorders>
              <w:top w:val="nil"/>
              <w:left w:val="nil"/>
              <w:bottom w:val="single" w:sz="8" w:space="0" w:color="auto"/>
              <w:right w:val="nil"/>
            </w:tcBorders>
          </w:tcPr>
          <w:p w:rsidR="00042424" w:rsidRPr="00D12F73" w:rsidRDefault="00042424" w:rsidP="00991564">
            <w:pPr>
              <w:jc w:val="cente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8</w:t>
            </w:r>
            <w:r w:rsidRPr="00D12F73">
              <w:rPr>
                <w:rFonts w:ascii="Times New Roman" w:hAnsi="Times New Roman" w:cs="Times New Roman"/>
                <w:sz w:val="20"/>
                <w:szCs w:val="20"/>
              </w:rPr>
              <w:t xml:space="preserve"> μW /cm</w:t>
            </w:r>
            <w:r w:rsidRPr="00D12F73">
              <w:rPr>
                <w:rFonts w:ascii="Times New Roman" w:hAnsi="Times New Roman" w:cs="Times New Roman"/>
                <w:sz w:val="20"/>
                <w:szCs w:val="20"/>
                <w:vertAlign w:val="superscript"/>
              </w:rPr>
              <w:t>2</w:t>
            </w:r>
          </w:p>
        </w:tc>
        <w:tc>
          <w:tcPr>
            <w:tcW w:w="1072" w:type="dxa"/>
            <w:tcBorders>
              <w:top w:val="nil"/>
              <w:left w:val="nil"/>
              <w:bottom w:val="single" w:sz="8" w:space="0" w:color="auto"/>
              <w:right w:val="nil"/>
            </w:tcBorders>
          </w:tcPr>
          <w:p w:rsidR="00042424" w:rsidRPr="00D12F73" w:rsidRDefault="00225367" w:rsidP="00991564">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lang w:val="en-US" w:bidi="fa-IR"/>
              </w:rPr>
              <w:t>[140]</w:t>
            </w:r>
          </w:p>
        </w:tc>
      </w:tr>
      <w:tr w:rsidR="00042424" w:rsidRPr="00D12F73" w:rsidTr="00225367">
        <w:tc>
          <w:tcPr>
            <w:tcW w:w="1833" w:type="dxa"/>
            <w:tcBorders>
              <w:top w:val="single" w:sz="8" w:space="0" w:color="auto"/>
              <w:left w:val="nil"/>
              <w:bottom w:val="single" w:sz="8" w:space="0" w:color="auto"/>
              <w:right w:val="nil"/>
            </w:tcBorders>
          </w:tcPr>
          <w:p w:rsidR="00042424" w:rsidRPr="00D12F73" w:rsidRDefault="00042424" w:rsidP="00F942AB">
            <w:pPr>
              <w:rPr>
                <w:rFonts w:asciiTheme="majorBidi" w:hAnsiTheme="majorBidi" w:cstheme="majorBidi"/>
                <w:sz w:val="20"/>
                <w:szCs w:val="20"/>
              </w:rPr>
            </w:pPr>
            <w:r w:rsidRPr="00D12F73">
              <w:rPr>
                <w:rFonts w:asciiTheme="majorBidi" w:hAnsiTheme="majorBidi" w:cstheme="majorBidi"/>
                <w:sz w:val="20"/>
                <w:szCs w:val="20"/>
              </w:rPr>
              <w:t>SnSe</w:t>
            </w:r>
          </w:p>
        </w:tc>
        <w:tc>
          <w:tcPr>
            <w:tcW w:w="2245" w:type="dxa"/>
            <w:tcBorders>
              <w:top w:val="single" w:sz="8" w:space="0" w:color="auto"/>
              <w:left w:val="nil"/>
              <w:bottom w:val="single" w:sz="8" w:space="0" w:color="auto"/>
              <w:right w:val="nil"/>
            </w:tcBorders>
          </w:tcPr>
          <w:p w:rsidR="00042424" w:rsidRPr="00D12F73" w:rsidRDefault="00042424" w:rsidP="00F942AB">
            <w:pPr>
              <w:rPr>
                <w:rFonts w:asciiTheme="majorBidi" w:hAnsiTheme="majorBidi" w:cstheme="majorBidi"/>
                <w:sz w:val="20"/>
                <w:szCs w:val="20"/>
              </w:rPr>
            </w:pPr>
            <w:r w:rsidRPr="00D12F73">
              <w:rPr>
                <w:rFonts w:asciiTheme="majorBidi" w:hAnsiTheme="majorBidi" w:cstheme="majorBidi"/>
                <w:sz w:val="20"/>
                <w:szCs w:val="20"/>
              </w:rPr>
              <w:t>n/a</w:t>
            </w:r>
          </w:p>
        </w:tc>
        <w:tc>
          <w:tcPr>
            <w:tcW w:w="1141" w:type="dxa"/>
            <w:tcBorders>
              <w:top w:val="single" w:sz="8" w:space="0" w:color="auto"/>
              <w:left w:val="nil"/>
              <w:bottom w:val="single" w:sz="8" w:space="0" w:color="auto"/>
              <w:right w:val="nil"/>
            </w:tcBorders>
          </w:tcPr>
          <w:p w:rsidR="00042424" w:rsidRPr="00D12F73" w:rsidRDefault="00042424" w:rsidP="00991564">
            <w:pPr>
              <w:jc w:val="center"/>
              <w:rPr>
                <w:rFonts w:asciiTheme="majorBidi" w:hAnsiTheme="majorBidi" w:cstheme="majorBidi"/>
                <w:color w:val="000000" w:themeColor="text1"/>
                <w:sz w:val="20"/>
                <w:szCs w:val="20"/>
              </w:rPr>
            </w:pPr>
            <w:r w:rsidRPr="00D12F73">
              <w:rPr>
                <w:rFonts w:asciiTheme="majorBidi" w:hAnsiTheme="majorBidi" w:cstheme="majorBidi"/>
                <w:color w:val="000000" w:themeColor="text1"/>
                <w:sz w:val="20"/>
                <w:szCs w:val="20"/>
              </w:rPr>
              <w:t>6</w:t>
            </w:r>
          </w:p>
        </w:tc>
        <w:tc>
          <w:tcPr>
            <w:tcW w:w="1426" w:type="dxa"/>
            <w:tcBorders>
              <w:top w:val="single" w:sz="8" w:space="0" w:color="auto"/>
              <w:left w:val="nil"/>
              <w:bottom w:val="single" w:sz="8" w:space="0" w:color="auto"/>
              <w:right w:val="nil"/>
            </w:tcBorders>
          </w:tcPr>
          <w:p w:rsidR="00042424" w:rsidRPr="00D12F73" w:rsidRDefault="00042424" w:rsidP="002F6AAF">
            <w:pPr>
              <w:rPr>
                <w:rFonts w:asciiTheme="majorBidi" w:hAnsiTheme="majorBidi" w:cstheme="majorBidi"/>
                <w:color w:val="000000" w:themeColor="text1"/>
                <w:sz w:val="20"/>
                <w:szCs w:val="20"/>
              </w:rPr>
            </w:pPr>
            <w:r w:rsidRPr="00D12F73">
              <w:rPr>
                <w:rFonts w:asciiTheme="majorBidi" w:hAnsiTheme="majorBidi" w:cstheme="majorBidi"/>
                <w:color w:val="000000" w:themeColor="text1"/>
                <w:sz w:val="20"/>
                <w:szCs w:val="20"/>
              </w:rPr>
              <w:t>Copper wire</w:t>
            </w:r>
          </w:p>
        </w:tc>
        <w:tc>
          <w:tcPr>
            <w:tcW w:w="1341" w:type="dxa"/>
            <w:tcBorders>
              <w:top w:val="single" w:sz="8" w:space="0" w:color="auto"/>
              <w:left w:val="nil"/>
              <w:bottom w:val="single" w:sz="8" w:space="0" w:color="auto"/>
              <w:right w:val="nil"/>
            </w:tcBorders>
          </w:tcPr>
          <w:p w:rsidR="00042424" w:rsidRPr="00D12F73" w:rsidRDefault="00042424" w:rsidP="00991564">
            <w:pPr>
              <w:rPr>
                <w:rFonts w:asciiTheme="majorBidi" w:hAnsiTheme="majorBidi" w:cstheme="majorBidi"/>
                <w:sz w:val="20"/>
                <w:szCs w:val="20"/>
              </w:rPr>
            </w:pPr>
            <w:r w:rsidRPr="00D12F73">
              <w:rPr>
                <w:rFonts w:asciiTheme="majorBidi" w:hAnsiTheme="majorBidi" w:cstheme="majorBidi"/>
                <w:sz w:val="20"/>
                <w:szCs w:val="20"/>
              </w:rPr>
              <w:t>Weaving into a fabric</w:t>
            </w:r>
          </w:p>
        </w:tc>
        <w:tc>
          <w:tcPr>
            <w:tcW w:w="770" w:type="dxa"/>
            <w:tcBorders>
              <w:top w:val="single" w:sz="8" w:space="0" w:color="auto"/>
              <w:left w:val="nil"/>
              <w:bottom w:val="single" w:sz="8" w:space="0" w:color="auto"/>
              <w:right w:val="nil"/>
            </w:tcBorders>
          </w:tcPr>
          <w:p w:rsidR="00042424" w:rsidRPr="00D12F73" w:rsidRDefault="00042424" w:rsidP="00991564">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10</w:t>
            </w:r>
          </w:p>
        </w:tc>
        <w:tc>
          <w:tcPr>
            <w:tcW w:w="1170" w:type="dxa"/>
            <w:tcBorders>
              <w:top w:val="single" w:sz="8" w:space="0" w:color="auto"/>
              <w:left w:val="nil"/>
              <w:bottom w:val="single" w:sz="8" w:space="0" w:color="auto"/>
              <w:right w:val="nil"/>
            </w:tcBorders>
          </w:tcPr>
          <w:p w:rsidR="00042424" w:rsidRPr="00D12F73" w:rsidRDefault="00042424" w:rsidP="00991564">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30mV</w:t>
            </w:r>
          </w:p>
        </w:tc>
        <w:tc>
          <w:tcPr>
            <w:tcW w:w="1072" w:type="dxa"/>
            <w:tcBorders>
              <w:top w:val="single" w:sz="8" w:space="0" w:color="auto"/>
              <w:left w:val="nil"/>
              <w:bottom w:val="single" w:sz="8" w:space="0" w:color="auto"/>
              <w:right w:val="nil"/>
            </w:tcBorders>
          </w:tcPr>
          <w:p w:rsidR="00042424" w:rsidRPr="00D12F73" w:rsidRDefault="00225367" w:rsidP="00991564">
            <w:pPr>
              <w:jc w:val="center"/>
              <w:rPr>
                <w:rFonts w:asciiTheme="majorBidi" w:hAnsiTheme="majorBidi" w:cstheme="majorBidi"/>
                <w:color w:val="0070C0"/>
                <w:sz w:val="20"/>
                <w:szCs w:val="20"/>
                <w:lang w:val="en-US" w:bidi="fa-IR"/>
              </w:rPr>
            </w:pPr>
            <w:r w:rsidRPr="00D12F73">
              <w:rPr>
                <w:rFonts w:asciiTheme="majorBidi" w:hAnsiTheme="majorBidi" w:cstheme="majorBidi"/>
                <w:color w:val="0070C0"/>
                <w:sz w:val="20"/>
                <w:szCs w:val="20"/>
                <w:lang w:val="en-US" w:bidi="fa-IR"/>
              </w:rPr>
              <w:t>[141]</w:t>
            </w:r>
          </w:p>
        </w:tc>
      </w:tr>
      <w:tr w:rsidR="00042424" w:rsidRPr="00D12F73" w:rsidTr="00225367">
        <w:tc>
          <w:tcPr>
            <w:tcW w:w="1833" w:type="dxa"/>
            <w:tcBorders>
              <w:top w:val="single" w:sz="8" w:space="0" w:color="auto"/>
              <w:left w:val="nil"/>
              <w:bottom w:val="single" w:sz="8" w:space="0" w:color="auto"/>
              <w:right w:val="nil"/>
            </w:tcBorders>
          </w:tcPr>
          <w:p w:rsidR="00042424" w:rsidRPr="00D12F73" w:rsidRDefault="00042424" w:rsidP="00991564">
            <w:pPr>
              <w:jc w:val="center"/>
              <w:rPr>
                <w:rFonts w:asciiTheme="majorBidi" w:eastAsia="Times New Roman" w:hAnsiTheme="majorBidi" w:cstheme="majorBidi"/>
                <w:b/>
                <w:bCs/>
                <w:i/>
                <w:iCs/>
                <w:sz w:val="28"/>
                <w:szCs w:val="28"/>
                <w:lang w:eastAsia="en-GB"/>
              </w:rPr>
            </w:pPr>
            <w:r w:rsidRPr="00D12F73">
              <w:rPr>
                <w:rFonts w:asciiTheme="majorBidi" w:eastAsia="Times New Roman" w:hAnsiTheme="majorBidi" w:cstheme="majorBidi"/>
                <w:b/>
                <w:bCs/>
                <w:i/>
                <w:iCs/>
                <w:sz w:val="28"/>
                <w:szCs w:val="28"/>
                <w:lang w:eastAsia="en-GB"/>
              </w:rPr>
              <w:t>Organic</w:t>
            </w:r>
          </w:p>
        </w:tc>
        <w:tc>
          <w:tcPr>
            <w:tcW w:w="2245" w:type="dxa"/>
            <w:tcBorders>
              <w:top w:val="single" w:sz="8" w:space="0" w:color="auto"/>
              <w:left w:val="nil"/>
              <w:bottom w:val="single" w:sz="8" w:space="0" w:color="auto"/>
              <w:right w:val="nil"/>
            </w:tcBorders>
          </w:tcPr>
          <w:p w:rsidR="00042424" w:rsidRPr="00D12F73" w:rsidRDefault="00042424" w:rsidP="00991564">
            <w:pPr>
              <w:jc w:val="center"/>
              <w:rPr>
                <w:rFonts w:asciiTheme="majorBidi" w:eastAsia="Times New Roman" w:hAnsiTheme="majorBidi" w:cstheme="majorBidi"/>
                <w:sz w:val="20"/>
                <w:szCs w:val="20"/>
                <w:lang w:eastAsia="en-GB"/>
              </w:rPr>
            </w:pPr>
          </w:p>
        </w:tc>
        <w:tc>
          <w:tcPr>
            <w:tcW w:w="1141" w:type="dxa"/>
            <w:tcBorders>
              <w:top w:val="single" w:sz="8" w:space="0" w:color="auto"/>
              <w:left w:val="nil"/>
              <w:bottom w:val="single" w:sz="8" w:space="0" w:color="auto"/>
              <w:right w:val="nil"/>
            </w:tcBorders>
          </w:tcPr>
          <w:p w:rsidR="00042424" w:rsidRPr="00D12F73" w:rsidRDefault="00042424" w:rsidP="00991564">
            <w:pPr>
              <w:jc w:val="center"/>
              <w:rPr>
                <w:rFonts w:asciiTheme="majorBidi" w:hAnsiTheme="majorBidi" w:cstheme="majorBidi"/>
                <w:color w:val="0D0D0D" w:themeColor="text1" w:themeTint="F2"/>
                <w:sz w:val="20"/>
                <w:szCs w:val="20"/>
                <w:lang w:val="en-US" w:bidi="fa-IR"/>
              </w:rPr>
            </w:pPr>
          </w:p>
        </w:tc>
        <w:tc>
          <w:tcPr>
            <w:tcW w:w="1426" w:type="dxa"/>
            <w:tcBorders>
              <w:top w:val="single" w:sz="8" w:space="0" w:color="auto"/>
              <w:left w:val="nil"/>
              <w:bottom w:val="single" w:sz="8" w:space="0" w:color="auto"/>
              <w:right w:val="nil"/>
            </w:tcBorders>
          </w:tcPr>
          <w:p w:rsidR="00042424" w:rsidRPr="00D12F73" w:rsidRDefault="00042424" w:rsidP="002F6AAF">
            <w:pPr>
              <w:rPr>
                <w:rFonts w:asciiTheme="majorBidi" w:hAnsiTheme="majorBidi" w:cstheme="majorBidi"/>
                <w:color w:val="0D0D0D" w:themeColor="text1" w:themeTint="F2"/>
                <w:sz w:val="20"/>
                <w:szCs w:val="20"/>
                <w:lang w:val="en-US" w:bidi="fa-IR"/>
              </w:rPr>
            </w:pPr>
          </w:p>
        </w:tc>
        <w:tc>
          <w:tcPr>
            <w:tcW w:w="1341" w:type="dxa"/>
            <w:tcBorders>
              <w:top w:val="single" w:sz="8" w:space="0" w:color="auto"/>
              <w:left w:val="nil"/>
              <w:bottom w:val="single" w:sz="8" w:space="0" w:color="auto"/>
              <w:right w:val="nil"/>
            </w:tcBorders>
          </w:tcPr>
          <w:p w:rsidR="00042424" w:rsidRPr="00D12F73" w:rsidRDefault="00042424" w:rsidP="00991564">
            <w:pPr>
              <w:rPr>
                <w:rFonts w:asciiTheme="majorBidi" w:hAnsiTheme="majorBidi" w:cstheme="majorBidi"/>
                <w:color w:val="0D0D0D" w:themeColor="text1" w:themeTint="F2"/>
                <w:sz w:val="20"/>
                <w:szCs w:val="20"/>
                <w:lang w:val="en-US" w:bidi="fa-IR"/>
              </w:rPr>
            </w:pPr>
          </w:p>
        </w:tc>
        <w:tc>
          <w:tcPr>
            <w:tcW w:w="770" w:type="dxa"/>
            <w:tcBorders>
              <w:top w:val="single" w:sz="8" w:space="0" w:color="auto"/>
              <w:left w:val="nil"/>
              <w:bottom w:val="single" w:sz="8" w:space="0" w:color="auto"/>
              <w:right w:val="nil"/>
            </w:tcBorders>
          </w:tcPr>
          <w:p w:rsidR="00042424" w:rsidRPr="00D12F73" w:rsidRDefault="00042424" w:rsidP="00991564">
            <w:pPr>
              <w:jc w:val="center"/>
              <w:rPr>
                <w:rFonts w:asciiTheme="majorBidi" w:hAnsiTheme="majorBidi" w:cstheme="majorBidi"/>
                <w:sz w:val="20"/>
                <w:szCs w:val="20"/>
                <w:lang w:val="en-US" w:bidi="fa-IR"/>
              </w:rPr>
            </w:pPr>
          </w:p>
        </w:tc>
        <w:tc>
          <w:tcPr>
            <w:tcW w:w="1170" w:type="dxa"/>
            <w:tcBorders>
              <w:top w:val="single" w:sz="8" w:space="0" w:color="auto"/>
              <w:left w:val="nil"/>
              <w:bottom w:val="single" w:sz="8" w:space="0" w:color="auto"/>
              <w:right w:val="nil"/>
            </w:tcBorders>
          </w:tcPr>
          <w:p w:rsidR="00042424" w:rsidRPr="00D12F73" w:rsidRDefault="00042424" w:rsidP="00991564">
            <w:pPr>
              <w:jc w:val="center"/>
              <w:rPr>
                <w:rFonts w:asciiTheme="majorBidi" w:hAnsiTheme="majorBidi" w:cstheme="majorBidi"/>
                <w:sz w:val="20"/>
                <w:szCs w:val="20"/>
              </w:rPr>
            </w:pPr>
          </w:p>
        </w:tc>
        <w:tc>
          <w:tcPr>
            <w:tcW w:w="1072" w:type="dxa"/>
            <w:tcBorders>
              <w:top w:val="single" w:sz="8" w:space="0" w:color="auto"/>
              <w:left w:val="nil"/>
              <w:bottom w:val="single" w:sz="8" w:space="0" w:color="auto"/>
              <w:right w:val="nil"/>
            </w:tcBorders>
          </w:tcPr>
          <w:p w:rsidR="00042424" w:rsidRPr="00D12F73" w:rsidRDefault="00042424" w:rsidP="00991564">
            <w:pPr>
              <w:jc w:val="center"/>
              <w:rPr>
                <w:rFonts w:asciiTheme="majorBidi" w:hAnsiTheme="majorBidi" w:cstheme="majorBidi"/>
                <w:color w:val="0070C0"/>
                <w:sz w:val="20"/>
                <w:szCs w:val="20"/>
              </w:rPr>
            </w:pPr>
          </w:p>
        </w:tc>
      </w:tr>
      <w:tr w:rsidR="00042424" w:rsidRPr="00D12F73" w:rsidTr="00225367">
        <w:tc>
          <w:tcPr>
            <w:tcW w:w="1833" w:type="dxa"/>
            <w:tcBorders>
              <w:top w:val="single" w:sz="8" w:space="0" w:color="auto"/>
              <w:left w:val="nil"/>
              <w:bottom w:val="single" w:sz="8" w:space="0" w:color="auto"/>
              <w:right w:val="nil"/>
            </w:tcBorders>
          </w:tcPr>
          <w:p w:rsidR="00042424" w:rsidRPr="00D12F73" w:rsidRDefault="00042424" w:rsidP="002F6AAF">
            <w:pPr>
              <w:rPr>
                <w:rFonts w:asciiTheme="majorBidi" w:hAnsiTheme="majorBidi" w:cstheme="majorBidi"/>
                <w:color w:val="000000" w:themeColor="text1"/>
                <w:sz w:val="20"/>
                <w:szCs w:val="20"/>
              </w:rPr>
            </w:pPr>
            <w:r w:rsidRPr="00D12F73">
              <w:rPr>
                <w:rFonts w:asciiTheme="majorBidi" w:hAnsiTheme="majorBidi" w:cstheme="majorBidi"/>
                <w:sz w:val="20"/>
                <w:szCs w:val="20"/>
              </w:rPr>
              <w:t>PEDOT: PSS coated CNT yarn</w:t>
            </w:r>
          </w:p>
        </w:tc>
        <w:tc>
          <w:tcPr>
            <w:tcW w:w="2245" w:type="dxa"/>
            <w:tcBorders>
              <w:top w:val="single" w:sz="8" w:space="0" w:color="auto"/>
              <w:left w:val="nil"/>
              <w:bottom w:val="single" w:sz="8" w:space="0" w:color="auto"/>
              <w:right w:val="nil"/>
            </w:tcBorders>
          </w:tcPr>
          <w:p w:rsidR="00042424" w:rsidRPr="00D12F73" w:rsidRDefault="00042424" w:rsidP="002F6AAF">
            <w:pPr>
              <w:rPr>
                <w:rFonts w:asciiTheme="majorBidi" w:hAnsiTheme="majorBidi" w:cstheme="majorBidi"/>
                <w:color w:val="000000" w:themeColor="text1"/>
                <w:sz w:val="20"/>
                <w:szCs w:val="20"/>
              </w:rPr>
            </w:pPr>
            <w:r w:rsidRPr="00D12F73">
              <w:rPr>
                <w:rFonts w:asciiTheme="majorBidi" w:hAnsiTheme="majorBidi" w:cstheme="majorBidi"/>
                <w:sz w:val="20"/>
                <w:szCs w:val="20"/>
              </w:rPr>
              <w:t>PEI/ethanol coated CNT yarn</w:t>
            </w:r>
          </w:p>
        </w:tc>
        <w:tc>
          <w:tcPr>
            <w:tcW w:w="1141" w:type="dxa"/>
            <w:tcBorders>
              <w:top w:val="single" w:sz="8" w:space="0" w:color="auto"/>
              <w:left w:val="nil"/>
              <w:bottom w:val="single" w:sz="8" w:space="0" w:color="auto"/>
              <w:right w:val="nil"/>
            </w:tcBorders>
          </w:tcPr>
          <w:p w:rsidR="00042424" w:rsidRPr="00D12F73" w:rsidRDefault="00042424" w:rsidP="00991564">
            <w:pPr>
              <w:jc w:val="center"/>
              <w:rPr>
                <w:rFonts w:asciiTheme="majorBidi" w:hAnsiTheme="majorBidi" w:cstheme="majorBidi"/>
                <w:sz w:val="20"/>
                <w:szCs w:val="20"/>
              </w:rPr>
            </w:pPr>
            <w:r w:rsidRPr="00D12F73">
              <w:rPr>
                <w:rFonts w:asciiTheme="majorBidi" w:hAnsiTheme="majorBidi" w:cstheme="majorBidi"/>
                <w:sz w:val="20"/>
                <w:szCs w:val="20"/>
              </w:rPr>
              <w:t>966</w:t>
            </w:r>
          </w:p>
        </w:tc>
        <w:tc>
          <w:tcPr>
            <w:tcW w:w="1426" w:type="dxa"/>
            <w:tcBorders>
              <w:top w:val="single" w:sz="8" w:space="0" w:color="auto"/>
              <w:left w:val="nil"/>
              <w:bottom w:val="single" w:sz="8" w:space="0" w:color="auto"/>
              <w:right w:val="nil"/>
            </w:tcBorders>
          </w:tcPr>
          <w:p w:rsidR="00042424" w:rsidRPr="00D12F73" w:rsidRDefault="00042424" w:rsidP="002F6AAF">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val="en-US" w:bidi="fa-IR"/>
              </w:rPr>
              <w:t xml:space="preserve">Pristine </w:t>
            </w:r>
            <w:r w:rsidRPr="00D12F73">
              <w:rPr>
                <w:rFonts w:asciiTheme="majorBidi" w:hAnsiTheme="majorBidi" w:cstheme="majorBidi"/>
                <w:sz w:val="20"/>
                <w:szCs w:val="20"/>
              </w:rPr>
              <w:t xml:space="preserve"> CNT yarn</w:t>
            </w:r>
          </w:p>
        </w:tc>
        <w:tc>
          <w:tcPr>
            <w:tcW w:w="1341" w:type="dxa"/>
            <w:tcBorders>
              <w:top w:val="single" w:sz="8" w:space="0" w:color="auto"/>
              <w:left w:val="nil"/>
              <w:bottom w:val="single" w:sz="8" w:space="0" w:color="auto"/>
              <w:right w:val="nil"/>
            </w:tcBorders>
          </w:tcPr>
          <w:p w:rsidR="00042424" w:rsidRPr="00D12F73" w:rsidRDefault="00042424" w:rsidP="00991564">
            <w:pPr>
              <w:rPr>
                <w:rFonts w:asciiTheme="majorBidi" w:hAnsiTheme="majorBidi" w:cstheme="majorBidi"/>
                <w:sz w:val="20"/>
                <w:szCs w:val="20"/>
              </w:rPr>
            </w:pPr>
            <w:r w:rsidRPr="00D12F73">
              <w:rPr>
                <w:rFonts w:asciiTheme="majorBidi" w:hAnsiTheme="majorBidi" w:cstheme="majorBidi"/>
                <w:sz w:val="20"/>
                <w:szCs w:val="20"/>
              </w:rPr>
              <w:t>Weaving into a fabric</w:t>
            </w:r>
          </w:p>
        </w:tc>
        <w:tc>
          <w:tcPr>
            <w:tcW w:w="770" w:type="dxa"/>
            <w:tcBorders>
              <w:top w:val="single" w:sz="8" w:space="0" w:color="auto"/>
              <w:left w:val="nil"/>
              <w:bottom w:val="single" w:sz="8" w:space="0" w:color="auto"/>
              <w:right w:val="nil"/>
            </w:tcBorders>
          </w:tcPr>
          <w:p w:rsidR="00042424" w:rsidRPr="00D12F73" w:rsidRDefault="00042424" w:rsidP="00991564">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7</w:t>
            </w:r>
          </w:p>
        </w:tc>
        <w:tc>
          <w:tcPr>
            <w:tcW w:w="1170" w:type="dxa"/>
            <w:tcBorders>
              <w:top w:val="single" w:sz="8" w:space="0" w:color="auto"/>
              <w:left w:val="nil"/>
              <w:bottom w:val="single" w:sz="8" w:space="0" w:color="auto"/>
              <w:right w:val="nil"/>
            </w:tcBorders>
          </w:tcPr>
          <w:p w:rsidR="00042424" w:rsidRPr="00D12F73" w:rsidRDefault="00042424" w:rsidP="00991564">
            <w:pPr>
              <w:jc w:val="center"/>
              <w:rPr>
                <w:rFonts w:asciiTheme="majorBidi" w:hAnsiTheme="majorBidi" w:cstheme="majorBidi"/>
                <w:sz w:val="20"/>
                <w:szCs w:val="20"/>
              </w:rPr>
            </w:pPr>
            <w:r w:rsidRPr="00D12F73">
              <w:rPr>
                <w:rFonts w:asciiTheme="majorBidi" w:hAnsiTheme="majorBidi" w:cstheme="majorBidi"/>
                <w:sz w:val="20"/>
                <w:szCs w:val="20"/>
              </w:rPr>
              <w:t>0.14 μW/ cm</w:t>
            </w:r>
            <w:r w:rsidRPr="00D12F73">
              <w:rPr>
                <w:rFonts w:asciiTheme="majorBidi" w:hAnsiTheme="majorBidi" w:cstheme="majorBidi"/>
                <w:sz w:val="20"/>
                <w:szCs w:val="20"/>
                <w:vertAlign w:val="superscript"/>
              </w:rPr>
              <w:t xml:space="preserve">2  </w:t>
            </w:r>
          </w:p>
        </w:tc>
        <w:tc>
          <w:tcPr>
            <w:tcW w:w="1072" w:type="dxa"/>
            <w:tcBorders>
              <w:top w:val="single" w:sz="8" w:space="0" w:color="auto"/>
              <w:left w:val="nil"/>
              <w:bottom w:val="single" w:sz="8" w:space="0" w:color="auto"/>
              <w:right w:val="nil"/>
            </w:tcBorders>
          </w:tcPr>
          <w:p w:rsidR="00042424" w:rsidRPr="00D12F73" w:rsidRDefault="00225367" w:rsidP="00991564">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[64]</w:t>
            </w:r>
          </w:p>
        </w:tc>
      </w:tr>
      <w:tr w:rsidR="00042424" w:rsidRPr="00D12F73" w:rsidTr="00225367">
        <w:tc>
          <w:tcPr>
            <w:tcW w:w="1833" w:type="dxa"/>
            <w:tcBorders>
              <w:top w:val="single" w:sz="8" w:space="0" w:color="auto"/>
              <w:left w:val="nil"/>
              <w:bottom w:val="single" w:sz="8" w:space="0" w:color="auto"/>
              <w:right w:val="nil"/>
            </w:tcBorders>
          </w:tcPr>
          <w:p w:rsidR="00042424" w:rsidRPr="00D12F73" w:rsidRDefault="00042424" w:rsidP="002F6AAF">
            <w:pPr>
              <w:rPr>
                <w:rFonts w:asciiTheme="majorBidi" w:eastAsia="Times New Roman" w:hAnsiTheme="majorBidi" w:cstheme="majorBidi"/>
                <w:sz w:val="20"/>
                <w:szCs w:val="20"/>
                <w:lang w:eastAsia="en-GB"/>
              </w:rPr>
            </w:pPr>
            <w:r w:rsidRPr="00D12F73">
              <w:rPr>
                <w:rFonts w:asciiTheme="majorBidi" w:hAnsiTheme="majorBidi" w:cstheme="majorBidi"/>
                <w:color w:val="000000" w:themeColor="text1"/>
                <w:sz w:val="20"/>
                <w:szCs w:val="20"/>
              </w:rPr>
              <w:t>NWPU/PEDOT: PSS/ MWCNT</w:t>
            </w:r>
            <w:r w:rsidRPr="00D12F73">
              <w:rPr>
                <w:rFonts w:asciiTheme="majorBidi" w:hAnsiTheme="majorBidi" w:cstheme="majorBidi" w:hint="cs"/>
                <w:color w:val="000000" w:themeColor="text1"/>
                <w:sz w:val="20"/>
                <w:szCs w:val="20"/>
                <w:rtl/>
              </w:rPr>
              <w:t xml:space="preserve"> </w:t>
            </w:r>
            <w:r w:rsidRPr="00D12F73">
              <w:rPr>
                <w:rFonts w:asciiTheme="majorBidi" w:hAnsiTheme="majorBidi" w:cstheme="majorBidi"/>
                <w:color w:val="000000" w:themeColor="text1"/>
                <w:sz w:val="20"/>
                <w:szCs w:val="20"/>
              </w:rPr>
              <w:t xml:space="preserve"> coated  polyester yarn</w:t>
            </w:r>
          </w:p>
        </w:tc>
        <w:tc>
          <w:tcPr>
            <w:tcW w:w="2245" w:type="dxa"/>
            <w:tcBorders>
              <w:top w:val="single" w:sz="8" w:space="0" w:color="auto"/>
              <w:left w:val="nil"/>
              <w:bottom w:val="single" w:sz="8" w:space="0" w:color="auto"/>
              <w:right w:val="nil"/>
            </w:tcBorders>
          </w:tcPr>
          <w:p w:rsidR="00042424" w:rsidRPr="00D12F73" w:rsidRDefault="00042424" w:rsidP="002F6AAF">
            <w:pPr>
              <w:rPr>
                <w:rFonts w:asciiTheme="majorBidi" w:eastAsia="Times New Roman" w:hAnsiTheme="majorBidi" w:cstheme="majorBidi"/>
                <w:sz w:val="20"/>
                <w:szCs w:val="20"/>
                <w:lang w:eastAsia="en-GB"/>
              </w:rPr>
            </w:pPr>
            <w:r w:rsidRPr="00D12F73">
              <w:rPr>
                <w:rFonts w:asciiTheme="majorBidi" w:hAnsiTheme="majorBidi" w:cstheme="majorBidi"/>
                <w:color w:val="000000" w:themeColor="text1"/>
                <w:sz w:val="20"/>
                <w:szCs w:val="20"/>
              </w:rPr>
              <w:t>NWPU/  MWCNT</w:t>
            </w:r>
            <w:r w:rsidRPr="00D12F73">
              <w:rPr>
                <w:rFonts w:asciiTheme="majorBidi" w:hAnsiTheme="majorBidi" w:cstheme="majorBidi" w:hint="cs"/>
                <w:color w:val="000000" w:themeColor="text1"/>
                <w:sz w:val="20"/>
                <w:szCs w:val="20"/>
                <w:rtl/>
              </w:rPr>
              <w:t xml:space="preserve"> </w:t>
            </w:r>
            <w:r w:rsidRPr="00D12F73">
              <w:rPr>
                <w:rFonts w:asciiTheme="majorBidi" w:hAnsiTheme="majorBidi" w:cstheme="majorBidi"/>
                <w:color w:val="000000" w:themeColor="text1"/>
                <w:sz w:val="20"/>
                <w:szCs w:val="20"/>
              </w:rPr>
              <w:t xml:space="preserve"> coated  polyester yarn</w:t>
            </w:r>
          </w:p>
        </w:tc>
        <w:tc>
          <w:tcPr>
            <w:tcW w:w="1141" w:type="dxa"/>
            <w:tcBorders>
              <w:top w:val="single" w:sz="8" w:space="0" w:color="auto"/>
              <w:left w:val="nil"/>
              <w:bottom w:val="single" w:sz="8" w:space="0" w:color="auto"/>
              <w:right w:val="nil"/>
            </w:tcBorders>
          </w:tcPr>
          <w:p w:rsidR="00042424" w:rsidRPr="00D12F73" w:rsidRDefault="00042424" w:rsidP="00991564">
            <w:pPr>
              <w:jc w:val="center"/>
              <w:rPr>
                <w:rFonts w:asciiTheme="majorBidi" w:hAnsiTheme="majorBidi" w:cstheme="majorBidi"/>
                <w:sz w:val="20"/>
                <w:szCs w:val="20"/>
              </w:rPr>
            </w:pPr>
            <w:r w:rsidRPr="00D12F73">
              <w:rPr>
                <w:rFonts w:asciiTheme="majorBidi" w:hAnsiTheme="majorBidi" w:cstheme="majorBidi"/>
                <w:sz w:val="20"/>
                <w:szCs w:val="20"/>
              </w:rPr>
              <w:t>10</w:t>
            </w:r>
          </w:p>
        </w:tc>
        <w:tc>
          <w:tcPr>
            <w:tcW w:w="1426" w:type="dxa"/>
            <w:tcBorders>
              <w:top w:val="single" w:sz="8" w:space="0" w:color="auto"/>
              <w:left w:val="nil"/>
              <w:bottom w:val="single" w:sz="8" w:space="0" w:color="auto"/>
              <w:right w:val="nil"/>
            </w:tcBorders>
          </w:tcPr>
          <w:p w:rsidR="00042424" w:rsidRPr="00D12F73" w:rsidRDefault="00042424" w:rsidP="002F6AAF">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val="en-US" w:bidi="fa-IR"/>
              </w:rPr>
              <w:t>Silver paint</w:t>
            </w:r>
          </w:p>
        </w:tc>
        <w:tc>
          <w:tcPr>
            <w:tcW w:w="1341" w:type="dxa"/>
            <w:tcBorders>
              <w:top w:val="single" w:sz="8" w:space="0" w:color="auto"/>
              <w:left w:val="nil"/>
              <w:bottom w:val="single" w:sz="8" w:space="0" w:color="auto"/>
              <w:right w:val="nil"/>
            </w:tcBorders>
          </w:tcPr>
          <w:p w:rsidR="00042424" w:rsidRPr="00D12F73" w:rsidRDefault="00042424" w:rsidP="00991564">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Embroidered into the lock-nit surface of a spacer fabric</w:t>
            </w:r>
          </w:p>
        </w:tc>
        <w:tc>
          <w:tcPr>
            <w:tcW w:w="770" w:type="dxa"/>
            <w:tcBorders>
              <w:top w:val="single" w:sz="8" w:space="0" w:color="auto"/>
              <w:left w:val="nil"/>
              <w:bottom w:val="single" w:sz="8" w:space="0" w:color="auto"/>
              <w:right w:val="nil"/>
            </w:tcBorders>
          </w:tcPr>
          <w:p w:rsidR="00042424" w:rsidRPr="00D12F73" w:rsidRDefault="00042424" w:rsidP="00991564">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66</w:t>
            </w:r>
          </w:p>
        </w:tc>
        <w:tc>
          <w:tcPr>
            <w:tcW w:w="1170" w:type="dxa"/>
            <w:tcBorders>
              <w:top w:val="single" w:sz="8" w:space="0" w:color="auto"/>
              <w:left w:val="nil"/>
              <w:bottom w:val="single" w:sz="8" w:space="0" w:color="auto"/>
              <w:right w:val="nil"/>
            </w:tcBorders>
          </w:tcPr>
          <w:p w:rsidR="00042424" w:rsidRPr="00D12F73" w:rsidRDefault="00042424" w:rsidP="00991564">
            <w:pPr>
              <w:jc w:val="center"/>
              <w:rPr>
                <w:rFonts w:asciiTheme="majorBidi" w:hAnsiTheme="majorBidi" w:cstheme="majorBidi"/>
                <w:sz w:val="20"/>
                <w:szCs w:val="20"/>
              </w:rPr>
            </w:pPr>
            <w:r w:rsidRPr="00D12F73">
              <w:rPr>
                <w:rFonts w:asciiTheme="majorBidi" w:hAnsiTheme="majorBidi" w:cstheme="majorBidi"/>
                <w:sz w:val="20"/>
                <w:szCs w:val="20"/>
              </w:rPr>
              <w:t>0.21 nW/cm</w:t>
            </w:r>
            <w:r w:rsidRPr="00D12F73">
              <w:rPr>
                <w:rFonts w:asciiTheme="majorBidi" w:hAnsiTheme="majorBidi" w:cstheme="majorBidi"/>
                <w:sz w:val="20"/>
                <w:szCs w:val="20"/>
                <w:vertAlign w:val="superscript"/>
              </w:rPr>
              <w:t>2</w:t>
            </w:r>
          </w:p>
        </w:tc>
        <w:tc>
          <w:tcPr>
            <w:tcW w:w="1072" w:type="dxa"/>
            <w:tcBorders>
              <w:top w:val="single" w:sz="8" w:space="0" w:color="auto"/>
              <w:left w:val="nil"/>
              <w:bottom w:val="single" w:sz="8" w:space="0" w:color="auto"/>
              <w:right w:val="nil"/>
            </w:tcBorders>
          </w:tcPr>
          <w:p w:rsidR="00042424" w:rsidRPr="00D12F73" w:rsidRDefault="00225367" w:rsidP="00991564">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[142]</w:t>
            </w:r>
          </w:p>
        </w:tc>
      </w:tr>
      <w:tr w:rsidR="00432D7F" w:rsidRPr="00D12F73" w:rsidTr="00225367">
        <w:tc>
          <w:tcPr>
            <w:tcW w:w="1833" w:type="dxa"/>
            <w:tcBorders>
              <w:top w:val="single" w:sz="8" w:space="0" w:color="auto"/>
              <w:left w:val="nil"/>
              <w:bottom w:val="single" w:sz="8" w:space="0" w:color="auto"/>
              <w:right w:val="nil"/>
            </w:tcBorders>
          </w:tcPr>
          <w:p w:rsidR="00432D7F" w:rsidRPr="00D12F73" w:rsidRDefault="00432D7F" w:rsidP="002F6AAF">
            <w:pPr>
              <w:rPr>
                <w:rFonts w:asciiTheme="majorBidi" w:hAnsiTheme="majorBidi" w:cstheme="majorBidi"/>
                <w:sz w:val="20"/>
                <w:szCs w:val="20"/>
              </w:rPr>
            </w:pPr>
            <w:r w:rsidRPr="00D12F73">
              <w:rPr>
                <w:rFonts w:asciiTheme="majorBidi" w:hAnsiTheme="majorBidi" w:cstheme="majorBidi"/>
                <w:sz w:val="20"/>
                <w:szCs w:val="20"/>
              </w:rPr>
              <w:t>PEDOT:PSS coated silk thread</w:t>
            </w:r>
          </w:p>
        </w:tc>
        <w:tc>
          <w:tcPr>
            <w:tcW w:w="2245" w:type="dxa"/>
            <w:tcBorders>
              <w:top w:val="single" w:sz="8" w:space="0" w:color="auto"/>
              <w:left w:val="nil"/>
              <w:bottom w:val="single" w:sz="8" w:space="0" w:color="auto"/>
              <w:right w:val="nil"/>
            </w:tcBorders>
          </w:tcPr>
          <w:p w:rsidR="00432D7F" w:rsidRPr="00D12F73" w:rsidRDefault="00432D7F" w:rsidP="002F6AAF">
            <w:pPr>
              <w:rPr>
                <w:rFonts w:asciiTheme="majorBidi" w:hAnsiTheme="majorBidi" w:cstheme="majorBidi"/>
                <w:sz w:val="20"/>
                <w:szCs w:val="20"/>
              </w:rPr>
            </w:pPr>
            <w:r w:rsidRPr="00D12F73">
              <w:rPr>
                <w:rFonts w:asciiTheme="majorBidi" w:hAnsiTheme="majorBidi" w:cstheme="majorBidi"/>
                <w:sz w:val="20"/>
                <w:szCs w:val="20"/>
              </w:rPr>
              <w:t>Silver-plated polyamide embroidery thread</w:t>
            </w:r>
          </w:p>
        </w:tc>
        <w:tc>
          <w:tcPr>
            <w:tcW w:w="1141" w:type="dxa"/>
            <w:tcBorders>
              <w:top w:val="single" w:sz="8" w:space="0" w:color="auto"/>
              <w:left w:val="nil"/>
              <w:bottom w:val="single" w:sz="8" w:space="0" w:color="auto"/>
              <w:right w:val="nil"/>
            </w:tcBorders>
          </w:tcPr>
          <w:p w:rsidR="00432D7F" w:rsidRPr="00D12F73" w:rsidRDefault="00432D7F" w:rsidP="00432D7F">
            <w:pPr>
              <w:jc w:val="center"/>
              <w:rPr>
                <w:rFonts w:asciiTheme="majorBidi" w:hAnsiTheme="majorBidi" w:cstheme="majorBidi"/>
                <w:sz w:val="20"/>
                <w:szCs w:val="20"/>
              </w:rPr>
            </w:pPr>
            <w:r w:rsidRPr="00D12F73">
              <w:rPr>
                <w:rFonts w:asciiTheme="majorBidi" w:hAnsiTheme="majorBidi" w:cstheme="majorBidi"/>
                <w:sz w:val="20"/>
                <w:szCs w:val="20"/>
              </w:rPr>
              <w:t>8</w:t>
            </w:r>
          </w:p>
        </w:tc>
        <w:tc>
          <w:tcPr>
            <w:tcW w:w="1426" w:type="dxa"/>
            <w:tcBorders>
              <w:top w:val="single" w:sz="8" w:space="0" w:color="auto"/>
              <w:left w:val="nil"/>
              <w:bottom w:val="single" w:sz="8" w:space="0" w:color="auto"/>
              <w:right w:val="nil"/>
            </w:tcBorders>
          </w:tcPr>
          <w:p w:rsidR="00432D7F" w:rsidRPr="00D12F73" w:rsidRDefault="00432D7F" w:rsidP="002F6AAF">
            <w:pPr>
              <w:rPr>
                <w:rFonts w:asciiTheme="majorBidi" w:hAnsiTheme="majorBidi" w:cstheme="majorBidi"/>
                <w:sz w:val="20"/>
                <w:szCs w:val="20"/>
              </w:rPr>
            </w:pPr>
            <w:r w:rsidRPr="00D12F73">
              <w:rPr>
                <w:rFonts w:asciiTheme="majorBidi" w:hAnsiTheme="majorBidi" w:cstheme="majorBidi"/>
                <w:color w:val="0D0D0D" w:themeColor="text1" w:themeTint="F2"/>
                <w:sz w:val="20"/>
                <w:szCs w:val="20"/>
                <w:lang w:val="en-US" w:bidi="fa-IR"/>
              </w:rPr>
              <w:t>Silver paste</w:t>
            </w:r>
          </w:p>
        </w:tc>
        <w:tc>
          <w:tcPr>
            <w:tcW w:w="1341" w:type="dxa"/>
            <w:tcBorders>
              <w:top w:val="single" w:sz="8" w:space="0" w:color="auto"/>
              <w:left w:val="nil"/>
              <w:bottom w:val="single" w:sz="8" w:space="0" w:color="auto"/>
              <w:right w:val="nil"/>
            </w:tcBorders>
          </w:tcPr>
          <w:p w:rsidR="00432D7F" w:rsidRPr="00D12F73" w:rsidRDefault="00432D7F" w:rsidP="00432D7F">
            <w:pPr>
              <w:rPr>
                <w:rFonts w:asciiTheme="majorBidi" w:hAnsiTheme="majorBidi" w:cstheme="majorBidi"/>
                <w:color w:val="222222"/>
                <w:sz w:val="20"/>
                <w:szCs w:val="20"/>
                <w:shd w:val="clear" w:color="auto" w:fill="FFFFFF"/>
              </w:rPr>
            </w:pPr>
            <w:r w:rsidRPr="00D12F73">
              <w:rPr>
                <w:rFonts w:asciiTheme="majorBidi" w:hAnsiTheme="majorBidi" w:cstheme="majorBidi"/>
                <w:sz w:val="20"/>
                <w:szCs w:val="20"/>
              </w:rPr>
              <w:t>Stitching through 9 layers of felted wool fabric</w:t>
            </w:r>
          </w:p>
        </w:tc>
        <w:tc>
          <w:tcPr>
            <w:tcW w:w="770" w:type="dxa"/>
            <w:tcBorders>
              <w:top w:val="single" w:sz="8" w:space="0" w:color="auto"/>
              <w:left w:val="nil"/>
              <w:bottom w:val="single" w:sz="8" w:space="0" w:color="auto"/>
              <w:right w:val="nil"/>
            </w:tcBorders>
          </w:tcPr>
          <w:p w:rsidR="00432D7F" w:rsidRPr="00D12F73" w:rsidRDefault="00432D7F" w:rsidP="00432D7F">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65</w:t>
            </w:r>
          </w:p>
        </w:tc>
        <w:tc>
          <w:tcPr>
            <w:tcW w:w="1170" w:type="dxa"/>
            <w:tcBorders>
              <w:top w:val="single" w:sz="8" w:space="0" w:color="auto"/>
              <w:left w:val="nil"/>
              <w:bottom w:val="single" w:sz="8" w:space="0" w:color="auto"/>
              <w:right w:val="nil"/>
            </w:tcBorders>
          </w:tcPr>
          <w:p w:rsidR="00432D7F" w:rsidRPr="00D12F73" w:rsidRDefault="00432D7F" w:rsidP="00432D7F">
            <w:pPr>
              <w:jc w:val="center"/>
              <w:rPr>
                <w:rFonts w:asciiTheme="majorBidi" w:hAnsiTheme="majorBidi" w:cstheme="majorBidi"/>
                <w:sz w:val="20"/>
                <w:szCs w:val="20"/>
              </w:rPr>
            </w:pPr>
            <w:r w:rsidRPr="00D12F73">
              <w:rPr>
                <w:rFonts w:asciiTheme="majorBidi" w:hAnsiTheme="majorBidi" w:cstheme="majorBidi"/>
                <w:sz w:val="20"/>
                <w:szCs w:val="20"/>
              </w:rPr>
              <w:t>0.04 μW/ cm</w:t>
            </w:r>
            <w:r w:rsidRPr="00D12F73">
              <w:rPr>
                <w:rFonts w:asciiTheme="majorBidi" w:hAnsiTheme="majorBidi" w:cstheme="majorBidi"/>
                <w:sz w:val="20"/>
                <w:szCs w:val="20"/>
                <w:vertAlign w:val="superscript"/>
              </w:rPr>
              <w:t>2</w:t>
            </w:r>
          </w:p>
        </w:tc>
        <w:tc>
          <w:tcPr>
            <w:tcW w:w="1072" w:type="dxa"/>
            <w:tcBorders>
              <w:top w:val="single" w:sz="8" w:space="0" w:color="auto"/>
              <w:left w:val="nil"/>
              <w:bottom w:val="single" w:sz="8" w:space="0" w:color="auto"/>
              <w:right w:val="nil"/>
            </w:tcBorders>
          </w:tcPr>
          <w:p w:rsidR="00432D7F" w:rsidRPr="00D12F73" w:rsidRDefault="00225367" w:rsidP="00432D7F">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[143]</w:t>
            </w:r>
          </w:p>
        </w:tc>
      </w:tr>
      <w:tr w:rsidR="00225367" w:rsidRPr="00D12F73" w:rsidTr="00225367">
        <w:tc>
          <w:tcPr>
            <w:tcW w:w="1833"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imes New Roman" w:hAnsi="Times New Roman" w:cs="Times New Roman"/>
                <w:sz w:val="20"/>
                <w:szCs w:val="20"/>
              </w:rPr>
              <w:t>P3HT coated cotton thread</w:t>
            </w:r>
          </w:p>
        </w:tc>
        <w:tc>
          <w:tcPr>
            <w:tcW w:w="2245"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imes New Roman" w:hAnsi="Times New Roman" w:cs="Times New Roman"/>
                <w:sz w:val="20"/>
                <w:szCs w:val="20"/>
              </w:rPr>
              <w:t>Ag pasted  P3HT/ cotton thread</w:t>
            </w:r>
          </w:p>
        </w:tc>
        <w:tc>
          <w:tcPr>
            <w:tcW w:w="1141"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rPr>
            </w:pPr>
            <w:r w:rsidRPr="00D12F73">
              <w:rPr>
                <w:rFonts w:asciiTheme="majorBidi" w:hAnsiTheme="majorBidi" w:cstheme="majorBidi"/>
                <w:sz w:val="20"/>
                <w:szCs w:val="20"/>
              </w:rPr>
              <w:t>13</w:t>
            </w:r>
          </w:p>
        </w:tc>
        <w:tc>
          <w:tcPr>
            <w:tcW w:w="1426"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n/a</w:t>
            </w:r>
          </w:p>
        </w:tc>
        <w:tc>
          <w:tcPr>
            <w:tcW w:w="1341"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heme="majorBidi" w:hAnsiTheme="majorBidi" w:cstheme="majorBidi"/>
                <w:sz w:val="20"/>
                <w:szCs w:val="20"/>
              </w:rPr>
              <w:t>Sewing into a fabric</w:t>
            </w:r>
          </w:p>
        </w:tc>
        <w:tc>
          <w:tcPr>
            <w:tcW w:w="770"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lang w:val="en-US" w:bidi="fa-IR"/>
              </w:rPr>
            </w:pPr>
            <w:r w:rsidRPr="00D12F73">
              <w:rPr>
                <w:rFonts w:asciiTheme="majorBidi" w:hAnsiTheme="majorBidi" w:cstheme="majorBidi"/>
                <w:sz w:val="20"/>
                <w:szCs w:val="20"/>
              </w:rPr>
              <w:t>50</w:t>
            </w:r>
          </w:p>
        </w:tc>
        <w:tc>
          <w:tcPr>
            <w:tcW w:w="1170"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rPr>
            </w:pPr>
            <w:r w:rsidRPr="00D12F73">
              <w:rPr>
                <w:rFonts w:ascii="Times New Roman" w:hAnsi="Times New Roman" w:cs="Times New Roman"/>
                <w:sz w:val="20"/>
                <w:szCs w:val="20"/>
              </w:rPr>
              <w:t>1.15 μW</w:t>
            </w:r>
          </w:p>
        </w:tc>
        <w:tc>
          <w:tcPr>
            <w:tcW w:w="1072" w:type="dxa"/>
            <w:tcBorders>
              <w:top w:val="single" w:sz="8" w:space="0" w:color="auto"/>
              <w:left w:val="nil"/>
              <w:bottom w:val="single" w:sz="8" w:space="0" w:color="auto"/>
              <w:right w:val="nil"/>
            </w:tcBorders>
          </w:tcPr>
          <w:p w:rsidR="00225367" w:rsidRPr="00D12F73" w:rsidDel="00225367" w:rsidRDefault="00225367" w:rsidP="00225367">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[144]</w:t>
            </w:r>
          </w:p>
        </w:tc>
      </w:tr>
      <w:tr w:rsidR="00225367" w:rsidRPr="00D12F73" w:rsidTr="00225367">
        <w:tc>
          <w:tcPr>
            <w:tcW w:w="1833"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heme="majorBidi" w:hAnsiTheme="majorBidi" w:cstheme="majorBidi"/>
                <w:sz w:val="20"/>
                <w:szCs w:val="20"/>
              </w:rPr>
              <w:t>CNT/PEG</w:t>
            </w:r>
          </w:p>
        </w:tc>
        <w:tc>
          <w:tcPr>
            <w:tcW w:w="2245"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heme="majorBidi" w:hAnsiTheme="majorBidi" w:cstheme="majorBidi"/>
                <w:sz w:val="20"/>
                <w:szCs w:val="20"/>
              </w:rPr>
              <w:t>1-butyl-3-methylimidazolium hexafluorophosphate doped  CNT/PEG</w:t>
            </w:r>
          </w:p>
        </w:tc>
        <w:tc>
          <w:tcPr>
            <w:tcW w:w="1141"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rPr>
            </w:pPr>
            <w:r w:rsidRPr="00D12F73">
              <w:rPr>
                <w:rFonts w:asciiTheme="majorBidi" w:hAnsiTheme="majorBidi" w:cstheme="majorBidi"/>
                <w:sz w:val="20"/>
                <w:szCs w:val="20"/>
              </w:rPr>
              <w:t>-</w:t>
            </w:r>
          </w:p>
        </w:tc>
        <w:tc>
          <w:tcPr>
            <w:tcW w:w="1426"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val="en-US" w:bidi="fa-IR"/>
              </w:rPr>
              <w:t>Silver paste</w:t>
            </w:r>
          </w:p>
        </w:tc>
        <w:tc>
          <w:tcPr>
            <w:tcW w:w="1341"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heme="majorBidi" w:hAnsiTheme="majorBidi" w:cstheme="majorBidi"/>
                <w:color w:val="0D0D0D" w:themeColor="text1" w:themeTint="F2"/>
                <w:sz w:val="20"/>
                <w:szCs w:val="20"/>
                <w:lang w:val="en-US" w:bidi="fa-IR"/>
              </w:rPr>
              <w:t xml:space="preserve">Sewing into a </w:t>
            </w:r>
            <w:r w:rsidRPr="00D12F73">
              <w:rPr>
                <w:rFonts w:asciiTheme="majorBidi" w:hAnsiTheme="majorBidi" w:cstheme="majorBidi"/>
                <w:sz w:val="20"/>
                <w:szCs w:val="20"/>
              </w:rPr>
              <w:t xml:space="preserve"> felt fabric</w:t>
            </w:r>
          </w:p>
        </w:tc>
        <w:tc>
          <w:tcPr>
            <w:tcW w:w="770"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15</w:t>
            </w:r>
          </w:p>
        </w:tc>
        <w:tc>
          <w:tcPr>
            <w:tcW w:w="1170"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rPr>
            </w:pPr>
            <w:r w:rsidRPr="00D12F73">
              <w:rPr>
                <w:rFonts w:asciiTheme="majorBidi" w:hAnsiTheme="majorBidi" w:cstheme="majorBidi"/>
                <w:sz w:val="20"/>
                <w:szCs w:val="20"/>
              </w:rPr>
              <w:t>0.125 nW/cm</w:t>
            </w:r>
            <w:r w:rsidRPr="00D12F73">
              <w:rPr>
                <w:rFonts w:asciiTheme="majorBidi" w:hAnsiTheme="majorBidi" w:cstheme="majorBidi"/>
                <w:sz w:val="20"/>
                <w:szCs w:val="20"/>
                <w:vertAlign w:val="superscript"/>
              </w:rPr>
              <w:t>2</w:t>
            </w:r>
          </w:p>
        </w:tc>
        <w:tc>
          <w:tcPr>
            <w:tcW w:w="1072" w:type="dxa"/>
            <w:tcBorders>
              <w:top w:val="single" w:sz="8" w:space="0" w:color="auto"/>
              <w:left w:val="nil"/>
              <w:bottom w:val="single" w:sz="8" w:space="0" w:color="auto"/>
              <w:right w:val="nil"/>
            </w:tcBorders>
          </w:tcPr>
          <w:p w:rsidR="00225367" w:rsidRPr="00D12F73" w:rsidDel="00225367" w:rsidRDefault="00225367" w:rsidP="00225367">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[145]</w:t>
            </w:r>
          </w:p>
        </w:tc>
      </w:tr>
      <w:tr w:rsidR="00225367" w:rsidRPr="00D12F73" w:rsidTr="00225367">
        <w:tc>
          <w:tcPr>
            <w:tcW w:w="1833"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heme="majorBidi" w:hAnsiTheme="majorBidi" w:cstheme="majorBidi"/>
                <w:sz w:val="20"/>
                <w:szCs w:val="20"/>
              </w:rPr>
              <w:t>Graphene fibres</w:t>
            </w:r>
          </w:p>
        </w:tc>
        <w:tc>
          <w:tcPr>
            <w:tcW w:w="2245"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heme="majorBidi" w:hAnsiTheme="majorBidi" w:cstheme="majorBidi"/>
                <w:sz w:val="20"/>
                <w:szCs w:val="20"/>
              </w:rPr>
              <w:t xml:space="preserve">PEIE coated  graphene fibres  </w:t>
            </w:r>
          </w:p>
        </w:tc>
        <w:tc>
          <w:tcPr>
            <w:tcW w:w="1141"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rPr>
            </w:pPr>
            <w:r w:rsidRPr="00D12F73">
              <w:rPr>
                <w:rFonts w:asciiTheme="majorBidi" w:hAnsiTheme="majorBidi" w:cstheme="majorBidi"/>
                <w:sz w:val="20"/>
                <w:szCs w:val="20"/>
              </w:rPr>
              <w:t>20</w:t>
            </w:r>
          </w:p>
        </w:tc>
        <w:tc>
          <w:tcPr>
            <w:tcW w:w="1426"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n/a</w:t>
            </w:r>
          </w:p>
        </w:tc>
        <w:tc>
          <w:tcPr>
            <w:tcW w:w="1341"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sz w:val="20"/>
                <w:szCs w:val="20"/>
              </w:rPr>
              <w:t>Weaving into PDMS substrate</w:t>
            </w:r>
          </w:p>
        </w:tc>
        <w:tc>
          <w:tcPr>
            <w:tcW w:w="770"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lang w:val="en-US" w:bidi="fa-IR"/>
              </w:rPr>
            </w:pPr>
            <w:r w:rsidRPr="00D12F73">
              <w:rPr>
                <w:rFonts w:asciiTheme="majorBidi" w:hAnsiTheme="majorBidi" w:cstheme="majorBidi"/>
                <w:sz w:val="20"/>
                <w:szCs w:val="20"/>
              </w:rPr>
              <w:t>10</w:t>
            </w:r>
          </w:p>
        </w:tc>
        <w:tc>
          <w:tcPr>
            <w:tcW w:w="1170"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rPr>
            </w:pPr>
            <w:r w:rsidRPr="00D12F73">
              <w:rPr>
                <w:rFonts w:asciiTheme="majorBidi" w:hAnsiTheme="majorBidi" w:cstheme="majorBidi"/>
                <w:sz w:val="20"/>
                <w:szCs w:val="20"/>
              </w:rPr>
              <w:t>1.3 pW</w:t>
            </w:r>
          </w:p>
        </w:tc>
        <w:tc>
          <w:tcPr>
            <w:tcW w:w="1072"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[146]</w:t>
            </w:r>
          </w:p>
        </w:tc>
      </w:tr>
      <w:tr w:rsidR="00225367" w:rsidRPr="00D12F73" w:rsidTr="00225367">
        <w:tc>
          <w:tcPr>
            <w:tcW w:w="1833"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heme="majorBidi" w:hAnsiTheme="majorBidi" w:cstheme="majorBidi"/>
                <w:color w:val="000000"/>
                <w:sz w:val="20"/>
                <w:szCs w:val="20"/>
              </w:rPr>
              <w:t xml:space="preserve">PEDOT:PSS doped </w:t>
            </w:r>
            <w:r w:rsidRPr="00D12F73">
              <w:rPr>
                <w:rFonts w:asciiTheme="majorBidi" w:hAnsiTheme="majorBidi" w:cstheme="majorBidi"/>
                <w:sz w:val="20"/>
                <w:szCs w:val="20"/>
              </w:rPr>
              <w:t xml:space="preserve"> </w:t>
            </w:r>
            <w:r w:rsidRPr="00D12F73">
              <w:rPr>
                <w:rFonts w:asciiTheme="majorBidi" w:hAnsiTheme="majorBidi" w:cstheme="majorBidi"/>
                <w:color w:val="000000" w:themeColor="text1"/>
                <w:sz w:val="20"/>
                <w:szCs w:val="20"/>
              </w:rPr>
              <w:t xml:space="preserve"> carbon nanotube fibres</w:t>
            </w:r>
          </w:p>
        </w:tc>
        <w:tc>
          <w:tcPr>
            <w:tcW w:w="2245"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heme="majorBidi" w:hAnsiTheme="majorBidi" w:cstheme="majorBidi"/>
                <w:color w:val="000000"/>
                <w:sz w:val="20"/>
                <w:szCs w:val="20"/>
              </w:rPr>
              <w:t xml:space="preserve">Oleamine solution sprayed </w:t>
            </w:r>
            <w:r w:rsidRPr="00D12F73">
              <w:rPr>
                <w:rFonts w:asciiTheme="majorBidi" w:hAnsiTheme="majorBidi" w:cstheme="majorBidi"/>
                <w:color w:val="000000" w:themeColor="text1"/>
                <w:sz w:val="20"/>
                <w:szCs w:val="20"/>
              </w:rPr>
              <w:t>carbon nanotube fibres</w:t>
            </w:r>
          </w:p>
        </w:tc>
        <w:tc>
          <w:tcPr>
            <w:tcW w:w="1141"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rPr>
            </w:pPr>
            <w:r w:rsidRPr="00D12F73">
              <w:rPr>
                <w:rFonts w:asciiTheme="majorBidi" w:hAnsiTheme="majorBidi" w:cstheme="majorBidi"/>
                <w:color w:val="0D0D0D" w:themeColor="text1" w:themeTint="F2"/>
                <w:sz w:val="20"/>
                <w:szCs w:val="20"/>
                <w:lang w:val="en-US" w:bidi="fa-IR"/>
              </w:rPr>
              <w:t>15</w:t>
            </w:r>
          </w:p>
        </w:tc>
        <w:tc>
          <w:tcPr>
            <w:tcW w:w="1426"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00000" w:themeColor="text1"/>
                <w:sz w:val="20"/>
                <w:szCs w:val="20"/>
              </w:rPr>
              <w:t>Carbon nanotube fibres</w:t>
            </w:r>
          </w:p>
        </w:tc>
        <w:tc>
          <w:tcPr>
            <w:tcW w:w="1341"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00000"/>
                <w:sz w:val="20"/>
                <w:szCs w:val="20"/>
              </w:rPr>
              <w:t>Wrapping with acrylic fibres</w:t>
            </w:r>
          </w:p>
        </w:tc>
        <w:tc>
          <w:tcPr>
            <w:tcW w:w="770"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44</w:t>
            </w:r>
          </w:p>
        </w:tc>
        <w:tc>
          <w:tcPr>
            <w:tcW w:w="1170" w:type="dxa"/>
            <w:tcBorders>
              <w:top w:val="single" w:sz="8" w:space="0" w:color="auto"/>
              <w:left w:val="nil"/>
              <w:bottom w:val="single" w:sz="8" w:space="0" w:color="auto"/>
              <w:right w:val="nil"/>
            </w:tcBorders>
          </w:tcPr>
          <w:p w:rsidR="00225367" w:rsidRPr="00D12F73" w:rsidRDefault="00225367" w:rsidP="00225367">
            <w:pPr>
              <w:jc w:val="center"/>
              <w:rPr>
                <w:rFonts w:ascii="Times New Roman" w:hAnsi="Times New Roman" w:cs="Times New Roman"/>
                <w:sz w:val="20"/>
                <w:szCs w:val="20"/>
              </w:rPr>
            </w:pPr>
            <w:r w:rsidRPr="00D12F73">
              <w:rPr>
                <w:rFonts w:asciiTheme="majorBidi" w:hAnsiTheme="majorBidi" w:cstheme="majorBidi"/>
                <w:sz w:val="20"/>
                <w:szCs w:val="20"/>
              </w:rPr>
              <w:t>7</w:t>
            </w:r>
            <w:r w:rsidRPr="00D12F73">
              <w:rPr>
                <w:rFonts w:ascii="Times New Roman" w:hAnsi="Times New Roman" w:cs="Times New Roman"/>
                <w:sz w:val="20"/>
                <w:szCs w:val="20"/>
              </w:rPr>
              <w:t xml:space="preserve"> </w:t>
            </w:r>
          </w:p>
          <w:p w:rsidR="00225367" w:rsidRPr="00D12F73" w:rsidRDefault="00225367" w:rsidP="00225367">
            <w:pPr>
              <w:jc w:val="center"/>
              <w:rPr>
                <w:rFonts w:asciiTheme="majorBidi" w:hAnsiTheme="majorBidi" w:cstheme="majorBidi"/>
                <w:sz w:val="20"/>
                <w:szCs w:val="20"/>
              </w:rPr>
            </w:pPr>
            <w:r w:rsidRPr="00D12F73">
              <w:rPr>
                <w:rFonts w:ascii="Times New Roman" w:hAnsi="Times New Roman" w:cs="Times New Roman"/>
                <w:sz w:val="20"/>
                <w:szCs w:val="20"/>
              </w:rPr>
              <w:t>μW /cm</w:t>
            </w:r>
            <w:r w:rsidRPr="00D12F73">
              <w:rPr>
                <w:rFonts w:ascii="Times New Roman" w:hAnsi="Times New Roman" w:cs="Times New Roman"/>
                <w:sz w:val="20"/>
                <w:szCs w:val="20"/>
                <w:vertAlign w:val="superscript"/>
              </w:rPr>
              <w:t>2</w:t>
            </w:r>
          </w:p>
        </w:tc>
        <w:tc>
          <w:tcPr>
            <w:tcW w:w="1072"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[147]</w:t>
            </w:r>
          </w:p>
        </w:tc>
      </w:tr>
      <w:tr w:rsidR="00225367" w:rsidRPr="00D12F73" w:rsidTr="00225367">
        <w:tc>
          <w:tcPr>
            <w:tcW w:w="1833"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color w:val="000000" w:themeColor="text1"/>
                <w:sz w:val="20"/>
                <w:szCs w:val="20"/>
              </w:rPr>
            </w:pPr>
            <w:r w:rsidRPr="00D12F73">
              <w:rPr>
                <w:rFonts w:asciiTheme="majorBidi" w:hAnsiTheme="majorBidi" w:cstheme="majorBidi"/>
                <w:sz w:val="20"/>
                <w:szCs w:val="20"/>
              </w:rPr>
              <w:t>PEDOT-Cl printed cotton fabric</w:t>
            </w:r>
          </w:p>
        </w:tc>
        <w:tc>
          <w:tcPr>
            <w:tcW w:w="2245"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heme="majorBidi" w:eastAsia="ScalaSansLF-Regular" w:hAnsiTheme="majorBidi" w:cstheme="majorBidi"/>
                <w:sz w:val="20"/>
                <w:szCs w:val="20"/>
              </w:rPr>
              <w:t>Carbon fibres</w:t>
            </w:r>
          </w:p>
        </w:tc>
        <w:tc>
          <w:tcPr>
            <w:tcW w:w="1141"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rPr>
            </w:pPr>
            <w:r w:rsidRPr="00D12F73">
              <w:rPr>
                <w:rFonts w:asciiTheme="majorBidi" w:hAnsiTheme="majorBidi" w:cstheme="majorBidi"/>
                <w:sz w:val="20"/>
                <w:szCs w:val="20"/>
              </w:rPr>
              <w:t>2</w:t>
            </w:r>
          </w:p>
        </w:tc>
        <w:tc>
          <w:tcPr>
            <w:tcW w:w="1426"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heme="majorBidi" w:hAnsiTheme="majorBidi" w:cstheme="majorBidi"/>
                <w:sz w:val="20"/>
                <w:szCs w:val="20"/>
              </w:rPr>
              <w:t>Silver-coated nylon</w:t>
            </w:r>
          </w:p>
        </w:tc>
        <w:tc>
          <w:tcPr>
            <w:tcW w:w="1341"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color w:val="222222"/>
                <w:sz w:val="20"/>
                <w:szCs w:val="20"/>
                <w:shd w:val="clear" w:color="auto" w:fill="FFFFFF"/>
              </w:rPr>
            </w:pPr>
            <w:r w:rsidRPr="00D12F73">
              <w:rPr>
                <w:rFonts w:asciiTheme="majorBidi" w:hAnsiTheme="majorBidi" w:cstheme="majorBidi"/>
                <w:color w:val="222222"/>
                <w:sz w:val="20"/>
                <w:szCs w:val="20"/>
                <w:shd w:val="clear" w:color="auto" w:fill="FFFFFF"/>
              </w:rPr>
              <w:t>Printing and sewing onto a commercial cotton fabric</w:t>
            </w:r>
          </w:p>
        </w:tc>
        <w:tc>
          <w:tcPr>
            <w:tcW w:w="770"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30</w:t>
            </w:r>
          </w:p>
        </w:tc>
        <w:tc>
          <w:tcPr>
            <w:tcW w:w="1170"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rPr>
            </w:pPr>
            <w:r w:rsidRPr="00D12F73">
              <w:rPr>
                <w:rFonts w:asciiTheme="majorBidi" w:hAnsiTheme="majorBidi" w:cstheme="majorBidi"/>
                <w:sz w:val="20"/>
                <w:szCs w:val="20"/>
              </w:rPr>
              <w:t>0.4 nW/ cm</w:t>
            </w:r>
            <w:r w:rsidRPr="00D12F73">
              <w:rPr>
                <w:rFonts w:asciiTheme="majorBidi" w:hAnsiTheme="majorBidi" w:cstheme="majorBidi"/>
                <w:sz w:val="20"/>
                <w:szCs w:val="20"/>
                <w:vertAlign w:val="superscript"/>
              </w:rPr>
              <w:t>2</w:t>
            </w:r>
          </w:p>
        </w:tc>
        <w:tc>
          <w:tcPr>
            <w:tcW w:w="1072"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[148]</w:t>
            </w:r>
          </w:p>
        </w:tc>
      </w:tr>
      <w:tr w:rsidR="00225367" w:rsidRPr="00D12F73" w:rsidTr="00225367">
        <w:tc>
          <w:tcPr>
            <w:tcW w:w="1833"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heme="majorBidi" w:eastAsia="CharisSIL" w:hAnsiTheme="majorBidi" w:cstheme="majorBidi"/>
                <w:color w:val="000000" w:themeColor="text1"/>
                <w:sz w:val="20"/>
                <w:szCs w:val="20"/>
              </w:rPr>
              <w:t>PEDOT:PSS coated  cotton fabric</w:t>
            </w:r>
          </w:p>
        </w:tc>
        <w:tc>
          <w:tcPr>
            <w:tcW w:w="2245" w:type="dxa"/>
            <w:tcBorders>
              <w:top w:val="single" w:sz="8" w:space="0" w:color="auto"/>
              <w:left w:val="nil"/>
              <w:bottom w:val="single" w:sz="8" w:space="0" w:color="auto"/>
              <w:right w:val="nil"/>
            </w:tcBorders>
          </w:tcPr>
          <w:p w:rsidR="00225367" w:rsidRPr="00D12F73" w:rsidRDefault="00225367" w:rsidP="00225367">
            <w:pPr>
              <w:rPr>
                <w:rFonts w:asciiTheme="majorBidi" w:eastAsia="ScalaSansLF-Regular" w:hAnsiTheme="majorBidi" w:cstheme="majorBidi"/>
                <w:sz w:val="20"/>
                <w:szCs w:val="20"/>
              </w:rPr>
            </w:pPr>
            <w:r w:rsidRPr="00D12F73">
              <w:rPr>
                <w:rFonts w:asciiTheme="majorBidi" w:eastAsia="CharisSIL" w:hAnsiTheme="majorBidi" w:cstheme="majorBidi"/>
                <w:sz w:val="20"/>
                <w:szCs w:val="20"/>
              </w:rPr>
              <w:t>Polyethylenemine  treated carbon nanotube</w:t>
            </w:r>
          </w:p>
        </w:tc>
        <w:tc>
          <w:tcPr>
            <w:tcW w:w="1141"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rPr>
            </w:pPr>
            <w:r w:rsidRPr="00D12F73">
              <w:rPr>
                <w:rFonts w:asciiTheme="majorBidi" w:hAnsiTheme="majorBidi" w:cstheme="majorBidi"/>
                <w:sz w:val="20"/>
                <w:szCs w:val="20"/>
              </w:rPr>
              <w:t>8</w:t>
            </w:r>
          </w:p>
        </w:tc>
        <w:tc>
          <w:tcPr>
            <w:tcW w:w="1426"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heme="majorBidi" w:hAnsiTheme="majorBidi" w:cstheme="majorBidi"/>
                <w:color w:val="0D0D0D" w:themeColor="text1" w:themeTint="F2"/>
                <w:sz w:val="20"/>
                <w:szCs w:val="20"/>
                <w:lang w:val="en-US" w:bidi="fa-IR"/>
              </w:rPr>
              <w:t>Silver paste</w:t>
            </w:r>
          </w:p>
        </w:tc>
        <w:tc>
          <w:tcPr>
            <w:tcW w:w="1341"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color w:val="222222"/>
                <w:sz w:val="20"/>
                <w:szCs w:val="20"/>
                <w:shd w:val="clear" w:color="auto" w:fill="FFFFFF"/>
              </w:rPr>
            </w:pPr>
            <w:r w:rsidRPr="00D12F73">
              <w:rPr>
                <w:rFonts w:asciiTheme="majorBidi" w:hAnsiTheme="majorBidi" w:cstheme="majorBidi"/>
                <w:color w:val="222222"/>
                <w:sz w:val="20"/>
                <w:szCs w:val="20"/>
                <w:shd w:val="clear" w:color="auto" w:fill="FFFFFF"/>
              </w:rPr>
              <w:t>Connecting with silver paste</w:t>
            </w:r>
          </w:p>
        </w:tc>
        <w:tc>
          <w:tcPr>
            <w:tcW w:w="770"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10</w:t>
            </w:r>
          </w:p>
        </w:tc>
        <w:tc>
          <w:tcPr>
            <w:tcW w:w="1170"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rPr>
            </w:pPr>
            <w:r w:rsidRPr="00D12F73">
              <w:rPr>
                <w:rFonts w:asciiTheme="majorBidi" w:eastAsia="CharisSIL" w:hAnsiTheme="majorBidi" w:cstheme="majorBidi"/>
                <w:sz w:val="20"/>
                <w:szCs w:val="20"/>
              </w:rPr>
              <w:t xml:space="preserve">10 </w:t>
            </w:r>
            <w:r w:rsidRPr="00D12F73">
              <w:rPr>
                <w:rFonts w:asciiTheme="majorBidi" w:hAnsiTheme="majorBidi" w:cstheme="majorBidi"/>
                <w:sz w:val="20"/>
                <w:szCs w:val="20"/>
              </w:rPr>
              <w:t>μW</w:t>
            </w:r>
          </w:p>
        </w:tc>
        <w:tc>
          <w:tcPr>
            <w:tcW w:w="1072" w:type="dxa"/>
            <w:tcBorders>
              <w:top w:val="single" w:sz="8" w:space="0" w:color="auto"/>
              <w:left w:val="nil"/>
              <w:bottom w:val="single" w:sz="8" w:space="0" w:color="auto"/>
              <w:right w:val="nil"/>
            </w:tcBorders>
          </w:tcPr>
          <w:p w:rsidR="00225367" w:rsidRPr="00D12F73" w:rsidDel="00225367" w:rsidRDefault="00225367" w:rsidP="00225367">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[153]</w:t>
            </w:r>
          </w:p>
        </w:tc>
      </w:tr>
      <w:tr w:rsidR="00225367" w:rsidRPr="00D12F73" w:rsidTr="00225367">
        <w:tc>
          <w:tcPr>
            <w:tcW w:w="1833"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heme="majorBidi" w:hAnsiTheme="majorBidi" w:cstheme="majorBidi"/>
                <w:sz w:val="20"/>
                <w:szCs w:val="20"/>
              </w:rPr>
              <w:t>PEDOT: PSS</w:t>
            </w:r>
            <w:r w:rsidRPr="00D12F73">
              <w:rPr>
                <w:rFonts w:ascii="AdvOT2e364b11" w:hAnsi="AdvOT2e364b11" w:cs="AdvOT2e364b11"/>
                <w:sz w:val="20"/>
                <w:szCs w:val="20"/>
              </w:rPr>
              <w:t xml:space="preserve"> dyed silk yarns</w:t>
            </w:r>
          </w:p>
        </w:tc>
        <w:tc>
          <w:tcPr>
            <w:tcW w:w="2245" w:type="dxa"/>
            <w:tcBorders>
              <w:top w:val="single" w:sz="8" w:space="0" w:color="auto"/>
              <w:left w:val="nil"/>
              <w:bottom w:val="single" w:sz="8" w:space="0" w:color="auto"/>
              <w:right w:val="nil"/>
            </w:tcBorders>
          </w:tcPr>
          <w:p w:rsidR="00225367" w:rsidRPr="00D12F73" w:rsidRDefault="00225367" w:rsidP="00225367">
            <w:pPr>
              <w:autoSpaceDE w:val="0"/>
              <w:autoSpaceDN w:val="0"/>
              <w:adjustRightInd w:val="0"/>
              <w:rPr>
                <w:rFonts w:asciiTheme="majorBidi" w:hAnsiTheme="majorBidi" w:cstheme="majorBidi"/>
                <w:sz w:val="20"/>
                <w:szCs w:val="20"/>
              </w:rPr>
            </w:pPr>
            <w:r w:rsidRPr="00D12F73">
              <w:rPr>
                <w:rFonts w:asciiTheme="majorBidi" w:hAnsiTheme="majorBidi" w:cstheme="majorBidi"/>
                <w:sz w:val="20"/>
                <w:szCs w:val="20"/>
              </w:rPr>
              <w:t>PVP- MWNTs- SIS</w:t>
            </w:r>
          </w:p>
          <w:p w:rsidR="00225367" w:rsidRPr="00D12F73" w:rsidRDefault="00225367" w:rsidP="00225367">
            <w:pPr>
              <w:rPr>
                <w:rFonts w:asciiTheme="majorBidi" w:eastAsia="ScalaSansLF-Regular" w:hAnsiTheme="majorBidi" w:cstheme="majorBidi"/>
                <w:sz w:val="20"/>
                <w:szCs w:val="20"/>
              </w:rPr>
            </w:pPr>
            <w:r w:rsidRPr="00D12F73">
              <w:rPr>
                <w:rFonts w:asciiTheme="majorBidi" w:hAnsiTheme="majorBidi" w:cstheme="majorBidi"/>
                <w:sz w:val="20"/>
                <w:szCs w:val="20"/>
              </w:rPr>
              <w:t>coated PET yarns</w:t>
            </w:r>
          </w:p>
        </w:tc>
        <w:tc>
          <w:tcPr>
            <w:tcW w:w="1141"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rPr>
            </w:pPr>
            <w:r w:rsidRPr="00D12F73">
              <w:rPr>
                <w:rFonts w:asciiTheme="majorBidi" w:hAnsiTheme="majorBidi" w:cstheme="majorBidi"/>
                <w:sz w:val="20"/>
                <w:szCs w:val="20"/>
              </w:rPr>
              <w:t>38</w:t>
            </w:r>
          </w:p>
        </w:tc>
        <w:tc>
          <w:tcPr>
            <w:tcW w:w="1426"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heme="majorBidi" w:hAnsiTheme="majorBidi" w:cstheme="majorBidi"/>
                <w:sz w:val="20"/>
                <w:szCs w:val="20"/>
              </w:rPr>
              <w:t>Conducting carbon-based paste</w:t>
            </w:r>
          </w:p>
        </w:tc>
        <w:tc>
          <w:tcPr>
            <w:tcW w:w="1341" w:type="dxa"/>
            <w:tcBorders>
              <w:top w:val="single" w:sz="8" w:space="0" w:color="auto"/>
              <w:left w:val="nil"/>
              <w:bottom w:val="single" w:sz="8" w:space="0" w:color="auto"/>
              <w:right w:val="nil"/>
            </w:tcBorders>
          </w:tcPr>
          <w:p w:rsidR="00225367" w:rsidRPr="00D12F73" w:rsidRDefault="00225367" w:rsidP="00225367">
            <w:pPr>
              <w:rPr>
                <w:rFonts w:asciiTheme="majorBidi" w:eastAsia="ScalaSansLF-Regular" w:hAnsiTheme="majorBidi" w:cstheme="majorBidi"/>
                <w:sz w:val="20"/>
                <w:szCs w:val="20"/>
              </w:rPr>
            </w:pPr>
            <w:r w:rsidRPr="00D12F73">
              <w:rPr>
                <w:rFonts w:asciiTheme="majorBidi" w:hAnsiTheme="majorBidi" w:cstheme="majorBidi"/>
                <w:sz w:val="20"/>
                <w:szCs w:val="20"/>
              </w:rPr>
              <w:t>Sewing into a fabric</w:t>
            </w:r>
          </w:p>
        </w:tc>
        <w:tc>
          <w:tcPr>
            <w:tcW w:w="770"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80</w:t>
            </w:r>
          </w:p>
        </w:tc>
        <w:tc>
          <w:tcPr>
            <w:tcW w:w="1170"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rPr>
            </w:pPr>
            <w:r w:rsidRPr="00D12F73">
              <w:rPr>
                <w:rFonts w:asciiTheme="majorBidi" w:hAnsiTheme="majorBidi" w:cstheme="majorBidi"/>
                <w:sz w:val="20"/>
                <w:szCs w:val="20"/>
              </w:rPr>
              <w:t>7.1 nW</w:t>
            </w:r>
          </w:p>
        </w:tc>
        <w:tc>
          <w:tcPr>
            <w:tcW w:w="1072"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[154]</w:t>
            </w:r>
          </w:p>
        </w:tc>
      </w:tr>
      <w:tr w:rsidR="00225367" w:rsidRPr="00D12F73" w:rsidTr="00225367">
        <w:tc>
          <w:tcPr>
            <w:tcW w:w="1833"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heme="majorBidi" w:hAnsiTheme="majorBidi" w:cstheme="majorBidi"/>
                <w:sz w:val="20"/>
                <w:szCs w:val="20"/>
              </w:rPr>
              <w:t>Nickle coated carbon fibre</w:t>
            </w:r>
          </w:p>
        </w:tc>
        <w:tc>
          <w:tcPr>
            <w:tcW w:w="2245" w:type="dxa"/>
            <w:tcBorders>
              <w:top w:val="single" w:sz="8" w:space="0" w:color="auto"/>
              <w:left w:val="nil"/>
              <w:bottom w:val="single" w:sz="8" w:space="0" w:color="auto"/>
              <w:right w:val="nil"/>
            </w:tcBorders>
          </w:tcPr>
          <w:p w:rsidR="00225367" w:rsidRPr="00D12F73" w:rsidRDefault="00225367" w:rsidP="00225367">
            <w:pPr>
              <w:autoSpaceDE w:val="0"/>
              <w:autoSpaceDN w:val="0"/>
              <w:adjustRightInd w:val="0"/>
              <w:rPr>
                <w:rFonts w:asciiTheme="majorBidi" w:hAnsiTheme="majorBidi" w:cstheme="majorBidi"/>
                <w:sz w:val="20"/>
                <w:szCs w:val="20"/>
              </w:rPr>
            </w:pPr>
            <w:r w:rsidRPr="00D12F73">
              <w:rPr>
                <w:rFonts w:asciiTheme="majorBidi" w:eastAsia="ScalaSansLF-Regular" w:hAnsiTheme="majorBidi" w:cstheme="majorBidi"/>
                <w:sz w:val="20"/>
                <w:szCs w:val="20"/>
              </w:rPr>
              <w:t>Carbon fibres</w:t>
            </w:r>
          </w:p>
        </w:tc>
        <w:tc>
          <w:tcPr>
            <w:tcW w:w="1141"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rPr>
            </w:pPr>
            <w:r w:rsidRPr="00D12F73">
              <w:rPr>
                <w:rFonts w:asciiTheme="majorBidi" w:hAnsiTheme="majorBidi" w:cstheme="majorBidi"/>
                <w:sz w:val="20"/>
                <w:szCs w:val="20"/>
              </w:rPr>
              <w:t>105</w:t>
            </w:r>
          </w:p>
        </w:tc>
        <w:tc>
          <w:tcPr>
            <w:tcW w:w="1426"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heme="majorBidi" w:hAnsiTheme="majorBidi" w:cstheme="majorBidi"/>
                <w:sz w:val="20"/>
                <w:szCs w:val="20"/>
              </w:rPr>
              <w:t>n/a</w:t>
            </w:r>
          </w:p>
        </w:tc>
        <w:tc>
          <w:tcPr>
            <w:tcW w:w="1341"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heme="majorBidi" w:eastAsia="ScalaSansLF-Regular" w:hAnsiTheme="majorBidi" w:cstheme="majorBidi"/>
                <w:sz w:val="20"/>
                <w:szCs w:val="20"/>
              </w:rPr>
              <w:t>Stitching onto polyester fabric</w:t>
            </w:r>
          </w:p>
        </w:tc>
        <w:tc>
          <w:tcPr>
            <w:tcW w:w="770"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2</w:t>
            </w:r>
          </w:p>
        </w:tc>
        <w:tc>
          <w:tcPr>
            <w:tcW w:w="1170"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rPr>
            </w:pPr>
            <w:r w:rsidRPr="00D12F73">
              <w:rPr>
                <w:rFonts w:asciiTheme="majorBidi" w:hAnsiTheme="majorBidi" w:cstheme="majorBidi"/>
                <w:sz w:val="20"/>
                <w:szCs w:val="20"/>
              </w:rPr>
              <w:t>0.041 nW/cm</w:t>
            </w:r>
            <w:r w:rsidRPr="00D12F73">
              <w:rPr>
                <w:rFonts w:asciiTheme="majorBidi" w:hAnsiTheme="majorBidi" w:cstheme="majorBidi"/>
                <w:sz w:val="20"/>
                <w:szCs w:val="20"/>
                <w:vertAlign w:val="superscript"/>
              </w:rPr>
              <w:t>2</w:t>
            </w:r>
          </w:p>
        </w:tc>
        <w:tc>
          <w:tcPr>
            <w:tcW w:w="1072"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[155]</w:t>
            </w:r>
          </w:p>
        </w:tc>
      </w:tr>
      <w:tr w:rsidR="00225367" w:rsidRPr="00D12F73" w:rsidTr="00225367">
        <w:tc>
          <w:tcPr>
            <w:tcW w:w="1833"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heme="majorBidi" w:hAnsiTheme="majorBidi" w:cstheme="majorBidi"/>
                <w:sz w:val="20"/>
                <w:szCs w:val="20"/>
              </w:rPr>
              <w:t>PEDOT: PSS fibres</w:t>
            </w:r>
          </w:p>
        </w:tc>
        <w:tc>
          <w:tcPr>
            <w:tcW w:w="2245" w:type="dxa"/>
            <w:tcBorders>
              <w:top w:val="single" w:sz="8" w:space="0" w:color="auto"/>
              <w:left w:val="nil"/>
              <w:bottom w:val="single" w:sz="8" w:space="0" w:color="auto"/>
              <w:right w:val="nil"/>
            </w:tcBorders>
          </w:tcPr>
          <w:p w:rsidR="00225367" w:rsidRPr="00D12F73" w:rsidRDefault="00225367" w:rsidP="00225367">
            <w:pPr>
              <w:rPr>
                <w:rFonts w:asciiTheme="majorBidi" w:eastAsia="ScalaSansLF-Regular" w:hAnsiTheme="majorBidi" w:cstheme="majorBidi"/>
                <w:sz w:val="20"/>
                <w:szCs w:val="20"/>
              </w:rPr>
            </w:pPr>
            <w:r w:rsidRPr="00D12F73">
              <w:rPr>
                <w:rFonts w:asciiTheme="majorBidi" w:hAnsiTheme="majorBidi" w:cstheme="majorBidi"/>
                <w:sz w:val="20"/>
                <w:szCs w:val="20"/>
              </w:rPr>
              <w:t>nickel wires</w:t>
            </w:r>
          </w:p>
        </w:tc>
        <w:tc>
          <w:tcPr>
            <w:tcW w:w="1141"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rPr>
            </w:pPr>
            <w:r w:rsidRPr="00D12F73">
              <w:rPr>
                <w:rFonts w:asciiTheme="majorBidi" w:hAnsiTheme="majorBidi" w:cstheme="majorBidi"/>
                <w:sz w:val="20"/>
                <w:szCs w:val="20"/>
              </w:rPr>
              <w:t>5</w:t>
            </w:r>
          </w:p>
        </w:tc>
        <w:tc>
          <w:tcPr>
            <w:tcW w:w="1426"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heme="majorBidi" w:hAnsiTheme="majorBidi" w:cstheme="majorBidi"/>
                <w:sz w:val="20"/>
                <w:szCs w:val="20"/>
              </w:rPr>
              <w:t>n/a</w:t>
            </w:r>
          </w:p>
        </w:tc>
        <w:tc>
          <w:tcPr>
            <w:tcW w:w="1341" w:type="dxa"/>
            <w:tcBorders>
              <w:top w:val="single" w:sz="8" w:space="0" w:color="auto"/>
              <w:left w:val="nil"/>
              <w:bottom w:val="single" w:sz="8" w:space="0" w:color="auto"/>
              <w:right w:val="nil"/>
            </w:tcBorders>
          </w:tcPr>
          <w:p w:rsidR="00225367" w:rsidRPr="00D12F73" w:rsidRDefault="00225367" w:rsidP="00225367">
            <w:pPr>
              <w:rPr>
                <w:rFonts w:asciiTheme="majorBidi" w:eastAsia="ScalaSansLF-Regular" w:hAnsiTheme="majorBidi" w:cstheme="majorBidi"/>
                <w:sz w:val="20"/>
                <w:szCs w:val="20"/>
              </w:rPr>
            </w:pPr>
            <w:r w:rsidRPr="00D12F73">
              <w:rPr>
                <w:rFonts w:asciiTheme="majorBidi" w:hAnsiTheme="majorBidi" w:cstheme="majorBidi"/>
                <w:sz w:val="20"/>
                <w:szCs w:val="20"/>
              </w:rPr>
              <w:t>Sewing into a fabric</w:t>
            </w:r>
          </w:p>
        </w:tc>
        <w:tc>
          <w:tcPr>
            <w:tcW w:w="770"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3.6</w:t>
            </w:r>
          </w:p>
        </w:tc>
        <w:tc>
          <w:tcPr>
            <w:tcW w:w="1170"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rPr>
            </w:pPr>
            <w:r w:rsidRPr="00D12F73">
              <w:rPr>
                <w:rFonts w:asciiTheme="majorBidi" w:hAnsiTheme="majorBidi" w:cstheme="majorBidi"/>
                <w:sz w:val="20"/>
                <w:szCs w:val="20"/>
              </w:rPr>
              <w:t>0.72 mV</w:t>
            </w:r>
          </w:p>
        </w:tc>
        <w:tc>
          <w:tcPr>
            <w:tcW w:w="1072"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[158]</w:t>
            </w:r>
          </w:p>
        </w:tc>
      </w:tr>
      <w:tr w:rsidR="00225367" w:rsidRPr="00D12F73" w:rsidTr="00225367">
        <w:tc>
          <w:tcPr>
            <w:tcW w:w="1833" w:type="dxa"/>
            <w:tcBorders>
              <w:top w:val="single" w:sz="8" w:space="0" w:color="auto"/>
              <w:left w:val="nil"/>
              <w:bottom w:val="single" w:sz="8" w:space="0" w:color="auto"/>
              <w:right w:val="nil"/>
            </w:tcBorders>
          </w:tcPr>
          <w:p w:rsidR="00225367" w:rsidRPr="00D12F73" w:rsidRDefault="00225367" w:rsidP="00225367">
            <w:pPr>
              <w:rPr>
                <w:rFonts w:ascii="Times New Roman" w:hAnsi="Times New Roman" w:cs="Times New Roman"/>
                <w:sz w:val="20"/>
                <w:szCs w:val="20"/>
              </w:rPr>
            </w:pPr>
            <w:r w:rsidRPr="00D12F73">
              <w:rPr>
                <w:rFonts w:ascii="Times New Roman" w:hAnsi="Times New Roman" w:cs="Times New Roman"/>
                <w:sz w:val="20"/>
                <w:szCs w:val="20"/>
              </w:rPr>
              <w:t xml:space="preserve">Hydrazine immersed  </w:t>
            </w:r>
            <w:r w:rsidRPr="00D12F73">
              <w:rPr>
                <w:rFonts w:ascii="Times New Roman" w:hAnsi="Times New Roman" w:cs="Times New Roman"/>
                <w:sz w:val="20"/>
                <w:szCs w:val="20"/>
              </w:rPr>
              <w:lastRenderedPageBreak/>
              <w:t>CNT/PEDOT: PSS composite fibre</w:t>
            </w:r>
          </w:p>
        </w:tc>
        <w:tc>
          <w:tcPr>
            <w:tcW w:w="2245" w:type="dxa"/>
            <w:tcBorders>
              <w:top w:val="single" w:sz="8" w:space="0" w:color="auto"/>
              <w:left w:val="nil"/>
              <w:bottom w:val="single" w:sz="8" w:space="0" w:color="auto"/>
              <w:right w:val="nil"/>
            </w:tcBorders>
          </w:tcPr>
          <w:p w:rsidR="00225367" w:rsidRPr="00D12F73" w:rsidRDefault="00225367" w:rsidP="00225367">
            <w:pPr>
              <w:rPr>
                <w:rFonts w:ascii="Times New Roman" w:hAnsi="Times New Roman" w:cs="Times New Roman"/>
                <w:sz w:val="20"/>
                <w:szCs w:val="20"/>
              </w:rPr>
            </w:pPr>
            <w:r w:rsidRPr="00D12F73">
              <w:rPr>
                <w:rFonts w:ascii="Times New Roman" w:hAnsi="Times New Roman" w:cs="Times New Roman"/>
                <w:sz w:val="20"/>
                <w:szCs w:val="20"/>
              </w:rPr>
              <w:lastRenderedPageBreak/>
              <w:t>PEI infiltrated  CNT/PEDOT: PSS composite fibre</w:t>
            </w:r>
          </w:p>
        </w:tc>
        <w:tc>
          <w:tcPr>
            <w:tcW w:w="1141"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rPr>
            </w:pPr>
            <w:r w:rsidRPr="00D12F73">
              <w:rPr>
                <w:rFonts w:asciiTheme="majorBidi" w:hAnsiTheme="majorBidi" w:cstheme="majorBidi"/>
                <w:sz w:val="20"/>
                <w:szCs w:val="20"/>
              </w:rPr>
              <w:t>12</w:t>
            </w:r>
          </w:p>
        </w:tc>
        <w:tc>
          <w:tcPr>
            <w:tcW w:w="1426"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imes New Roman" w:hAnsi="Times New Roman" w:cs="Times New Roman"/>
                <w:sz w:val="20"/>
                <w:szCs w:val="20"/>
              </w:rPr>
              <w:t>Silver paste</w:t>
            </w:r>
          </w:p>
        </w:tc>
        <w:tc>
          <w:tcPr>
            <w:tcW w:w="1341"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heme="majorBidi" w:hAnsiTheme="majorBidi" w:cstheme="majorBidi"/>
                <w:sz w:val="20"/>
                <w:szCs w:val="20"/>
              </w:rPr>
              <w:t xml:space="preserve">Sewing into PDMS substrate  </w:t>
            </w:r>
          </w:p>
        </w:tc>
        <w:tc>
          <w:tcPr>
            <w:tcW w:w="770"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rPr>
            </w:pPr>
            <w:r w:rsidRPr="00D12F73">
              <w:rPr>
                <w:rFonts w:asciiTheme="majorBidi" w:hAnsiTheme="majorBidi" w:cstheme="majorBidi"/>
                <w:sz w:val="20"/>
                <w:szCs w:val="20"/>
              </w:rPr>
              <w:t>10</w:t>
            </w:r>
          </w:p>
        </w:tc>
        <w:tc>
          <w:tcPr>
            <w:tcW w:w="1170" w:type="dxa"/>
            <w:tcBorders>
              <w:top w:val="single" w:sz="8" w:space="0" w:color="auto"/>
              <w:left w:val="nil"/>
              <w:bottom w:val="single" w:sz="8" w:space="0" w:color="auto"/>
              <w:right w:val="nil"/>
            </w:tcBorders>
          </w:tcPr>
          <w:p w:rsidR="00225367" w:rsidRPr="00D12F73" w:rsidRDefault="00225367" w:rsidP="00225367">
            <w:pPr>
              <w:jc w:val="center"/>
              <w:rPr>
                <w:rFonts w:ascii="Times New Roman" w:hAnsi="Times New Roman" w:cs="Times New Roman"/>
                <w:sz w:val="20"/>
                <w:szCs w:val="20"/>
              </w:rPr>
            </w:pPr>
            <w:r w:rsidRPr="00D12F73">
              <w:rPr>
                <w:rFonts w:ascii="Times New Roman" w:hAnsi="Times New Roman" w:cs="Times New Roman"/>
                <w:sz w:val="20"/>
                <w:szCs w:val="20"/>
              </w:rPr>
              <w:t>0.015 μW /cm</w:t>
            </w:r>
            <w:r w:rsidRPr="00D12F73">
              <w:rPr>
                <w:rFonts w:ascii="Times New Roman" w:hAnsi="Times New Roman" w:cs="Times New Roman"/>
                <w:sz w:val="20"/>
                <w:szCs w:val="20"/>
                <w:vertAlign w:val="superscript"/>
              </w:rPr>
              <w:t>2</w:t>
            </w:r>
          </w:p>
        </w:tc>
        <w:tc>
          <w:tcPr>
            <w:tcW w:w="1072"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color w:val="0070C0"/>
                <w:sz w:val="20"/>
                <w:szCs w:val="20"/>
                <w:rtl/>
                <w:lang w:bidi="fa-IR"/>
              </w:rPr>
            </w:pPr>
            <w:r w:rsidRPr="00D12F73">
              <w:rPr>
                <w:rFonts w:asciiTheme="majorBidi" w:hAnsiTheme="majorBidi" w:cstheme="majorBidi"/>
                <w:color w:val="0070C0"/>
                <w:sz w:val="20"/>
                <w:szCs w:val="20"/>
              </w:rPr>
              <w:t>[159]</w:t>
            </w:r>
          </w:p>
        </w:tc>
      </w:tr>
      <w:tr w:rsidR="00225367" w:rsidRPr="00D12F73" w:rsidTr="00225367">
        <w:tc>
          <w:tcPr>
            <w:tcW w:w="1833"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8"/>
                <w:szCs w:val="28"/>
              </w:rPr>
            </w:pPr>
            <w:r w:rsidRPr="00D12F73">
              <w:rPr>
                <w:rFonts w:asciiTheme="majorBidi" w:eastAsia="Times New Roman" w:hAnsiTheme="majorBidi" w:cstheme="majorBidi"/>
                <w:b/>
                <w:bCs/>
                <w:i/>
                <w:iCs/>
                <w:sz w:val="28"/>
                <w:szCs w:val="28"/>
                <w:lang w:eastAsia="en-GB"/>
              </w:rPr>
              <w:lastRenderedPageBreak/>
              <w:t>Hybrid</w:t>
            </w:r>
          </w:p>
        </w:tc>
        <w:tc>
          <w:tcPr>
            <w:tcW w:w="2245"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4"/>
                <w:szCs w:val="24"/>
              </w:rPr>
            </w:pPr>
          </w:p>
        </w:tc>
        <w:tc>
          <w:tcPr>
            <w:tcW w:w="1141"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4"/>
                <w:szCs w:val="24"/>
              </w:rPr>
            </w:pPr>
          </w:p>
        </w:tc>
        <w:tc>
          <w:tcPr>
            <w:tcW w:w="1426"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4"/>
                <w:szCs w:val="24"/>
              </w:rPr>
            </w:pPr>
          </w:p>
        </w:tc>
        <w:tc>
          <w:tcPr>
            <w:tcW w:w="1341"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4"/>
                <w:szCs w:val="24"/>
              </w:rPr>
            </w:pPr>
          </w:p>
        </w:tc>
        <w:tc>
          <w:tcPr>
            <w:tcW w:w="770"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lang w:val="en-US" w:bidi="fa-IR"/>
              </w:rPr>
            </w:pPr>
          </w:p>
        </w:tc>
        <w:tc>
          <w:tcPr>
            <w:tcW w:w="1170"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rPr>
            </w:pPr>
          </w:p>
        </w:tc>
        <w:tc>
          <w:tcPr>
            <w:tcW w:w="1072"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color w:val="0070C0"/>
                <w:sz w:val="20"/>
                <w:szCs w:val="20"/>
              </w:rPr>
            </w:pPr>
          </w:p>
        </w:tc>
      </w:tr>
      <w:tr w:rsidR="00225367" w:rsidRPr="00D12F73" w:rsidTr="00225367">
        <w:tc>
          <w:tcPr>
            <w:tcW w:w="1833" w:type="dxa"/>
            <w:tcBorders>
              <w:top w:val="single" w:sz="8" w:space="0" w:color="auto"/>
              <w:left w:val="nil"/>
              <w:bottom w:val="single" w:sz="8" w:space="0" w:color="auto"/>
              <w:right w:val="nil"/>
            </w:tcBorders>
          </w:tcPr>
          <w:p w:rsidR="00225367" w:rsidRPr="00D12F73" w:rsidRDefault="00225367" w:rsidP="00225367">
            <w:pPr>
              <w:rPr>
                <w:rFonts w:asciiTheme="majorBidi" w:eastAsia="Times New Roman" w:hAnsiTheme="majorBidi" w:cstheme="majorBidi"/>
                <w:b/>
                <w:bCs/>
                <w:i/>
                <w:iCs/>
                <w:sz w:val="20"/>
                <w:szCs w:val="20"/>
                <w:lang w:eastAsia="en-GB"/>
              </w:rPr>
            </w:pPr>
            <w:r w:rsidRPr="00D12F73">
              <w:rPr>
                <w:rFonts w:asciiTheme="majorBidi" w:hAnsiTheme="majorBidi" w:cstheme="majorBidi"/>
                <w:sz w:val="20"/>
                <w:szCs w:val="20"/>
              </w:rPr>
              <w:t>PEDOT: PSS/ tellurium nanowires</w:t>
            </w:r>
          </w:p>
        </w:tc>
        <w:tc>
          <w:tcPr>
            <w:tcW w:w="2245"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heme="majorBidi" w:hAnsiTheme="majorBidi" w:cstheme="majorBidi"/>
                <w:sz w:val="20"/>
                <w:szCs w:val="20"/>
              </w:rPr>
              <w:t>n/a</w:t>
            </w:r>
          </w:p>
        </w:tc>
        <w:tc>
          <w:tcPr>
            <w:tcW w:w="1141"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rPr>
            </w:pPr>
            <w:r w:rsidRPr="00D12F73">
              <w:rPr>
                <w:rFonts w:asciiTheme="majorBidi" w:hAnsiTheme="majorBidi" w:cstheme="majorBidi"/>
                <w:sz w:val="20"/>
                <w:szCs w:val="20"/>
              </w:rPr>
              <w:t>-</w:t>
            </w:r>
          </w:p>
        </w:tc>
        <w:tc>
          <w:tcPr>
            <w:tcW w:w="1426"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D0D0D" w:themeColor="text1" w:themeTint="F2"/>
                <w:sz w:val="20"/>
                <w:szCs w:val="20"/>
                <w:lang w:val="en-US" w:bidi="fa-IR"/>
              </w:rPr>
              <w:t>Silver paste</w:t>
            </w:r>
          </w:p>
        </w:tc>
        <w:tc>
          <w:tcPr>
            <w:tcW w:w="1341"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heme="majorBidi" w:hAnsiTheme="majorBidi" w:cstheme="majorBidi"/>
                <w:sz w:val="20"/>
                <w:szCs w:val="20"/>
              </w:rPr>
              <w:t>Sewing into a polymer matrix</w:t>
            </w:r>
          </w:p>
        </w:tc>
        <w:tc>
          <w:tcPr>
            <w:tcW w:w="770"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lang w:val="en-US" w:bidi="fa-IR"/>
              </w:rPr>
            </w:pPr>
            <w:r w:rsidRPr="00D12F73">
              <w:rPr>
                <w:rFonts w:asciiTheme="majorBidi" w:hAnsiTheme="majorBidi" w:cstheme="majorBidi"/>
                <w:sz w:val="20"/>
                <w:szCs w:val="20"/>
                <w:lang w:val="en-US" w:bidi="fa-IR"/>
              </w:rPr>
              <w:t>41</w:t>
            </w:r>
          </w:p>
        </w:tc>
        <w:tc>
          <w:tcPr>
            <w:tcW w:w="1170"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rPr>
            </w:pPr>
            <w:r w:rsidRPr="00D12F73">
              <w:rPr>
                <w:rFonts w:asciiTheme="majorBidi" w:hAnsiTheme="majorBidi" w:cstheme="majorBidi"/>
                <w:sz w:val="20"/>
                <w:szCs w:val="20"/>
              </w:rPr>
              <w:t>197.9 nW</w:t>
            </w:r>
          </w:p>
        </w:tc>
        <w:tc>
          <w:tcPr>
            <w:tcW w:w="1072"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[162]</w:t>
            </w:r>
          </w:p>
        </w:tc>
      </w:tr>
      <w:tr w:rsidR="00225367" w:rsidRPr="00D12F73" w:rsidTr="00225367">
        <w:tc>
          <w:tcPr>
            <w:tcW w:w="1833"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heme="majorBidi" w:hAnsiTheme="majorBidi" w:cstheme="majorBidi"/>
                <w:color w:val="000000" w:themeColor="text1"/>
                <w:sz w:val="20"/>
                <w:szCs w:val="20"/>
              </w:rPr>
              <w:t>FeCl</w:t>
            </w:r>
            <w:r w:rsidRPr="00D12F73">
              <w:rPr>
                <w:rFonts w:asciiTheme="majorBidi" w:hAnsiTheme="majorBidi" w:cstheme="majorBidi"/>
                <w:color w:val="000000" w:themeColor="text1"/>
                <w:sz w:val="20"/>
                <w:szCs w:val="20"/>
                <w:vertAlign w:val="subscript"/>
              </w:rPr>
              <w:t>3</w:t>
            </w:r>
            <w:r w:rsidRPr="00D12F73">
              <w:rPr>
                <w:rFonts w:asciiTheme="majorBidi" w:hAnsiTheme="majorBidi" w:cstheme="majorBidi"/>
                <w:color w:val="000000" w:themeColor="text1"/>
                <w:sz w:val="20"/>
                <w:szCs w:val="20"/>
              </w:rPr>
              <w:t xml:space="preserve"> ethanol doped  carbon nanotube yarn</w:t>
            </w:r>
          </w:p>
        </w:tc>
        <w:tc>
          <w:tcPr>
            <w:tcW w:w="2245"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heme="majorBidi" w:hAnsiTheme="majorBidi" w:cstheme="majorBidi"/>
                <w:color w:val="000000" w:themeColor="text1"/>
                <w:sz w:val="20"/>
                <w:szCs w:val="20"/>
              </w:rPr>
              <w:t>Polyethyleneimine ethanol doped carbon nanotube yarn</w:t>
            </w:r>
          </w:p>
        </w:tc>
        <w:tc>
          <w:tcPr>
            <w:tcW w:w="1141"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rPr>
            </w:pPr>
            <w:r w:rsidRPr="00D12F73">
              <w:rPr>
                <w:rFonts w:asciiTheme="majorBidi" w:hAnsiTheme="majorBidi" w:cstheme="majorBidi"/>
                <w:sz w:val="20"/>
                <w:szCs w:val="20"/>
              </w:rPr>
              <w:t>240</w:t>
            </w:r>
          </w:p>
        </w:tc>
        <w:tc>
          <w:tcPr>
            <w:tcW w:w="1426"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color w:val="0D0D0D" w:themeColor="text1" w:themeTint="F2"/>
                <w:sz w:val="20"/>
                <w:szCs w:val="20"/>
                <w:lang w:val="en-US" w:bidi="fa-IR"/>
              </w:rPr>
            </w:pPr>
            <w:r w:rsidRPr="00D12F73">
              <w:rPr>
                <w:rFonts w:asciiTheme="majorBidi" w:hAnsiTheme="majorBidi" w:cstheme="majorBidi"/>
                <w:color w:val="000000" w:themeColor="text1"/>
                <w:sz w:val="20"/>
                <w:szCs w:val="20"/>
              </w:rPr>
              <w:t>Un-doped carbon nanotube yarn</w:t>
            </w:r>
          </w:p>
        </w:tc>
        <w:tc>
          <w:tcPr>
            <w:tcW w:w="1341" w:type="dxa"/>
            <w:tcBorders>
              <w:top w:val="single" w:sz="8" w:space="0" w:color="auto"/>
              <w:left w:val="nil"/>
              <w:bottom w:val="single" w:sz="8" w:space="0" w:color="auto"/>
              <w:right w:val="nil"/>
            </w:tcBorders>
          </w:tcPr>
          <w:p w:rsidR="00225367" w:rsidRPr="00D12F73" w:rsidRDefault="00225367" w:rsidP="00225367">
            <w:pPr>
              <w:rPr>
                <w:rFonts w:asciiTheme="majorBidi" w:hAnsiTheme="majorBidi" w:cstheme="majorBidi"/>
                <w:sz w:val="20"/>
                <w:szCs w:val="20"/>
              </w:rPr>
            </w:pPr>
            <w:r w:rsidRPr="00D12F73">
              <w:rPr>
                <w:rFonts w:asciiTheme="majorBidi" w:hAnsiTheme="majorBidi" w:cstheme="majorBidi"/>
                <w:color w:val="000000" w:themeColor="text1"/>
                <w:sz w:val="20"/>
                <w:szCs w:val="20"/>
              </w:rPr>
              <w:t>Wounding around a PDMS block</w:t>
            </w:r>
          </w:p>
        </w:tc>
        <w:tc>
          <w:tcPr>
            <w:tcW w:w="770"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rPr>
            </w:pPr>
            <w:r w:rsidRPr="00D12F73">
              <w:rPr>
                <w:rFonts w:asciiTheme="majorBidi" w:hAnsiTheme="majorBidi" w:cstheme="majorBidi"/>
                <w:sz w:val="20"/>
                <w:szCs w:val="20"/>
              </w:rPr>
              <w:t>65</w:t>
            </w:r>
          </w:p>
        </w:tc>
        <w:tc>
          <w:tcPr>
            <w:tcW w:w="1170"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sz w:val="20"/>
                <w:szCs w:val="20"/>
              </w:rPr>
            </w:pPr>
            <w:r w:rsidRPr="00D12F73">
              <w:rPr>
                <w:rFonts w:asciiTheme="majorBidi" w:hAnsiTheme="majorBidi" w:cstheme="majorBidi"/>
                <w:sz w:val="20"/>
                <w:szCs w:val="20"/>
              </w:rPr>
              <w:t>4 μW</w:t>
            </w:r>
          </w:p>
        </w:tc>
        <w:tc>
          <w:tcPr>
            <w:tcW w:w="1072" w:type="dxa"/>
            <w:tcBorders>
              <w:top w:val="single" w:sz="8" w:space="0" w:color="auto"/>
              <w:left w:val="nil"/>
              <w:bottom w:val="single" w:sz="8" w:space="0" w:color="auto"/>
              <w:right w:val="nil"/>
            </w:tcBorders>
          </w:tcPr>
          <w:p w:rsidR="00225367" w:rsidRPr="00D12F73" w:rsidRDefault="00225367" w:rsidP="00225367">
            <w:pPr>
              <w:jc w:val="center"/>
              <w:rPr>
                <w:rFonts w:asciiTheme="majorBidi" w:hAnsiTheme="majorBidi" w:cstheme="majorBidi"/>
                <w:color w:val="0070C0"/>
                <w:sz w:val="20"/>
                <w:szCs w:val="20"/>
              </w:rPr>
            </w:pPr>
            <w:r w:rsidRPr="00D12F73">
              <w:rPr>
                <w:rFonts w:asciiTheme="majorBidi" w:hAnsiTheme="majorBidi" w:cstheme="majorBidi"/>
                <w:color w:val="0070C0"/>
                <w:sz w:val="20"/>
                <w:szCs w:val="20"/>
              </w:rPr>
              <w:t>[163]</w:t>
            </w:r>
          </w:p>
        </w:tc>
      </w:tr>
    </w:tbl>
    <w:p w:rsidR="00492F08" w:rsidRPr="00D12F73" w:rsidRDefault="00492F08" w:rsidP="004740D0"/>
    <w:p w:rsidR="00354054" w:rsidRPr="00D12F73" w:rsidRDefault="00354054" w:rsidP="00FE66C0">
      <w:pPr>
        <w:pStyle w:val="Heading2"/>
      </w:pPr>
      <w:bookmarkStart w:id="40" w:name="_Toc75627912"/>
      <w:r w:rsidRPr="00D12F73">
        <w:t>Challenges and future trends</w:t>
      </w:r>
      <w:bookmarkEnd w:id="40"/>
    </w:p>
    <w:p w:rsidR="00EB6DA9" w:rsidRPr="00D12F73" w:rsidRDefault="00354054" w:rsidP="00EB6DA9">
      <w:pPr>
        <w:spacing w:line="360" w:lineRule="auto"/>
        <w:jc w:val="both"/>
        <w:rPr>
          <w:rFonts w:asciiTheme="majorBidi" w:hAnsiTheme="majorBidi" w:cstheme="majorBidi"/>
          <w:sz w:val="24"/>
          <w:szCs w:val="24"/>
        </w:rPr>
      </w:pPr>
      <w:r w:rsidRPr="00D12F73">
        <w:rPr>
          <w:rFonts w:asciiTheme="majorBidi" w:hAnsiTheme="majorBidi" w:cstheme="majorBidi"/>
          <w:sz w:val="24"/>
          <w:szCs w:val="24"/>
        </w:rPr>
        <w:t>As a relatively new research</w:t>
      </w:r>
      <w:r w:rsidR="002930BE" w:rsidRPr="00D12F73">
        <w:rPr>
          <w:rFonts w:asciiTheme="majorBidi" w:hAnsiTheme="majorBidi" w:cstheme="majorBidi"/>
          <w:sz w:val="24"/>
          <w:szCs w:val="24"/>
        </w:rPr>
        <w:t xml:space="preserve"> </w:t>
      </w:r>
      <w:r w:rsidRPr="00D12F73">
        <w:rPr>
          <w:rFonts w:asciiTheme="majorBidi" w:hAnsiTheme="majorBidi" w:cstheme="majorBidi"/>
          <w:sz w:val="24"/>
          <w:szCs w:val="24"/>
        </w:rPr>
        <w:t xml:space="preserve">field, the development of </w:t>
      </w:r>
      <w:r w:rsidR="00E1062C" w:rsidRPr="00D12F73">
        <w:rPr>
          <w:rFonts w:asciiTheme="majorBidi" w:hAnsiTheme="majorBidi" w:cstheme="majorBidi"/>
          <w:sz w:val="24"/>
          <w:szCs w:val="24"/>
        </w:rPr>
        <w:t xml:space="preserve">wearable </w:t>
      </w:r>
      <w:r w:rsidR="002930BE" w:rsidRPr="00D12F73">
        <w:rPr>
          <w:rFonts w:asciiTheme="majorBidi" w:hAnsiTheme="majorBidi" w:cstheme="majorBidi"/>
          <w:sz w:val="24"/>
          <w:szCs w:val="24"/>
        </w:rPr>
        <w:t>TEGs</w:t>
      </w:r>
      <w:r w:rsidRPr="00D12F73">
        <w:rPr>
          <w:rFonts w:asciiTheme="majorBidi" w:hAnsiTheme="majorBidi" w:cstheme="majorBidi"/>
          <w:sz w:val="24"/>
          <w:szCs w:val="24"/>
        </w:rPr>
        <w:t xml:space="preserve"> </w:t>
      </w:r>
      <w:r w:rsidR="002930BE" w:rsidRPr="00D12F73">
        <w:rPr>
          <w:rFonts w:asciiTheme="majorBidi" w:hAnsiTheme="majorBidi" w:cstheme="majorBidi"/>
          <w:sz w:val="24"/>
          <w:szCs w:val="24"/>
        </w:rPr>
        <w:t>is con</w:t>
      </w:r>
      <w:r w:rsidRPr="00D12F73">
        <w:rPr>
          <w:rFonts w:asciiTheme="majorBidi" w:hAnsiTheme="majorBidi" w:cstheme="majorBidi"/>
          <w:sz w:val="24"/>
          <w:szCs w:val="24"/>
        </w:rPr>
        <w:t xml:space="preserve">fronted with several challenges </w:t>
      </w:r>
      <w:r w:rsidR="00E1062C" w:rsidRPr="00D12F73">
        <w:rPr>
          <w:rFonts w:asciiTheme="majorBidi" w:hAnsiTheme="majorBidi" w:cstheme="majorBidi"/>
          <w:sz w:val="24"/>
          <w:szCs w:val="24"/>
        </w:rPr>
        <w:t xml:space="preserve">that </w:t>
      </w:r>
      <w:r w:rsidR="002A7002" w:rsidRPr="00D12F73">
        <w:rPr>
          <w:rFonts w:asciiTheme="majorBidi" w:hAnsiTheme="majorBidi" w:cstheme="majorBidi"/>
          <w:sz w:val="24"/>
          <w:szCs w:val="24"/>
        </w:rPr>
        <w:t>can</w:t>
      </w:r>
      <w:r w:rsidR="00E1062C" w:rsidRPr="00D12F73">
        <w:rPr>
          <w:rFonts w:asciiTheme="majorBidi" w:hAnsiTheme="majorBidi" w:cstheme="majorBidi"/>
          <w:sz w:val="24"/>
          <w:szCs w:val="24"/>
        </w:rPr>
        <w:t xml:space="preserve"> be </w:t>
      </w:r>
      <w:r w:rsidR="00C53E7F" w:rsidRPr="00D12F73">
        <w:rPr>
          <w:rFonts w:asciiTheme="majorBidi" w:hAnsiTheme="majorBidi" w:cstheme="majorBidi"/>
          <w:sz w:val="24"/>
          <w:szCs w:val="24"/>
        </w:rPr>
        <w:t>classified into</w:t>
      </w:r>
      <w:r w:rsidRPr="00D12F73">
        <w:rPr>
          <w:rFonts w:asciiTheme="majorBidi" w:hAnsiTheme="majorBidi" w:cstheme="majorBidi"/>
          <w:sz w:val="24"/>
          <w:szCs w:val="24"/>
        </w:rPr>
        <w:t xml:space="preserve"> </w:t>
      </w:r>
      <w:r w:rsidR="00C53E7F" w:rsidRPr="00D12F73">
        <w:rPr>
          <w:rFonts w:asciiTheme="majorBidi" w:hAnsiTheme="majorBidi" w:cstheme="majorBidi"/>
          <w:sz w:val="24"/>
          <w:szCs w:val="24"/>
        </w:rPr>
        <w:t>passive and active categories</w:t>
      </w:r>
      <w:r w:rsidR="00E1062C" w:rsidRPr="00D12F73">
        <w:rPr>
          <w:rFonts w:asciiTheme="majorBidi" w:hAnsiTheme="majorBidi" w:cstheme="majorBidi"/>
          <w:sz w:val="24"/>
          <w:szCs w:val="24"/>
        </w:rPr>
        <w:t xml:space="preserve">. Regarding the </w:t>
      </w:r>
      <w:r w:rsidR="00C53E7F" w:rsidRPr="00D12F73">
        <w:rPr>
          <w:rFonts w:asciiTheme="majorBidi" w:hAnsiTheme="majorBidi" w:cstheme="majorBidi"/>
          <w:sz w:val="24"/>
          <w:szCs w:val="24"/>
        </w:rPr>
        <w:t>passive</w:t>
      </w:r>
      <w:r w:rsidR="00E1062C" w:rsidRPr="00D12F73">
        <w:rPr>
          <w:rFonts w:asciiTheme="majorBidi" w:hAnsiTheme="majorBidi" w:cstheme="majorBidi"/>
          <w:sz w:val="24"/>
          <w:szCs w:val="24"/>
        </w:rPr>
        <w:t xml:space="preserve"> </w:t>
      </w:r>
      <w:r w:rsidR="00C53E7F" w:rsidRPr="00D12F73">
        <w:rPr>
          <w:rFonts w:asciiTheme="majorBidi" w:hAnsiTheme="majorBidi" w:cstheme="majorBidi"/>
          <w:sz w:val="24"/>
          <w:szCs w:val="24"/>
        </w:rPr>
        <w:t>challenges</w:t>
      </w:r>
      <w:r w:rsidR="00E1062C" w:rsidRPr="00D12F73">
        <w:rPr>
          <w:rFonts w:asciiTheme="majorBidi" w:hAnsiTheme="majorBidi" w:cstheme="majorBidi"/>
          <w:sz w:val="24"/>
          <w:szCs w:val="24"/>
        </w:rPr>
        <w:t xml:space="preserve">, </w:t>
      </w:r>
      <w:r w:rsidR="00C53E7F" w:rsidRPr="00D12F73">
        <w:rPr>
          <w:rFonts w:asciiTheme="majorBidi" w:hAnsiTheme="majorBidi" w:cstheme="majorBidi"/>
          <w:sz w:val="24"/>
          <w:szCs w:val="24"/>
        </w:rPr>
        <w:t>the output voltage/power</w:t>
      </w:r>
      <w:r w:rsidR="00E1062C" w:rsidRPr="00D12F73">
        <w:rPr>
          <w:rFonts w:asciiTheme="majorBidi" w:hAnsiTheme="majorBidi" w:cstheme="majorBidi"/>
          <w:sz w:val="24"/>
          <w:szCs w:val="24"/>
        </w:rPr>
        <w:t xml:space="preserve"> of wearable TEGs </w:t>
      </w:r>
      <w:r w:rsidR="00D672F3" w:rsidRPr="00D12F73">
        <w:rPr>
          <w:rFonts w:asciiTheme="majorBidi" w:hAnsiTheme="majorBidi" w:cstheme="majorBidi"/>
          <w:sz w:val="24"/>
          <w:szCs w:val="24"/>
        </w:rPr>
        <w:t>depend on</w:t>
      </w:r>
      <w:r w:rsidR="00E1062C" w:rsidRPr="00D12F73">
        <w:rPr>
          <w:rFonts w:asciiTheme="majorBidi" w:hAnsiTheme="majorBidi" w:cstheme="majorBidi"/>
          <w:sz w:val="24"/>
          <w:szCs w:val="24"/>
        </w:rPr>
        <w:t xml:space="preserve"> several environmental </w:t>
      </w:r>
      <w:r w:rsidR="00C53E7F" w:rsidRPr="00D12F73">
        <w:rPr>
          <w:rFonts w:asciiTheme="majorBidi" w:hAnsiTheme="majorBidi" w:cstheme="majorBidi"/>
          <w:sz w:val="24"/>
          <w:szCs w:val="24"/>
        </w:rPr>
        <w:t>factors that are variable and out of the control of the designers</w:t>
      </w:r>
      <w:r w:rsidR="002A7002" w:rsidRPr="00D12F73">
        <w:rPr>
          <w:rFonts w:asciiTheme="majorBidi" w:hAnsiTheme="majorBidi" w:cstheme="majorBidi"/>
          <w:sz w:val="24"/>
          <w:szCs w:val="24"/>
        </w:rPr>
        <w:t>,</w:t>
      </w:r>
      <w:r w:rsidR="00E1062C" w:rsidRPr="00D12F73">
        <w:rPr>
          <w:rFonts w:asciiTheme="majorBidi" w:hAnsiTheme="majorBidi" w:cstheme="majorBidi"/>
          <w:sz w:val="24"/>
          <w:szCs w:val="24"/>
        </w:rPr>
        <w:t xml:space="preserve"> </w:t>
      </w:r>
      <w:r w:rsidR="002A7002" w:rsidRPr="00D12F73">
        <w:rPr>
          <w:rFonts w:asciiTheme="majorBidi" w:hAnsiTheme="majorBidi" w:cstheme="majorBidi"/>
          <w:sz w:val="24"/>
          <w:szCs w:val="24"/>
        </w:rPr>
        <w:t>such as</w:t>
      </w:r>
      <w:r w:rsidR="00E1062C" w:rsidRPr="00D12F73">
        <w:rPr>
          <w:rFonts w:asciiTheme="majorBidi" w:hAnsiTheme="majorBidi" w:cstheme="majorBidi"/>
          <w:sz w:val="24"/>
          <w:szCs w:val="24"/>
        </w:rPr>
        <w:t xml:space="preserve"> </w:t>
      </w:r>
      <w:r w:rsidR="00C53E7F" w:rsidRPr="00D12F73">
        <w:rPr>
          <w:rFonts w:asciiTheme="majorBidi" w:hAnsiTheme="majorBidi" w:cstheme="majorBidi"/>
          <w:sz w:val="24"/>
          <w:szCs w:val="24"/>
        </w:rPr>
        <w:t>air temperature</w:t>
      </w:r>
      <w:r w:rsidR="00E1062C" w:rsidRPr="00D12F73">
        <w:rPr>
          <w:rFonts w:asciiTheme="majorBidi" w:hAnsiTheme="majorBidi" w:cstheme="majorBidi"/>
          <w:sz w:val="24"/>
          <w:szCs w:val="24"/>
        </w:rPr>
        <w:t>, air velocity,</w:t>
      </w:r>
      <w:r w:rsidR="00C53E7F" w:rsidRPr="00D12F73">
        <w:rPr>
          <w:rFonts w:asciiTheme="majorBidi" w:hAnsiTheme="majorBidi" w:cstheme="majorBidi"/>
          <w:sz w:val="24"/>
          <w:szCs w:val="24"/>
        </w:rPr>
        <w:t xml:space="preserve"> air humidity,</w:t>
      </w:r>
      <w:r w:rsidR="00E1062C" w:rsidRPr="00D12F73">
        <w:rPr>
          <w:rFonts w:asciiTheme="majorBidi" w:hAnsiTheme="majorBidi" w:cstheme="majorBidi"/>
          <w:sz w:val="24"/>
          <w:szCs w:val="24"/>
        </w:rPr>
        <w:t xml:space="preserve"> </w:t>
      </w:r>
      <w:r w:rsidR="002A7002" w:rsidRPr="00D12F73">
        <w:rPr>
          <w:rFonts w:asciiTheme="majorBidi" w:hAnsiTheme="majorBidi" w:cstheme="majorBidi"/>
          <w:sz w:val="24"/>
          <w:szCs w:val="24"/>
        </w:rPr>
        <w:t xml:space="preserve">and </w:t>
      </w:r>
      <w:r w:rsidR="00D672F3" w:rsidRPr="00D12F73">
        <w:rPr>
          <w:rFonts w:asciiTheme="majorBidi" w:hAnsiTheme="majorBidi" w:cstheme="majorBidi"/>
          <w:sz w:val="24"/>
          <w:szCs w:val="24"/>
        </w:rPr>
        <w:t>skin temperature</w:t>
      </w:r>
      <w:r w:rsidR="00E1062C" w:rsidRPr="00D12F73">
        <w:rPr>
          <w:rFonts w:asciiTheme="majorBidi" w:hAnsiTheme="majorBidi" w:cstheme="majorBidi"/>
          <w:sz w:val="24"/>
          <w:szCs w:val="24"/>
        </w:rPr>
        <w:t xml:space="preserve">. </w:t>
      </w:r>
      <w:r w:rsidR="00D672F3" w:rsidRPr="00D12F73">
        <w:rPr>
          <w:rFonts w:asciiTheme="majorBidi" w:hAnsiTheme="majorBidi" w:cstheme="majorBidi"/>
          <w:sz w:val="24"/>
          <w:szCs w:val="24"/>
        </w:rPr>
        <w:t xml:space="preserve">Notably, human body sustains its basic functions by maintaining a stable internal temperature. Thus, the brain regulates </w:t>
      </w:r>
      <w:r w:rsidR="00EB6DA9" w:rsidRPr="00D12F73">
        <w:rPr>
          <w:rFonts w:asciiTheme="majorBidi" w:hAnsiTheme="majorBidi" w:cstheme="majorBidi"/>
          <w:sz w:val="24"/>
          <w:szCs w:val="24"/>
        </w:rPr>
        <w:t xml:space="preserve">the </w:t>
      </w:r>
      <w:r w:rsidR="00D672F3" w:rsidRPr="00D12F73">
        <w:rPr>
          <w:rFonts w:asciiTheme="majorBidi" w:hAnsiTheme="majorBidi" w:cstheme="majorBidi"/>
          <w:sz w:val="24"/>
          <w:szCs w:val="24"/>
        </w:rPr>
        <w:t>body temperature</w:t>
      </w:r>
      <w:r w:rsidR="00C53E7F" w:rsidRPr="00D12F73">
        <w:rPr>
          <w:rFonts w:asciiTheme="majorBidi" w:hAnsiTheme="majorBidi" w:cstheme="majorBidi"/>
          <w:sz w:val="24"/>
          <w:szCs w:val="24"/>
        </w:rPr>
        <w:t xml:space="preserve"> by shivering, sweating, vasodilation, and vasoconstriction</w:t>
      </w:r>
      <w:r w:rsidR="00D672F3" w:rsidRPr="00D12F73">
        <w:rPr>
          <w:rFonts w:asciiTheme="majorBidi" w:hAnsiTheme="majorBidi" w:cstheme="majorBidi"/>
          <w:sz w:val="24"/>
          <w:szCs w:val="24"/>
        </w:rPr>
        <w:t xml:space="preserve"> to function within a narrow range (</w:t>
      </w:r>
      <w:r w:rsidR="006A6C82" w:rsidRPr="00D12F73">
        <w:rPr>
          <w:rFonts w:asciiTheme="majorBidi" w:hAnsiTheme="majorBidi" w:cstheme="majorBidi"/>
          <w:sz w:val="24"/>
          <w:szCs w:val="24"/>
        </w:rPr>
        <w:t>3°C to 4°C</w:t>
      </w:r>
      <w:r w:rsidR="00D672F3" w:rsidRPr="00D12F73">
        <w:rPr>
          <w:rFonts w:asciiTheme="majorBidi" w:hAnsiTheme="majorBidi" w:cstheme="majorBidi"/>
          <w:sz w:val="24"/>
          <w:szCs w:val="24"/>
        </w:rPr>
        <w:t xml:space="preserve">) </w:t>
      </w:r>
      <w:r w:rsidR="006A6C82" w:rsidRPr="00D12F73">
        <w:rPr>
          <w:rFonts w:asciiTheme="majorBidi" w:hAnsiTheme="majorBidi" w:cstheme="majorBidi"/>
          <w:sz w:val="24"/>
          <w:szCs w:val="24"/>
        </w:rPr>
        <w:t>from 36.8°C</w:t>
      </w:r>
      <w:r w:rsidR="00D672F3" w:rsidRPr="00D12F73">
        <w:rPr>
          <w:rFonts w:asciiTheme="majorBidi" w:hAnsiTheme="majorBidi" w:cstheme="majorBidi"/>
          <w:sz w:val="24"/>
          <w:szCs w:val="24"/>
        </w:rPr>
        <w:t xml:space="preserve"> </w:t>
      </w:r>
      <w:r w:rsidR="00371E19" w:rsidRPr="00D12F73">
        <w:rPr>
          <w:rFonts w:asciiTheme="majorBidi" w:hAnsiTheme="majorBidi" w:cstheme="majorBidi"/>
          <w:color w:val="0070C0"/>
          <w:sz w:val="24"/>
          <w:szCs w:val="24"/>
        </w:rPr>
        <w:t>[164]</w:t>
      </w:r>
      <w:r w:rsidR="00371E19" w:rsidRPr="00D12F73">
        <w:rPr>
          <w:rFonts w:asciiTheme="majorBidi" w:hAnsiTheme="majorBidi" w:cstheme="majorBidi"/>
          <w:sz w:val="24"/>
          <w:szCs w:val="24"/>
        </w:rPr>
        <w:t xml:space="preserve">. </w:t>
      </w:r>
      <w:r w:rsidR="00B6789A" w:rsidRPr="00D12F73">
        <w:rPr>
          <w:rFonts w:asciiTheme="majorBidi" w:hAnsiTheme="majorBidi" w:cstheme="majorBidi"/>
          <w:sz w:val="24"/>
          <w:szCs w:val="24"/>
        </w:rPr>
        <w:t xml:space="preserve">Based on </w:t>
      </w:r>
      <w:r w:rsidR="00B6789A" w:rsidRPr="00D12F73">
        <w:rPr>
          <w:rFonts w:asciiTheme="majorBidi" w:hAnsiTheme="majorBidi" w:cstheme="majorBidi"/>
          <w:color w:val="0070C0"/>
          <w:sz w:val="24"/>
          <w:szCs w:val="24"/>
        </w:rPr>
        <w:t>Fig. 1</w:t>
      </w:r>
      <w:r w:rsidR="00B6789A" w:rsidRPr="00D12F73">
        <w:rPr>
          <w:rFonts w:asciiTheme="majorBidi" w:hAnsiTheme="majorBidi" w:cstheme="majorBidi"/>
          <w:color w:val="000000" w:themeColor="text1"/>
          <w:sz w:val="24"/>
          <w:szCs w:val="24"/>
        </w:rPr>
        <w:t>,</w:t>
      </w:r>
      <w:r w:rsidR="00B23711" w:rsidRPr="00D12F73">
        <w:rPr>
          <w:rFonts w:asciiTheme="majorBidi" w:hAnsiTheme="majorBidi" w:cstheme="majorBidi"/>
          <w:color w:val="000000" w:themeColor="text1"/>
          <w:sz w:val="24"/>
          <w:szCs w:val="24"/>
        </w:rPr>
        <w:t xml:space="preserve"> </w:t>
      </w:r>
      <w:r w:rsidR="00B23711" w:rsidRPr="00D12F73">
        <w:rPr>
          <w:rFonts w:asciiTheme="majorBidi" w:hAnsiTheme="majorBidi" w:cstheme="majorBidi"/>
          <w:sz w:val="24"/>
          <w:szCs w:val="24"/>
        </w:rPr>
        <w:t xml:space="preserve">the temperature differences between different body parts and the ambient environment are no more than </w:t>
      </w:r>
      <w:r w:rsidR="006A6C82" w:rsidRPr="00D12F73">
        <w:rPr>
          <w:rFonts w:asciiTheme="majorBidi" w:hAnsiTheme="majorBidi" w:cstheme="majorBidi"/>
          <w:sz w:val="24"/>
          <w:szCs w:val="24"/>
        </w:rPr>
        <w:t xml:space="preserve">20°C. </w:t>
      </w:r>
      <w:r w:rsidR="00B23711" w:rsidRPr="00D12F73">
        <w:rPr>
          <w:rFonts w:asciiTheme="majorBidi" w:hAnsiTheme="majorBidi" w:cstheme="majorBidi"/>
          <w:sz w:val="24"/>
          <w:szCs w:val="24"/>
        </w:rPr>
        <w:t xml:space="preserve">As a result, </w:t>
      </w:r>
      <w:r w:rsidR="00437FA1" w:rsidRPr="00D12F73">
        <w:rPr>
          <w:rFonts w:asciiTheme="majorBidi" w:hAnsiTheme="majorBidi" w:cstheme="majorBidi"/>
          <w:sz w:val="24"/>
          <w:szCs w:val="24"/>
        </w:rPr>
        <w:t>the</w:t>
      </w:r>
      <w:r w:rsidR="00B23711" w:rsidRPr="00D12F73">
        <w:rPr>
          <w:rFonts w:asciiTheme="majorBidi" w:hAnsiTheme="majorBidi" w:cstheme="majorBidi"/>
          <w:sz w:val="24"/>
          <w:szCs w:val="24"/>
        </w:rPr>
        <w:t xml:space="preserve"> expected </w:t>
      </w:r>
      <w:r w:rsidR="00437FA1" w:rsidRPr="00D12F73">
        <w:rPr>
          <w:rFonts w:asciiTheme="majorBidi" w:hAnsiTheme="majorBidi" w:cstheme="majorBidi"/>
          <w:sz w:val="24"/>
          <w:szCs w:val="24"/>
        </w:rPr>
        <w:t xml:space="preserve">energy </w:t>
      </w:r>
      <w:r w:rsidR="00B23711" w:rsidRPr="00D12F73">
        <w:rPr>
          <w:rFonts w:asciiTheme="majorBidi" w:hAnsiTheme="majorBidi" w:cstheme="majorBidi"/>
          <w:sz w:val="24"/>
          <w:szCs w:val="24"/>
        </w:rPr>
        <w:t xml:space="preserve">from </w:t>
      </w:r>
      <w:r w:rsidR="00437FA1" w:rsidRPr="00D12F73">
        <w:rPr>
          <w:rFonts w:asciiTheme="majorBidi" w:hAnsiTheme="majorBidi" w:cstheme="majorBidi"/>
          <w:sz w:val="24"/>
          <w:szCs w:val="24"/>
        </w:rPr>
        <w:t>wearable TEGs is in the range of between µW/cm</w:t>
      </w:r>
      <w:r w:rsidR="00437FA1" w:rsidRPr="00D12F73">
        <w:rPr>
          <w:rFonts w:asciiTheme="majorBidi" w:hAnsiTheme="majorBidi" w:cstheme="majorBidi"/>
          <w:sz w:val="24"/>
          <w:szCs w:val="24"/>
          <w:vertAlign w:val="superscript"/>
        </w:rPr>
        <w:t>2</w:t>
      </w:r>
      <w:r w:rsidR="00437FA1" w:rsidRPr="00D12F73">
        <w:rPr>
          <w:rFonts w:asciiTheme="majorBidi" w:hAnsiTheme="majorBidi" w:cstheme="majorBidi"/>
          <w:sz w:val="24"/>
          <w:szCs w:val="24"/>
        </w:rPr>
        <w:t xml:space="preserve"> and nW/cm</w:t>
      </w:r>
      <w:r w:rsidR="00437FA1" w:rsidRPr="00D12F73">
        <w:rPr>
          <w:rFonts w:asciiTheme="majorBidi" w:hAnsiTheme="majorBidi" w:cstheme="majorBidi"/>
          <w:sz w:val="24"/>
          <w:szCs w:val="24"/>
          <w:vertAlign w:val="superscript"/>
        </w:rPr>
        <w:t>2</w:t>
      </w:r>
      <w:r w:rsidR="00B23711" w:rsidRPr="00D12F73">
        <w:rPr>
          <w:rFonts w:asciiTheme="majorBidi" w:hAnsiTheme="majorBidi" w:cstheme="majorBidi"/>
          <w:sz w:val="24"/>
          <w:szCs w:val="24"/>
        </w:rPr>
        <w:t xml:space="preserve">. </w:t>
      </w:r>
      <w:r w:rsidR="00737002" w:rsidRPr="00D12F73">
        <w:rPr>
          <w:rFonts w:asciiTheme="majorBidi" w:hAnsiTheme="majorBidi" w:cstheme="majorBidi"/>
          <w:sz w:val="24"/>
          <w:szCs w:val="24"/>
        </w:rPr>
        <w:t xml:space="preserve"> </w:t>
      </w:r>
      <w:r w:rsidR="00B6789A" w:rsidRPr="00D12F73">
        <w:rPr>
          <w:rFonts w:asciiTheme="majorBidi" w:hAnsiTheme="majorBidi" w:cstheme="majorBidi"/>
          <w:sz w:val="24"/>
          <w:szCs w:val="24"/>
        </w:rPr>
        <w:t xml:space="preserve">Therefore, </w:t>
      </w:r>
      <w:r w:rsidR="008255B1" w:rsidRPr="00D12F73">
        <w:rPr>
          <w:rFonts w:asciiTheme="majorBidi" w:hAnsiTheme="majorBidi" w:cstheme="majorBidi"/>
          <w:sz w:val="24"/>
          <w:szCs w:val="24"/>
        </w:rPr>
        <w:t xml:space="preserve">the </w:t>
      </w:r>
      <w:r w:rsidR="00B6789A" w:rsidRPr="00D12F73">
        <w:rPr>
          <w:rFonts w:asciiTheme="majorBidi" w:hAnsiTheme="majorBidi" w:cstheme="majorBidi"/>
          <w:sz w:val="24"/>
          <w:szCs w:val="24"/>
        </w:rPr>
        <w:t xml:space="preserve">challenges for </w:t>
      </w:r>
      <w:r w:rsidR="00737002" w:rsidRPr="00D12F73">
        <w:rPr>
          <w:rFonts w:asciiTheme="majorBidi" w:hAnsiTheme="majorBidi" w:cstheme="majorBidi"/>
          <w:sz w:val="24"/>
          <w:szCs w:val="24"/>
        </w:rPr>
        <w:t xml:space="preserve">practical application of wearable TEGs at such a low </w:t>
      </w:r>
      <w:r w:rsidR="005F1EAF" w:rsidRPr="00D12F73">
        <w:rPr>
          <w:rFonts w:asciiTheme="majorBidi" w:hAnsiTheme="majorBidi" w:cstheme="majorBidi"/>
          <w:sz w:val="24"/>
          <w:szCs w:val="24"/>
        </w:rPr>
        <w:t>temperature difference</w:t>
      </w:r>
      <w:r w:rsidR="00CA4919" w:rsidRPr="00D12F73">
        <w:rPr>
          <w:rFonts w:asciiTheme="majorBidi" w:hAnsiTheme="majorBidi" w:cstheme="majorBidi"/>
          <w:sz w:val="24"/>
          <w:szCs w:val="24"/>
        </w:rPr>
        <w:t xml:space="preserve"> are </w:t>
      </w:r>
      <w:r w:rsidR="008255B1" w:rsidRPr="00D12F73">
        <w:rPr>
          <w:rFonts w:asciiTheme="majorBidi" w:hAnsiTheme="majorBidi" w:cstheme="majorBidi"/>
          <w:sz w:val="24"/>
          <w:szCs w:val="24"/>
        </w:rPr>
        <w:t xml:space="preserve">related to the active categories, </w:t>
      </w:r>
      <w:r w:rsidR="00EB6DA9" w:rsidRPr="00D12F73">
        <w:rPr>
          <w:rFonts w:asciiTheme="majorBidi" w:hAnsiTheme="majorBidi" w:cstheme="majorBidi"/>
          <w:sz w:val="24"/>
          <w:szCs w:val="24"/>
        </w:rPr>
        <w:t xml:space="preserve">meaning </w:t>
      </w:r>
      <w:r w:rsidR="008255B1" w:rsidRPr="00D12F73">
        <w:rPr>
          <w:rFonts w:asciiTheme="majorBidi" w:hAnsiTheme="majorBidi" w:cstheme="majorBidi"/>
          <w:sz w:val="24"/>
          <w:szCs w:val="24"/>
        </w:rPr>
        <w:t xml:space="preserve">the design of the TEGs. In fact, the key challenge is </w:t>
      </w:r>
      <w:r w:rsidR="00B6789A" w:rsidRPr="00D12F73">
        <w:rPr>
          <w:rFonts w:asciiTheme="majorBidi" w:hAnsiTheme="majorBidi" w:cstheme="majorBidi"/>
          <w:sz w:val="24"/>
          <w:szCs w:val="24"/>
        </w:rPr>
        <w:t>addressing</w:t>
      </w:r>
      <w:r w:rsidR="00CA4919" w:rsidRPr="00D12F73">
        <w:rPr>
          <w:rFonts w:asciiTheme="majorBidi" w:hAnsiTheme="majorBidi" w:cstheme="majorBidi"/>
          <w:sz w:val="24"/>
          <w:szCs w:val="24"/>
        </w:rPr>
        <w:t xml:space="preserve"> the following </w:t>
      </w:r>
      <w:r w:rsidR="00685034" w:rsidRPr="00D12F73">
        <w:rPr>
          <w:rFonts w:asciiTheme="majorBidi" w:hAnsiTheme="majorBidi" w:cstheme="majorBidi"/>
          <w:sz w:val="24"/>
          <w:szCs w:val="24"/>
        </w:rPr>
        <w:t xml:space="preserve">active </w:t>
      </w:r>
      <w:r w:rsidR="008255B1" w:rsidRPr="00D12F73">
        <w:rPr>
          <w:rFonts w:asciiTheme="majorBidi" w:hAnsiTheme="majorBidi" w:cstheme="majorBidi"/>
          <w:sz w:val="24"/>
          <w:szCs w:val="24"/>
        </w:rPr>
        <w:t>challenges/</w:t>
      </w:r>
      <w:r w:rsidR="00CA4919" w:rsidRPr="00D12F73">
        <w:rPr>
          <w:rFonts w:asciiTheme="majorBidi" w:hAnsiTheme="majorBidi" w:cstheme="majorBidi"/>
          <w:sz w:val="24"/>
          <w:szCs w:val="24"/>
        </w:rPr>
        <w:t xml:space="preserve">requirements simultaneously. </w:t>
      </w:r>
    </w:p>
    <w:p w:rsidR="00182510" w:rsidRPr="00D12F73" w:rsidRDefault="00FD45DE" w:rsidP="00EB6DA9">
      <w:pPr>
        <w:spacing w:line="360" w:lineRule="auto"/>
        <w:jc w:val="both"/>
        <w:rPr>
          <w:rFonts w:asciiTheme="majorBidi" w:hAnsiTheme="majorBidi" w:cstheme="majorBidi"/>
          <w:sz w:val="24"/>
          <w:szCs w:val="24"/>
        </w:rPr>
      </w:pPr>
      <w:r w:rsidRPr="00D12F73">
        <w:rPr>
          <w:rFonts w:asciiTheme="majorBidi" w:hAnsiTheme="majorBidi" w:cstheme="majorBidi"/>
          <w:sz w:val="24"/>
          <w:szCs w:val="24"/>
        </w:rPr>
        <w:t>First and foremost</w:t>
      </w:r>
      <w:r w:rsidR="00CA79CA" w:rsidRPr="00D12F73">
        <w:rPr>
          <w:rFonts w:asciiTheme="majorBidi" w:hAnsiTheme="majorBidi" w:cstheme="majorBidi"/>
          <w:sz w:val="24"/>
          <w:szCs w:val="24"/>
        </w:rPr>
        <w:t xml:space="preserve">, </w:t>
      </w:r>
      <w:r w:rsidR="00B6789A" w:rsidRPr="00D12F73">
        <w:rPr>
          <w:rFonts w:asciiTheme="majorBidi" w:hAnsiTheme="majorBidi" w:cstheme="majorBidi"/>
          <w:sz w:val="24"/>
          <w:szCs w:val="24"/>
        </w:rPr>
        <w:t xml:space="preserve">the most fundamental requirement </w:t>
      </w:r>
      <w:r w:rsidR="00737002" w:rsidRPr="00D12F73">
        <w:rPr>
          <w:rFonts w:asciiTheme="majorBidi" w:hAnsiTheme="majorBidi" w:cstheme="majorBidi"/>
          <w:sz w:val="24"/>
          <w:szCs w:val="24"/>
        </w:rPr>
        <w:t>according to Equations 2 and 4</w:t>
      </w:r>
      <w:r w:rsidR="00B6789A" w:rsidRPr="00D12F73">
        <w:rPr>
          <w:rFonts w:asciiTheme="majorBidi" w:hAnsiTheme="majorBidi" w:cstheme="majorBidi"/>
          <w:sz w:val="24"/>
          <w:szCs w:val="24"/>
        </w:rPr>
        <w:t xml:space="preserve"> is</w:t>
      </w:r>
      <w:r w:rsidR="00CA79CA" w:rsidRPr="00D12F73">
        <w:rPr>
          <w:rFonts w:asciiTheme="majorBidi" w:hAnsiTheme="majorBidi" w:cstheme="majorBidi"/>
          <w:sz w:val="24"/>
          <w:szCs w:val="24"/>
        </w:rPr>
        <w:t xml:space="preserve"> </w:t>
      </w:r>
      <w:r w:rsidR="00CA4919" w:rsidRPr="00D12F73">
        <w:rPr>
          <w:rFonts w:asciiTheme="majorBidi" w:hAnsiTheme="majorBidi" w:cstheme="majorBidi"/>
          <w:sz w:val="24"/>
          <w:szCs w:val="24"/>
        </w:rPr>
        <w:t xml:space="preserve">developing </w:t>
      </w:r>
      <w:r w:rsidR="0017487A" w:rsidRPr="00D12F73">
        <w:rPr>
          <w:rFonts w:asciiTheme="majorBidi" w:hAnsiTheme="majorBidi" w:cstheme="majorBidi"/>
          <w:color w:val="000000" w:themeColor="text1"/>
          <w:sz w:val="24"/>
          <w:szCs w:val="24"/>
          <w:shd w:val="clear" w:color="auto" w:fill="FFFFFF"/>
        </w:rPr>
        <w:t xml:space="preserve">air-stable and high performance </w:t>
      </w:r>
      <w:r w:rsidR="00CA4919" w:rsidRPr="00D12F73">
        <w:rPr>
          <w:rFonts w:asciiTheme="majorBidi" w:hAnsiTheme="majorBidi" w:cstheme="majorBidi"/>
          <w:sz w:val="24"/>
          <w:szCs w:val="24"/>
        </w:rPr>
        <w:t>TE</w:t>
      </w:r>
      <w:r w:rsidR="00CA79CA" w:rsidRPr="00D12F73">
        <w:rPr>
          <w:rFonts w:asciiTheme="majorBidi" w:hAnsiTheme="majorBidi" w:cstheme="majorBidi"/>
          <w:sz w:val="24"/>
          <w:szCs w:val="24"/>
        </w:rPr>
        <w:t xml:space="preserve"> materials </w:t>
      </w:r>
      <w:r w:rsidR="00B6789A" w:rsidRPr="00D12F73">
        <w:rPr>
          <w:rFonts w:asciiTheme="majorBidi" w:hAnsiTheme="majorBidi" w:cstheme="majorBidi"/>
          <w:sz w:val="24"/>
          <w:szCs w:val="24"/>
        </w:rPr>
        <w:t>at room temperatures</w:t>
      </w:r>
      <w:r w:rsidR="00CA79CA" w:rsidRPr="00D12F73">
        <w:rPr>
          <w:rFonts w:asciiTheme="majorBidi" w:hAnsiTheme="majorBidi" w:cstheme="majorBidi"/>
          <w:sz w:val="24"/>
          <w:szCs w:val="24"/>
        </w:rPr>
        <w:t xml:space="preserve">. </w:t>
      </w:r>
      <w:r w:rsidRPr="00D12F73">
        <w:rPr>
          <w:rFonts w:asciiTheme="majorBidi" w:hAnsiTheme="majorBidi" w:cstheme="majorBidi"/>
          <w:sz w:val="24"/>
          <w:szCs w:val="24"/>
        </w:rPr>
        <w:t>Second</w:t>
      </w:r>
      <w:r w:rsidR="00025AAB" w:rsidRPr="00D12F73">
        <w:rPr>
          <w:rFonts w:asciiTheme="majorBidi" w:hAnsiTheme="majorBidi" w:cstheme="majorBidi"/>
          <w:sz w:val="24"/>
          <w:szCs w:val="24"/>
        </w:rPr>
        <w:t>,</w:t>
      </w:r>
      <w:r w:rsidR="008255B1" w:rsidRPr="00D12F73">
        <w:rPr>
          <w:rFonts w:asciiTheme="majorBidi" w:hAnsiTheme="majorBidi" w:cstheme="majorBidi"/>
          <w:sz w:val="24"/>
          <w:szCs w:val="24"/>
        </w:rPr>
        <w:t xml:space="preserve"> the</w:t>
      </w:r>
      <w:r w:rsidR="00025AAB" w:rsidRPr="00D12F73">
        <w:rPr>
          <w:rFonts w:asciiTheme="majorBidi" w:hAnsiTheme="majorBidi" w:cstheme="majorBidi"/>
          <w:sz w:val="24"/>
          <w:szCs w:val="24"/>
        </w:rPr>
        <w:t xml:space="preserve"> </w:t>
      </w:r>
      <w:r w:rsidR="001C7912" w:rsidRPr="00D12F73">
        <w:rPr>
          <w:rFonts w:asciiTheme="majorBidi" w:hAnsiTheme="majorBidi" w:cstheme="majorBidi"/>
          <w:sz w:val="24"/>
          <w:szCs w:val="24"/>
        </w:rPr>
        <w:t>structure</w:t>
      </w:r>
      <w:r w:rsidR="008255B1" w:rsidRPr="00D12F73">
        <w:rPr>
          <w:rFonts w:asciiTheme="majorBidi" w:hAnsiTheme="majorBidi" w:cstheme="majorBidi"/>
          <w:sz w:val="24"/>
          <w:szCs w:val="24"/>
        </w:rPr>
        <w:t xml:space="preserve"> of wearable TEGs</w:t>
      </w:r>
      <w:r w:rsidR="00025AAB" w:rsidRPr="00D12F73">
        <w:rPr>
          <w:rFonts w:asciiTheme="majorBidi" w:hAnsiTheme="majorBidi" w:cstheme="majorBidi"/>
          <w:sz w:val="24"/>
          <w:szCs w:val="24"/>
        </w:rPr>
        <w:t xml:space="preserve"> must efficiently capture the perpendicular </w:t>
      </w:r>
      <w:r w:rsidR="00EB6DA9" w:rsidRPr="00D12F73">
        <w:rPr>
          <w:rFonts w:asciiTheme="majorBidi" w:hAnsiTheme="majorBidi" w:cstheme="majorBidi"/>
          <w:sz w:val="24"/>
          <w:szCs w:val="24"/>
        </w:rPr>
        <w:t>temperature</w:t>
      </w:r>
      <w:r w:rsidR="00025AAB" w:rsidRPr="00D12F73">
        <w:rPr>
          <w:rFonts w:asciiTheme="majorBidi" w:hAnsiTheme="majorBidi" w:cstheme="majorBidi"/>
          <w:sz w:val="24"/>
          <w:szCs w:val="24"/>
        </w:rPr>
        <w:t xml:space="preserve"> gradient between the skin and </w:t>
      </w:r>
      <w:r w:rsidR="00EB6DA9" w:rsidRPr="00D12F73">
        <w:rPr>
          <w:rFonts w:asciiTheme="majorBidi" w:hAnsiTheme="majorBidi" w:cstheme="majorBidi"/>
          <w:sz w:val="24"/>
          <w:szCs w:val="24"/>
        </w:rPr>
        <w:t xml:space="preserve">the </w:t>
      </w:r>
      <w:r w:rsidR="00025AAB" w:rsidRPr="00D12F73">
        <w:rPr>
          <w:rFonts w:asciiTheme="majorBidi" w:hAnsiTheme="majorBidi" w:cstheme="majorBidi"/>
          <w:sz w:val="24"/>
          <w:szCs w:val="24"/>
        </w:rPr>
        <w:t xml:space="preserve">ambient to provide high power density. </w:t>
      </w:r>
      <w:r w:rsidRPr="00D12F73">
        <w:rPr>
          <w:rFonts w:asciiTheme="majorBidi" w:hAnsiTheme="majorBidi" w:cstheme="majorBidi"/>
          <w:sz w:val="24"/>
          <w:szCs w:val="24"/>
        </w:rPr>
        <w:t>Third</w:t>
      </w:r>
      <w:r w:rsidR="00445B4D" w:rsidRPr="00D12F73">
        <w:rPr>
          <w:rFonts w:asciiTheme="majorBidi" w:hAnsiTheme="majorBidi" w:cstheme="majorBidi"/>
          <w:sz w:val="24"/>
          <w:szCs w:val="24"/>
        </w:rPr>
        <w:t>, wearable TEGs are required to be highly flexible to enable sufficient thermal contact with curved surfaces of the body and avoid cumbersome for the wearers.</w:t>
      </w:r>
      <w:r w:rsidR="00025AAB" w:rsidRPr="00D12F73">
        <w:rPr>
          <w:rFonts w:asciiTheme="majorBidi" w:hAnsiTheme="majorBidi" w:cstheme="majorBidi"/>
          <w:sz w:val="24"/>
          <w:szCs w:val="24"/>
        </w:rPr>
        <w:t xml:space="preserve"> To fulfil the flexibility requirement, </w:t>
      </w:r>
      <w:r w:rsidR="00B6789A" w:rsidRPr="00D12F73">
        <w:rPr>
          <w:rFonts w:asciiTheme="majorBidi" w:hAnsiTheme="majorBidi" w:cstheme="majorBidi"/>
          <w:sz w:val="24"/>
          <w:szCs w:val="24"/>
        </w:rPr>
        <w:t xml:space="preserve">the promising approach is </w:t>
      </w:r>
      <w:r w:rsidR="00025AAB" w:rsidRPr="00D12F73">
        <w:rPr>
          <w:rFonts w:asciiTheme="majorBidi" w:hAnsiTheme="majorBidi" w:cstheme="majorBidi"/>
          <w:sz w:val="24"/>
          <w:szCs w:val="24"/>
        </w:rPr>
        <w:t xml:space="preserve">applying organic TE materials </w:t>
      </w:r>
      <w:r w:rsidR="00B6789A" w:rsidRPr="00D12F73">
        <w:rPr>
          <w:rFonts w:asciiTheme="majorBidi" w:hAnsiTheme="majorBidi" w:cstheme="majorBidi"/>
          <w:sz w:val="24"/>
          <w:szCs w:val="24"/>
        </w:rPr>
        <w:t xml:space="preserve">to fabricate </w:t>
      </w:r>
      <w:r w:rsidR="00025AAB" w:rsidRPr="00D12F73">
        <w:rPr>
          <w:rFonts w:asciiTheme="majorBidi" w:hAnsiTheme="majorBidi" w:cstheme="majorBidi"/>
          <w:sz w:val="24"/>
          <w:szCs w:val="24"/>
        </w:rPr>
        <w:t>2D film-</w:t>
      </w:r>
      <w:r w:rsidR="00685034" w:rsidRPr="00D12F73">
        <w:rPr>
          <w:rFonts w:asciiTheme="majorBidi" w:hAnsiTheme="majorBidi" w:cstheme="majorBidi"/>
          <w:sz w:val="24"/>
          <w:szCs w:val="24"/>
        </w:rPr>
        <w:t xml:space="preserve"> or yarn-</w:t>
      </w:r>
      <w:r w:rsidR="00025AAB" w:rsidRPr="00D12F73">
        <w:rPr>
          <w:rFonts w:asciiTheme="majorBidi" w:hAnsiTheme="majorBidi" w:cstheme="majorBidi"/>
          <w:sz w:val="24"/>
          <w:szCs w:val="24"/>
        </w:rPr>
        <w:t xml:space="preserve">shaped </w:t>
      </w:r>
      <w:r w:rsidR="00B6789A" w:rsidRPr="00D12F73">
        <w:rPr>
          <w:rFonts w:asciiTheme="majorBidi" w:hAnsiTheme="majorBidi" w:cstheme="majorBidi"/>
          <w:sz w:val="24"/>
          <w:szCs w:val="24"/>
        </w:rPr>
        <w:t xml:space="preserve">TE </w:t>
      </w:r>
      <w:r w:rsidR="00025AAB" w:rsidRPr="00D12F73">
        <w:rPr>
          <w:rFonts w:asciiTheme="majorBidi" w:hAnsiTheme="majorBidi" w:cstheme="majorBidi"/>
          <w:sz w:val="24"/>
          <w:szCs w:val="24"/>
        </w:rPr>
        <w:t xml:space="preserve">legs. However, this solution </w:t>
      </w:r>
      <w:r w:rsidR="004D30BF" w:rsidRPr="00D12F73">
        <w:rPr>
          <w:rFonts w:asciiTheme="majorBidi" w:hAnsiTheme="majorBidi" w:cstheme="majorBidi"/>
          <w:sz w:val="24"/>
          <w:szCs w:val="24"/>
        </w:rPr>
        <w:t xml:space="preserve">is </w:t>
      </w:r>
      <w:r w:rsidR="00B6789A" w:rsidRPr="00D12F73">
        <w:rPr>
          <w:rFonts w:asciiTheme="majorBidi" w:hAnsiTheme="majorBidi" w:cstheme="majorBidi"/>
          <w:sz w:val="24"/>
          <w:szCs w:val="24"/>
        </w:rPr>
        <w:t>i</w:t>
      </w:r>
      <w:r w:rsidR="004D30BF" w:rsidRPr="00D12F73">
        <w:rPr>
          <w:rFonts w:asciiTheme="majorBidi" w:hAnsiTheme="majorBidi" w:cstheme="majorBidi"/>
          <w:sz w:val="24"/>
          <w:szCs w:val="24"/>
        </w:rPr>
        <w:t>n conflict</w:t>
      </w:r>
      <w:r w:rsidR="00025AAB" w:rsidRPr="00D12F73">
        <w:rPr>
          <w:rFonts w:asciiTheme="majorBidi" w:hAnsiTheme="majorBidi" w:cstheme="majorBidi"/>
          <w:sz w:val="24"/>
          <w:szCs w:val="24"/>
        </w:rPr>
        <w:t xml:space="preserve"> with the first and second requirements, namely; applying high performance TE materials and capturing the </w:t>
      </w:r>
      <w:r w:rsidR="001C7912" w:rsidRPr="00D12F73">
        <w:rPr>
          <w:rFonts w:asciiTheme="majorBidi" w:hAnsiTheme="majorBidi" w:cstheme="majorBidi"/>
          <w:sz w:val="24"/>
          <w:szCs w:val="24"/>
        </w:rPr>
        <w:t>cross-plane</w:t>
      </w:r>
      <w:r w:rsidR="00025AAB" w:rsidRPr="00D12F73">
        <w:rPr>
          <w:rFonts w:asciiTheme="majorBidi" w:hAnsiTheme="majorBidi" w:cstheme="majorBidi"/>
          <w:sz w:val="24"/>
          <w:szCs w:val="24"/>
        </w:rPr>
        <w:t xml:space="preserve"> </w:t>
      </w:r>
      <w:r w:rsidR="001C7912" w:rsidRPr="00D12F73">
        <w:rPr>
          <w:rFonts w:asciiTheme="majorBidi" w:hAnsiTheme="majorBidi" w:cstheme="majorBidi"/>
          <w:sz w:val="24"/>
          <w:szCs w:val="24"/>
        </w:rPr>
        <w:t>temperature gradient</w:t>
      </w:r>
      <w:r w:rsidR="00025AAB" w:rsidRPr="00D12F73">
        <w:rPr>
          <w:rFonts w:asciiTheme="majorBidi" w:hAnsiTheme="majorBidi" w:cstheme="majorBidi"/>
          <w:sz w:val="24"/>
          <w:szCs w:val="24"/>
        </w:rPr>
        <w:t xml:space="preserve">. </w:t>
      </w:r>
      <w:r w:rsidR="00B6789A" w:rsidRPr="00D12F73">
        <w:rPr>
          <w:rFonts w:asciiTheme="majorBidi" w:hAnsiTheme="majorBidi" w:cstheme="majorBidi"/>
          <w:sz w:val="24"/>
          <w:szCs w:val="24"/>
        </w:rPr>
        <w:t xml:space="preserve">This is mainly </w:t>
      </w:r>
      <w:r w:rsidR="001C7912" w:rsidRPr="00D12F73">
        <w:rPr>
          <w:rFonts w:asciiTheme="majorBidi" w:hAnsiTheme="majorBidi" w:cstheme="majorBidi"/>
          <w:sz w:val="24"/>
          <w:szCs w:val="24"/>
        </w:rPr>
        <w:t>because</w:t>
      </w:r>
      <w:r w:rsidR="00025AAB" w:rsidRPr="00D12F73">
        <w:rPr>
          <w:rFonts w:asciiTheme="majorBidi" w:hAnsiTheme="majorBidi" w:cstheme="majorBidi"/>
          <w:sz w:val="24"/>
          <w:szCs w:val="24"/>
        </w:rPr>
        <w:t xml:space="preserve"> inorganic TE materials are </w:t>
      </w:r>
      <w:r w:rsidR="00EB6DA9" w:rsidRPr="00D12F73">
        <w:rPr>
          <w:rFonts w:asciiTheme="majorBidi" w:hAnsiTheme="majorBidi" w:cstheme="majorBidi"/>
          <w:sz w:val="24"/>
          <w:szCs w:val="24"/>
        </w:rPr>
        <w:t>more efficient than the organic ones</w:t>
      </w:r>
      <w:r w:rsidR="00025AAB" w:rsidRPr="00D12F73">
        <w:rPr>
          <w:rFonts w:asciiTheme="majorBidi" w:hAnsiTheme="majorBidi" w:cstheme="majorBidi"/>
          <w:sz w:val="24"/>
          <w:szCs w:val="24"/>
        </w:rPr>
        <w:t xml:space="preserve">, but due to their rigidity they are not suitable for </w:t>
      </w:r>
      <w:r w:rsidR="00EB6DA9" w:rsidRPr="00D12F73">
        <w:rPr>
          <w:rFonts w:asciiTheme="majorBidi" w:hAnsiTheme="majorBidi" w:cstheme="majorBidi"/>
          <w:sz w:val="24"/>
          <w:szCs w:val="24"/>
        </w:rPr>
        <w:t>producing</w:t>
      </w:r>
      <w:r w:rsidR="00025AAB" w:rsidRPr="00D12F73">
        <w:rPr>
          <w:rFonts w:asciiTheme="majorBidi" w:hAnsiTheme="majorBidi" w:cstheme="majorBidi"/>
          <w:sz w:val="24"/>
          <w:szCs w:val="24"/>
        </w:rPr>
        <w:t xml:space="preserve"> 2D film- or yarn-shaped </w:t>
      </w:r>
      <w:r w:rsidR="00B6789A" w:rsidRPr="00D12F73">
        <w:rPr>
          <w:rFonts w:asciiTheme="majorBidi" w:hAnsiTheme="majorBidi" w:cstheme="majorBidi"/>
          <w:sz w:val="24"/>
          <w:szCs w:val="24"/>
        </w:rPr>
        <w:t xml:space="preserve">TE </w:t>
      </w:r>
      <w:r w:rsidR="00025AAB" w:rsidRPr="00D12F73">
        <w:rPr>
          <w:rFonts w:asciiTheme="majorBidi" w:hAnsiTheme="majorBidi" w:cstheme="majorBidi"/>
          <w:sz w:val="24"/>
          <w:szCs w:val="24"/>
        </w:rPr>
        <w:t xml:space="preserve">legs. In addition, the 2D </w:t>
      </w:r>
      <w:r w:rsidR="00B6789A" w:rsidRPr="00D12F73">
        <w:rPr>
          <w:rFonts w:asciiTheme="majorBidi" w:hAnsiTheme="majorBidi" w:cstheme="majorBidi"/>
          <w:sz w:val="24"/>
          <w:szCs w:val="24"/>
        </w:rPr>
        <w:t>TE legs</w:t>
      </w:r>
      <w:r w:rsidR="00025AAB" w:rsidRPr="00D12F73">
        <w:rPr>
          <w:rFonts w:asciiTheme="majorBidi" w:hAnsiTheme="majorBidi" w:cstheme="majorBidi"/>
          <w:sz w:val="24"/>
          <w:szCs w:val="24"/>
        </w:rPr>
        <w:t xml:space="preserve"> mostly harvest the low in-plane temperature gradient instead of the greater </w:t>
      </w:r>
      <w:r w:rsidR="00B6789A" w:rsidRPr="00D12F73">
        <w:rPr>
          <w:rFonts w:asciiTheme="majorBidi" w:hAnsiTheme="majorBidi" w:cstheme="majorBidi"/>
          <w:sz w:val="24"/>
          <w:szCs w:val="24"/>
        </w:rPr>
        <w:lastRenderedPageBreak/>
        <w:t>cross-plane</w:t>
      </w:r>
      <w:r w:rsidR="00025AAB" w:rsidRPr="00D12F73">
        <w:rPr>
          <w:rFonts w:asciiTheme="majorBidi" w:hAnsiTheme="majorBidi" w:cstheme="majorBidi"/>
          <w:sz w:val="24"/>
          <w:szCs w:val="24"/>
        </w:rPr>
        <w:t xml:space="preserve"> one. </w:t>
      </w:r>
      <w:r w:rsidR="00765E33" w:rsidRPr="00D12F73">
        <w:rPr>
          <w:rFonts w:asciiTheme="majorBidi" w:hAnsiTheme="majorBidi" w:cstheme="majorBidi"/>
          <w:sz w:val="24"/>
          <w:szCs w:val="24"/>
        </w:rPr>
        <w:t xml:space="preserve">Although it is possible to fabricate the 2D legs onto a 3D substrate, but this may cause the challenges of </w:t>
      </w:r>
      <w:r w:rsidR="00375F21" w:rsidRPr="00D12F73">
        <w:rPr>
          <w:rFonts w:asciiTheme="majorBidi" w:hAnsiTheme="majorBidi" w:cstheme="majorBidi"/>
          <w:sz w:val="24"/>
          <w:szCs w:val="24"/>
        </w:rPr>
        <w:t xml:space="preserve">parasitic loss of temperature difference or </w:t>
      </w:r>
      <w:r w:rsidR="00B6789A" w:rsidRPr="00D12F73">
        <w:rPr>
          <w:rFonts w:asciiTheme="majorBidi" w:hAnsiTheme="majorBidi" w:cstheme="majorBidi"/>
          <w:sz w:val="24"/>
          <w:szCs w:val="24"/>
        </w:rPr>
        <w:t>offsetting the</w:t>
      </w:r>
      <w:r w:rsidR="00375F21" w:rsidRPr="00D12F73">
        <w:rPr>
          <w:rFonts w:asciiTheme="majorBidi" w:hAnsiTheme="majorBidi" w:cstheme="majorBidi"/>
          <w:sz w:val="24"/>
          <w:szCs w:val="24"/>
        </w:rPr>
        <w:t xml:space="preserve"> flexibility</w:t>
      </w:r>
      <w:r w:rsidR="00B6789A" w:rsidRPr="00D12F73">
        <w:rPr>
          <w:rFonts w:asciiTheme="majorBidi" w:hAnsiTheme="majorBidi" w:cstheme="majorBidi"/>
          <w:sz w:val="24"/>
          <w:szCs w:val="24"/>
        </w:rPr>
        <w:t xml:space="preserve"> of the 2D legs</w:t>
      </w:r>
      <w:r w:rsidR="00375F21" w:rsidRPr="00D12F73">
        <w:rPr>
          <w:rFonts w:asciiTheme="majorBidi" w:hAnsiTheme="majorBidi" w:cstheme="majorBidi"/>
          <w:sz w:val="24"/>
          <w:szCs w:val="24"/>
        </w:rPr>
        <w:t xml:space="preserve">. </w:t>
      </w:r>
    </w:p>
    <w:p w:rsidR="00025E31" w:rsidRPr="00D12F73" w:rsidRDefault="00FB3217" w:rsidP="00EB6DA9">
      <w:pPr>
        <w:spacing w:line="360" w:lineRule="auto"/>
        <w:jc w:val="both"/>
        <w:rPr>
          <w:rFonts w:asciiTheme="majorBidi" w:hAnsiTheme="majorBidi" w:cstheme="majorBidi"/>
          <w:color w:val="000000" w:themeColor="text1"/>
          <w:sz w:val="24"/>
          <w:szCs w:val="24"/>
        </w:rPr>
      </w:pPr>
      <w:r w:rsidRPr="00D12F73">
        <w:rPr>
          <w:rFonts w:asciiTheme="majorBidi" w:hAnsiTheme="majorBidi" w:cstheme="majorBidi"/>
          <w:sz w:val="24"/>
          <w:szCs w:val="24"/>
        </w:rPr>
        <w:t xml:space="preserve">Therefore, </w:t>
      </w:r>
      <w:r w:rsidR="00985483" w:rsidRPr="00D12F73">
        <w:rPr>
          <w:rFonts w:asciiTheme="majorBidi" w:hAnsiTheme="majorBidi" w:cstheme="majorBidi"/>
          <w:sz w:val="24"/>
          <w:szCs w:val="24"/>
        </w:rPr>
        <w:t>fulfilling</w:t>
      </w:r>
      <w:r w:rsidR="00FD45DE" w:rsidRPr="00D12F73">
        <w:rPr>
          <w:rFonts w:asciiTheme="majorBidi" w:hAnsiTheme="majorBidi" w:cstheme="majorBidi"/>
          <w:sz w:val="24"/>
          <w:szCs w:val="24"/>
        </w:rPr>
        <w:t xml:space="preserve"> these three </w:t>
      </w:r>
      <w:r w:rsidR="004E021A" w:rsidRPr="00D12F73">
        <w:rPr>
          <w:rFonts w:asciiTheme="majorBidi" w:hAnsiTheme="majorBidi" w:cstheme="majorBidi"/>
          <w:sz w:val="24"/>
          <w:szCs w:val="24"/>
        </w:rPr>
        <w:t xml:space="preserve">incompatible </w:t>
      </w:r>
      <w:r w:rsidR="00FD45DE" w:rsidRPr="00D12F73">
        <w:rPr>
          <w:rFonts w:asciiTheme="majorBidi" w:hAnsiTheme="majorBidi" w:cstheme="majorBidi"/>
          <w:sz w:val="24"/>
          <w:szCs w:val="24"/>
        </w:rPr>
        <w:t xml:space="preserve">requirements at the same time is the </w:t>
      </w:r>
      <w:r w:rsidR="00640C79" w:rsidRPr="00D12F73">
        <w:rPr>
          <w:rFonts w:asciiTheme="majorBidi" w:hAnsiTheme="majorBidi" w:cstheme="majorBidi"/>
          <w:sz w:val="24"/>
          <w:szCs w:val="24"/>
        </w:rPr>
        <w:t>current</w:t>
      </w:r>
      <w:r w:rsidR="00FD45DE" w:rsidRPr="00D12F73">
        <w:rPr>
          <w:rFonts w:asciiTheme="majorBidi" w:hAnsiTheme="majorBidi" w:cstheme="majorBidi"/>
          <w:sz w:val="24"/>
          <w:szCs w:val="24"/>
        </w:rPr>
        <w:t xml:space="preserve"> challenge of researchers in this field.</w:t>
      </w:r>
      <w:r w:rsidR="00182510" w:rsidRPr="00D12F73">
        <w:rPr>
          <w:rFonts w:asciiTheme="majorBidi" w:hAnsiTheme="majorBidi" w:cstheme="majorBidi"/>
          <w:sz w:val="24"/>
          <w:szCs w:val="24"/>
        </w:rPr>
        <w:t xml:space="preserve"> </w:t>
      </w:r>
      <w:r w:rsidR="007A39EC" w:rsidRPr="00D12F73">
        <w:rPr>
          <w:rFonts w:asciiTheme="majorBidi" w:hAnsiTheme="majorBidi" w:cstheme="majorBidi"/>
          <w:sz w:val="24"/>
          <w:szCs w:val="24"/>
        </w:rPr>
        <w:t>In addition, s</w:t>
      </w:r>
      <w:r w:rsidR="001E0992" w:rsidRPr="00D12F73">
        <w:rPr>
          <w:rFonts w:asciiTheme="majorBidi" w:hAnsiTheme="majorBidi" w:cstheme="majorBidi"/>
          <w:sz w:val="24"/>
          <w:szCs w:val="24"/>
        </w:rPr>
        <w:t xml:space="preserve">ince wearable TEGs are subject to </w:t>
      </w:r>
      <w:r w:rsidR="0035309D" w:rsidRPr="00D12F73">
        <w:rPr>
          <w:rFonts w:asciiTheme="majorBidi" w:hAnsiTheme="majorBidi" w:cstheme="majorBidi"/>
          <w:sz w:val="24"/>
          <w:szCs w:val="24"/>
        </w:rPr>
        <w:t xml:space="preserve">the </w:t>
      </w:r>
      <w:r w:rsidR="001E0992" w:rsidRPr="00D12F73">
        <w:rPr>
          <w:rFonts w:asciiTheme="majorBidi" w:hAnsiTheme="majorBidi" w:cstheme="majorBidi"/>
          <w:sz w:val="24"/>
          <w:szCs w:val="24"/>
        </w:rPr>
        <w:t>low temperature difference</w:t>
      </w:r>
      <w:r w:rsidR="007A39EC" w:rsidRPr="00D12F73">
        <w:rPr>
          <w:rFonts w:asciiTheme="majorBidi" w:hAnsiTheme="majorBidi" w:cstheme="majorBidi"/>
          <w:sz w:val="24"/>
          <w:szCs w:val="24"/>
        </w:rPr>
        <w:t>s</w:t>
      </w:r>
      <w:r w:rsidR="001E0992" w:rsidRPr="00D12F73">
        <w:rPr>
          <w:rFonts w:asciiTheme="majorBidi" w:hAnsiTheme="majorBidi" w:cstheme="majorBidi"/>
          <w:sz w:val="24"/>
          <w:szCs w:val="24"/>
        </w:rPr>
        <w:t xml:space="preserve"> and </w:t>
      </w:r>
      <w:r w:rsidR="00EB6DA9" w:rsidRPr="00D12F73">
        <w:rPr>
          <w:rFonts w:asciiTheme="majorBidi" w:hAnsiTheme="majorBidi" w:cstheme="majorBidi"/>
          <w:sz w:val="24"/>
          <w:szCs w:val="24"/>
        </w:rPr>
        <w:t>the consequent</w:t>
      </w:r>
      <w:r w:rsidR="009E5F79" w:rsidRPr="00D12F73">
        <w:rPr>
          <w:rFonts w:asciiTheme="majorBidi" w:hAnsiTheme="majorBidi" w:cstheme="majorBidi"/>
          <w:sz w:val="24"/>
          <w:szCs w:val="24"/>
        </w:rPr>
        <w:t xml:space="preserve"> </w:t>
      </w:r>
      <w:r w:rsidR="001E0992" w:rsidRPr="00D12F73">
        <w:rPr>
          <w:rFonts w:asciiTheme="majorBidi" w:hAnsiTheme="majorBidi" w:cstheme="majorBidi"/>
          <w:sz w:val="24"/>
          <w:szCs w:val="24"/>
        </w:rPr>
        <w:t xml:space="preserve">low properties of </w:t>
      </w:r>
      <w:r w:rsidR="007A39EC" w:rsidRPr="00D12F73">
        <w:rPr>
          <w:rFonts w:asciiTheme="majorBidi" w:hAnsiTheme="majorBidi" w:cstheme="majorBidi"/>
          <w:sz w:val="24"/>
          <w:szCs w:val="24"/>
        </w:rPr>
        <w:t xml:space="preserve">TE </w:t>
      </w:r>
      <w:r w:rsidR="001E0992" w:rsidRPr="00D12F73">
        <w:rPr>
          <w:rFonts w:asciiTheme="majorBidi" w:hAnsiTheme="majorBidi" w:cstheme="majorBidi"/>
          <w:sz w:val="24"/>
          <w:szCs w:val="24"/>
        </w:rPr>
        <w:t>materials, they cannot always f</w:t>
      </w:r>
      <w:r w:rsidR="00A3416F" w:rsidRPr="00D12F73">
        <w:rPr>
          <w:rFonts w:asciiTheme="majorBidi" w:hAnsiTheme="majorBidi" w:cstheme="majorBidi"/>
          <w:sz w:val="24"/>
          <w:szCs w:val="24"/>
        </w:rPr>
        <w:t>ulfil</w:t>
      </w:r>
      <w:r w:rsidR="001E0992" w:rsidRPr="00D12F73">
        <w:rPr>
          <w:rFonts w:asciiTheme="majorBidi" w:hAnsiTheme="majorBidi" w:cstheme="majorBidi"/>
          <w:sz w:val="24"/>
          <w:szCs w:val="24"/>
        </w:rPr>
        <w:t xml:space="preserve"> the power requirement of the electronic devices. To </w:t>
      </w:r>
      <w:r w:rsidR="00A726A1" w:rsidRPr="00D12F73">
        <w:rPr>
          <w:rFonts w:asciiTheme="majorBidi" w:hAnsiTheme="majorBidi" w:cstheme="majorBidi"/>
          <w:sz w:val="24"/>
          <w:szCs w:val="24"/>
        </w:rPr>
        <w:t>overcome</w:t>
      </w:r>
      <w:r w:rsidR="001E0992" w:rsidRPr="00D12F73">
        <w:rPr>
          <w:rFonts w:asciiTheme="majorBidi" w:hAnsiTheme="majorBidi" w:cstheme="majorBidi"/>
          <w:sz w:val="24"/>
          <w:szCs w:val="24"/>
        </w:rPr>
        <w:t xml:space="preserve"> </w:t>
      </w:r>
      <w:r w:rsidR="00EB6DA9" w:rsidRPr="00D12F73">
        <w:rPr>
          <w:rFonts w:asciiTheme="majorBidi" w:hAnsiTheme="majorBidi" w:cstheme="majorBidi"/>
          <w:sz w:val="24"/>
          <w:szCs w:val="24"/>
        </w:rPr>
        <w:t>this issue</w:t>
      </w:r>
      <w:r w:rsidR="001E0992" w:rsidRPr="00D12F73">
        <w:rPr>
          <w:rFonts w:asciiTheme="majorBidi" w:hAnsiTheme="majorBidi" w:cstheme="majorBidi"/>
          <w:sz w:val="24"/>
          <w:szCs w:val="24"/>
        </w:rPr>
        <w:t xml:space="preserve">, hybrid energy </w:t>
      </w:r>
      <w:r w:rsidR="001E0992" w:rsidRPr="00D12F73">
        <w:rPr>
          <w:rFonts w:asciiTheme="majorBidi" w:hAnsiTheme="majorBidi" w:cstheme="majorBidi"/>
          <w:color w:val="000000" w:themeColor="text1"/>
          <w:sz w:val="24"/>
          <w:szCs w:val="24"/>
        </w:rPr>
        <w:t xml:space="preserve">harvesting technology is becoming an emerging consensus. </w:t>
      </w:r>
      <w:r w:rsidR="00674958" w:rsidRPr="00D12F73">
        <w:rPr>
          <w:rFonts w:asciiTheme="majorBidi" w:hAnsiTheme="majorBidi" w:cstheme="majorBidi"/>
          <w:color w:val="000000" w:themeColor="text1"/>
          <w:sz w:val="24"/>
          <w:szCs w:val="24"/>
        </w:rPr>
        <w:t>This approach benefit from</w:t>
      </w:r>
      <w:r w:rsidR="003A55AB" w:rsidRPr="00D12F73">
        <w:rPr>
          <w:rFonts w:asciiTheme="majorBidi" w:hAnsiTheme="majorBidi" w:cstheme="majorBidi"/>
          <w:color w:val="000000" w:themeColor="text1"/>
          <w:sz w:val="24"/>
          <w:szCs w:val="24"/>
        </w:rPr>
        <w:t xml:space="preserve"> both</w:t>
      </w:r>
      <w:r w:rsidR="00674958" w:rsidRPr="00D12F73">
        <w:rPr>
          <w:rFonts w:asciiTheme="majorBidi" w:hAnsiTheme="majorBidi" w:cstheme="majorBidi"/>
          <w:color w:val="000000" w:themeColor="text1"/>
          <w:sz w:val="24"/>
          <w:szCs w:val="24"/>
        </w:rPr>
        <w:t xml:space="preserve"> scavenging energy from multiple sources and converting energy into electricity by multiple types of transduction mechanisms </w:t>
      </w:r>
      <w:r w:rsidR="00371E19" w:rsidRPr="00D12F73">
        <w:rPr>
          <w:rFonts w:asciiTheme="majorBidi" w:hAnsiTheme="majorBidi" w:cstheme="majorBidi"/>
          <w:color w:val="0070C0"/>
          <w:sz w:val="24"/>
          <w:szCs w:val="24"/>
        </w:rPr>
        <w:t>[165]</w:t>
      </w:r>
      <w:r w:rsidR="00371E19" w:rsidRPr="00D12F73">
        <w:rPr>
          <w:rFonts w:asciiTheme="majorBidi" w:hAnsiTheme="majorBidi" w:cstheme="majorBidi"/>
          <w:color w:val="000000" w:themeColor="text1"/>
          <w:sz w:val="24"/>
          <w:szCs w:val="24"/>
        </w:rPr>
        <w:t xml:space="preserve">. </w:t>
      </w:r>
      <w:r w:rsidR="001350B9" w:rsidRPr="00D12F73">
        <w:rPr>
          <w:rFonts w:asciiTheme="majorBidi" w:hAnsiTheme="majorBidi" w:cstheme="majorBidi"/>
          <w:color w:val="000000" w:themeColor="text1"/>
          <w:sz w:val="24"/>
          <w:szCs w:val="24"/>
        </w:rPr>
        <w:t xml:space="preserve">Accordingly, wearable TEGs can be coupled with </w:t>
      </w:r>
      <w:r w:rsidR="00EB6DA9" w:rsidRPr="00D12F73">
        <w:rPr>
          <w:rFonts w:asciiTheme="majorBidi" w:hAnsiTheme="majorBidi" w:cstheme="majorBidi"/>
          <w:color w:val="000000" w:themeColor="text1"/>
          <w:sz w:val="24"/>
          <w:szCs w:val="24"/>
        </w:rPr>
        <w:t xml:space="preserve">either </w:t>
      </w:r>
      <w:r w:rsidR="001A0767" w:rsidRPr="00D12F73">
        <w:rPr>
          <w:rFonts w:asciiTheme="majorBidi" w:hAnsiTheme="majorBidi" w:cstheme="majorBidi"/>
          <w:color w:val="000000" w:themeColor="text1"/>
          <w:sz w:val="24"/>
          <w:szCs w:val="24"/>
        </w:rPr>
        <w:t>t</w:t>
      </w:r>
      <w:r w:rsidR="001350B9" w:rsidRPr="00D12F73">
        <w:rPr>
          <w:rFonts w:asciiTheme="majorBidi" w:hAnsiTheme="majorBidi" w:cstheme="majorBidi"/>
          <w:color w:val="000000" w:themeColor="text1"/>
          <w:sz w:val="24"/>
          <w:szCs w:val="24"/>
        </w:rPr>
        <w:t>riboelectric</w:t>
      </w:r>
      <w:r w:rsidR="001A0767" w:rsidRPr="00D12F73">
        <w:rPr>
          <w:rFonts w:asciiTheme="majorBidi" w:hAnsiTheme="majorBidi" w:cstheme="majorBidi"/>
          <w:color w:val="000000" w:themeColor="text1"/>
          <w:sz w:val="24"/>
          <w:szCs w:val="24"/>
        </w:rPr>
        <w:t xml:space="preserve"> generators</w:t>
      </w:r>
      <w:r w:rsidR="00371E19" w:rsidRPr="00D12F73">
        <w:rPr>
          <w:rFonts w:asciiTheme="majorBidi" w:hAnsiTheme="majorBidi" w:cstheme="majorBidi"/>
          <w:color w:val="000000" w:themeColor="text1"/>
          <w:sz w:val="24"/>
          <w:szCs w:val="24"/>
        </w:rPr>
        <w:t xml:space="preserve"> </w:t>
      </w:r>
      <w:r w:rsidR="00371E19" w:rsidRPr="00D12F73">
        <w:rPr>
          <w:rFonts w:asciiTheme="majorBidi" w:hAnsiTheme="majorBidi" w:cstheme="majorBidi"/>
          <w:color w:val="0070C0"/>
          <w:sz w:val="24"/>
          <w:szCs w:val="24"/>
        </w:rPr>
        <w:t>[166]</w:t>
      </w:r>
      <w:r w:rsidR="001A0767" w:rsidRPr="00D12F73">
        <w:rPr>
          <w:rFonts w:asciiTheme="majorBidi" w:hAnsiTheme="majorBidi" w:cstheme="majorBidi"/>
          <w:color w:val="000000" w:themeColor="text1"/>
          <w:sz w:val="24"/>
          <w:szCs w:val="24"/>
        </w:rPr>
        <w:t>, piezoelectric generators</w:t>
      </w:r>
      <w:r w:rsidR="00371E19" w:rsidRPr="00D12F73">
        <w:rPr>
          <w:rFonts w:asciiTheme="majorBidi" w:hAnsiTheme="majorBidi" w:cstheme="majorBidi"/>
          <w:color w:val="000000" w:themeColor="text1"/>
          <w:sz w:val="24"/>
          <w:szCs w:val="24"/>
        </w:rPr>
        <w:t xml:space="preserve"> </w:t>
      </w:r>
      <w:r w:rsidR="00371E19" w:rsidRPr="00D12F73">
        <w:rPr>
          <w:rFonts w:asciiTheme="majorBidi" w:hAnsiTheme="majorBidi" w:cstheme="majorBidi"/>
          <w:color w:val="0070C0"/>
          <w:sz w:val="24"/>
          <w:szCs w:val="24"/>
        </w:rPr>
        <w:t>[167]</w:t>
      </w:r>
      <w:r w:rsidR="001A0767" w:rsidRPr="00D12F73">
        <w:rPr>
          <w:rFonts w:asciiTheme="majorBidi" w:hAnsiTheme="majorBidi" w:cstheme="majorBidi"/>
          <w:color w:val="000000" w:themeColor="text1"/>
          <w:sz w:val="24"/>
          <w:szCs w:val="24"/>
        </w:rPr>
        <w:t xml:space="preserve">, or a light-to-thermal conversion layer </w:t>
      </w:r>
      <w:r w:rsidR="00371E19" w:rsidRPr="00D12F73">
        <w:rPr>
          <w:rFonts w:asciiTheme="majorBidi" w:hAnsiTheme="majorBidi" w:cstheme="majorBidi"/>
          <w:color w:val="0070C0"/>
          <w:sz w:val="24"/>
          <w:szCs w:val="24"/>
        </w:rPr>
        <w:t>[168]</w:t>
      </w:r>
      <w:r w:rsidR="001A0767" w:rsidRPr="00D12F73">
        <w:rPr>
          <w:rFonts w:asciiTheme="majorBidi" w:hAnsiTheme="majorBidi" w:cstheme="majorBidi"/>
          <w:color w:val="000000" w:themeColor="text1"/>
          <w:sz w:val="24"/>
          <w:szCs w:val="24"/>
        </w:rPr>
        <w:t xml:space="preserve"> </w:t>
      </w:r>
      <w:r w:rsidR="002E6504" w:rsidRPr="00D12F73">
        <w:rPr>
          <w:rFonts w:asciiTheme="majorBidi" w:hAnsiTheme="majorBidi" w:cstheme="majorBidi"/>
          <w:color w:val="000000" w:themeColor="text1"/>
          <w:sz w:val="24"/>
          <w:szCs w:val="24"/>
        </w:rPr>
        <w:t>to fulfil the power requirement</w:t>
      </w:r>
      <w:r w:rsidR="003A55AB" w:rsidRPr="00D12F73">
        <w:rPr>
          <w:rFonts w:asciiTheme="majorBidi" w:hAnsiTheme="majorBidi" w:cstheme="majorBidi"/>
          <w:color w:val="000000" w:themeColor="text1"/>
          <w:sz w:val="24"/>
          <w:szCs w:val="24"/>
        </w:rPr>
        <w:t xml:space="preserve"> at different levels</w:t>
      </w:r>
      <w:r w:rsidR="002E6504" w:rsidRPr="00D12F73">
        <w:rPr>
          <w:rFonts w:asciiTheme="majorBidi" w:hAnsiTheme="majorBidi" w:cstheme="majorBidi"/>
          <w:color w:val="000000" w:themeColor="text1"/>
          <w:sz w:val="24"/>
          <w:szCs w:val="24"/>
        </w:rPr>
        <w:t>.</w:t>
      </w:r>
      <w:r w:rsidR="00B61ECF" w:rsidRPr="00D12F73">
        <w:rPr>
          <w:rFonts w:asciiTheme="majorBidi" w:hAnsiTheme="majorBidi" w:cstheme="majorBidi"/>
          <w:color w:val="000000" w:themeColor="text1"/>
          <w:sz w:val="24"/>
          <w:szCs w:val="24"/>
        </w:rPr>
        <w:t xml:space="preserve"> </w:t>
      </w:r>
      <w:r w:rsidR="002E6504" w:rsidRPr="00D12F73">
        <w:rPr>
          <w:rFonts w:asciiTheme="majorBidi" w:hAnsiTheme="majorBidi" w:cstheme="majorBidi"/>
          <w:color w:val="000000" w:themeColor="text1"/>
          <w:sz w:val="24"/>
          <w:szCs w:val="24"/>
        </w:rPr>
        <w:t xml:space="preserve"> </w:t>
      </w:r>
    </w:p>
    <w:p w:rsidR="00E67A64" w:rsidRPr="00D12F73" w:rsidRDefault="00A7633D" w:rsidP="00C24761">
      <w:pPr>
        <w:spacing w:line="360" w:lineRule="auto"/>
        <w:jc w:val="both"/>
        <w:rPr>
          <w:rFonts w:asciiTheme="majorBidi" w:hAnsiTheme="majorBidi" w:cstheme="majorBidi"/>
          <w:color w:val="000000" w:themeColor="text1"/>
          <w:sz w:val="24"/>
          <w:szCs w:val="24"/>
        </w:rPr>
      </w:pPr>
      <w:r w:rsidRPr="00D12F73">
        <w:rPr>
          <w:rFonts w:asciiTheme="majorBidi" w:hAnsiTheme="majorBidi" w:cstheme="majorBidi"/>
          <w:color w:val="000000" w:themeColor="text1"/>
          <w:sz w:val="24"/>
          <w:szCs w:val="24"/>
        </w:rPr>
        <w:t xml:space="preserve">Addressing the requirements of flexibility and cross-plane </w:t>
      </w:r>
      <w:r w:rsidR="000302E8" w:rsidRPr="00D12F73">
        <w:rPr>
          <w:rFonts w:asciiTheme="majorBidi" w:hAnsiTheme="majorBidi" w:cstheme="majorBidi"/>
          <w:color w:val="000000" w:themeColor="text1"/>
          <w:sz w:val="24"/>
          <w:szCs w:val="24"/>
        </w:rPr>
        <w:t>design</w:t>
      </w:r>
      <w:r w:rsidRPr="00D12F73">
        <w:rPr>
          <w:rFonts w:asciiTheme="majorBidi" w:hAnsiTheme="majorBidi" w:cstheme="majorBidi"/>
          <w:color w:val="000000" w:themeColor="text1"/>
          <w:sz w:val="24"/>
          <w:szCs w:val="24"/>
        </w:rPr>
        <w:t xml:space="preserve"> at the same time, </w:t>
      </w:r>
      <w:r w:rsidR="000302E8" w:rsidRPr="00D12F73">
        <w:rPr>
          <w:rFonts w:asciiTheme="majorBidi" w:hAnsiTheme="majorBidi" w:cstheme="majorBidi"/>
          <w:color w:val="000000" w:themeColor="text1"/>
          <w:sz w:val="24"/>
          <w:szCs w:val="24"/>
        </w:rPr>
        <w:t>the future trend would be toward fabricating the 2D legs onto a hollow and flexible 3D supporting structure</w:t>
      </w:r>
      <w:r w:rsidR="005C3B28" w:rsidRPr="00D12F73">
        <w:rPr>
          <w:rFonts w:asciiTheme="majorBidi" w:hAnsiTheme="majorBidi" w:cstheme="majorBidi"/>
          <w:color w:val="000000" w:themeColor="text1"/>
          <w:sz w:val="24"/>
          <w:szCs w:val="24"/>
        </w:rPr>
        <w:t xml:space="preserve">, such as Y-type </w:t>
      </w:r>
      <w:r w:rsidR="00371E19" w:rsidRPr="00D12F73">
        <w:rPr>
          <w:rFonts w:asciiTheme="majorBidi" w:hAnsiTheme="majorBidi" w:cstheme="majorBidi"/>
          <w:color w:val="0070C0"/>
          <w:sz w:val="24"/>
          <w:szCs w:val="24"/>
        </w:rPr>
        <w:t>[169]</w:t>
      </w:r>
      <w:r w:rsidR="000302E8" w:rsidRPr="00D12F73">
        <w:rPr>
          <w:rFonts w:asciiTheme="majorBidi" w:hAnsiTheme="majorBidi" w:cstheme="majorBidi"/>
          <w:color w:val="000000" w:themeColor="text1"/>
          <w:sz w:val="24"/>
          <w:szCs w:val="24"/>
        </w:rPr>
        <w:t xml:space="preserve">, </w:t>
      </w:r>
      <w:r w:rsidR="005C3B28" w:rsidRPr="00D12F73">
        <w:rPr>
          <w:rFonts w:asciiTheme="majorBidi" w:hAnsiTheme="majorBidi" w:cstheme="majorBidi"/>
          <w:color w:val="000000" w:themeColor="text1"/>
          <w:sz w:val="24"/>
          <w:szCs w:val="24"/>
        </w:rPr>
        <w:t xml:space="preserve">corrugated </w:t>
      </w:r>
      <w:r w:rsidR="00371E19" w:rsidRPr="00D12F73">
        <w:rPr>
          <w:rFonts w:asciiTheme="majorBidi" w:hAnsiTheme="majorBidi" w:cstheme="majorBidi"/>
          <w:color w:val="0070C0"/>
          <w:sz w:val="24"/>
          <w:szCs w:val="24"/>
        </w:rPr>
        <w:t>[170]</w:t>
      </w:r>
      <w:r w:rsidR="000302E8" w:rsidRPr="00D12F73">
        <w:rPr>
          <w:rFonts w:asciiTheme="majorBidi" w:hAnsiTheme="majorBidi" w:cstheme="majorBidi"/>
          <w:color w:val="000000" w:themeColor="text1"/>
          <w:sz w:val="24"/>
          <w:szCs w:val="24"/>
        </w:rPr>
        <w:t xml:space="preserve">, </w:t>
      </w:r>
      <w:r w:rsidR="005C3B28" w:rsidRPr="00D12F73">
        <w:rPr>
          <w:rFonts w:asciiTheme="majorBidi" w:hAnsiTheme="majorBidi" w:cstheme="majorBidi"/>
          <w:color w:val="000000" w:themeColor="text1"/>
          <w:sz w:val="24"/>
          <w:szCs w:val="24"/>
        </w:rPr>
        <w:t xml:space="preserve">foldable origami </w:t>
      </w:r>
      <w:r w:rsidR="00371E19" w:rsidRPr="00D12F73">
        <w:rPr>
          <w:rFonts w:asciiTheme="majorBidi" w:hAnsiTheme="majorBidi" w:cstheme="majorBidi"/>
          <w:color w:val="0070C0"/>
          <w:sz w:val="24"/>
          <w:szCs w:val="24"/>
        </w:rPr>
        <w:t>[171]</w:t>
      </w:r>
      <w:r w:rsidR="000302E8" w:rsidRPr="00D12F73">
        <w:rPr>
          <w:rFonts w:asciiTheme="majorBidi" w:hAnsiTheme="majorBidi" w:cstheme="majorBidi"/>
          <w:color w:val="000000" w:themeColor="text1"/>
          <w:sz w:val="24"/>
          <w:szCs w:val="24"/>
        </w:rPr>
        <w:t xml:space="preserve">, and </w:t>
      </w:r>
      <w:r w:rsidRPr="00D12F73">
        <w:rPr>
          <w:rFonts w:asciiTheme="majorBidi" w:hAnsiTheme="majorBidi" w:cstheme="majorBidi"/>
          <w:color w:val="000000" w:themeColor="text1"/>
          <w:sz w:val="24"/>
          <w:szCs w:val="24"/>
        </w:rPr>
        <w:t xml:space="preserve">spring-shaped </w:t>
      </w:r>
      <w:r w:rsidR="00371E19" w:rsidRPr="00D12F73">
        <w:rPr>
          <w:rFonts w:asciiTheme="majorBidi" w:hAnsiTheme="majorBidi" w:cstheme="majorBidi"/>
          <w:color w:val="0070C0"/>
          <w:sz w:val="24"/>
          <w:szCs w:val="24"/>
        </w:rPr>
        <w:t>[172]</w:t>
      </w:r>
      <w:r w:rsidR="00EB6DA9" w:rsidRPr="00D12F73">
        <w:rPr>
          <w:rFonts w:asciiTheme="majorBidi" w:hAnsiTheme="majorBidi" w:cstheme="majorBidi"/>
          <w:color w:val="0070C0"/>
          <w:sz w:val="24"/>
          <w:szCs w:val="24"/>
        </w:rPr>
        <w:t xml:space="preserve"> </w:t>
      </w:r>
      <w:r w:rsidR="00EB6DA9" w:rsidRPr="00D12F73">
        <w:rPr>
          <w:rFonts w:asciiTheme="majorBidi" w:hAnsiTheme="majorBidi" w:cstheme="majorBidi"/>
          <w:color w:val="000000" w:themeColor="text1"/>
          <w:sz w:val="24"/>
          <w:szCs w:val="24"/>
        </w:rPr>
        <w:t>structures</w:t>
      </w:r>
      <w:r w:rsidR="00FD6FA2" w:rsidRPr="00D12F73">
        <w:rPr>
          <w:rFonts w:asciiTheme="majorBidi" w:hAnsiTheme="majorBidi" w:cstheme="majorBidi"/>
          <w:color w:val="000000" w:themeColor="text1"/>
          <w:sz w:val="24"/>
          <w:szCs w:val="24"/>
        </w:rPr>
        <w:t>.</w:t>
      </w:r>
      <w:r w:rsidR="00B9052B" w:rsidRPr="00D12F73">
        <w:rPr>
          <w:rFonts w:asciiTheme="majorBidi" w:hAnsiTheme="majorBidi" w:cstheme="majorBidi"/>
          <w:color w:val="000000" w:themeColor="text1"/>
          <w:sz w:val="24"/>
          <w:szCs w:val="24"/>
        </w:rPr>
        <w:t xml:space="preserve"> It should be added that so far the flexible heatsinks developed for wearable TEGs are mostly composed of heavyweight materials (</w:t>
      </w:r>
      <w:r w:rsidR="00A3416F" w:rsidRPr="00D12F73">
        <w:rPr>
          <w:rFonts w:asciiTheme="majorBidi" w:hAnsiTheme="majorBidi" w:cstheme="majorBidi"/>
          <w:color w:val="000000" w:themeColor="text1"/>
          <w:sz w:val="24"/>
          <w:szCs w:val="24"/>
        </w:rPr>
        <w:t>e.g.</w:t>
      </w:r>
      <w:r w:rsidR="00B9052B" w:rsidRPr="00D12F73">
        <w:rPr>
          <w:rFonts w:asciiTheme="majorBidi" w:hAnsiTheme="majorBidi" w:cstheme="majorBidi"/>
          <w:color w:val="000000" w:themeColor="text1"/>
          <w:sz w:val="24"/>
          <w:szCs w:val="24"/>
        </w:rPr>
        <w:t xml:space="preserve"> copper sheets, hydrogel layers, etc.). Thus, </w:t>
      </w:r>
      <w:r w:rsidR="0045064A" w:rsidRPr="00D12F73">
        <w:rPr>
          <w:rFonts w:asciiTheme="majorBidi" w:hAnsiTheme="majorBidi" w:cstheme="majorBidi"/>
          <w:color w:val="000000" w:themeColor="text1"/>
          <w:sz w:val="24"/>
          <w:szCs w:val="24"/>
        </w:rPr>
        <w:t xml:space="preserve">there is a tremendous opportunity to replace </w:t>
      </w:r>
      <w:r w:rsidR="00B9052B" w:rsidRPr="00D12F73">
        <w:rPr>
          <w:rFonts w:asciiTheme="majorBidi" w:hAnsiTheme="majorBidi" w:cstheme="majorBidi"/>
          <w:color w:val="000000" w:themeColor="text1"/>
          <w:sz w:val="24"/>
          <w:szCs w:val="24"/>
        </w:rPr>
        <w:t xml:space="preserve">the 3D heavyweight heatsinks with either hollow </w:t>
      </w:r>
      <w:r w:rsidR="0045064A" w:rsidRPr="00D12F73">
        <w:rPr>
          <w:rFonts w:asciiTheme="majorBidi" w:hAnsiTheme="majorBidi" w:cstheme="majorBidi"/>
          <w:color w:val="000000" w:themeColor="text1"/>
          <w:sz w:val="24"/>
          <w:szCs w:val="24"/>
        </w:rPr>
        <w:t>and</w:t>
      </w:r>
      <w:r w:rsidR="00B9052B" w:rsidRPr="00D12F73">
        <w:rPr>
          <w:rFonts w:asciiTheme="majorBidi" w:hAnsiTheme="majorBidi" w:cstheme="majorBidi"/>
          <w:color w:val="000000" w:themeColor="text1"/>
          <w:sz w:val="24"/>
          <w:szCs w:val="24"/>
        </w:rPr>
        <w:t xml:space="preserve"> flexible 3D heatsinks or 2D heatsinks having </w:t>
      </w:r>
      <w:r w:rsidR="00FE319A" w:rsidRPr="00D12F73">
        <w:rPr>
          <w:rFonts w:asciiTheme="majorBidi" w:hAnsiTheme="majorBidi" w:cstheme="majorBidi"/>
          <w:color w:val="000000" w:themeColor="text1"/>
          <w:sz w:val="24"/>
          <w:szCs w:val="24"/>
        </w:rPr>
        <w:t>high</w:t>
      </w:r>
      <w:r w:rsidR="00A3416F" w:rsidRPr="00D12F73">
        <w:rPr>
          <w:rFonts w:asciiTheme="majorBidi" w:hAnsiTheme="majorBidi" w:cstheme="majorBidi"/>
          <w:color w:val="000000" w:themeColor="text1"/>
          <w:sz w:val="24"/>
          <w:szCs w:val="24"/>
        </w:rPr>
        <w:t>er thermal conductivities</w:t>
      </w:r>
      <w:r w:rsidR="00B9052B" w:rsidRPr="00D12F73">
        <w:rPr>
          <w:rFonts w:asciiTheme="majorBidi" w:hAnsiTheme="majorBidi" w:cstheme="majorBidi"/>
          <w:color w:val="000000" w:themeColor="text1"/>
          <w:sz w:val="24"/>
          <w:szCs w:val="24"/>
        </w:rPr>
        <w:t xml:space="preserve">. </w:t>
      </w:r>
      <w:r w:rsidR="00A3416F" w:rsidRPr="00D12F73">
        <w:rPr>
          <w:rFonts w:asciiTheme="majorBidi" w:hAnsiTheme="majorBidi" w:cstheme="majorBidi"/>
          <w:color w:val="000000" w:themeColor="text1"/>
          <w:sz w:val="24"/>
          <w:szCs w:val="24"/>
        </w:rPr>
        <w:t>Moving toward</w:t>
      </w:r>
      <w:r w:rsidR="00FE319A" w:rsidRPr="00D12F73">
        <w:rPr>
          <w:rFonts w:asciiTheme="majorBidi" w:hAnsiTheme="majorBidi" w:cstheme="majorBidi"/>
          <w:color w:val="000000" w:themeColor="text1"/>
          <w:sz w:val="24"/>
          <w:szCs w:val="24"/>
        </w:rPr>
        <w:t xml:space="preserve"> 2D heatsinks, it is possible to apply </w:t>
      </w:r>
      <w:r w:rsidR="0045064A" w:rsidRPr="00D12F73">
        <w:rPr>
          <w:rFonts w:asciiTheme="majorBidi" w:hAnsiTheme="majorBidi" w:cstheme="majorBidi"/>
          <w:color w:val="000000" w:themeColor="text1"/>
          <w:sz w:val="24"/>
          <w:szCs w:val="24"/>
        </w:rPr>
        <w:t>them</w:t>
      </w:r>
      <w:r w:rsidR="00A3416F" w:rsidRPr="00D12F73">
        <w:rPr>
          <w:rFonts w:asciiTheme="majorBidi" w:hAnsiTheme="majorBidi" w:cstheme="majorBidi"/>
          <w:color w:val="000000" w:themeColor="text1"/>
          <w:sz w:val="24"/>
          <w:szCs w:val="24"/>
        </w:rPr>
        <w:t xml:space="preserve"> for the film- and yarn-</w:t>
      </w:r>
      <w:r w:rsidR="00FE319A" w:rsidRPr="00D12F73">
        <w:rPr>
          <w:rFonts w:asciiTheme="majorBidi" w:hAnsiTheme="majorBidi" w:cstheme="majorBidi"/>
          <w:color w:val="000000" w:themeColor="text1"/>
          <w:sz w:val="24"/>
          <w:szCs w:val="24"/>
        </w:rPr>
        <w:t xml:space="preserve">shaped </w:t>
      </w:r>
      <w:r w:rsidR="003C2BA8" w:rsidRPr="00D12F73">
        <w:rPr>
          <w:rFonts w:asciiTheme="majorBidi" w:hAnsiTheme="majorBidi" w:cstheme="majorBidi"/>
          <w:color w:val="000000" w:themeColor="text1"/>
          <w:sz w:val="24"/>
          <w:szCs w:val="24"/>
        </w:rPr>
        <w:t>legs</w:t>
      </w:r>
      <w:r w:rsidR="00FE319A" w:rsidRPr="00D12F73">
        <w:rPr>
          <w:rFonts w:asciiTheme="majorBidi" w:hAnsiTheme="majorBidi" w:cstheme="majorBidi"/>
          <w:color w:val="000000" w:themeColor="text1"/>
          <w:sz w:val="24"/>
          <w:szCs w:val="24"/>
        </w:rPr>
        <w:t xml:space="preserve"> as well.</w:t>
      </w:r>
      <w:r w:rsidR="00025E31" w:rsidRPr="00D12F73">
        <w:rPr>
          <w:rFonts w:asciiTheme="majorBidi" w:hAnsiTheme="majorBidi" w:cstheme="majorBidi"/>
          <w:color w:val="000000" w:themeColor="text1"/>
          <w:sz w:val="24"/>
          <w:szCs w:val="24"/>
        </w:rPr>
        <w:t xml:space="preserve"> </w:t>
      </w:r>
      <w:r w:rsidR="00E22B0F" w:rsidRPr="00D12F73">
        <w:rPr>
          <w:rFonts w:asciiTheme="majorBidi" w:hAnsiTheme="majorBidi" w:cstheme="majorBidi"/>
          <w:color w:val="000000" w:themeColor="text1"/>
          <w:sz w:val="24"/>
          <w:szCs w:val="24"/>
        </w:rPr>
        <w:t xml:space="preserve">Last but not least, wearable TEGs are considered as a renewable alternative for fossil-fuel based power generations. Although a few studies carried out </w:t>
      </w:r>
      <w:r w:rsidR="0059653F" w:rsidRPr="00D12F73">
        <w:rPr>
          <w:rFonts w:asciiTheme="majorBidi" w:hAnsiTheme="majorBidi" w:cstheme="majorBidi"/>
          <w:color w:val="000000" w:themeColor="text1"/>
          <w:sz w:val="24"/>
          <w:szCs w:val="24"/>
        </w:rPr>
        <w:t xml:space="preserve">life cycle impact assessment of TE materials </w:t>
      </w:r>
      <w:r w:rsidR="0059653F" w:rsidRPr="00D12F73">
        <w:rPr>
          <w:rFonts w:asciiTheme="majorBidi" w:hAnsiTheme="majorBidi" w:cstheme="majorBidi"/>
          <w:color w:val="0070C0"/>
          <w:sz w:val="24"/>
          <w:szCs w:val="24"/>
        </w:rPr>
        <w:t xml:space="preserve">[66] </w:t>
      </w:r>
      <w:r w:rsidR="0059653F" w:rsidRPr="00D12F73">
        <w:rPr>
          <w:rFonts w:asciiTheme="majorBidi" w:hAnsiTheme="majorBidi" w:cstheme="majorBidi"/>
          <w:color w:val="000000" w:themeColor="text1"/>
          <w:sz w:val="24"/>
          <w:szCs w:val="24"/>
        </w:rPr>
        <w:t>and</w:t>
      </w:r>
      <w:r w:rsidR="00E22B0F" w:rsidRPr="00D12F73">
        <w:rPr>
          <w:rFonts w:asciiTheme="majorBidi" w:hAnsiTheme="majorBidi" w:cstheme="majorBidi"/>
          <w:color w:val="000000" w:themeColor="text1"/>
          <w:sz w:val="24"/>
          <w:szCs w:val="24"/>
        </w:rPr>
        <w:t xml:space="preserve"> TEGs</w:t>
      </w:r>
      <w:r w:rsidR="0059653F" w:rsidRPr="00D12F73">
        <w:rPr>
          <w:rFonts w:asciiTheme="majorBidi" w:hAnsiTheme="majorBidi" w:cstheme="majorBidi"/>
          <w:color w:val="000000" w:themeColor="text1"/>
          <w:sz w:val="24"/>
          <w:szCs w:val="24"/>
        </w:rPr>
        <w:t xml:space="preserve"> </w:t>
      </w:r>
      <w:r w:rsidR="00584B03" w:rsidRPr="00D12F73">
        <w:rPr>
          <w:rFonts w:asciiTheme="majorBidi" w:hAnsiTheme="majorBidi" w:cstheme="majorBidi"/>
          <w:color w:val="0070C0"/>
          <w:sz w:val="24"/>
          <w:szCs w:val="24"/>
        </w:rPr>
        <w:t>[173-174</w:t>
      </w:r>
      <w:r w:rsidR="0059653F" w:rsidRPr="00D12F73">
        <w:rPr>
          <w:rFonts w:asciiTheme="majorBidi" w:hAnsiTheme="majorBidi" w:cstheme="majorBidi"/>
          <w:color w:val="0070C0"/>
          <w:sz w:val="24"/>
          <w:szCs w:val="24"/>
        </w:rPr>
        <w:t xml:space="preserve">] </w:t>
      </w:r>
      <w:r w:rsidR="0059653F" w:rsidRPr="00D12F73">
        <w:rPr>
          <w:rFonts w:asciiTheme="majorBidi" w:hAnsiTheme="majorBidi" w:cstheme="majorBidi"/>
          <w:color w:val="000000" w:themeColor="text1"/>
          <w:sz w:val="24"/>
          <w:szCs w:val="24"/>
        </w:rPr>
        <w:t>from a specific perspective</w:t>
      </w:r>
      <w:r w:rsidR="00E22B0F" w:rsidRPr="00D12F73">
        <w:rPr>
          <w:rFonts w:asciiTheme="majorBidi" w:hAnsiTheme="majorBidi" w:cstheme="majorBidi"/>
          <w:color w:val="000000" w:themeColor="text1"/>
          <w:sz w:val="24"/>
          <w:szCs w:val="24"/>
        </w:rPr>
        <w:t xml:space="preserve">, but </w:t>
      </w:r>
      <w:r w:rsidR="00E22B0F" w:rsidRPr="00D12F73">
        <w:rPr>
          <w:rFonts w:asciiTheme="majorBidi" w:hAnsiTheme="majorBidi" w:cstheme="majorBidi"/>
          <w:sz w:val="24"/>
          <w:szCs w:val="24"/>
        </w:rPr>
        <w:t xml:space="preserve">this part is heavily neglected in the existing research on wearable TEGs. </w:t>
      </w:r>
      <w:r w:rsidR="0059653F" w:rsidRPr="00D12F73">
        <w:rPr>
          <w:rFonts w:asciiTheme="majorBidi" w:hAnsiTheme="majorBidi" w:cstheme="majorBidi"/>
          <w:sz w:val="24"/>
          <w:szCs w:val="24"/>
        </w:rPr>
        <w:t>Therefore, as part of the sustainability criteria for future technologies, the environmental performance of wearable TEGs requires careful attention.</w:t>
      </w:r>
    </w:p>
    <w:p w:rsidR="009A2350" w:rsidRPr="00D12F73" w:rsidRDefault="0097642C" w:rsidP="009A2350">
      <w:pPr>
        <w:pStyle w:val="Heading2"/>
      </w:pPr>
      <w:bookmarkStart w:id="41" w:name="_Toc75627913"/>
      <w:r w:rsidRPr="00D12F73">
        <w:t>Conclusions</w:t>
      </w:r>
      <w:bookmarkEnd w:id="41"/>
      <w:r w:rsidRPr="00D12F73">
        <w:t xml:space="preserve"> </w:t>
      </w:r>
    </w:p>
    <w:p w:rsidR="009A2350" w:rsidRPr="00D12F73" w:rsidRDefault="009A2350" w:rsidP="009B69DE">
      <w:pPr>
        <w:autoSpaceDE w:val="0"/>
        <w:autoSpaceDN w:val="0"/>
        <w:adjustRightInd w:val="0"/>
        <w:spacing w:after="0" w:line="360" w:lineRule="auto"/>
        <w:jc w:val="both"/>
        <w:rPr>
          <w:rFonts w:asciiTheme="majorBidi" w:hAnsiTheme="majorBidi" w:cstheme="majorBidi"/>
          <w:color w:val="000000"/>
          <w:sz w:val="24"/>
          <w:szCs w:val="24"/>
        </w:rPr>
      </w:pPr>
      <w:r w:rsidRPr="00D12F73">
        <w:rPr>
          <w:rFonts w:asciiTheme="majorBidi" w:hAnsiTheme="majorBidi" w:cstheme="majorBidi"/>
          <w:color w:val="000000"/>
          <w:sz w:val="24"/>
          <w:szCs w:val="24"/>
        </w:rPr>
        <w:t xml:space="preserve">This review provides an overview of </w:t>
      </w:r>
      <w:r w:rsidR="009B69DE" w:rsidRPr="00D12F73">
        <w:rPr>
          <w:rFonts w:asciiTheme="majorBidi" w:hAnsiTheme="majorBidi" w:cstheme="majorBidi"/>
          <w:color w:val="000000"/>
          <w:sz w:val="24"/>
          <w:szCs w:val="24"/>
        </w:rPr>
        <w:t>different</w:t>
      </w:r>
      <w:r w:rsidRPr="00D12F73">
        <w:rPr>
          <w:rFonts w:asciiTheme="majorBidi" w:hAnsiTheme="majorBidi" w:cstheme="majorBidi"/>
          <w:color w:val="000000"/>
          <w:sz w:val="24"/>
          <w:szCs w:val="24"/>
        </w:rPr>
        <w:t xml:space="preserve"> materials and configurations </w:t>
      </w:r>
      <w:r w:rsidR="009B69DE" w:rsidRPr="00D12F73">
        <w:rPr>
          <w:rFonts w:asciiTheme="majorBidi" w:hAnsiTheme="majorBidi" w:cstheme="majorBidi"/>
          <w:color w:val="000000"/>
          <w:sz w:val="24"/>
          <w:szCs w:val="24"/>
        </w:rPr>
        <w:t>of</w:t>
      </w:r>
      <w:r w:rsidR="00A930B0" w:rsidRPr="00D12F73">
        <w:rPr>
          <w:rFonts w:asciiTheme="majorBidi" w:hAnsiTheme="majorBidi" w:cstheme="majorBidi"/>
          <w:color w:val="000000"/>
          <w:sz w:val="24"/>
          <w:szCs w:val="24"/>
        </w:rPr>
        <w:t xml:space="preserve"> </w:t>
      </w:r>
      <w:r w:rsidR="009B69DE" w:rsidRPr="00D12F73">
        <w:rPr>
          <w:rFonts w:asciiTheme="majorBidi" w:hAnsiTheme="majorBidi" w:cstheme="majorBidi"/>
          <w:color w:val="000000"/>
          <w:sz w:val="24"/>
          <w:szCs w:val="24"/>
        </w:rPr>
        <w:t xml:space="preserve">the </w:t>
      </w:r>
      <w:r w:rsidR="009246C9" w:rsidRPr="00D12F73">
        <w:rPr>
          <w:rFonts w:asciiTheme="majorBidi" w:hAnsiTheme="majorBidi" w:cstheme="majorBidi"/>
          <w:color w:val="000000"/>
          <w:sz w:val="24"/>
          <w:szCs w:val="24"/>
        </w:rPr>
        <w:t>TE legs</w:t>
      </w:r>
      <w:r w:rsidR="003F23ED" w:rsidRPr="00D12F73">
        <w:rPr>
          <w:rFonts w:asciiTheme="majorBidi" w:hAnsiTheme="majorBidi" w:cstheme="majorBidi"/>
          <w:color w:val="000000"/>
          <w:sz w:val="24"/>
          <w:szCs w:val="24"/>
        </w:rPr>
        <w:t xml:space="preserve"> </w:t>
      </w:r>
      <w:r w:rsidR="009B69DE" w:rsidRPr="00D12F73">
        <w:rPr>
          <w:rFonts w:asciiTheme="majorBidi" w:hAnsiTheme="majorBidi" w:cstheme="majorBidi"/>
          <w:color w:val="000000"/>
          <w:sz w:val="24"/>
          <w:szCs w:val="24"/>
        </w:rPr>
        <w:t>in</w:t>
      </w:r>
      <w:r w:rsidR="003F23ED" w:rsidRPr="00D12F73">
        <w:rPr>
          <w:rFonts w:asciiTheme="majorBidi" w:hAnsiTheme="majorBidi" w:cstheme="majorBidi"/>
          <w:color w:val="000000"/>
          <w:sz w:val="24"/>
          <w:szCs w:val="24"/>
        </w:rPr>
        <w:t xml:space="preserve"> wearable TEGs </w:t>
      </w:r>
      <w:r w:rsidR="009246C9" w:rsidRPr="00D12F73">
        <w:rPr>
          <w:rFonts w:asciiTheme="majorBidi" w:hAnsiTheme="majorBidi" w:cstheme="majorBidi"/>
          <w:color w:val="000000"/>
          <w:sz w:val="24"/>
          <w:szCs w:val="24"/>
        </w:rPr>
        <w:t>to pave the way for comparing the output voltages/powers of the resultant TEGs with each other</w:t>
      </w:r>
      <w:r w:rsidRPr="00D12F73">
        <w:rPr>
          <w:rFonts w:asciiTheme="majorBidi" w:hAnsiTheme="majorBidi" w:cstheme="majorBidi"/>
          <w:color w:val="000000"/>
          <w:sz w:val="24"/>
          <w:szCs w:val="24"/>
        </w:rPr>
        <w:t xml:space="preserve">. </w:t>
      </w:r>
      <w:r w:rsidR="003F23ED" w:rsidRPr="00D12F73">
        <w:rPr>
          <w:rFonts w:asciiTheme="majorBidi" w:hAnsiTheme="majorBidi" w:cstheme="majorBidi"/>
          <w:color w:val="000000"/>
          <w:sz w:val="24"/>
          <w:szCs w:val="24"/>
        </w:rPr>
        <w:t>Accordingly</w:t>
      </w:r>
      <w:r w:rsidRPr="00D12F73">
        <w:rPr>
          <w:rFonts w:asciiTheme="majorBidi" w:hAnsiTheme="majorBidi" w:cstheme="majorBidi"/>
          <w:color w:val="000000"/>
          <w:sz w:val="24"/>
          <w:szCs w:val="24"/>
        </w:rPr>
        <w:t xml:space="preserve">, it demonstrates </w:t>
      </w:r>
      <w:r w:rsidR="00533898" w:rsidRPr="00D12F73">
        <w:rPr>
          <w:rFonts w:asciiTheme="majorBidi" w:hAnsiTheme="majorBidi" w:cstheme="majorBidi"/>
          <w:color w:val="000000"/>
          <w:sz w:val="24"/>
          <w:szCs w:val="24"/>
        </w:rPr>
        <w:t xml:space="preserve">both the procedure of </w:t>
      </w:r>
      <w:r w:rsidR="003F23ED" w:rsidRPr="00D12F73">
        <w:rPr>
          <w:rFonts w:asciiTheme="majorBidi" w:hAnsiTheme="majorBidi" w:cstheme="majorBidi"/>
          <w:color w:val="000000"/>
          <w:sz w:val="24"/>
          <w:szCs w:val="24"/>
        </w:rPr>
        <w:t xml:space="preserve">fabricating different configurations with </w:t>
      </w:r>
      <w:r w:rsidRPr="00D12F73">
        <w:rPr>
          <w:rFonts w:asciiTheme="majorBidi" w:hAnsiTheme="majorBidi" w:cstheme="majorBidi"/>
          <w:color w:val="000000"/>
          <w:sz w:val="24"/>
          <w:szCs w:val="24"/>
        </w:rPr>
        <w:t>different TE materials and the resultant output voltage</w:t>
      </w:r>
      <w:r w:rsidR="00533898" w:rsidRPr="00D12F73">
        <w:rPr>
          <w:rFonts w:asciiTheme="majorBidi" w:hAnsiTheme="majorBidi" w:cstheme="majorBidi"/>
          <w:color w:val="000000"/>
          <w:sz w:val="24"/>
          <w:szCs w:val="24"/>
        </w:rPr>
        <w:t>s</w:t>
      </w:r>
      <w:r w:rsidRPr="00D12F73">
        <w:rPr>
          <w:rFonts w:asciiTheme="majorBidi" w:hAnsiTheme="majorBidi" w:cstheme="majorBidi"/>
          <w:color w:val="000000"/>
          <w:sz w:val="24"/>
          <w:szCs w:val="24"/>
        </w:rPr>
        <w:t>/power</w:t>
      </w:r>
      <w:r w:rsidR="00533898" w:rsidRPr="00D12F73">
        <w:rPr>
          <w:rFonts w:asciiTheme="majorBidi" w:hAnsiTheme="majorBidi" w:cstheme="majorBidi"/>
          <w:color w:val="000000"/>
          <w:sz w:val="24"/>
          <w:szCs w:val="24"/>
        </w:rPr>
        <w:t>s</w:t>
      </w:r>
      <w:r w:rsidR="003F23ED" w:rsidRPr="00D12F73">
        <w:rPr>
          <w:rFonts w:asciiTheme="majorBidi" w:hAnsiTheme="majorBidi" w:cstheme="majorBidi"/>
          <w:color w:val="000000"/>
          <w:sz w:val="24"/>
          <w:szCs w:val="24"/>
        </w:rPr>
        <w:t xml:space="preserve"> of the wearable TEGs</w:t>
      </w:r>
      <w:r w:rsidRPr="00D12F73">
        <w:rPr>
          <w:rFonts w:asciiTheme="majorBidi" w:hAnsiTheme="majorBidi" w:cstheme="majorBidi"/>
          <w:color w:val="000000"/>
          <w:sz w:val="24"/>
          <w:szCs w:val="24"/>
        </w:rPr>
        <w:t>.</w:t>
      </w:r>
      <w:r w:rsidR="007637F7" w:rsidRPr="00D12F73">
        <w:rPr>
          <w:rFonts w:asciiTheme="majorBidi" w:hAnsiTheme="majorBidi" w:cstheme="majorBidi"/>
          <w:color w:val="000000"/>
          <w:sz w:val="24"/>
          <w:szCs w:val="24"/>
        </w:rPr>
        <w:t xml:space="preserve"> </w:t>
      </w:r>
      <w:r w:rsidRPr="00D12F73">
        <w:rPr>
          <w:rFonts w:asciiTheme="majorBidi" w:hAnsiTheme="majorBidi" w:cstheme="majorBidi"/>
          <w:sz w:val="24"/>
          <w:szCs w:val="24"/>
        </w:rPr>
        <w:t xml:space="preserve">Among different types </w:t>
      </w:r>
      <w:r w:rsidRPr="00D12F73">
        <w:rPr>
          <w:rFonts w:asciiTheme="majorBidi" w:hAnsiTheme="majorBidi" w:cstheme="majorBidi"/>
          <w:sz w:val="24"/>
          <w:szCs w:val="24"/>
        </w:rPr>
        <w:lastRenderedPageBreak/>
        <w:t>of TE materials, the inorganic ones specifically Bi</w:t>
      </w:r>
      <w:r w:rsidRPr="00D12F73">
        <w:rPr>
          <w:rFonts w:asciiTheme="majorBidi" w:hAnsiTheme="majorBidi" w:cstheme="majorBidi"/>
          <w:sz w:val="24"/>
          <w:szCs w:val="24"/>
          <w:vertAlign w:val="subscript"/>
        </w:rPr>
        <w:t>2</w:t>
      </w:r>
      <w:r w:rsidRPr="00D12F73">
        <w:rPr>
          <w:rFonts w:asciiTheme="majorBidi" w:hAnsiTheme="majorBidi" w:cstheme="majorBidi"/>
          <w:sz w:val="24"/>
          <w:szCs w:val="24"/>
        </w:rPr>
        <w:t>Te</w:t>
      </w:r>
      <w:r w:rsidRPr="00D12F73">
        <w:rPr>
          <w:rFonts w:asciiTheme="majorBidi" w:hAnsiTheme="majorBidi" w:cstheme="majorBidi"/>
          <w:sz w:val="24"/>
          <w:szCs w:val="24"/>
          <w:vertAlign w:val="subscript"/>
        </w:rPr>
        <w:t>3</w:t>
      </w:r>
      <w:r w:rsidRPr="00D12F73">
        <w:rPr>
          <w:rFonts w:asciiTheme="majorBidi" w:hAnsiTheme="majorBidi" w:cstheme="majorBidi"/>
          <w:sz w:val="24"/>
          <w:szCs w:val="24"/>
        </w:rPr>
        <w:t xml:space="preserve"> and its alloys are the most popular candidate to generate the ingot-shaped thermocouples. It has been attempted to improve the flexibility of the ingot-shaped legs by embedding them in a polymer-based flexible substrate. However, fully coating the legs with the polymer-based substrate negatively affects the output power of the wearable TEGs. To </w:t>
      </w:r>
      <w:r w:rsidR="00533898" w:rsidRPr="00D12F73">
        <w:rPr>
          <w:rFonts w:asciiTheme="majorBidi" w:hAnsiTheme="majorBidi" w:cstheme="majorBidi"/>
          <w:sz w:val="24"/>
          <w:szCs w:val="24"/>
        </w:rPr>
        <w:t>overcome</w:t>
      </w:r>
      <w:r w:rsidRPr="00D12F73">
        <w:rPr>
          <w:rFonts w:asciiTheme="majorBidi" w:hAnsiTheme="majorBidi" w:cstheme="majorBidi"/>
          <w:sz w:val="24"/>
          <w:szCs w:val="24"/>
        </w:rPr>
        <w:t xml:space="preserve"> this </w:t>
      </w:r>
      <w:r w:rsidR="00533898" w:rsidRPr="00D12F73">
        <w:rPr>
          <w:rFonts w:asciiTheme="majorBidi" w:hAnsiTheme="majorBidi" w:cstheme="majorBidi"/>
          <w:sz w:val="24"/>
          <w:szCs w:val="24"/>
        </w:rPr>
        <w:t>issue</w:t>
      </w:r>
      <w:r w:rsidRPr="00D12F73">
        <w:rPr>
          <w:rFonts w:asciiTheme="majorBidi" w:hAnsiTheme="majorBidi" w:cstheme="majorBidi"/>
          <w:sz w:val="24"/>
          <w:szCs w:val="24"/>
        </w:rPr>
        <w:t xml:space="preserve">, high thermal conductivity additives </w:t>
      </w:r>
      <w:r w:rsidR="00533898" w:rsidRPr="00D12F73">
        <w:rPr>
          <w:rFonts w:asciiTheme="majorBidi" w:hAnsiTheme="majorBidi" w:cstheme="majorBidi"/>
          <w:sz w:val="24"/>
          <w:szCs w:val="24"/>
        </w:rPr>
        <w:t>can be</w:t>
      </w:r>
      <w:r w:rsidRPr="00D12F73">
        <w:rPr>
          <w:rFonts w:asciiTheme="majorBidi" w:hAnsiTheme="majorBidi" w:cstheme="majorBidi"/>
          <w:sz w:val="24"/>
          <w:szCs w:val="24"/>
        </w:rPr>
        <w:t xml:space="preserve"> added to the flexible substrates</w:t>
      </w:r>
      <w:r w:rsidR="00533898" w:rsidRPr="00D12F73">
        <w:rPr>
          <w:rFonts w:asciiTheme="majorBidi" w:hAnsiTheme="majorBidi" w:cstheme="majorBidi"/>
          <w:sz w:val="24"/>
          <w:szCs w:val="24"/>
        </w:rPr>
        <w:t xml:space="preserve"> around the junctions</w:t>
      </w:r>
      <w:r w:rsidRPr="00D12F73">
        <w:rPr>
          <w:rFonts w:asciiTheme="majorBidi" w:hAnsiTheme="majorBidi" w:cstheme="majorBidi"/>
          <w:sz w:val="24"/>
          <w:szCs w:val="24"/>
        </w:rPr>
        <w:t>. In addition, several heatsinks have been developed to further increase the output power of the ingot-shaped legs. However, since these heatsinks are bulky, they add to the weight of the wearable TEGs and inevitably cause cumbersome for the wearers. To solve these problems, the researchers switched their focus from the ingot-shaped legs to the film-shaped one. Notably, the contribution of all the three types of TE materials to the preparation of film-shaped legs is the same. Comparing the output power of the inorganic ingot-shaped thermocouples with that of the inorganic film-shaped ones, obviously the former is superior to the latter. To specify, to generate a specific amount of output power, the inorganic film-shaped legs require higher temperature gradient and number of thermocouples than the inorganic ingot-shaped ones. To solve this issue, some researchers attempted to replace the 2D underlying substrate of the film-shaped legs (mostly a polyimide-based substrate) with a 3D one such as a PDMS cable or block. Based on these attempts, yarn-shaped TE legs have been developed, which could be easily sewn onto fabrics and be worn.  Based on the reviewed papers, the organic TE materials are the most dominant TE materials utilized for developing the yarn-shaped legs. Comparing the organic film-shape</w:t>
      </w:r>
      <w:r w:rsidR="003F23ED" w:rsidRPr="00D12F73">
        <w:rPr>
          <w:rFonts w:asciiTheme="majorBidi" w:hAnsiTheme="majorBidi" w:cstheme="majorBidi"/>
          <w:sz w:val="24"/>
          <w:szCs w:val="24"/>
        </w:rPr>
        <w:t>d thermocouples with the yarn-shaped ones</w:t>
      </w:r>
      <w:r w:rsidRPr="00D12F73">
        <w:rPr>
          <w:rFonts w:asciiTheme="majorBidi" w:hAnsiTheme="majorBidi" w:cstheme="majorBidi"/>
          <w:sz w:val="24"/>
          <w:szCs w:val="24"/>
        </w:rPr>
        <w:t xml:space="preserve">, the former provides greater output power due to its larger contact area with the heat source (the skin). Therefore, further improvement of the wearable TEG requires addressing the flexibility and weight of the heatsinks, developing more efficient organic and hybrid TE materials, and increasing the contact area between the yarn-shaped legs and the skin. </w:t>
      </w:r>
    </w:p>
    <w:p w:rsidR="007637F7" w:rsidRPr="00D12F73" w:rsidRDefault="007637F7">
      <w:pPr>
        <w:spacing w:line="360" w:lineRule="auto"/>
        <w:jc w:val="both"/>
        <w:rPr>
          <w:rFonts w:asciiTheme="majorBidi" w:hAnsiTheme="majorBidi" w:cstheme="majorBidi"/>
          <w:sz w:val="24"/>
          <w:szCs w:val="24"/>
        </w:rPr>
      </w:pPr>
    </w:p>
    <w:p w:rsidR="00B01AD3" w:rsidRPr="00D12F73" w:rsidRDefault="005F6F5F" w:rsidP="005F6F5F">
      <w:pPr>
        <w:rPr>
          <w:rFonts w:asciiTheme="majorBidi" w:hAnsiTheme="majorBidi" w:cstheme="majorBidi"/>
          <w:sz w:val="28"/>
          <w:szCs w:val="28"/>
        </w:rPr>
      </w:pPr>
      <w:r w:rsidRPr="00D12F73">
        <w:rPr>
          <w:rFonts w:asciiTheme="majorBidi" w:hAnsiTheme="majorBidi" w:cstheme="majorBidi"/>
          <w:sz w:val="28"/>
          <w:szCs w:val="28"/>
        </w:rPr>
        <w:t>References</w:t>
      </w:r>
    </w:p>
    <w:p w:rsidR="007637F7" w:rsidRPr="00D12F73" w:rsidRDefault="007637F7" w:rsidP="005F6F5F">
      <w:pPr>
        <w:rPr>
          <w:rFonts w:asciiTheme="majorBidi" w:hAnsiTheme="majorBidi" w:cstheme="majorBidi"/>
          <w:sz w:val="28"/>
          <w:szCs w:val="28"/>
        </w:rPr>
      </w:pP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rPr>
        <w:fldChar w:fldCharType="begin" w:fldLock="1"/>
      </w:r>
      <w:r w:rsidRPr="00D12F73">
        <w:rPr>
          <w:rFonts w:asciiTheme="majorBidi" w:hAnsiTheme="majorBidi" w:cstheme="majorBidi"/>
        </w:rPr>
        <w:instrText xml:space="preserve">ADDIN Mendeley Bibliography CSL_BIBLIOGRAPHY </w:instrText>
      </w:r>
      <w:r w:rsidRPr="00D12F73">
        <w:rPr>
          <w:rFonts w:asciiTheme="majorBidi" w:hAnsiTheme="majorBidi" w:cstheme="majorBidi"/>
        </w:rPr>
        <w:fldChar w:fldCharType="separate"/>
      </w:r>
      <w:r w:rsidRPr="00D12F73">
        <w:rPr>
          <w:rFonts w:asciiTheme="majorBidi" w:hAnsiTheme="majorBidi" w:cstheme="majorBidi"/>
          <w:noProof/>
        </w:rPr>
        <w:t>[1]</w:t>
      </w:r>
      <w:r w:rsidRPr="00D12F73">
        <w:rPr>
          <w:rFonts w:asciiTheme="majorBidi" w:hAnsiTheme="majorBidi" w:cstheme="majorBidi"/>
          <w:noProof/>
        </w:rPr>
        <w:tab/>
        <w:t xml:space="preserve">Z. Fan, Y. Zhang, L. Pan, J. Ouyang, Q. Zhang, Recent developments in flexible thermoelectrics: From materials to devices, </w:t>
      </w:r>
      <w:bookmarkStart w:id="42" w:name="_Hlk67937393"/>
      <w:r w:rsidRPr="00D12F73">
        <w:rPr>
          <w:rFonts w:asciiTheme="majorBidi" w:hAnsiTheme="majorBidi" w:cstheme="majorBidi"/>
          <w:noProof/>
        </w:rPr>
        <w:t>Renew. Sustain. Energy Rev.</w:t>
      </w:r>
      <w:bookmarkEnd w:id="42"/>
      <w:r w:rsidRPr="00D12F73">
        <w:rPr>
          <w:rFonts w:asciiTheme="majorBidi" w:hAnsiTheme="majorBidi" w:cstheme="majorBidi"/>
          <w:noProof/>
        </w:rPr>
        <w:t xml:space="preserve"> 137 (2020) 110448, https://doi.org/10.1016/j.rser.2020.110448.</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[2]</w:t>
      </w:r>
      <w:r w:rsidRPr="00D12F73">
        <w:rPr>
          <w:rFonts w:asciiTheme="majorBidi" w:hAnsiTheme="majorBidi" w:cstheme="majorBidi"/>
          <w:noProof/>
        </w:rPr>
        <w:tab/>
        <w:t>Y.G. Park, S. Lee, and J.U. Park, Recent progress in wireless sensors for wearable electronics, Sens. 19 (20) (2019) 4353, https://doi.org/10.3390/s19204353.</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[3]</w:t>
      </w:r>
      <w:r w:rsidRPr="00D12F73">
        <w:rPr>
          <w:rFonts w:asciiTheme="majorBidi" w:hAnsiTheme="majorBidi" w:cstheme="majorBidi"/>
          <w:noProof/>
        </w:rPr>
        <w:tab/>
        <w:t xml:space="preserve">W.H. Cheong, B. Oh, S.H. Kim, J. Jang, S. Ji, S. Lee, J. Cheon, S. Yoo, S.Y. Lee, J.U. Park, Platform </w:t>
      </w:r>
      <w:r w:rsidRPr="00D12F73">
        <w:rPr>
          <w:rFonts w:asciiTheme="majorBidi" w:hAnsiTheme="majorBidi" w:cstheme="majorBidi"/>
          <w:noProof/>
        </w:rPr>
        <w:lastRenderedPageBreak/>
        <w:t>for wireless pressure sensing with built-in battery and instant visualization, Nano Energy 62 (2019) 230-238, https://doi.org/10.1016/j.nanoen.2019.05.047.</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[4]</w:t>
      </w:r>
      <w:r w:rsidRPr="00D12F73">
        <w:rPr>
          <w:rFonts w:asciiTheme="majorBidi" w:hAnsiTheme="majorBidi" w:cstheme="majorBidi"/>
          <w:noProof/>
        </w:rPr>
        <w:tab/>
        <w:t xml:space="preserve">C.M. Nguyen, P.K. Kota, M.Q. Nguyen, S. Dubey, S. Rao, J. Mays, J.C. Chiao, Wireless power transfer for autonomous wearable neurotransmitter sensors, Sens. 15 (9) (2015) 24553-24572, https://doi.org/10.3390/s150924553. </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[5]</w:t>
      </w:r>
      <w:r w:rsidRPr="00D12F73">
        <w:rPr>
          <w:rFonts w:asciiTheme="majorBidi" w:hAnsiTheme="majorBidi" w:cstheme="majorBidi"/>
          <w:noProof/>
        </w:rPr>
        <w:tab/>
        <w:t>S.R. Khan, S.K. Pavuluri, G. Cummins, M.P.Y. Desmulliez, Wireless power transfer techniques for implantable medical devices: A review, Sens. 20 (12) (2020) 3487, https://doi.org/10.3390/s20123487.</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[6]</w:t>
      </w:r>
      <w:r w:rsidRPr="00D12F73">
        <w:rPr>
          <w:rFonts w:asciiTheme="majorBidi" w:hAnsiTheme="majorBidi" w:cstheme="majorBidi"/>
          <w:noProof/>
        </w:rPr>
        <w:tab/>
        <w:t>K. Li, Q. He, J. Wang, Z. Zhou, X. Li, Wearable energy harvesters generating electricity from low-frequency human limb movement, Microsyst. Nanoeng. 4 (2018) 24, https://doi.org/10.1038/s41378-018-0024-3.</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[7]</w:t>
      </w:r>
      <w:r w:rsidRPr="00D12F73">
        <w:rPr>
          <w:rFonts w:asciiTheme="majorBidi" w:hAnsiTheme="majorBidi" w:cstheme="majorBidi"/>
          <w:noProof/>
        </w:rPr>
        <w:tab/>
        <w:t>N. Sezer, M. Koç, A comprehensive review on the state-of-the-art of piezoelectric energy harvesting, Nano Energy 80 (2021) 105567, https://doi.org/10.1016/j.nanoen.2020.105567.</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[8]</w:t>
      </w:r>
      <w:r w:rsidRPr="00D12F73">
        <w:rPr>
          <w:rFonts w:asciiTheme="majorBidi" w:hAnsiTheme="majorBidi" w:cstheme="majorBidi"/>
          <w:noProof/>
        </w:rPr>
        <w:tab/>
        <w:t>P. Maharjan, T. Bhatta, M. Salauddin Rasel, M. Salauddin, M. Toyabur Rahman, and J. Y. Park, High-performance cycloid inspired wearable electromagnetic energy harvester for scavenging human motion energy, Appl. Energy 256 (2019) 113987, https://doi.org/10.1016/j.apenergy.2019.113987.</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[9]</w:t>
      </w:r>
      <w:r w:rsidRPr="00D12F73">
        <w:rPr>
          <w:rFonts w:asciiTheme="majorBidi" w:hAnsiTheme="majorBidi" w:cstheme="majorBidi"/>
          <w:noProof/>
        </w:rPr>
        <w:tab/>
        <w:t>A. Nozariasbmarz, H. Collins, K. Dsouza, M.H. Polash, M. Hosseini, M. Hyland, J. Liu, A. Malhotra, F.M. Ortiz, F. Mohaddes, V.P. Ramesh, Y. Sargolzaeiaval, N. Snouwaert, M.C. Özturk, D. Vashaee, Review of wearable thermoelectric energy harvesting: From body temperature to electronic systems, Appl. Energy 258 (2020) 114069, https://doi.org/10.1016/j.apenergy.2019.114069.</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[10]</w:t>
      </w:r>
      <w:r w:rsidRPr="00D12F73">
        <w:rPr>
          <w:rFonts w:asciiTheme="majorBidi" w:hAnsiTheme="majorBidi" w:cstheme="majorBidi"/>
          <w:noProof/>
        </w:rPr>
        <w:tab/>
        <w:t>A. Sultana, M.M. Alam, T.R. Middya, D. Mandal, A pyroelectric generator as a self-powered temperature sensor for sustainable thermal energy harvesting from waste heat and human body heat, Appl. Energy 221 (2018) 299-307, https://doi.org/10.1016/j.apenergy.2018.04.003.</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[11]</w:t>
      </w:r>
      <w:r w:rsidRPr="00D12F73">
        <w:rPr>
          <w:rFonts w:asciiTheme="majorBidi" w:hAnsiTheme="majorBidi" w:cstheme="majorBidi"/>
          <w:noProof/>
        </w:rPr>
        <w:tab/>
        <w:t>A. Zebda, Challenges for successful implantation of biofuel cells, Bioelectrochem. 124 (2018) 57-72, https://doi.org/10.1016/J.BIOELECHEM.2018.05.011.</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[12]</w:t>
      </w:r>
      <w:r w:rsidRPr="00D12F73">
        <w:rPr>
          <w:rFonts w:asciiTheme="majorBidi" w:hAnsiTheme="majorBidi" w:cstheme="majorBidi"/>
          <w:noProof/>
        </w:rPr>
        <w:tab/>
        <w:t>S. Wang, H. Tai, B. Liu, Z. Duan, Z. Yuan, H. Pan, Y. Su, G. Xie, X. Du, Y. Jiang, A facile respiration-driven triboelectric nanogenerator for multifunctional respiratory monitoring, Nano Energy 58 (2019) 312</w:t>
      </w:r>
      <w:r w:rsidRPr="00D12F73">
        <w:rPr>
          <w:rFonts w:ascii="Times New Roman" w:hAnsi="Times New Roman" w:cs="Times New Roman"/>
          <w:noProof/>
        </w:rPr>
        <w:t>–</w:t>
      </w:r>
      <w:r w:rsidRPr="00D12F73">
        <w:rPr>
          <w:rFonts w:asciiTheme="majorBidi" w:hAnsiTheme="majorBidi" w:cstheme="majorBidi"/>
          <w:noProof/>
        </w:rPr>
        <w:t>321, https://doi.org/10.1016/j.nanoen.2019.01.042.</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[13]</w:t>
      </w:r>
      <w:r w:rsidRPr="00D12F73">
        <w:rPr>
          <w:rFonts w:asciiTheme="majorBidi" w:hAnsiTheme="majorBidi" w:cstheme="majorBidi"/>
          <w:noProof/>
        </w:rPr>
        <w:tab/>
        <w:t>J. Li, Y. Long, F. Yang, X. Wang, Respiration‐driven triboelectric nanogenerators for biomedical applications, EcoMat 2 (3) (2020) e12045, https://doi.org/10.1002/eom2.12045.</w:t>
      </w:r>
    </w:p>
    <w:p w:rsidR="007637F7" w:rsidRPr="00D12F73" w:rsidRDefault="007637F7" w:rsidP="007637F7">
      <w:pPr>
        <w:widowControl w:val="0"/>
        <w:autoSpaceDE w:val="0"/>
        <w:autoSpaceDN w:val="0"/>
        <w:adjustRightInd w:val="0"/>
        <w:spacing w:line="240" w:lineRule="auto"/>
        <w:ind w:left="640" w:hanging="640"/>
        <w:jc w:val="both"/>
        <w:rPr>
          <w:rFonts w:ascii="Times New Roman" w:hAnsi="Times New Roman" w:cs="Times New Roman"/>
          <w:noProof/>
        </w:rPr>
      </w:pPr>
      <w:r w:rsidRPr="00D12F73">
        <w:rPr>
          <w:rFonts w:asciiTheme="majorBidi" w:hAnsiTheme="majorBidi" w:cstheme="majorBidi"/>
        </w:rPr>
        <w:t xml:space="preserve">[14]   </w:t>
      </w:r>
      <w:r w:rsidRPr="00D12F73">
        <w:rPr>
          <w:rFonts w:asciiTheme="majorBidi" w:hAnsiTheme="majorBidi" w:cstheme="majorBidi"/>
        </w:rPr>
        <w:fldChar w:fldCharType="begin" w:fldLock="1"/>
      </w:r>
      <w:r w:rsidRPr="00D12F73">
        <w:rPr>
          <w:rFonts w:asciiTheme="majorBidi" w:hAnsiTheme="majorBidi" w:cstheme="majorBidi"/>
        </w:rPr>
        <w:instrText xml:space="preserve">ADDIN Mendeley Bibliography CSL_BIBLIOGRAPHY </w:instrText>
      </w:r>
      <w:r w:rsidRPr="00D12F73">
        <w:rPr>
          <w:rFonts w:asciiTheme="majorBidi" w:hAnsiTheme="majorBidi" w:cstheme="majorBidi"/>
        </w:rPr>
        <w:fldChar w:fldCharType="separate"/>
      </w:r>
      <w:r w:rsidRPr="00D12F73">
        <w:rPr>
          <w:rFonts w:ascii="Times New Roman" w:hAnsi="Times New Roman" w:cs="Times New Roman"/>
          <w:noProof/>
        </w:rPr>
        <w:t xml:space="preserve">E. Katz, P. Bollella, Fuel cells and biofuel cells: From past to perspectives, Isr. J. Chem. 61 (2021) 68-84, </w:t>
      </w:r>
      <w:r w:rsidRPr="00D12F73">
        <w:rPr>
          <w:rFonts w:asciiTheme="majorBidi" w:hAnsiTheme="majorBidi" w:cstheme="majorBidi"/>
          <w:noProof/>
        </w:rPr>
        <w:t>https://doi.org/</w:t>
      </w:r>
      <w:r w:rsidRPr="00D12F73">
        <w:rPr>
          <w:rFonts w:ascii="Times New Roman" w:hAnsi="Times New Roman" w:cs="Times New Roman"/>
          <w:noProof/>
        </w:rPr>
        <w:t>10.1002/ijch.202000039.</w:t>
      </w:r>
    </w:p>
    <w:p w:rsidR="007637F7" w:rsidRPr="00D12F73" w:rsidRDefault="007637F7" w:rsidP="007637F7">
      <w:pPr>
        <w:widowControl w:val="0"/>
        <w:autoSpaceDE w:val="0"/>
        <w:autoSpaceDN w:val="0"/>
        <w:adjustRightInd w:val="0"/>
        <w:spacing w:line="240" w:lineRule="auto"/>
        <w:ind w:left="640" w:hanging="640"/>
        <w:jc w:val="both"/>
        <w:rPr>
          <w:rFonts w:ascii="Times New Roman" w:hAnsi="Times New Roman" w:cs="Times New Roman"/>
          <w:noProof/>
        </w:rPr>
      </w:pPr>
      <w:r w:rsidRPr="00D12F73">
        <w:rPr>
          <w:rFonts w:ascii="Times New Roman" w:hAnsi="Times New Roman" w:cs="Times New Roman"/>
          <w:noProof/>
        </w:rPr>
        <w:t>[15]    A. Zebdaa, J.P. Alcaraz, P. Vadgama, S. Shleev, S.D. Minteer, F. Boucher, P. Cinquin, D.K. Martina, Challenges for successful implantation of biofuel cells, Bioelectrochem. 124 (2018) 57–72, https://doi.org/10.1016/j.bioelechem.2018.05.011.</w:t>
      </w:r>
    </w:p>
    <w:p w:rsidR="007637F7" w:rsidRPr="00D12F73" w:rsidRDefault="007637F7" w:rsidP="007637F7">
      <w:pPr>
        <w:widowControl w:val="0"/>
        <w:autoSpaceDE w:val="0"/>
        <w:autoSpaceDN w:val="0"/>
        <w:adjustRightInd w:val="0"/>
        <w:spacing w:line="240" w:lineRule="auto"/>
        <w:ind w:left="640" w:hanging="640"/>
        <w:jc w:val="both"/>
        <w:rPr>
          <w:rFonts w:ascii="Times New Roman" w:hAnsi="Times New Roman" w:cs="Times New Roman"/>
          <w:noProof/>
        </w:rPr>
      </w:pPr>
      <w:r w:rsidRPr="00D12F73">
        <w:rPr>
          <w:rFonts w:ascii="Times New Roman" w:hAnsi="Times New Roman" w:cs="Times New Roman"/>
          <w:noProof/>
        </w:rPr>
        <w:t>[16]    S. Cosnier, A. Le Goff, M. Holzinger, Towards glucose biofuel cells implanted in human body for powering artificial organs: Review, Electrochem. Commun. 38 (2014) 19-23, https://doi.org/10.1016/j.elecom.2013.09.021.</w:t>
      </w:r>
    </w:p>
    <w:p w:rsidR="007637F7" w:rsidRPr="00D12F73" w:rsidRDefault="007637F7" w:rsidP="007637F7">
      <w:pPr>
        <w:widowControl w:val="0"/>
        <w:autoSpaceDE w:val="0"/>
        <w:autoSpaceDN w:val="0"/>
        <w:adjustRightInd w:val="0"/>
        <w:spacing w:line="240" w:lineRule="auto"/>
        <w:ind w:left="640" w:hanging="640"/>
        <w:jc w:val="both"/>
        <w:rPr>
          <w:rFonts w:ascii="Times New Roman" w:hAnsi="Times New Roman" w:cs="Times New Roman"/>
          <w:noProof/>
        </w:rPr>
      </w:pPr>
      <w:r w:rsidRPr="00D12F73">
        <w:rPr>
          <w:rFonts w:ascii="Times New Roman" w:hAnsi="Times New Roman" w:cs="Times New Roman"/>
          <w:noProof/>
        </w:rPr>
        <w:t>[17]    C. Gonzalez-Solino M. Di Lorenzo, Enzymatic fuel cells: Towards self-powered implantable and wearable diagnostics, Biosens. 8 (1) (2018) 11, https://doi.org/10.3390/bios8010011.</w:t>
      </w:r>
    </w:p>
    <w:p w:rsidR="007637F7" w:rsidRPr="00D12F73" w:rsidRDefault="007637F7" w:rsidP="007637F7">
      <w:pPr>
        <w:widowControl w:val="0"/>
        <w:autoSpaceDE w:val="0"/>
        <w:autoSpaceDN w:val="0"/>
        <w:adjustRightInd w:val="0"/>
        <w:spacing w:line="240" w:lineRule="auto"/>
        <w:ind w:left="640" w:hanging="640"/>
        <w:jc w:val="both"/>
        <w:rPr>
          <w:rFonts w:ascii="Times New Roman" w:hAnsi="Times New Roman" w:cs="Times New Roman"/>
          <w:noProof/>
        </w:rPr>
      </w:pPr>
      <w:r w:rsidRPr="00D12F73">
        <w:rPr>
          <w:rFonts w:ascii="Times New Roman" w:hAnsi="Times New Roman" w:cs="Times New Roman"/>
          <w:noProof/>
        </w:rPr>
        <w:t>[18]    L. Barelli,</w:t>
      </w:r>
      <w:r w:rsidRPr="00D12F73">
        <w:t xml:space="preserve"> </w:t>
      </w:r>
      <w:r w:rsidRPr="00D12F73">
        <w:rPr>
          <w:rFonts w:ascii="Times New Roman" w:hAnsi="Times New Roman" w:cs="Times New Roman"/>
          <w:noProof/>
        </w:rPr>
        <w:t xml:space="preserve">G. Bidini, E. Calzoni, A. Cesaretti, A. Di Michele, C. Emiliani, L. Gammaitoni, E. Sisani, Enzymatic fuel cell technology for energy production from bio-sources, AIP Conf. Proc. 2191 (1) (2019) </w:t>
      </w:r>
      <w:r w:rsidRPr="00D12F73">
        <w:rPr>
          <w:rFonts w:ascii="Times New Roman" w:hAnsi="Times New Roman" w:cs="Times New Roman"/>
          <w:noProof/>
        </w:rPr>
        <w:lastRenderedPageBreak/>
        <w:t>20014, https://doi.org/10.1063/1.5138747.</w:t>
      </w:r>
    </w:p>
    <w:p w:rsidR="007637F7" w:rsidRPr="00D12F73" w:rsidRDefault="007637F7" w:rsidP="007637F7">
      <w:pPr>
        <w:widowControl w:val="0"/>
        <w:autoSpaceDE w:val="0"/>
        <w:autoSpaceDN w:val="0"/>
        <w:adjustRightInd w:val="0"/>
        <w:spacing w:line="240" w:lineRule="auto"/>
        <w:ind w:left="640" w:hanging="640"/>
        <w:jc w:val="both"/>
        <w:rPr>
          <w:rFonts w:ascii="Times New Roman" w:hAnsi="Times New Roman" w:cs="Times New Roman"/>
          <w:noProof/>
        </w:rPr>
      </w:pPr>
      <w:r w:rsidRPr="00D12F73">
        <w:rPr>
          <w:rFonts w:ascii="Times New Roman" w:hAnsi="Times New Roman" w:cs="Times New Roman"/>
          <w:noProof/>
        </w:rPr>
        <w:t>[19]    X. Huang,</w:t>
      </w:r>
      <w:r w:rsidRPr="00D12F73">
        <w:t xml:space="preserve"> </w:t>
      </w:r>
      <w:r w:rsidRPr="00D12F73">
        <w:rPr>
          <w:rFonts w:ascii="Times New Roman" w:hAnsi="Times New Roman" w:cs="Times New Roman"/>
          <w:noProof/>
        </w:rPr>
        <w:t>L. Zhang, Z. Zhang, S. Guo, H. Shang, Y. Li, J. Liu, Wearable biofuel cells based on the classification of enzyme for high power outputs and lifetimes, Biosens. Bioelectron. 124-125 (2019) 40–52, https://doi.org/10.1016/j.bios.2018.09.086.</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imes New Roman" w:hAnsi="Times New Roman" w:cs="Times New Roman"/>
          <w:noProof/>
        </w:rPr>
        <w:t xml:space="preserve">[20]   V.P. Ramesh, Y. </w:t>
      </w:r>
      <w:r w:rsidRPr="00D12F73">
        <w:rPr>
          <w:rFonts w:asciiTheme="majorBidi" w:hAnsiTheme="majorBidi" w:cstheme="majorBidi"/>
          <w:noProof/>
        </w:rPr>
        <w:t>Sargolzaeiaval, T, Neumann, V. Misra, D. Vashaee, M.D. Dickey, M.C. Ozturk, Flexible thermoelectric generator with liquid metal interconnects and low thermal conductivity silicone filler, npj Flex. Electron. 5 (2021) 1, https://doi.org/10.1038/s41528-021-00101-3.</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[21]   S. Khan, J. Kim, K. Roh, G. Park, W. Kim, High power density of radiative-cooled compact thermoelectric generator based on body heat harvesting, Nano Energy 87 (2021) 106180, https://doi.org/10.1016/j.nanoen.2021.106180.</w:t>
      </w:r>
    </w:p>
    <w:p w:rsidR="007637F7" w:rsidRPr="00D12F73" w:rsidRDefault="007637F7" w:rsidP="007637F7">
      <w:pPr>
        <w:widowControl w:val="0"/>
        <w:autoSpaceDE w:val="0"/>
        <w:autoSpaceDN w:val="0"/>
        <w:adjustRightInd w:val="0"/>
        <w:spacing w:line="240" w:lineRule="auto"/>
        <w:ind w:left="640" w:hanging="640"/>
        <w:jc w:val="both"/>
        <w:rPr>
          <w:rFonts w:ascii="Times New Roman" w:hAnsi="Times New Roman" w:cs="Times New Roman"/>
          <w:noProof/>
        </w:rPr>
      </w:pPr>
      <w:r w:rsidRPr="00D12F73">
        <w:rPr>
          <w:rFonts w:asciiTheme="majorBidi" w:hAnsiTheme="majorBidi" w:cstheme="majorBidi"/>
          <w:noProof/>
        </w:rPr>
        <w:t>[22]    A. Thakre, A. Kumar, H.C. So</w:t>
      </w:r>
      <w:r w:rsidRPr="00D12F73">
        <w:rPr>
          <w:rFonts w:ascii="Times New Roman" w:hAnsi="Times New Roman" w:cs="Times New Roman"/>
          <w:noProof/>
        </w:rPr>
        <w:t>ng, D.Y. Jeong, J. Ryu, Pyroelectric energy conversion and its applications-flexible energy harvesters and sensors, Sens. 19 (9) (2019) 2170, https://doi.org/10.3390/s19092170.</w:t>
      </w:r>
    </w:p>
    <w:p w:rsidR="007637F7" w:rsidRPr="00D12F73" w:rsidRDefault="007637F7" w:rsidP="007637F7">
      <w:pPr>
        <w:widowControl w:val="0"/>
        <w:autoSpaceDE w:val="0"/>
        <w:autoSpaceDN w:val="0"/>
        <w:adjustRightInd w:val="0"/>
        <w:spacing w:line="240" w:lineRule="auto"/>
        <w:ind w:left="640" w:hanging="640"/>
        <w:jc w:val="both"/>
        <w:rPr>
          <w:rFonts w:ascii="Times New Roman" w:hAnsi="Times New Roman" w:cs="Times New Roman"/>
          <w:noProof/>
        </w:rPr>
      </w:pPr>
      <w:r w:rsidRPr="00D12F73">
        <w:rPr>
          <w:rFonts w:ascii="Times New Roman" w:hAnsi="Times New Roman" w:cs="Times New Roman"/>
          <w:noProof/>
        </w:rPr>
        <w:t>[23]    A. Sultana, M.M. Alam, T.R. Middya, D. Mandal, A pyroelectric generator as a self-powered temperature sensor for sustainable thermal energy harvesting from waste heat and human body heat, Appl. Energy 221 (2018) 299–307, https://doi.org/10.1016/j.apenergy.2018.04.003.</w:t>
      </w:r>
    </w:p>
    <w:p w:rsidR="007637F7" w:rsidRPr="00D12F73" w:rsidRDefault="007637F7" w:rsidP="007637F7">
      <w:pPr>
        <w:widowControl w:val="0"/>
        <w:autoSpaceDE w:val="0"/>
        <w:autoSpaceDN w:val="0"/>
        <w:adjustRightInd w:val="0"/>
        <w:spacing w:line="240" w:lineRule="auto"/>
        <w:ind w:left="640" w:hanging="640"/>
        <w:jc w:val="both"/>
        <w:rPr>
          <w:rFonts w:ascii="Times New Roman" w:hAnsi="Times New Roman" w:cs="Times New Roman"/>
          <w:noProof/>
        </w:rPr>
      </w:pPr>
      <w:r w:rsidRPr="00D12F73">
        <w:rPr>
          <w:rFonts w:ascii="Times New Roman" w:hAnsi="Times New Roman" w:cs="Times New Roman"/>
          <w:noProof/>
        </w:rPr>
        <w:t>[24]    Z. Li, Z. Saadatnia, Z. Yang, H. Naguib, A hybrid piezoelectric-triboelectric generator for low-frequency and broad-bandwidth energy harvesting, Energy Convers. Manag. 174 (2018) 188-197, https://doi.org/10.1016/j.enconman.2018.08.018.</w:t>
      </w:r>
    </w:p>
    <w:p w:rsidR="007637F7" w:rsidRPr="00D12F73" w:rsidRDefault="007637F7" w:rsidP="007637F7">
      <w:pPr>
        <w:widowControl w:val="0"/>
        <w:autoSpaceDE w:val="0"/>
        <w:autoSpaceDN w:val="0"/>
        <w:adjustRightInd w:val="0"/>
        <w:spacing w:line="240" w:lineRule="auto"/>
        <w:ind w:left="640" w:hanging="640"/>
        <w:jc w:val="both"/>
        <w:rPr>
          <w:rFonts w:ascii="Times New Roman" w:hAnsi="Times New Roman" w:cs="Times New Roman"/>
          <w:noProof/>
        </w:rPr>
      </w:pPr>
      <w:r w:rsidRPr="00D12F73">
        <w:rPr>
          <w:rFonts w:ascii="Times New Roman" w:hAnsi="Times New Roman" w:cs="Times New Roman"/>
          <w:noProof/>
        </w:rPr>
        <w:t>[25]    M. Zhou, M.S.H. Al-Furjan, J. Zou, W. Liu, A review on heat and mechanical energy harvesting from human - Principles, prototypes and perspectives, Renewable and Sustainable Energy Rev. 82 (2018) 3582–3609, https://doi.org/10.1016/j.rser.2017.10.102.</w:t>
      </w:r>
    </w:p>
    <w:p w:rsidR="007637F7" w:rsidRPr="00D12F73" w:rsidRDefault="007637F7" w:rsidP="007637F7">
      <w:pPr>
        <w:widowControl w:val="0"/>
        <w:autoSpaceDE w:val="0"/>
        <w:autoSpaceDN w:val="0"/>
        <w:adjustRightInd w:val="0"/>
        <w:spacing w:line="240" w:lineRule="auto"/>
        <w:ind w:left="640" w:hanging="640"/>
        <w:jc w:val="both"/>
        <w:rPr>
          <w:rFonts w:ascii="Times New Roman" w:hAnsi="Times New Roman" w:cs="Times New Roman"/>
          <w:noProof/>
        </w:rPr>
      </w:pPr>
      <w:r w:rsidRPr="00D12F73">
        <w:rPr>
          <w:rFonts w:ascii="Times New Roman" w:hAnsi="Times New Roman" w:cs="Times New Roman"/>
          <w:noProof/>
        </w:rPr>
        <w:t>[26]    D. L. Wen,  P, Huang. H.Y. Qian, Y.Y. Ba, Z.Y. Ren, C. Tu, T.X. Gong, W. Huang, X.S. Zhang, Hybrid nanogenerator-based self-powered double-authentication microsystem for smart identification, Nano Energy 86 (2021) 106100, https://doi.org/10.1016/j.nanoen.2021.106100.</w:t>
      </w:r>
    </w:p>
    <w:p w:rsidR="007637F7" w:rsidRPr="00D12F73" w:rsidRDefault="007637F7" w:rsidP="007637F7">
      <w:pPr>
        <w:widowControl w:val="0"/>
        <w:autoSpaceDE w:val="0"/>
        <w:autoSpaceDN w:val="0"/>
        <w:adjustRightInd w:val="0"/>
        <w:spacing w:line="240" w:lineRule="auto"/>
        <w:ind w:left="640" w:hanging="640"/>
        <w:jc w:val="both"/>
        <w:rPr>
          <w:rFonts w:ascii="Times New Roman" w:hAnsi="Times New Roman" w:cs="Times New Roman"/>
          <w:noProof/>
        </w:rPr>
      </w:pPr>
      <w:r w:rsidRPr="00D12F73">
        <w:rPr>
          <w:rFonts w:ascii="Times New Roman" w:hAnsi="Times New Roman" w:cs="Times New Roman"/>
          <w:noProof/>
        </w:rPr>
        <w:t>[27]    D.L. Wen, D.H. Sun, P. Huang, W. Huang, M. Su, Ya Wang, M.D. Han, B. Kim, J. Brugger, H.X. Zhang, X.S. Zhang, Recent progress in silk fibroin-based flexible electronics, Microsyst. Nanoeng. 7 (2021) 35, https://doi.org/10.1038/s41378-021-00261-2.</w:t>
      </w:r>
    </w:p>
    <w:p w:rsidR="007637F7" w:rsidRPr="00D12F73" w:rsidRDefault="007637F7" w:rsidP="007637F7">
      <w:pPr>
        <w:widowControl w:val="0"/>
        <w:autoSpaceDE w:val="0"/>
        <w:autoSpaceDN w:val="0"/>
        <w:adjustRightInd w:val="0"/>
        <w:spacing w:line="240" w:lineRule="auto"/>
        <w:ind w:left="640" w:hanging="640"/>
        <w:jc w:val="both"/>
        <w:rPr>
          <w:rFonts w:ascii="Times New Roman" w:hAnsi="Times New Roman" w:cs="Times New Roman"/>
          <w:noProof/>
        </w:rPr>
      </w:pPr>
      <w:r w:rsidRPr="00D12F73">
        <w:rPr>
          <w:rFonts w:ascii="Times New Roman" w:hAnsi="Times New Roman" w:cs="Times New Roman"/>
          <w:noProof/>
        </w:rPr>
        <w:t>[28]</w:t>
      </w:r>
      <w:r w:rsidRPr="00D12F73">
        <w:rPr>
          <w:rFonts w:ascii="Times New Roman" w:hAnsi="Times New Roman" w:cs="Times New Roman"/>
          <w:noProof/>
        </w:rPr>
        <w:tab/>
        <w:t>D.L. Wen, X. Liu, H.T. Deng, D.H. Sun, H.Y. Qian, J. Brugger, X.S. Zhang, Printed silk-fibroin-based triboelectric nanogenerators for multi-functional wearable sensing, Nano Energy 66 (2019) 104123, https://doi.org/10.1016/j.nanoen.2019.104123.</w:t>
      </w:r>
    </w:p>
    <w:p w:rsidR="007637F7" w:rsidRPr="00D12F73" w:rsidRDefault="007637F7" w:rsidP="007637F7">
      <w:pPr>
        <w:widowControl w:val="0"/>
        <w:autoSpaceDE w:val="0"/>
        <w:autoSpaceDN w:val="0"/>
        <w:adjustRightInd w:val="0"/>
        <w:spacing w:line="240" w:lineRule="auto"/>
        <w:ind w:left="640" w:hanging="640"/>
        <w:jc w:val="both"/>
        <w:rPr>
          <w:rFonts w:ascii="Times New Roman" w:hAnsi="Times New Roman" w:cs="Times New Roman"/>
          <w:noProof/>
        </w:rPr>
      </w:pPr>
      <w:r w:rsidRPr="00D12F73">
        <w:rPr>
          <w:rFonts w:ascii="Times New Roman" w:hAnsi="Times New Roman" w:cs="Times New Roman"/>
          <w:noProof/>
        </w:rPr>
        <w:t>[29]</w:t>
      </w:r>
      <w:r w:rsidRPr="00D12F73">
        <w:rPr>
          <w:rFonts w:ascii="Times New Roman" w:hAnsi="Times New Roman" w:cs="Times New Roman"/>
          <w:noProof/>
        </w:rPr>
        <w:tab/>
        <w:t>Z. Zhang, J. Zhang, H Zhang. H. Wang, Z. Hu, W. Xuan, S. Dong, J. Luo, A portable triboelectric nanogenerator for real-time respiration monitoring, Nanoscale Res. Lett. 14  (2019) 354, https://doi.org/10.1186/s11671-019-3187-4.</w:t>
      </w:r>
    </w:p>
    <w:p w:rsidR="007637F7" w:rsidRPr="00D12F73" w:rsidRDefault="007637F7" w:rsidP="007637F7">
      <w:pPr>
        <w:widowControl w:val="0"/>
        <w:autoSpaceDE w:val="0"/>
        <w:autoSpaceDN w:val="0"/>
        <w:adjustRightInd w:val="0"/>
        <w:spacing w:line="240" w:lineRule="auto"/>
        <w:ind w:left="640" w:hanging="640"/>
        <w:jc w:val="both"/>
        <w:rPr>
          <w:rFonts w:ascii="Times New Roman" w:hAnsi="Times New Roman" w:cs="Times New Roman"/>
          <w:noProof/>
        </w:rPr>
      </w:pPr>
      <w:r w:rsidRPr="00D12F73">
        <w:rPr>
          <w:rFonts w:ascii="Times New Roman" w:hAnsi="Times New Roman" w:cs="Times New Roman"/>
          <w:noProof/>
        </w:rPr>
        <w:t>[30]</w:t>
      </w:r>
      <w:r w:rsidRPr="00D12F73">
        <w:rPr>
          <w:rFonts w:ascii="Times New Roman" w:hAnsi="Times New Roman" w:cs="Times New Roman"/>
          <w:noProof/>
        </w:rPr>
        <w:tab/>
        <w:t>Y.M. Choi, M.G. Lee, Y. Jeon, Wearable biomechanical energy harvesting technologies, Energies 10 (10) (2017) 1-17, https://doi.org/10.3390/en10101483.</w:t>
      </w:r>
    </w:p>
    <w:p w:rsidR="007637F7" w:rsidRPr="00D12F73" w:rsidRDefault="007637F7" w:rsidP="007637F7">
      <w:pPr>
        <w:widowControl w:val="0"/>
        <w:autoSpaceDE w:val="0"/>
        <w:autoSpaceDN w:val="0"/>
        <w:adjustRightInd w:val="0"/>
        <w:spacing w:line="240" w:lineRule="auto"/>
        <w:ind w:left="640" w:hanging="640"/>
        <w:jc w:val="both"/>
        <w:rPr>
          <w:rFonts w:ascii="Times New Roman" w:hAnsi="Times New Roman" w:cs="Times New Roman"/>
          <w:noProof/>
        </w:rPr>
      </w:pPr>
      <w:r w:rsidRPr="00D12F73">
        <w:rPr>
          <w:rFonts w:ascii="Times New Roman" w:hAnsi="Times New Roman" w:cs="Times New Roman"/>
          <w:noProof/>
        </w:rPr>
        <w:t>[31]</w:t>
      </w:r>
      <w:r w:rsidRPr="00D12F73">
        <w:rPr>
          <w:rFonts w:ascii="Times New Roman" w:hAnsi="Times New Roman" w:cs="Times New Roman"/>
          <w:noProof/>
        </w:rPr>
        <w:tab/>
        <w:t>J. Fan, C.H. Xiong, Z.K. Huang, C.B. Wang, W.B. Chen, A lightweight biomechanical energy harvester with high power density and low metabolic cost, Energy Convers. Manag. 195 (2019) 641-649, https://doi.org/10.1016/j.enconman.2019.05.025.</w:t>
      </w:r>
    </w:p>
    <w:p w:rsidR="007637F7" w:rsidRPr="00D12F73" w:rsidRDefault="007637F7" w:rsidP="007637F7">
      <w:pPr>
        <w:widowControl w:val="0"/>
        <w:autoSpaceDE w:val="0"/>
        <w:autoSpaceDN w:val="0"/>
        <w:adjustRightInd w:val="0"/>
        <w:spacing w:line="240" w:lineRule="auto"/>
        <w:ind w:left="640" w:hanging="640"/>
        <w:jc w:val="both"/>
        <w:rPr>
          <w:rFonts w:ascii="Times New Roman" w:hAnsi="Times New Roman" w:cs="Times New Roman"/>
          <w:noProof/>
        </w:rPr>
      </w:pPr>
      <w:r w:rsidRPr="00D12F73">
        <w:rPr>
          <w:rFonts w:ascii="Times New Roman" w:hAnsi="Times New Roman" w:cs="Times New Roman"/>
          <w:noProof/>
        </w:rPr>
        <w:t>[32]</w:t>
      </w:r>
      <w:r w:rsidRPr="00D12F73">
        <w:rPr>
          <w:rFonts w:ascii="Times New Roman" w:hAnsi="Times New Roman" w:cs="Times New Roman"/>
          <w:noProof/>
        </w:rPr>
        <w:tab/>
        <w:t>H. Shi, Z. Liu, X. Mei, Overview of human walking induced energy harvesting technologies and its possibility for walking robotics, Energies  13 (1) (2020) 86, https://doi.org/10.3390/en13010086.</w:t>
      </w:r>
    </w:p>
    <w:p w:rsidR="007637F7" w:rsidRPr="00D12F73" w:rsidRDefault="007637F7" w:rsidP="007637F7">
      <w:pPr>
        <w:widowControl w:val="0"/>
        <w:autoSpaceDE w:val="0"/>
        <w:autoSpaceDN w:val="0"/>
        <w:adjustRightInd w:val="0"/>
        <w:spacing w:line="240" w:lineRule="auto"/>
        <w:ind w:left="640" w:hanging="640"/>
        <w:jc w:val="both"/>
        <w:rPr>
          <w:rFonts w:ascii="Times New Roman" w:hAnsi="Times New Roman" w:cs="Times New Roman"/>
          <w:noProof/>
        </w:rPr>
      </w:pPr>
      <w:r w:rsidRPr="00D12F73">
        <w:rPr>
          <w:rFonts w:ascii="Times New Roman" w:hAnsi="Times New Roman" w:cs="Times New Roman"/>
          <w:noProof/>
        </w:rPr>
        <w:t>[33]</w:t>
      </w:r>
      <w:r w:rsidRPr="00D12F73">
        <w:rPr>
          <w:rFonts w:ascii="Times New Roman" w:hAnsi="Times New Roman" w:cs="Times New Roman"/>
          <w:noProof/>
        </w:rPr>
        <w:tab/>
        <w:t xml:space="preserve">J. Li, Y. Long, F. Yang, X. Wang, Respiration‐driven triboelectric nanogenerators for biomedical </w:t>
      </w:r>
      <w:r w:rsidRPr="00D12F73">
        <w:rPr>
          <w:rFonts w:ascii="Times New Roman" w:hAnsi="Times New Roman" w:cs="Times New Roman"/>
          <w:noProof/>
        </w:rPr>
        <w:lastRenderedPageBreak/>
        <w:t>applications, EcoMat 2 (3)  (2020)</w:t>
      </w:r>
      <w:r w:rsidRPr="00D12F73">
        <w:t xml:space="preserve"> </w:t>
      </w:r>
      <w:r w:rsidRPr="00D12F73">
        <w:rPr>
          <w:rFonts w:ascii="Times New Roman" w:hAnsi="Times New Roman" w:cs="Times New Roman"/>
          <w:noProof/>
        </w:rPr>
        <w:t>e12045, https://doi.org/10.1002/eom2.12045.</w:t>
      </w:r>
    </w:p>
    <w:p w:rsidR="007637F7" w:rsidRPr="00D12F73" w:rsidRDefault="007637F7" w:rsidP="007637F7">
      <w:pPr>
        <w:widowControl w:val="0"/>
        <w:autoSpaceDE w:val="0"/>
        <w:autoSpaceDN w:val="0"/>
        <w:adjustRightInd w:val="0"/>
        <w:spacing w:line="240" w:lineRule="auto"/>
        <w:ind w:left="640" w:hanging="640"/>
        <w:jc w:val="both"/>
        <w:rPr>
          <w:rFonts w:ascii="Times New Roman" w:hAnsi="Times New Roman" w:cs="Times New Roman"/>
          <w:noProof/>
        </w:rPr>
      </w:pPr>
      <w:r w:rsidRPr="00D12F73">
        <w:rPr>
          <w:rFonts w:ascii="Times New Roman" w:hAnsi="Times New Roman" w:cs="Times New Roman"/>
          <w:noProof/>
        </w:rPr>
        <w:t>[34]</w:t>
      </w:r>
      <w:r w:rsidRPr="00D12F73">
        <w:rPr>
          <w:rFonts w:ascii="Times New Roman" w:hAnsi="Times New Roman" w:cs="Times New Roman"/>
          <w:noProof/>
        </w:rPr>
        <w:tab/>
        <w:t>M. Wang, J. Zhang, Y. Tang, J. Li, B. Zhang, E. Liang, Y. Mao, X. Wang, Air-flow-driven Ttriboelectric nanogenerators for self-powered real-time respiratory monitoring, ACS Nano 12 (6) (2018) 6156-6162, https://doi.org/10.1021/acsnano.8b02562.</w:t>
      </w:r>
    </w:p>
    <w:p w:rsidR="007637F7" w:rsidRPr="00D12F73" w:rsidRDefault="007637F7" w:rsidP="007637F7">
      <w:pPr>
        <w:widowControl w:val="0"/>
        <w:autoSpaceDE w:val="0"/>
        <w:autoSpaceDN w:val="0"/>
        <w:adjustRightInd w:val="0"/>
        <w:spacing w:line="240" w:lineRule="auto"/>
        <w:ind w:left="640" w:hanging="640"/>
        <w:jc w:val="both"/>
        <w:rPr>
          <w:rFonts w:ascii="Times New Roman" w:hAnsi="Times New Roman" w:cs="Times New Roman"/>
          <w:noProof/>
        </w:rPr>
      </w:pPr>
      <w:r w:rsidRPr="00D12F73">
        <w:rPr>
          <w:rFonts w:ascii="Times New Roman" w:hAnsi="Times New Roman" w:cs="Times New Roman"/>
          <w:noProof/>
        </w:rPr>
        <w:t>[35]</w:t>
      </w:r>
      <w:r w:rsidRPr="00D12F73">
        <w:rPr>
          <w:rFonts w:ascii="Times New Roman" w:hAnsi="Times New Roman" w:cs="Times New Roman"/>
          <w:noProof/>
        </w:rPr>
        <w:tab/>
        <w:t>M.R. Mhetre H.K. Abhyankar, Human exhaled air energy harvesting with specific reference to PVDF film, Eng. Sci. Technol. Int. J. 20 (1) (2017) 332-339, https://doi.org/10.1016/j.jestch.2016.06.012.</w:t>
      </w:r>
    </w:p>
    <w:p w:rsidR="007637F7" w:rsidRPr="00D12F73" w:rsidRDefault="007637F7" w:rsidP="007637F7">
      <w:pPr>
        <w:widowControl w:val="0"/>
        <w:autoSpaceDE w:val="0"/>
        <w:autoSpaceDN w:val="0"/>
        <w:adjustRightInd w:val="0"/>
        <w:spacing w:line="240" w:lineRule="auto"/>
        <w:ind w:left="640" w:hanging="640"/>
        <w:jc w:val="both"/>
        <w:rPr>
          <w:rFonts w:ascii="Times New Roman" w:hAnsi="Times New Roman" w:cs="Times New Roman"/>
          <w:noProof/>
        </w:rPr>
      </w:pPr>
      <w:r w:rsidRPr="00D12F73">
        <w:rPr>
          <w:rFonts w:ascii="Times New Roman" w:hAnsi="Times New Roman" w:cs="Times New Roman"/>
          <w:noProof/>
        </w:rPr>
        <w:t>[36]</w:t>
      </w:r>
      <w:r w:rsidRPr="00D12F73">
        <w:rPr>
          <w:rFonts w:ascii="Times New Roman" w:hAnsi="Times New Roman" w:cs="Times New Roman"/>
          <w:noProof/>
        </w:rPr>
        <w:tab/>
        <w:t>H. Xue, Q. Yang, D. Wang, W, Luo. W, Wang. M. Lin, D. Liang, Q. Luo, A wearable pyroelectric nanogenerator and self-powered breathing sensor, Nano Energy 38 (2017) 147-154, https://doi.org/10.1016/j.nanoen.2017.05.056.</w:t>
      </w:r>
    </w:p>
    <w:p w:rsidR="007637F7" w:rsidRPr="00D12F73" w:rsidRDefault="007637F7" w:rsidP="007637F7">
      <w:pPr>
        <w:widowControl w:val="0"/>
        <w:autoSpaceDE w:val="0"/>
        <w:autoSpaceDN w:val="0"/>
        <w:adjustRightInd w:val="0"/>
        <w:spacing w:line="240" w:lineRule="auto"/>
        <w:ind w:left="641" w:hanging="641"/>
        <w:jc w:val="both"/>
        <w:rPr>
          <w:rFonts w:ascii="Times New Roman" w:hAnsi="Times New Roman" w:cs="Times New Roman"/>
          <w:noProof/>
        </w:rPr>
      </w:pPr>
      <w:r w:rsidRPr="00D12F73">
        <w:rPr>
          <w:rFonts w:ascii="Times New Roman" w:hAnsi="Times New Roman" w:cs="Times New Roman"/>
          <w:noProof/>
        </w:rPr>
        <w:t>[37]</w:t>
      </w:r>
      <w:r w:rsidRPr="00D12F73">
        <w:rPr>
          <w:rFonts w:ascii="Times New Roman" w:hAnsi="Times New Roman" w:cs="Times New Roman"/>
          <w:noProof/>
        </w:rPr>
        <w:tab/>
        <w:t>Y. Lu, X. Li, K. Cai, M. Gao, W. Zhao, J. He, P. Wei, Enhanced-performance PEDOT:PSS/Cu</w:t>
      </w:r>
      <w:r w:rsidRPr="00D12F73">
        <w:rPr>
          <w:rFonts w:ascii="Times New Roman" w:hAnsi="Times New Roman" w:cs="Times New Roman"/>
          <w:noProof/>
          <w:vertAlign w:val="subscript"/>
        </w:rPr>
        <w:t>2</w:t>
      </w:r>
      <w:r w:rsidRPr="00D12F73">
        <w:rPr>
          <w:rFonts w:ascii="Times New Roman" w:hAnsi="Times New Roman" w:cs="Times New Roman"/>
          <w:noProof/>
        </w:rPr>
        <w:t>Se-based composite films for wearable thermoelectric power generators, ACS Appl. Mater. Interfaces 13 (1) (2021) 631-638, https://doi.org/10.1021/acsami.0c18577.</w:t>
      </w:r>
    </w:p>
    <w:p w:rsidR="007637F7" w:rsidRPr="00D12F73" w:rsidRDefault="007637F7" w:rsidP="007637F7">
      <w:pPr>
        <w:widowControl w:val="0"/>
        <w:autoSpaceDE w:val="0"/>
        <w:autoSpaceDN w:val="0"/>
        <w:adjustRightInd w:val="0"/>
        <w:spacing w:line="240" w:lineRule="auto"/>
        <w:ind w:left="709" w:hanging="709"/>
        <w:jc w:val="both"/>
        <w:rPr>
          <w:rFonts w:asciiTheme="majorBidi" w:hAnsiTheme="majorBidi" w:cstheme="majorBidi"/>
          <w:noProof/>
        </w:rPr>
      </w:pPr>
      <w:r w:rsidRPr="00D12F73">
        <w:rPr>
          <w:rFonts w:asciiTheme="majorBidi" w:hAnsiTheme="majorBidi" w:cstheme="majorBidi"/>
        </w:rPr>
        <w:fldChar w:fldCharType="end"/>
      </w:r>
      <w:r w:rsidRPr="00D12F73">
        <w:rPr>
          <w:rFonts w:asciiTheme="majorBidi" w:hAnsiTheme="majorBidi" w:cstheme="majorBidi"/>
          <w:noProof/>
        </w:rPr>
        <w:t>[38]</w:t>
      </w:r>
      <w:r w:rsidRPr="00D12F73">
        <w:rPr>
          <w:rFonts w:asciiTheme="majorBidi" w:hAnsiTheme="majorBidi" w:cstheme="majorBidi"/>
          <w:noProof/>
        </w:rPr>
        <w:tab/>
        <w:t xml:space="preserve">A.R.M. Siddique, S. Mahmud, B.V. Heyst, A review of the state of the science on wearable thermoelectric power generators (TEGs) and their existing challenges, Renewable Sustainable Energy Rev. 73 (2017) 730-744, https://doi.org/10.1016/j.rser.2017.01.177. </w:t>
      </w:r>
    </w:p>
    <w:p w:rsidR="007637F7" w:rsidRPr="00D12F73" w:rsidRDefault="007637F7" w:rsidP="007637F7">
      <w:pPr>
        <w:widowControl w:val="0"/>
        <w:autoSpaceDE w:val="0"/>
        <w:autoSpaceDN w:val="0"/>
        <w:adjustRightInd w:val="0"/>
        <w:spacing w:line="240" w:lineRule="auto"/>
        <w:ind w:left="641" w:hanging="641"/>
        <w:jc w:val="both"/>
        <w:rPr>
          <w:rFonts w:asciiTheme="majorBidi" w:hAnsiTheme="majorBidi" w:cstheme="majorBidi"/>
          <w:noProof/>
        </w:rPr>
      </w:pPr>
      <w:r w:rsidRPr="00D12F73">
        <w:rPr>
          <w:rFonts w:asciiTheme="majorBidi" w:hAnsiTheme="majorBidi" w:cstheme="majorBidi"/>
          <w:noProof/>
        </w:rPr>
        <w:t>[39]</w:t>
      </w:r>
      <w:r w:rsidRPr="00D12F73">
        <w:rPr>
          <w:rFonts w:asciiTheme="majorBidi" w:hAnsiTheme="majorBidi" w:cstheme="majorBidi"/>
          <w:noProof/>
        </w:rPr>
        <w:tab/>
        <w:t>F. Suarez, A. Nozariasbmarz, D. Vashaee, M. C. Öztürk, Designing thermoelectric generators for self-powered wearable electronics, Energy Environ. Sci. 9 (6) (2016) 2099</w:t>
      </w:r>
      <w:r w:rsidRPr="00D12F73">
        <w:rPr>
          <w:rFonts w:ascii="Times New Roman" w:hAnsi="Times New Roman" w:cs="Times New Roman"/>
          <w:noProof/>
        </w:rPr>
        <w:t>-</w:t>
      </w:r>
      <w:r w:rsidRPr="00D12F73">
        <w:rPr>
          <w:rFonts w:asciiTheme="majorBidi" w:hAnsiTheme="majorBidi" w:cstheme="majorBidi"/>
          <w:noProof/>
        </w:rPr>
        <w:t>2113, https://doi.org/10.1039/C6EE00456C.</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color w:val="000000" w:themeColor="text1"/>
        </w:rPr>
      </w:pPr>
      <w:r w:rsidRPr="00D12F73">
        <w:rPr>
          <w:rFonts w:asciiTheme="majorBidi" w:hAnsiTheme="majorBidi" w:cstheme="majorBidi"/>
          <w:noProof/>
          <w:color w:val="000000" w:themeColor="text1"/>
        </w:rPr>
        <w:t>[40]</w:t>
      </w:r>
      <w:r w:rsidRPr="00D12F73">
        <w:rPr>
          <w:rFonts w:asciiTheme="majorBidi" w:hAnsiTheme="majorBidi" w:cstheme="majorBidi"/>
          <w:noProof/>
          <w:color w:val="000000" w:themeColor="text1"/>
        </w:rPr>
        <w:tab/>
        <w:t>K. Pietrzyk, J. Soares, B. Ohara, H. Lee, Power generation modeling for a wearable thermoelectric energy harvester with practical limitations, Appl. Energy 183 (2016) 218</w:t>
      </w:r>
      <w:r w:rsidRPr="00D12F73">
        <w:rPr>
          <w:rFonts w:ascii="Times New Roman" w:hAnsi="Times New Roman" w:cs="Times New Roman"/>
          <w:noProof/>
        </w:rPr>
        <w:t>-</w:t>
      </w:r>
      <w:r w:rsidRPr="00D12F73">
        <w:rPr>
          <w:rFonts w:asciiTheme="majorBidi" w:hAnsiTheme="majorBidi" w:cstheme="majorBidi"/>
          <w:noProof/>
          <w:color w:val="000000" w:themeColor="text1"/>
        </w:rPr>
        <w:t>228, https://doi.org/10.1016/j.apenergy.2016.08.186.</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[41]</w:t>
      </w:r>
      <w:r w:rsidRPr="00D12F73">
        <w:rPr>
          <w:rFonts w:asciiTheme="majorBidi" w:hAnsiTheme="majorBidi" w:cstheme="majorBidi"/>
          <w:noProof/>
        </w:rPr>
        <w:tab/>
        <w:t>A. Fabián-Mijangos, G. Min, J. Alvarez-Quintana, Enhanced performance thermoelectric module having asymmetrical legs, Energy Convers. Manage. 148 (2017) 1372</w:t>
      </w:r>
      <w:r w:rsidRPr="00D12F73">
        <w:rPr>
          <w:rFonts w:ascii="Times New Roman" w:hAnsi="Times New Roman" w:cs="Times New Roman"/>
          <w:noProof/>
        </w:rPr>
        <w:t>-</w:t>
      </w:r>
      <w:r w:rsidRPr="00D12F73">
        <w:rPr>
          <w:rFonts w:asciiTheme="majorBidi" w:hAnsiTheme="majorBidi" w:cstheme="majorBidi"/>
          <w:noProof/>
        </w:rPr>
        <w:t>1381, https://doi.org/10.1016/j.enconman.2017.06.087.</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[42]</w:t>
      </w:r>
      <w:r w:rsidRPr="00D12F73">
        <w:rPr>
          <w:rFonts w:asciiTheme="majorBidi" w:hAnsiTheme="majorBidi" w:cstheme="majorBidi"/>
          <w:noProof/>
        </w:rPr>
        <w:tab/>
        <w:t>A. Montecucco, J. Siviter, A.R. Knox, Constant heat characterisation and geometrical optimisation of thermoelectric generators, Appl. Energy 149 (2015) 248-258, https://doi.org/10.1016/j.apenergy.2015.03.120.</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[43]</w:t>
      </w:r>
      <w:r w:rsidRPr="00D12F73">
        <w:rPr>
          <w:rFonts w:asciiTheme="majorBidi" w:hAnsiTheme="majorBidi" w:cstheme="majorBidi"/>
          <w:noProof/>
        </w:rPr>
        <w:tab/>
        <w:t>R.A. Kishore, A. Nozariasbmarz, B. Poudel, M. Sanghadasa, S. Priya, Ultra-high performance wearable thermoelectric coolers with less materials, Nat. Commun. 10 (2019) 1765, https://doi.org/10.1038/s41467-019-09707-8.</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[44]</w:t>
      </w:r>
      <w:r w:rsidRPr="00D12F73">
        <w:rPr>
          <w:rFonts w:asciiTheme="majorBidi" w:hAnsiTheme="majorBidi" w:cstheme="majorBidi"/>
          <w:noProof/>
        </w:rPr>
        <w:tab/>
        <w:t>Y.G. Lee, Y.G. Lee, J. Kim, M.S. Kang, S.H. Baek, S.K. Kim, S.M. Lee, J. Lee, D.B. Hyuan, B.K. Ju, S.E. Moon, J.S. Kim, B. Kwon, Design and experimental investigation of thermoelectric generators for wearable applications, Adv. Mater. Technol. 2 (7)  (2017) 1600292, https://doi.org/10.1002/admt.201600292.</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[45]</w:t>
      </w:r>
      <w:r w:rsidRPr="00D12F73">
        <w:rPr>
          <w:rFonts w:asciiTheme="majorBidi" w:hAnsiTheme="majorBidi" w:cstheme="majorBidi"/>
          <w:noProof/>
        </w:rPr>
        <w:tab/>
        <w:t>Z. Soleimani, S. Zoras, Y. Cui, B. Ceranic, S. Shahzad, Design of heat sinks for wearable thermoelectric generators to power personal heating garments: A numerical study, IOP Conf. Ser.: Earth Environ. Sci. 410 (2020), 012096, https://doi.org/10.1088/1755-1315/410/1/012096.</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[46]</w:t>
      </w:r>
      <w:r w:rsidRPr="00D12F73">
        <w:rPr>
          <w:rFonts w:asciiTheme="majorBidi" w:hAnsiTheme="majorBidi" w:cstheme="majorBidi"/>
          <w:noProof/>
        </w:rPr>
        <w:tab/>
        <w:t xml:space="preserve">A. Myers, R. Hodges, and J.S. Jur, Human and environmental analysis of wearable thermal energy harvesting, Energy Convers. Manage. 143 (2017) 218-226, https://doi.org/10.1088/1755-1315/410/1/012096. </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[47]</w:t>
      </w:r>
      <w:r w:rsidRPr="00D12F73">
        <w:rPr>
          <w:rFonts w:asciiTheme="majorBidi" w:hAnsiTheme="majorBidi" w:cstheme="majorBidi"/>
          <w:noProof/>
        </w:rPr>
        <w:tab/>
        <w:t>M. Hyland, H. Hunter, J. Liu, E. Veety, D. Vashaee, Wearable thermoelectric generators for human body heat harvesting, Appl. Energy 182 (2016) 518-524, https://doi.org/10.1016/j.apenergy.2016.08.150.</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lastRenderedPageBreak/>
        <w:t>[48]</w:t>
      </w:r>
      <w:r w:rsidRPr="00D12F73">
        <w:rPr>
          <w:rFonts w:asciiTheme="majorBidi" w:hAnsiTheme="majorBidi" w:cstheme="majorBidi"/>
          <w:noProof/>
        </w:rPr>
        <w:tab/>
        <w:t>S. Qing, A. Rezania, L.A. Rosendahl, A.A. Enkeshafi, X. Gou, Characteristics and parametric analysis of a novel flexible ink-based thermoelectric generator for human body sensor, Energy Convers. Manage. 156 (2018) 655-665, https://doi.org/10.1016/j.enconman.2017.11.065.</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[49]</w:t>
      </w:r>
      <w:r w:rsidRPr="00D12F73">
        <w:rPr>
          <w:rFonts w:asciiTheme="majorBidi" w:hAnsiTheme="majorBidi" w:cstheme="majorBidi"/>
          <w:noProof/>
        </w:rPr>
        <w:tab/>
        <w:t>Y. Zhang S.J. Park, Flexible organic thermoelectric materials and devices for wearable green energy harvesting, Polym. 11 (5) (2019) 909, https://doi.org/10.3390/polym11050909.</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[50]</w:t>
      </w:r>
      <w:r w:rsidRPr="00D12F73">
        <w:rPr>
          <w:rFonts w:asciiTheme="majorBidi" w:hAnsiTheme="majorBidi" w:cstheme="majorBidi"/>
          <w:noProof/>
        </w:rPr>
        <w:tab/>
        <w:t>Y. Wang, L. Yang, X.L. Shi, X. Shi, L. Chen, M.S. Dargusch, J. Zou, Z.G. Chen, Flexible thermoelectric materials and generators: challenges and innovations, Adv. Mater. 31 (29) (2019) 1807916, https://doi.org/10.1002/adma.201807916.</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[51]</w:t>
      </w:r>
      <w:r w:rsidRPr="00D12F73">
        <w:rPr>
          <w:rFonts w:asciiTheme="majorBidi" w:hAnsiTheme="majorBidi" w:cstheme="majorBidi"/>
          <w:noProof/>
        </w:rPr>
        <w:tab/>
        <w:t>Y. Du, J. Xu, B. Paul, P. Eklund, Flexible thermoelectric materials and devices, Appl. Mater. Today 12 (2018) 366-388, https://doi.org/10.1016/j.apmt.2018.07.004.</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[52]</w:t>
      </w:r>
      <w:r w:rsidRPr="00D12F73">
        <w:rPr>
          <w:rFonts w:asciiTheme="majorBidi" w:hAnsiTheme="majorBidi" w:cstheme="majorBidi"/>
          <w:noProof/>
        </w:rPr>
        <w:tab/>
        <w:t>Z. Soleimani, S. Zoras, B. Ceranic, S. Shahzad, and Y. Cui, A review on recent developments of thermoelectric materials for room-temperature applications, Sustainable Energy Technol. Assess. 37 (2020) 100604, https://doi.org/10.1016/j.seta.2019.100604.</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[53]</w:t>
      </w:r>
      <w:r w:rsidRPr="00D12F73">
        <w:rPr>
          <w:rFonts w:asciiTheme="majorBidi" w:hAnsiTheme="majorBidi" w:cstheme="majorBidi"/>
          <w:noProof/>
        </w:rPr>
        <w:tab/>
        <w:t>I. Petsagkourakis, K. Tybrandt, X. Crispin, I. Ohkubo, N. Satoh, T. Mori, Thermoelectric materials and applications for energy harvesting power generation, Sci. Technol. Adv. Mater. 19 (1) (2018) 836-862, https://doi.org/10.1080/14686996.2018.1530938.</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[54]</w:t>
      </w:r>
      <w:r w:rsidRPr="00D12F73">
        <w:rPr>
          <w:rFonts w:asciiTheme="majorBidi" w:hAnsiTheme="majorBidi" w:cstheme="majorBidi"/>
          <w:noProof/>
        </w:rPr>
        <w:tab/>
        <w:t>C. Li, F. Jiang, C. Liu, P. Liu, J. Xu, Present and future thermoelectric materials toward wearable energy harvesting, Appl. Mater. Today 15 (2019) 543-557, https://doi.org/10.1016/j.apmt.2019.04.007.</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[55]</w:t>
      </w:r>
      <w:r w:rsidRPr="00D12F73">
        <w:rPr>
          <w:rFonts w:asciiTheme="majorBidi" w:hAnsiTheme="majorBidi" w:cstheme="majorBidi"/>
          <w:noProof/>
        </w:rPr>
        <w:tab/>
        <w:t>L. Wang K. Zhang, Textile‐based thermoelectric generators and their applications, Energy Environ. Mater. 3 (1) (2020) 67-79 https://doi.org/10.1002/eem2.12045.</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[56]</w:t>
      </w:r>
      <w:r w:rsidRPr="00D12F73">
        <w:rPr>
          <w:rFonts w:asciiTheme="majorBidi" w:hAnsiTheme="majorBidi" w:cstheme="majorBidi"/>
          <w:noProof/>
        </w:rPr>
        <w:tab/>
        <w:t>L. Zhang, S. Lin, T. Hua, B. Huang, S. Liu, X. Tao, Fiber-based thermoelectric generators: materials, device structures, fabrication, characterization, and applications, Adv. Energy Mater. 8 (5) (2018) 1700524, https://doi.org/10.1002/aenm.201700524.</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[57]</w:t>
      </w:r>
      <w:r w:rsidRPr="00D12F73">
        <w:rPr>
          <w:rFonts w:asciiTheme="majorBidi" w:hAnsiTheme="majorBidi" w:cstheme="majorBidi"/>
          <w:noProof/>
        </w:rPr>
        <w:tab/>
        <w:t>R. He, G. Schierning, K. Nielsch, Thermoelectric devices: a review of devices, architectures, and contact optimization, Adv. Mater. Technol. 3 (4) (2018) 1700256, https://doi.org/10.1002/admt.201700256.</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[58]</w:t>
      </w:r>
      <w:r w:rsidRPr="00D12F73">
        <w:rPr>
          <w:rFonts w:asciiTheme="majorBidi" w:hAnsiTheme="majorBidi" w:cstheme="majorBidi"/>
          <w:noProof/>
        </w:rPr>
        <w:tab/>
        <w:t>H.B. Gao, G.H. Huang, H.J. Li, Z.G. Qu, Y.J. Zhang, Development of stove-powered thermoelectric generators: a review, Appl. Therm. Eng. 96 (2016) 297-310, https://doi.org/10.1016/j.applthermaleng.2015.11.032.</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[59]</w:t>
      </w:r>
      <w:r w:rsidRPr="00D12F73">
        <w:rPr>
          <w:rFonts w:asciiTheme="majorBidi" w:hAnsiTheme="majorBidi" w:cstheme="majorBidi"/>
          <w:noProof/>
        </w:rPr>
        <w:tab/>
        <w:t>L. Francioso, C. De Pascali, V. Sglavo, A. Grazioli, M. Masieri, P. Siciliano, Modelling, fabrication and experimental testing of an heat sink free wearable thermoelectric generator, Energy Convers. Manage. 145 (2017) 204-213, https://doi.org/10.1016/j.enconman.2017.04.096.</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[60]</w:t>
      </w:r>
      <w:r w:rsidRPr="00D12F73">
        <w:rPr>
          <w:rFonts w:asciiTheme="majorBidi" w:hAnsiTheme="majorBidi" w:cstheme="majorBidi"/>
          <w:noProof/>
        </w:rPr>
        <w:tab/>
        <w:t>K.K. Jung, Y. Jung, C.J. Choi, J.M. Lee, J.S. Ko, Flexible thermoelectric generator with polydimethyl siloxane in thermoelectric material and substrate, Curr. Appl Phys. 16 (10) (2016) 1442-1448, https://doi.org/10.1016/j.cap.2016.08.010.</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[61]</w:t>
      </w:r>
      <w:r w:rsidRPr="00D12F73">
        <w:rPr>
          <w:rFonts w:asciiTheme="majorBidi" w:hAnsiTheme="majorBidi" w:cstheme="majorBidi"/>
          <w:noProof/>
        </w:rPr>
        <w:tab/>
        <w:t>Y. Shi, Y. Wang, D. Mei, B. Feng, Z. Chen, Design and fabrication of wearable thermoelectric generator device for heat harvesting, IEEE Rob. Autom. Lett. 3 (1) (2018) 373-378, Jan. 2018, https://doi.org/10.1109/LRA.2017.2734241.</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[62]</w:t>
      </w:r>
      <w:r w:rsidRPr="00D12F73">
        <w:rPr>
          <w:rFonts w:asciiTheme="majorBidi" w:hAnsiTheme="majorBidi" w:cstheme="majorBidi"/>
          <w:noProof/>
        </w:rPr>
        <w:tab/>
        <w:t>Q.H. Zhang, X.Y. Huang, S.Q. Bai, X. Shi, C. Uher, L.D. Chen, Thermoelectric devices for power generation: recent progress and future challenges, Adv. Eng. Mater. 18 (2) (2016) 194-213, https://doi.org/10.1002/adem.201500333.</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[63]</w:t>
      </w:r>
      <w:r w:rsidRPr="00D12F73">
        <w:rPr>
          <w:rFonts w:asciiTheme="majorBidi" w:hAnsiTheme="majorBidi" w:cstheme="majorBidi"/>
          <w:noProof/>
        </w:rPr>
        <w:tab/>
        <w:t xml:space="preserve">K.A. Borup, J. de Boor, H. Wang, F. Drymiotis, F. Gascoin, X. Shi, L. Chen, M.I. Fedorov, E. Müller, </w:t>
      </w:r>
      <w:r w:rsidRPr="00D12F73">
        <w:rPr>
          <w:rFonts w:asciiTheme="majorBidi" w:hAnsiTheme="majorBidi" w:cstheme="majorBidi"/>
          <w:noProof/>
        </w:rPr>
        <w:lastRenderedPageBreak/>
        <w:t>B.B. Iversen, G.J. Snyder, Measuring thermoelectric transport properties of materials, Energy Environ. Sci. 8 (2) (2015), 423-435, https://doi.org/10.1039/C4EE01320D.</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[64]</w:t>
      </w:r>
      <w:r w:rsidRPr="00D12F73">
        <w:rPr>
          <w:rFonts w:asciiTheme="majorBidi" w:hAnsiTheme="majorBidi" w:cstheme="majorBidi"/>
          <w:noProof/>
        </w:rPr>
        <w:tab/>
        <w:t>Y. Zheng, Q. Zhang, W.  Jin, Y. Jing, X. Chen, X. Han, Q. Bao, Y. Liu, X. Wang, S. Wang, Y. Qiu, C. Di, K. Zhang,  Carbon nanotube yarn based thermoelectric textiles for harvesting thermal energy and powering electronics, J. Mater. Chem. A 8 (6) (2020) 2984-2994, https://doi.org/10.1039/C9TA12494B.</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[65]</w:t>
      </w:r>
      <w:r w:rsidRPr="00D12F73">
        <w:rPr>
          <w:rFonts w:asciiTheme="majorBidi" w:hAnsiTheme="majorBidi" w:cstheme="majorBidi"/>
          <w:noProof/>
        </w:rPr>
        <w:tab/>
        <w:t>S.A. Miller, P. Gorai, U. Aydemir, T.O. Mason, V. Stevanović, E.C. Toberer, G.J. Snyder, SnO as a potential oxide thermoelectric candidate, J. Mater. Chem. C 5 (34) (2017) 8854-8861, https://doi.org/10.1039/C7TC01623A.</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[66]</w:t>
      </w:r>
      <w:r w:rsidRPr="00D12F73">
        <w:rPr>
          <w:rFonts w:asciiTheme="majorBidi" w:hAnsiTheme="majorBidi" w:cstheme="majorBidi"/>
          <w:noProof/>
        </w:rPr>
        <w:tab/>
        <w:t>Z. Soleimani, S. Zoras, B. Ceranic, S. Shahzad, and Y. Cui, The cradle to gate life-cycle assessment of thermoelectric materials: A comparison of inorganic, organic and hybrid types, Sustainable Energy Technol. Assess. 44 (2021) 101073, https://doi.org/10.1016/j.seta.2021.101073.</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[67]</w:t>
      </w:r>
      <w:r w:rsidRPr="00D12F73">
        <w:rPr>
          <w:rFonts w:asciiTheme="majorBidi" w:hAnsiTheme="majorBidi" w:cstheme="majorBidi"/>
          <w:noProof/>
        </w:rPr>
        <w:tab/>
        <w:t>J. Lei, D. Zhang, W. Guan, Z. Ma, Z. Cheng, C. Wang, Y. Wang, Enhancement of thermoelectric figure of merit by the insertion of multi-walled carbon nanotubes in α-MgAgSb, Appl. Phys. Lett. 113  (2018) 083901, https://doi.org/10.1063/1.5042265.</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[68]     P. Camacho-Medina, M.A. Olivares-Robles, A. Vargas-Almeida, F. Solorio-Ordaz, Maximum power of thermally and electrically coupled thermoelectric generators, Entropy, 16 (5) (2014) 2890-2903, https://doi.org/10.3390/e16052890.</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 xml:space="preserve"> [69]</w:t>
      </w:r>
      <w:r w:rsidRPr="00D12F73">
        <w:rPr>
          <w:rFonts w:asciiTheme="majorBidi" w:hAnsiTheme="majorBidi" w:cstheme="majorBidi"/>
          <w:noProof/>
        </w:rPr>
        <w:tab/>
        <w:t>M. Orrill S. LeBlanc, Printed thermoelectric materials and devices: Fabrication techniques, advantages, and challenges, J. Appl. Polym. Sci. 134 (3) (2017), https://doi.org/10.1002/app.44256.</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[70]</w:t>
      </w:r>
      <w:r w:rsidRPr="00D12F73">
        <w:rPr>
          <w:rFonts w:asciiTheme="majorBidi" w:hAnsiTheme="majorBidi" w:cstheme="majorBidi"/>
          <w:noProof/>
        </w:rPr>
        <w:tab/>
        <w:t>Y. Liu, Y. Du, Q. Meng, J. Xu, S.Z. Shen, Effects of preparation methods on the thermoelectric performance of SWCNT/Bi2Te3 bulk composites, Mater. 13 (11) (2020) 2636, https://doi.org/10.3390/ma13112636.</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[71]</w:t>
      </w:r>
      <w:r w:rsidRPr="00D12F73">
        <w:rPr>
          <w:rFonts w:asciiTheme="majorBidi" w:hAnsiTheme="majorBidi" w:cstheme="majorBidi"/>
          <w:noProof/>
        </w:rPr>
        <w:tab/>
        <w:t>C.S. Kim, C.S. Kim, G.S. Lee, H. Choi, Y.J. Kim, H.M. Yang, S.H. Lim, S.G. Lee, B.J. Cho, Structural design of a flexible thermoelectric power generator for wearable applications, Appl. Energy 214 (2018) 131-138, https://doi.org/10.1016/j.apenergy.2018.01.074.</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[72]</w:t>
      </w:r>
      <w:r w:rsidRPr="00D12F73">
        <w:rPr>
          <w:rFonts w:asciiTheme="majorBidi" w:hAnsiTheme="majorBidi" w:cstheme="majorBidi"/>
          <w:noProof/>
        </w:rPr>
        <w:tab/>
        <w:t>F. Suarez, D.P. Parekh, C. Ladd, D. Vashaee, M.D. Dickey, M.C. Öztürk, Flexible thermoelectric generator using bulk legs and liquid metal interconnects for wearable electronics, Appl. Energy 202 (2017) 736-745, https://doi.org/10.1016/j.apenergy.2017.05.181.</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[73]</w:t>
      </w:r>
      <w:r w:rsidRPr="00D12F73">
        <w:rPr>
          <w:rFonts w:asciiTheme="majorBidi" w:hAnsiTheme="majorBidi" w:cstheme="majorBidi"/>
          <w:noProof/>
        </w:rPr>
        <w:tab/>
        <w:t>S.J. Jung, J. Shina, S.S. Lim, B. Kwon, S.H. Baek, S.K. Kim, H.H. Park, J.S. Kim, Porous organic filler for high efficiency of flexible thermoelectric generator, Nano Energy 81 (2021) 105604, https://doi.org/10.1016/j.nanoen.2020.105604.</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[74]</w:t>
      </w:r>
      <w:r w:rsidRPr="00D12F73">
        <w:rPr>
          <w:rFonts w:asciiTheme="majorBidi" w:hAnsiTheme="majorBidi" w:cstheme="majorBidi"/>
          <w:noProof/>
        </w:rPr>
        <w:tab/>
        <w:t>S. Hong, Y. Gu, J.K. Seo, J. Wang, P. Lin, Y.S. Meng, S. Xu, R. Chen, Wearable thermoelectrics for personalized thermoregulation, Sci. Adv. 5 (5) (2019), https://doi.org/10.1126/sciadv.aaw0536.</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[75]</w:t>
      </w:r>
      <w:r w:rsidRPr="00D12F73">
        <w:rPr>
          <w:rFonts w:asciiTheme="majorBidi" w:hAnsiTheme="majorBidi" w:cstheme="majorBidi"/>
          <w:noProof/>
        </w:rPr>
        <w:tab/>
        <w:t>Y. Wang, Y. Shi, D. Mei, Z. Chen, Wearable thermoelectric generator to harvest body heat for powering a miniaturized accelerometer, Appl. Energy 215 (2018) 690-698, https://doi.org/10.1016/j.apenergy.2018.02.062.</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[76]</w:t>
      </w:r>
      <w:r w:rsidRPr="00D12F73">
        <w:rPr>
          <w:rFonts w:asciiTheme="majorBidi" w:hAnsiTheme="majorBidi" w:cstheme="majorBidi"/>
          <w:noProof/>
        </w:rPr>
        <w:tab/>
        <w:t>H. Liu, Y. Wang, D. Mei, Y. Shi, Z. Chen, Design of a wearable thermoelectric generator for harvesting human body energy, Wearable Sens. Robots 399 (2017) 55-66, https://doi.org/10.1007/978-981-10-2404-7_5.</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[77]</w:t>
      </w:r>
      <w:r w:rsidRPr="00D12F73">
        <w:rPr>
          <w:rFonts w:asciiTheme="majorBidi" w:hAnsiTheme="majorBidi" w:cstheme="majorBidi"/>
          <w:noProof/>
        </w:rPr>
        <w:tab/>
        <w:t>J. Yuan, R. Zhu, A fully self-powered wearable monitoring system with systematically optimized flexible thermoelectric generator, Appl. Energy 271 (2020) 115250, https://doi.org/10.1016/j.apenergy.2020.115250.</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lastRenderedPageBreak/>
        <w:t>[78]</w:t>
      </w:r>
      <w:r w:rsidRPr="00D12F73">
        <w:rPr>
          <w:rFonts w:asciiTheme="majorBidi" w:hAnsiTheme="majorBidi" w:cstheme="majorBidi"/>
          <w:noProof/>
        </w:rPr>
        <w:tab/>
        <w:t>Y. Eom, D. Wijethunge, H. Park, S.H. Park, W. Kim, Flexible thermoelectric power generation system based on rigid inorganic bulk materials, Appl. Energy 206 (2017) 649-656, https://doi.org/10.1016/j.apenergy.2017.08.231.</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[79]</w:t>
      </w:r>
      <w:r w:rsidRPr="00D12F73">
        <w:rPr>
          <w:rFonts w:asciiTheme="majorBidi" w:hAnsiTheme="majorBidi" w:cstheme="majorBidi"/>
          <w:noProof/>
        </w:rPr>
        <w:tab/>
        <w:t>A.R.M. Siddique, R. Rabari, S. Mahmud, B. Van Heyst, Thermal energy harvesting from the human body using flexible thermoelectric generator (FTEG) fabricated by a dispenser printing technique, Energy 115 (2016) 1081-1091, https://doi.org/10.1016/j.energy.2016.09.087.</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[80]</w:t>
      </w:r>
      <w:r w:rsidRPr="00D12F73">
        <w:rPr>
          <w:rFonts w:asciiTheme="majorBidi" w:hAnsiTheme="majorBidi" w:cstheme="majorBidi"/>
          <w:noProof/>
        </w:rPr>
        <w:tab/>
        <w:t>Z. Lu, H. Zhang, C. Mao, C.M. Li, Silk fabric-based wearable thermoelectric generator for energy harvesting from the human body, Appl. Energy 164 (2016) 57-63, https://doi.org/10.1016/j.apenergy.2015.11.038.</w:t>
      </w:r>
    </w:p>
    <w:p w:rsidR="007637F7" w:rsidRPr="00D12F73" w:rsidRDefault="007637F7" w:rsidP="007637F7">
      <w:pPr>
        <w:widowControl w:val="0"/>
        <w:autoSpaceDE w:val="0"/>
        <w:autoSpaceDN w:val="0"/>
        <w:adjustRightInd w:val="0"/>
        <w:spacing w:line="240" w:lineRule="auto"/>
        <w:ind w:left="640" w:hanging="640"/>
        <w:rPr>
          <w:rFonts w:asciiTheme="majorBidi" w:hAnsiTheme="majorBidi" w:cstheme="majorBidi"/>
          <w:noProof/>
        </w:rPr>
      </w:pPr>
      <w:r w:rsidRPr="00D12F73">
        <w:rPr>
          <w:rFonts w:asciiTheme="majorBidi" w:hAnsiTheme="majorBidi" w:cstheme="majorBidi"/>
        </w:rPr>
        <w:fldChar w:fldCharType="begin" w:fldLock="1"/>
      </w:r>
      <w:r w:rsidRPr="00D12F73">
        <w:rPr>
          <w:rFonts w:asciiTheme="majorBidi" w:hAnsiTheme="majorBidi" w:cstheme="majorBidi"/>
        </w:rPr>
        <w:instrText xml:space="preserve">ADDIN Mendeley Bibliography CSL_BIBLIOGRAPHY </w:instrText>
      </w:r>
      <w:r w:rsidRPr="00D12F73">
        <w:rPr>
          <w:rFonts w:asciiTheme="majorBidi" w:hAnsiTheme="majorBidi" w:cstheme="majorBidi"/>
        </w:rPr>
        <w:fldChar w:fldCharType="separate"/>
      </w:r>
      <w:r w:rsidRPr="00D12F73">
        <w:rPr>
          <w:rFonts w:asciiTheme="majorBidi" w:hAnsiTheme="majorBidi" w:cstheme="majorBidi"/>
          <w:noProof/>
        </w:rPr>
        <w:t>[81]</w:t>
      </w:r>
      <w:r w:rsidRPr="00D12F73">
        <w:rPr>
          <w:rFonts w:asciiTheme="majorBidi" w:hAnsiTheme="majorBidi" w:cstheme="majorBidi"/>
          <w:noProof/>
        </w:rPr>
        <w:tab/>
        <w:t>H.E. Ahmed, B.H. Salman, A.S. Kherbeet, M.I. Ahmed, Optimization of thermal design of heat sinks: A review, International Journal of Heat and Mass Transfer, 118 (2018) 129-153,</w:t>
      </w:r>
      <w:r w:rsidRPr="00D12F73">
        <w:t xml:space="preserve"> </w:t>
      </w:r>
      <w:r w:rsidRPr="00D12F73">
        <w:rPr>
          <w:rFonts w:asciiTheme="majorBidi" w:hAnsiTheme="majorBidi" w:cstheme="majorBidi"/>
          <w:noProof/>
        </w:rPr>
        <w:t>https://doi.org/10.1016/j.ijheatmasstransfer.2017.10.099.</w:t>
      </w:r>
    </w:p>
    <w:p w:rsidR="007637F7" w:rsidRPr="00D12F73" w:rsidRDefault="007637F7" w:rsidP="007637F7">
      <w:pPr>
        <w:widowControl w:val="0"/>
        <w:autoSpaceDE w:val="0"/>
        <w:autoSpaceDN w:val="0"/>
        <w:adjustRightInd w:val="0"/>
        <w:spacing w:line="240" w:lineRule="auto"/>
        <w:ind w:left="640" w:hanging="640"/>
        <w:rPr>
          <w:rFonts w:asciiTheme="majorBidi" w:hAnsiTheme="majorBidi" w:cstheme="majorBidi"/>
          <w:noProof/>
        </w:rPr>
      </w:pPr>
      <w:r w:rsidRPr="00D12F73">
        <w:rPr>
          <w:rFonts w:asciiTheme="majorBidi" w:hAnsiTheme="majorBidi" w:cstheme="majorBidi"/>
          <w:noProof/>
        </w:rPr>
        <w:t>[82]</w:t>
      </w:r>
      <w:r w:rsidRPr="00D12F73">
        <w:rPr>
          <w:rFonts w:asciiTheme="majorBidi" w:hAnsiTheme="majorBidi" w:cstheme="majorBidi"/>
          <w:noProof/>
        </w:rPr>
        <w:tab/>
        <w:t>A. Elghool, F. Basrawi, T.K. Ibrahim, K. Habib, H. Ibrahim, D.M.N.D. Idris, A review on heat sink for thermo-electric power generation: Classifications and parameters affecting performance, Energy Convers. Manage. 134 (2017) 260-277, https://doi.org/10.1016/j.enconman.2016.12.046.</w:t>
      </w:r>
    </w:p>
    <w:p w:rsidR="007637F7" w:rsidRPr="00D12F73" w:rsidRDefault="007637F7" w:rsidP="007637F7">
      <w:pPr>
        <w:widowControl w:val="0"/>
        <w:autoSpaceDE w:val="0"/>
        <w:autoSpaceDN w:val="0"/>
        <w:adjustRightInd w:val="0"/>
        <w:spacing w:line="240" w:lineRule="auto"/>
        <w:ind w:left="709" w:hanging="709"/>
        <w:jc w:val="both"/>
        <w:rPr>
          <w:rFonts w:asciiTheme="majorBidi" w:hAnsiTheme="majorBidi" w:cstheme="majorBidi"/>
          <w:noProof/>
        </w:rPr>
      </w:pPr>
      <w:r w:rsidRPr="00D12F73">
        <w:rPr>
          <w:rFonts w:asciiTheme="majorBidi" w:hAnsiTheme="majorBidi" w:cstheme="majorBidi"/>
        </w:rPr>
        <w:fldChar w:fldCharType="end"/>
      </w:r>
      <w:r w:rsidRPr="00D12F73">
        <w:rPr>
          <w:rFonts w:asciiTheme="majorBidi" w:hAnsiTheme="majorBidi" w:cstheme="majorBidi"/>
          <w:noProof/>
        </w:rPr>
        <w:t>[83]</w:t>
      </w:r>
      <w:r w:rsidRPr="00D12F73">
        <w:rPr>
          <w:rFonts w:asciiTheme="majorBidi" w:hAnsiTheme="majorBidi" w:cstheme="majorBidi"/>
          <w:noProof/>
        </w:rPr>
        <w:tab/>
        <w:t>A. Nozariasbmarz, R.A. Kishore, B. Poudel, U. Saparamadu, W. Li, R. Cruz, S. Priya, High power density body heat energy harvesting, ACS Appl. Mater. Interfaces 11 (43) (2019) 40107-40113, https://doi.org/10.1021/acsami.9b14823.</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[84]</w:t>
      </w:r>
      <w:r w:rsidRPr="00D12F73">
        <w:rPr>
          <w:rFonts w:asciiTheme="majorBidi" w:hAnsiTheme="majorBidi" w:cstheme="majorBidi"/>
          <w:noProof/>
        </w:rPr>
        <w:tab/>
        <w:t>Y. Shi, Y. Wang, D. Mei, Z. Chen, Wearable thermoelectric generator with copper foam as the heat sink for body heat harvesting, IEEE Access, 6 (2018) 43602-43611, https://doi.org/10.1109/ACCESS.2018.2863018.</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[85]</w:t>
      </w:r>
      <w:r w:rsidRPr="00D12F73">
        <w:rPr>
          <w:rFonts w:asciiTheme="majorBidi" w:hAnsiTheme="majorBidi" w:cstheme="majorBidi"/>
          <w:noProof/>
        </w:rPr>
        <w:tab/>
        <w:t>H. Park, Y. Eom, D. Lee, J. Kim, H. Kim, G. Park, W. Kim, High power output based on watch-strap-shaped body heat harvester using bulk thermoelectric materials, Energy  187 (2019) 115935, https://doi.org/10.1016/j.energy.2019.115935.</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[86]</w:t>
      </w:r>
      <w:r w:rsidRPr="00D12F73">
        <w:rPr>
          <w:rFonts w:asciiTheme="majorBidi" w:hAnsiTheme="majorBidi" w:cstheme="majorBidi"/>
          <w:noProof/>
        </w:rPr>
        <w:tab/>
        <w:t>K.T. Settaluri, H. Lo, R.J. Ram, Thin thermoelectric generator system for body energy harvesting, J. Electron. Mater. 41 (6) (2012) 984-988, https://doi.org/10.1007/s11664-011-1834-3.</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[87]</w:t>
      </w:r>
      <w:r w:rsidRPr="00D12F73">
        <w:rPr>
          <w:rFonts w:asciiTheme="majorBidi" w:hAnsiTheme="majorBidi" w:cstheme="majorBidi"/>
          <w:noProof/>
        </w:rPr>
        <w:tab/>
        <w:t>S.H. Jeong, F.J. Cruz, S. Chen, L. Gravier, J. Liu, Z. Wu, K. Hjort, S.L. Zhang, Z.B. Zhang, Stretchable thermoelectric generators metallized with liquid alloy, ACS Appl. Mater. Interfaces 9 (18) (2017) 15791-15797, https://doi.org/10.1021/acsami.7b04752.</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[88]</w:t>
      </w:r>
      <w:r w:rsidRPr="00D12F73">
        <w:rPr>
          <w:rFonts w:asciiTheme="majorBidi" w:hAnsiTheme="majorBidi" w:cstheme="majorBidi"/>
          <w:noProof/>
        </w:rPr>
        <w:tab/>
        <w:t>Y. Sargolzaeiaval, V.P. Ramesh, T.V. Neumann, V. Misra, D. Vashaee, M.D. Dickey, M.C. Öztürk, Flexible thermoelectric generators for body heat harvesting-Enhanced device performance using high thermal conductivity elastomer encapsulation on liquid metal interconnects, Appl. Energy 262 (2020) 114370, https://doi.org/10.1016/j.apenergy.2019.114370.</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[89]</w:t>
      </w:r>
      <w:r w:rsidRPr="00D12F73">
        <w:rPr>
          <w:rFonts w:asciiTheme="majorBidi" w:hAnsiTheme="majorBidi" w:cstheme="majorBidi"/>
          <w:noProof/>
        </w:rPr>
        <w:tab/>
        <w:t>B. Lee, H. Cho, K.T. Park, J.S. Kim, M. Park, H. Kim, Y. Hong, S. Chung, High-performance compliant thermoelectric generators with magnetically self-assembled soft heat conductors for self-powered wearable electronics, Nat. Commun. 11 (2020) 5948, https://doi.org/10.1038/s41467-020-19756-z.</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[90]</w:t>
      </w:r>
      <w:r w:rsidRPr="00D12F73">
        <w:rPr>
          <w:rFonts w:asciiTheme="majorBidi" w:hAnsiTheme="majorBidi" w:cstheme="majorBidi"/>
          <w:noProof/>
        </w:rPr>
        <w:tab/>
        <w:t>H. Park, D. Lee, D. Kim, H. Cho, Y. Eom, J. Hwang, H. Kim, J. Kim, S. Han, W. Kim, High power output from body heat harvesting based on flexible thermoelectric system with low thermal contact resistance, J. Phys. D Appl. Phys. 51 (36) (2018) 365501, https://doi.org/10.1088/1361-6463/aad270.</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rPr>
        <w:fldChar w:fldCharType="begin" w:fldLock="1"/>
      </w:r>
      <w:r w:rsidRPr="00D12F73">
        <w:rPr>
          <w:rFonts w:asciiTheme="majorBidi" w:hAnsiTheme="majorBidi" w:cstheme="majorBidi"/>
        </w:rPr>
        <w:instrText xml:space="preserve">ADDIN Mendeley Bibliography CSL_BIBLIOGRAPHY </w:instrText>
      </w:r>
      <w:r w:rsidRPr="00D12F73">
        <w:rPr>
          <w:rFonts w:asciiTheme="majorBidi" w:hAnsiTheme="majorBidi" w:cstheme="majorBidi"/>
        </w:rPr>
        <w:fldChar w:fldCharType="separate"/>
      </w:r>
      <w:r w:rsidRPr="00D12F73">
        <w:rPr>
          <w:rFonts w:asciiTheme="majorBidi" w:hAnsiTheme="majorBidi" w:cstheme="majorBidi"/>
          <w:noProof/>
        </w:rPr>
        <w:t>[91]</w:t>
      </w:r>
      <w:r w:rsidRPr="00D12F73">
        <w:rPr>
          <w:rFonts w:asciiTheme="majorBidi" w:hAnsiTheme="majorBidi" w:cstheme="majorBidi"/>
          <w:noProof/>
        </w:rPr>
        <w:tab/>
        <w:t>M. Zamengo, J. Morikawa, Evaluation of cooling ability for a novel heat sink made of polyvinyl alcohol hydrogel, Int. J. Heat Mass Transfer 143 (2019) 118523, https://doi.org/10.1016/j.ijheatmasstransfer.2019.118523.</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lastRenderedPageBreak/>
        <w:t>[92]</w:t>
      </w:r>
      <w:r w:rsidRPr="00D12F73">
        <w:rPr>
          <w:rFonts w:asciiTheme="majorBidi" w:hAnsiTheme="majorBidi" w:cstheme="majorBidi"/>
          <w:noProof/>
        </w:rPr>
        <w:tab/>
        <w:t>L. Llanes, P. Dubessay, G. Pierre, C. Delattre, P. Michaud, Biosourced polysaccharide-based duperabsorbents, polysaccharides 1 (1) (2020) 51-79, https://doi.org/10.3390/polysaccharides1010005.</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rPr>
        <w:fldChar w:fldCharType="end"/>
      </w:r>
      <w:r w:rsidRPr="00D12F73">
        <w:rPr>
          <w:rFonts w:asciiTheme="majorBidi" w:hAnsiTheme="majorBidi" w:cstheme="majorBidi"/>
          <w:noProof/>
        </w:rPr>
        <w:t xml:space="preserve"> [93]</w:t>
      </w:r>
      <w:r w:rsidRPr="00D12F73">
        <w:rPr>
          <w:rFonts w:asciiTheme="majorBidi" w:hAnsiTheme="majorBidi" w:cstheme="majorBidi"/>
          <w:noProof/>
        </w:rPr>
        <w:tab/>
        <w:t>D. Lee, H. Parka, G, Park, J. Kim, H. Kim, H. Cho, S. Han, W. Kim, Liquid-metal-electrode-based compact, flexible, and high-power thermoelectric device, Energy 188 (2019) 116019, https://doi.org/10.1016/j.energy.2019.116019.</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[94]</w:t>
      </w:r>
      <w:r w:rsidRPr="00D12F73">
        <w:rPr>
          <w:rFonts w:asciiTheme="majorBidi" w:hAnsiTheme="majorBidi" w:cstheme="majorBidi"/>
          <w:noProof/>
        </w:rPr>
        <w:tab/>
        <w:t>C.S. Kim, H.M. Yang, J. Lee, G.S. Lee, H. Choi, Y.J. Kim, S.H. Lim, S.H. Cho, B.J. Cho, Self-powered wearable electrocardiography using a wearable thermoelectric power generator, ACS Energy Lett. 3 (3) (2018) 501-507, https://doi.org/10.1021/acsenergylett.7b01237.</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[95]</w:t>
      </w:r>
      <w:r w:rsidRPr="00D12F73">
        <w:rPr>
          <w:rFonts w:asciiTheme="majorBidi" w:hAnsiTheme="majorBidi" w:cstheme="majorBidi"/>
          <w:noProof/>
        </w:rPr>
        <w:tab/>
        <w:t>G. Lee, C.S. Kim, S. Kim, Y.J. Kim, H. Choi, B.J. Cho, Flexible heatsink based on a phase-change material for a wearable thermoelectric generator, Energy 179 (2019) 12-18, https://doi.org/10.1016/j.energy.2019.05.018.</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[96]</w:t>
      </w:r>
      <w:r w:rsidRPr="00D12F73">
        <w:rPr>
          <w:rFonts w:asciiTheme="majorBidi" w:hAnsiTheme="majorBidi" w:cstheme="majorBidi"/>
          <w:noProof/>
        </w:rPr>
        <w:tab/>
        <w:t>T. Park, H. Lim, J.U. Hwang, J. Na, H. Lee, E. Kim, Roll type conducting polymer legs for rigid-flexible thermoelectric generator, APL Mater. 5 (7) (2017) 074106, https://doi.org/10.1063/1.4979873.</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[97]</w:t>
      </w:r>
      <w:r w:rsidRPr="00D12F73">
        <w:rPr>
          <w:rFonts w:asciiTheme="majorBidi" w:hAnsiTheme="majorBidi" w:cstheme="majorBidi"/>
          <w:noProof/>
        </w:rPr>
        <w:tab/>
        <w:t>M.S. Hossain, T. Li, Y. Yu, J. Yong, J.H. Bahk, E. Skafidas, Recent advances in printable thermoelectric devices: Materials, printing techniques, and applications, RSC Adv. 10 (14) (2020) 8421-8434, https://doi.org/10.1039/c9ra09801a.</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[98]</w:t>
      </w:r>
      <w:r w:rsidRPr="00D12F73">
        <w:rPr>
          <w:rFonts w:asciiTheme="majorBidi" w:hAnsiTheme="majorBidi" w:cstheme="majorBidi"/>
          <w:noProof/>
        </w:rPr>
        <w:tab/>
        <w:t>T. Varghese, C. Hollar, J. Richardson, N. Kempf, C. Han, P. Gamarachchi, D. Estrada, R.J. Mehta, Y. Zhang, High-performance and flexible thermoelectric films by screen printing solution-processed nanoplate crystals, Sci. Rep. 6 (1) (2016) 1-6, https://doi.org/10.1038/srep33135.</w:t>
      </w:r>
    </w:p>
    <w:p w:rsidR="007637F7" w:rsidRPr="00D12F73" w:rsidRDefault="007637F7" w:rsidP="007637F7">
      <w:pPr>
        <w:widowControl w:val="0"/>
        <w:autoSpaceDE w:val="0"/>
        <w:autoSpaceDN w:val="0"/>
        <w:adjustRightInd w:val="0"/>
        <w:spacing w:line="240" w:lineRule="auto"/>
        <w:ind w:left="709" w:hanging="709"/>
        <w:jc w:val="both"/>
        <w:rPr>
          <w:rFonts w:asciiTheme="majorBidi" w:hAnsiTheme="majorBidi" w:cstheme="majorBidi"/>
          <w:noProof/>
        </w:rPr>
      </w:pPr>
      <w:r w:rsidRPr="00D12F73">
        <w:rPr>
          <w:rFonts w:asciiTheme="majorBidi" w:hAnsiTheme="majorBidi" w:cstheme="majorBidi"/>
          <w:noProof/>
        </w:rPr>
        <w:t>[99]   M.S. Hossain, T. Li, Y. Yu, J. Yong, J.H. Bahk, E. Skafidas, Recent advances in printable thermoelectric devices: Materials, printing techniques, and applications, RSC Adv. 10 (14) (2020) 8421-8434,</w:t>
      </w:r>
      <w:r w:rsidRPr="00D12F73">
        <w:t xml:space="preserve"> </w:t>
      </w:r>
      <w:r w:rsidRPr="00D12F73">
        <w:rPr>
          <w:rFonts w:asciiTheme="majorBidi" w:hAnsiTheme="majorBidi" w:cstheme="majorBidi"/>
          <w:noProof/>
        </w:rPr>
        <w:t>https://doi.org/10.1039/C9RA09801A.</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[100]</w:t>
      </w:r>
      <w:r w:rsidRPr="00D12F73">
        <w:rPr>
          <w:rFonts w:asciiTheme="majorBidi" w:hAnsiTheme="majorBidi" w:cstheme="majorBidi"/>
          <w:noProof/>
        </w:rPr>
        <w:tab/>
        <w:t>Y. Guo, C. Dun, J. Xu, P. Li, W. Huang, J. Mu, C. Hou, C.A. Hewitt, Q. Zhang, Y. Li, D.L. Carroll, H. Wang, Wearable thermoelectric devices based on Au-Decorated two-dimensional MoS</w:t>
      </w:r>
      <w:r w:rsidRPr="00D12F73">
        <w:rPr>
          <w:rFonts w:asciiTheme="majorBidi" w:hAnsiTheme="majorBidi" w:cstheme="majorBidi"/>
          <w:noProof/>
          <w:vertAlign w:val="subscript"/>
        </w:rPr>
        <w:t>2</w:t>
      </w:r>
      <w:r w:rsidRPr="00D12F73">
        <w:rPr>
          <w:rFonts w:asciiTheme="majorBidi" w:hAnsiTheme="majorBidi" w:cstheme="majorBidi"/>
          <w:noProof/>
        </w:rPr>
        <w:t>, ACS Appl. Mater. Interfaces 10 (39)  (2018) 33316-33321, https://doi.org/10.1021/acsami.8b10720.</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[101]</w:t>
      </w:r>
      <w:r w:rsidRPr="00D12F73">
        <w:rPr>
          <w:rFonts w:asciiTheme="majorBidi" w:hAnsiTheme="majorBidi" w:cstheme="majorBidi"/>
          <w:noProof/>
        </w:rPr>
        <w:tab/>
        <w:t>Z. Cao, E. Koukharenko, M.J. Tudor, R.N. Torah, S.P. Beeby, Flexible screen printed thermoelectric generator with enhanced processes and materials, Sens. Actuators, A 238 (2016) 196-206, https://doi.org/10.1016/j.sna.2015.12.016.</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[102]   K.S. Kwon, M.K. Rahman, T.H. Phung, S.D. Hoath, S. Jeong, J.S. Kim, Review of digital printing technologies for electronic materials, Flex. Print. Electron. 5 (2020) 043003, https://doi.org/10.1088/2058-8585/abc8ca.</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[103]</w:t>
      </w:r>
      <w:r w:rsidRPr="00D12F73">
        <w:rPr>
          <w:rFonts w:asciiTheme="majorBidi" w:hAnsiTheme="majorBidi" w:cstheme="majorBidi"/>
          <w:noProof/>
        </w:rPr>
        <w:tab/>
        <w:t>B. Chen, M. Kruse, B. Xu, R. Tutika, W. Zheng, M.D. Bartlett, Y. Wu J.C. Claussen, Flexible thermoelectric generators with inkjet-printed bismuth telluride nanowires and liquid metal contacts, Nanoscale 11 (12)  (2019) 5222-5230, https://doi.org/10.1039/C8NR09101C.</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[104]  Y. Saberi, S.A. Sajjadi, H. Mansouri, Comparison of thermoelectric properties of Bi</w:t>
      </w:r>
      <w:r w:rsidRPr="00D12F73">
        <w:rPr>
          <w:rFonts w:asciiTheme="majorBidi" w:hAnsiTheme="majorBidi" w:cstheme="majorBidi"/>
          <w:noProof/>
          <w:vertAlign w:val="subscript"/>
        </w:rPr>
        <w:t>2</w:t>
      </w:r>
      <w:r w:rsidRPr="00D12F73">
        <w:rPr>
          <w:rFonts w:asciiTheme="majorBidi" w:hAnsiTheme="majorBidi" w:cstheme="majorBidi"/>
          <w:noProof/>
        </w:rPr>
        <w:t>Te</w:t>
      </w:r>
      <w:r w:rsidRPr="00D12F73">
        <w:rPr>
          <w:rFonts w:asciiTheme="majorBidi" w:hAnsiTheme="majorBidi" w:cstheme="majorBidi"/>
          <w:noProof/>
          <w:vertAlign w:val="subscript"/>
        </w:rPr>
        <w:t>3</w:t>
      </w:r>
      <w:r w:rsidRPr="00D12F73">
        <w:rPr>
          <w:rFonts w:asciiTheme="majorBidi" w:hAnsiTheme="majorBidi" w:cstheme="majorBidi"/>
          <w:noProof/>
        </w:rPr>
        <w:t xml:space="preserve"> and Bi</w:t>
      </w:r>
      <w:r w:rsidRPr="00D12F73">
        <w:rPr>
          <w:rFonts w:asciiTheme="majorBidi" w:hAnsiTheme="majorBidi" w:cstheme="majorBidi"/>
          <w:noProof/>
          <w:vertAlign w:val="subscript"/>
        </w:rPr>
        <w:t>2</w:t>
      </w:r>
      <w:r w:rsidRPr="00D12F73">
        <w:rPr>
          <w:rFonts w:asciiTheme="majorBidi" w:hAnsiTheme="majorBidi" w:cstheme="majorBidi"/>
          <w:noProof/>
        </w:rPr>
        <w:t>Se</w:t>
      </w:r>
      <w:r w:rsidRPr="00D12F73">
        <w:rPr>
          <w:rFonts w:asciiTheme="majorBidi" w:hAnsiTheme="majorBidi" w:cstheme="majorBidi"/>
          <w:noProof/>
          <w:vertAlign w:val="subscript"/>
        </w:rPr>
        <w:t>0·3</w:t>
      </w:r>
      <w:r w:rsidRPr="00D12F73">
        <w:rPr>
          <w:rFonts w:asciiTheme="majorBidi" w:hAnsiTheme="majorBidi" w:cstheme="majorBidi"/>
          <w:noProof/>
        </w:rPr>
        <w:t>Te</w:t>
      </w:r>
      <w:r w:rsidRPr="00D12F73">
        <w:rPr>
          <w:rFonts w:asciiTheme="majorBidi" w:hAnsiTheme="majorBidi" w:cstheme="majorBidi"/>
          <w:noProof/>
          <w:vertAlign w:val="subscript"/>
        </w:rPr>
        <w:t>2.7</w:t>
      </w:r>
      <w:r w:rsidRPr="00D12F73">
        <w:rPr>
          <w:rFonts w:asciiTheme="majorBidi" w:hAnsiTheme="majorBidi" w:cstheme="majorBidi"/>
          <w:noProof/>
        </w:rPr>
        <w:t xml:space="preserve"> thin film materials synthesized by hydrothermal process and thermal evaporation, Ceram. Int. 47 (8) (2021) 11547-11559, https://doi.org/10.1016/j.ceramint.2020.12.285.</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[105]</w:t>
      </w:r>
      <w:r w:rsidRPr="00D12F73">
        <w:rPr>
          <w:rFonts w:asciiTheme="majorBidi" w:hAnsiTheme="majorBidi" w:cstheme="majorBidi"/>
          <w:noProof/>
        </w:rPr>
        <w:tab/>
        <w:t>V. Karthikeyan, J.U. Surjadi. J.C.K. Wong, V. Kannan, K.H. Lam, X. Chen, Y. Lub, V.A.L. Roy, Wearable and flexible thin film thermoelectric module for multi-scale energy harvesting, J. Power Sources 455 (2020) 227983, https://doi.org/10.1016/j.jpowsour.2020.227983.</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[106]</w:t>
      </w:r>
      <w:r w:rsidRPr="00D12F73">
        <w:rPr>
          <w:rFonts w:asciiTheme="majorBidi" w:hAnsiTheme="majorBidi" w:cstheme="majorBidi"/>
          <w:noProof/>
        </w:rPr>
        <w:tab/>
        <w:t xml:space="preserve">W. Ren, Y. Sun, D. Zhao, A. Aili, S. Zhang, C. Shi, J. Zhang, H. Geng, J. Zhang, L. Zhang, J. Xiao, R. Yang, High-performance wearable thermoelectric generator with self-healing, recycling, and Lego-like </w:t>
      </w:r>
      <w:r w:rsidRPr="00D12F73">
        <w:rPr>
          <w:rFonts w:asciiTheme="majorBidi" w:hAnsiTheme="majorBidi" w:cstheme="majorBidi"/>
          <w:noProof/>
        </w:rPr>
        <w:lastRenderedPageBreak/>
        <w:t>reconfiguring capabilities, Sci. Adv. 7 (7) (2021) eabe0586, https://doi.org/10.1126/sciadv.abe0586.</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[107]</w:t>
      </w:r>
      <w:r w:rsidRPr="00D12F73">
        <w:rPr>
          <w:rFonts w:asciiTheme="majorBidi" w:hAnsiTheme="majorBidi" w:cstheme="majorBidi"/>
          <w:noProof/>
        </w:rPr>
        <w:tab/>
        <w:t>D.L. Wen, H.T. Deng, X. Liu, G.K. Li, X.R. Zhang, X.S. Zhang, Wearable multi-sensing double-chain thermoelectric generator, Microsyst. Nanoeng. https://doi.org/10.1038/s41378-020-0179-6.</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 xml:space="preserve"> [108]</w:t>
      </w:r>
      <w:r w:rsidRPr="00D12F73">
        <w:rPr>
          <w:rFonts w:asciiTheme="majorBidi" w:hAnsiTheme="majorBidi" w:cstheme="majorBidi"/>
          <w:noProof/>
        </w:rPr>
        <w:tab/>
        <w:t>G.M. Guttmann, Y. Gelbstein, Mechanical properties of thermoelectric materials for practical applications, InTech Open (2018), https://doi.org/10.5772/intechopen.75476.</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[109]   L. Wang, Y. Liu, Z. Zhang, B. Wang, J. Qiu, D. Hui, S. Wang, Polymer composites-based thermoelectric materials and devices, Composites Part B 122 (2017) 145-155, https://doi.org/10.1016/j.compositesb.2017.04.019.</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[110]</w:t>
      </w:r>
      <w:r w:rsidRPr="00D12F73">
        <w:rPr>
          <w:rFonts w:asciiTheme="majorBidi" w:hAnsiTheme="majorBidi" w:cstheme="majorBidi"/>
          <w:noProof/>
        </w:rPr>
        <w:tab/>
        <w:t>H.M. Elmoughni, A.K. Menon, R.M.W. Wolfe, S.K.Yee, A Textile‐Integrated Polymer Thermoelectric Generator for Body Heat Harvesting, Adv. Mater. Technol. 4 (7) (2019) 1800708, https://doi.org/10.1002/admt.201800708.</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[111]</w:t>
      </w:r>
      <w:r w:rsidRPr="00D12F73">
        <w:rPr>
          <w:rFonts w:asciiTheme="majorBidi" w:hAnsiTheme="majorBidi" w:cstheme="majorBidi"/>
          <w:noProof/>
        </w:rPr>
        <w:tab/>
        <w:t>Z. Zhang, J. Qiu, S. Wang, Roll-to-roll printing of flexible thin-film organic thermoelectric devices, Manuf. Lett. 8 (2016) 6-10, https://doi.org/10.1016/j.mfglet.2016.04.002.</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[112]</w:t>
      </w:r>
      <w:r w:rsidRPr="00D12F73">
        <w:rPr>
          <w:rFonts w:asciiTheme="majorBidi" w:hAnsiTheme="majorBidi" w:cstheme="majorBidi"/>
          <w:noProof/>
        </w:rPr>
        <w:tab/>
        <w:t>Z. Zhang, B. Wang, J. Qiu, S. Wang, Roll-to-roll printing of spatial wearable thermoelectrics, Manuf. Lett. 21 (2019) 28-34, https://doi.org/10.1016/j.mfglet.2019.07.002.</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[113]   D. Yuan. Y. Guo, Y. Zeng, Q. Fan, J. Wang, Y. Yi, X. Zhu, Air-Stable n-type thermoelectric materials enabled by organic diradicaloids, Angew. Chem. Int. Ed. 58 (15) (2019) 4958-4962, https://doi.org/10.1002/anie.201814544.</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[114]  T. Chiba, Y. Seki, M. Takashiri, Correlation between the air stability of n-type thermoelectric properties and defects in single-walled carbon nanotubes with anionic surfactants, AIP Adv. 11 (1) (2021) 15332, https://doi.org/10.1063/5.0031344.</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[115]</w:t>
      </w:r>
      <w:r w:rsidRPr="00D12F73">
        <w:rPr>
          <w:rFonts w:asciiTheme="majorBidi" w:hAnsiTheme="majorBidi" w:cstheme="majorBidi"/>
          <w:noProof/>
        </w:rPr>
        <w:tab/>
        <w:t>W. Zhou, Q. Fan, Q. Zhang, Le Cai, K. Li, X. Gu, F. Yang, N. Zhang, Y. Wang, H. Liu, W. Zhou, S. Xie, High-performance and compact-designed flexible thermoelectric modules enabled by a reticulate carbon nanotube architecture, Nat. Commun. 8 (1) (2017) 1-9, https://doi.org/10.1038/ncomms14886.</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[116]</w:t>
      </w:r>
      <w:r w:rsidRPr="00D12F73">
        <w:rPr>
          <w:rFonts w:asciiTheme="majorBidi" w:hAnsiTheme="majorBidi" w:cstheme="majorBidi"/>
          <w:noProof/>
        </w:rPr>
        <w:tab/>
        <w:t>L. Wang, Q. Yao, J. Xiao, K. Zeng, S. Qu, W. Shi, Q. Wang, L. Chen, Engineered molecular chain ordering in single-walled carbon nanotubes/polyaniline composite films for high-performance organic thermoelectric materials, Chem. Asian J. 11 (12) (2016) 1804-1810, https://doi.org/10.1002/asia.201600212.</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[117]</w:t>
      </w:r>
      <w:r w:rsidRPr="00D12F73">
        <w:rPr>
          <w:rFonts w:asciiTheme="majorBidi" w:hAnsiTheme="majorBidi" w:cstheme="majorBidi"/>
          <w:noProof/>
        </w:rPr>
        <w:tab/>
        <w:t>L. Stepien, A. Roch , S. Schlaier, I. Dani , A. Kiriy, F. Simon, M.V. Lukowicz, C. Leyens,  Investigation of the thermoelectric power factor of KOH-treated PEDOT:PSS dispersions for printing applications, Energy Harvesting Syst. 3 (1) (2015), https://doi.org/10.1515/ehs-2014-0060.</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[118]</w:t>
      </w:r>
      <w:r w:rsidRPr="00D12F73">
        <w:rPr>
          <w:rFonts w:asciiTheme="majorBidi" w:hAnsiTheme="majorBidi" w:cstheme="majorBidi"/>
          <w:noProof/>
        </w:rPr>
        <w:tab/>
        <w:t>L. Liu, Y. Sun, W. Li, J. Zhang, X. Huang, Z. Chen, Y. Sun, C. Di, W. Xu, D. Zhu, Flexible unipolar thermoelectric devices based on patterned poly[K: X(Ni-ethylenetetrathiolate)] thin films, Mater. Chem. Front. 1 (10) (2017) 2111-2116, https://doi.org/10.1039/c7qm00223h.</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[119]</w:t>
      </w:r>
      <w:r w:rsidRPr="00D12F73">
        <w:rPr>
          <w:rFonts w:asciiTheme="majorBidi" w:hAnsiTheme="majorBidi" w:cstheme="majorBidi"/>
          <w:noProof/>
        </w:rPr>
        <w:tab/>
        <w:t>K.T. Park, J. Choi, B. Lee, Y. Ko, K. Jo, Y.M. Lee, J.A. Lim, C.R. Park, H, Kim, High-performance thermoelectric bracelet based on carbon nanotube ink printed directly onto a flexible cable, J. Mater. Chem. A 6 (40) (2018) 19727-19734, https://doi.org/10.1039/c8ta08170k.</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color w:val="000000" w:themeColor="text1"/>
        </w:rPr>
      </w:pPr>
      <w:r w:rsidRPr="00D12F73">
        <w:rPr>
          <w:rFonts w:asciiTheme="majorBidi" w:hAnsiTheme="majorBidi" w:cstheme="majorBidi"/>
          <w:noProof/>
          <w:color w:val="000000" w:themeColor="text1"/>
        </w:rPr>
        <w:t>[120]</w:t>
      </w:r>
      <w:r w:rsidRPr="00D12F73">
        <w:rPr>
          <w:rFonts w:asciiTheme="majorBidi" w:hAnsiTheme="majorBidi" w:cstheme="majorBidi"/>
          <w:noProof/>
          <w:color w:val="000000" w:themeColor="text1"/>
        </w:rPr>
        <w:tab/>
        <w:t>W. Zeng, X.M. Tao, S. Lin, C. Lee, D. Shi, K.h. Lam, B. Huang, Q. Wang, Y. Zhao, Defect-engineered reduced graphene oxide sheets with high electric conductivity and controlled thermal conductivity for soft and flexible wearable thermoelectric generators, Nano Energy 54 (2018) 163-174, https://doi.org/10.1016/j.nanoen.2018.10.015.</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lastRenderedPageBreak/>
        <w:t>[121]</w:t>
      </w:r>
      <w:r w:rsidRPr="00D12F73">
        <w:rPr>
          <w:rFonts w:asciiTheme="majorBidi" w:hAnsiTheme="majorBidi" w:cstheme="majorBidi"/>
          <w:noProof/>
        </w:rPr>
        <w:tab/>
        <w:t>K. Liu, T. Ding, J. Li, Q. Chen, G. Xue. P. Yang, M. Xu. Z.L. Wang. J. Zhou, Thermal-electric nanogenerator based on the electrokinetic effect in porous carbon film, Adv. Energy Mater. 8 (13) (2018) 1702481, https://doi.org/10.1002/aenm.201702481.</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Calibri" w:hAnsi="Calibri" w:cs="Calibri"/>
          <w:noProof/>
        </w:rPr>
        <w:t xml:space="preserve">[122]  </w:t>
      </w:r>
      <w:r w:rsidRPr="00D12F73">
        <w:rPr>
          <w:rFonts w:asciiTheme="majorBidi" w:hAnsiTheme="majorBidi" w:cstheme="majorBidi"/>
          <w:noProof/>
        </w:rPr>
        <w:t xml:space="preserve"> X. Wang, F. Meng, T. Wang, C. Li, H. Tang, Z, Gao. S. Li, F. Jiang, J. Xu, High performance of PEDOT:PSS/SiC-NWs hybrid thermoelectric thin film for energy harvesting, J. Alloys Compd. 734 (2018) 121-129, https://doi.org/10.1016/j.jallcom.2017.11.013.</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[123]  A. Sahu, B. Russ, N.C. Su, J.D. Forster, P. Zhou, E.S. Cho, P. Ercius, N.E. Coates, R.A. Segalman, J.J. Urban, Bottom-up design of de novo thermoelectric hybrid materials using chalcogenide resurfacing, J. Mater. Chem. A 5 (7) (2017) 3346-3357,</w:t>
      </w:r>
      <w:r w:rsidRPr="00D12F73">
        <w:t xml:space="preserve"> </w:t>
      </w:r>
      <w:r w:rsidRPr="00D12F73">
        <w:rPr>
          <w:rFonts w:asciiTheme="majorBidi" w:hAnsiTheme="majorBidi" w:cstheme="majorBidi"/>
          <w:noProof/>
        </w:rPr>
        <w:t>https://doi.org/10.1039/C6TA09781B.</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[124]  L. Wang, Z. Zhang, Y. Liu, B. Wang, L. Fang, J. Qiu, K. Zhang, S. Wang, Exceptional thermoelectric properties of flexible organic-inorganic hybrids with monodispersed and periodic nanophase, Nat. Commun. 9 (2018) 3817, https://doi.org/10.1038/s41467-018-06251-9.</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[125]   H. An, M. Pusko, D. Chun, S. Park, J. Moon, In-situ synthesis of flexible hybrid composite films for improved thermoelectric performance, Chem. Eng. J. 357 (2019) 547–558, https://doi.org/10.1016/j.cej.2018.09.200.</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[126]</w:t>
      </w:r>
      <w:r w:rsidRPr="00D12F73">
        <w:rPr>
          <w:rFonts w:asciiTheme="majorBidi" w:hAnsiTheme="majorBidi" w:cstheme="majorBidi"/>
          <w:noProof/>
        </w:rPr>
        <w:tab/>
        <w:t>Y. Lu, Y. Ding, Y. Qiu, K. Cai, Q. Yao, H. Song, L. Tong, J. He, L. Chen, Good performance and flexible PEDOT:PSS/Cu 2 Se nanowire thermoelectric composite films, ACS Appl. Mater. Interfaces 11 (13) (2019) 12819-12829, https://doi.org/10.1021/acsami.9b01718.</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[127]</w:t>
      </w:r>
      <w:r w:rsidRPr="00D12F73">
        <w:rPr>
          <w:rFonts w:asciiTheme="majorBidi" w:hAnsiTheme="majorBidi" w:cstheme="majorBidi"/>
          <w:noProof/>
        </w:rPr>
        <w:tab/>
        <w:t>E.J. Bae, Y.H. Kang, K.S. Jang, S.Y. Cho, Enhancement of thermoelectric properties of PEDOT:PSS and tellurium-PEDOT:PSS hybrid composites by simple chemical treatment, Sci. Rep. 6 (1) (2016) 1-10, https://doi.org/10.1038/srep18805.</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[128]</w:t>
      </w:r>
      <w:r w:rsidRPr="00D12F73">
        <w:rPr>
          <w:rFonts w:asciiTheme="majorBidi" w:hAnsiTheme="majorBidi" w:cstheme="majorBidi"/>
          <w:noProof/>
        </w:rPr>
        <w:tab/>
        <w:t>E.J. Bae, Y.H. Kang, K.S. Jang, C. Lee, S.Y. Cho, Solution synthesis of telluride-based nano-barbell structures coated with PEDOT:PSS for spray-printed thermoelectric generators, Nanoscale 8 (21) (2016) 10885-10890, https://doi.org/10.1039/c5nr07032e.</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[129]</w:t>
      </w:r>
      <w:r w:rsidRPr="00D12F73">
        <w:rPr>
          <w:rFonts w:asciiTheme="majorBidi" w:hAnsiTheme="majorBidi" w:cstheme="majorBidi"/>
          <w:noProof/>
        </w:rPr>
        <w:tab/>
        <w:t>E.J. Bae, Y.H. Kang, C. Lee, S.Y. Cho, Engineered nanocarbon mixing for enhancing the thermoelectric properties of a telluride-PEDOT:PSS nanocomposite, J. Mater. Chem. A 5 (34) (2017) 17867-17873, https://doi.org/10.1039/c7ta04280a.</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[130]  Q. Guo, R. Ghadiri, T. Weigel, A. Aumann, E.L. Gurevich, C. Esen, O. Medenbach, W. Cheng, B. Chichkov, A. Ostendorf, Comparison of in situ and ex situ methods for synthesis of two-photon polymerization polymer nanocomposites, Polym. 6 (7) (2014) 2037-2050,</w:t>
      </w:r>
      <w:r w:rsidRPr="00D12F73">
        <w:rPr>
          <w:rFonts w:asciiTheme="majorBidi" w:hAnsiTheme="majorBidi" w:cstheme="majorBidi"/>
        </w:rPr>
        <w:t xml:space="preserve"> </w:t>
      </w:r>
      <w:r w:rsidRPr="00D12F73">
        <w:rPr>
          <w:rFonts w:asciiTheme="majorBidi" w:hAnsiTheme="majorBidi" w:cstheme="majorBidi"/>
          <w:noProof/>
        </w:rPr>
        <w:t>https://doi.org/10.3390/polym6072037.</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 xml:space="preserve"> [131]</w:t>
      </w:r>
      <w:r w:rsidRPr="00D12F73">
        <w:rPr>
          <w:rFonts w:asciiTheme="majorBidi" w:hAnsiTheme="majorBidi" w:cstheme="majorBidi"/>
          <w:noProof/>
        </w:rPr>
        <w:tab/>
        <w:t>Y. Du, X. Liu, J. Xu, S. Z. Shen, Flexible Bi-Te-based alloy nanosheet/PEDOT:PSS thermoelectric power generators, Mater. Chem. Front. 3 (7) (2019) 1328-1334  https://doi.org/10.1039/c9qm00087a.</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[132]</w:t>
      </w:r>
      <w:r w:rsidRPr="00D12F73">
        <w:rPr>
          <w:rFonts w:asciiTheme="majorBidi" w:hAnsiTheme="majorBidi" w:cstheme="majorBidi"/>
          <w:noProof/>
        </w:rPr>
        <w:tab/>
        <w:t>Y. Lu, Y. Qiu, K. Cai, X. Li, M. Gao, C. Jiang, J. He, Ultrahigh performance PEDOT/Ag2Se/CuAgSe composite film for wearable thermoelectric power generators, Mater. Today Phys. 14 (2020) 100223, https://doi.org/10.1016/j.mtphys.2020.100223.</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color w:val="000000" w:themeColor="text1"/>
        </w:rPr>
      </w:pPr>
      <w:r w:rsidRPr="00D12F73">
        <w:rPr>
          <w:rFonts w:asciiTheme="majorBidi" w:hAnsiTheme="majorBidi" w:cstheme="majorBidi"/>
          <w:noProof/>
          <w:color w:val="000000" w:themeColor="text1"/>
        </w:rPr>
        <w:t>[133]</w:t>
      </w:r>
      <w:r w:rsidRPr="00D12F73">
        <w:rPr>
          <w:rFonts w:asciiTheme="majorBidi" w:hAnsiTheme="majorBidi" w:cstheme="majorBidi"/>
          <w:noProof/>
          <w:color w:val="000000" w:themeColor="text1"/>
        </w:rPr>
        <w:tab/>
        <w:t>X. Zhao, C. Zhao, Y. Jiang, X. Ji, F. Kong, T. Lin, H. Shao, W. Han, Flexible cellulose nanofiber/Bi2Te3 composite film for wearable thermoelectric devices, J. Power Sources 479 (2020) 229044, https://doi.org/10.1016/j.jpowsour.2020.229044.</w:t>
      </w:r>
    </w:p>
    <w:p w:rsidR="007637F7" w:rsidRPr="00D12F73" w:rsidRDefault="007637F7" w:rsidP="007637F7">
      <w:pPr>
        <w:widowControl w:val="0"/>
        <w:autoSpaceDE w:val="0"/>
        <w:autoSpaceDN w:val="0"/>
        <w:adjustRightInd w:val="0"/>
        <w:spacing w:line="240" w:lineRule="auto"/>
        <w:ind w:left="567" w:hanging="567"/>
        <w:jc w:val="both"/>
        <w:rPr>
          <w:rFonts w:asciiTheme="majorBidi" w:hAnsiTheme="majorBidi" w:cstheme="majorBidi"/>
          <w:noProof/>
          <w:color w:val="000000" w:themeColor="text1"/>
        </w:rPr>
      </w:pPr>
      <w:r w:rsidRPr="00D12F73">
        <w:rPr>
          <w:rFonts w:asciiTheme="majorBidi" w:hAnsiTheme="majorBidi" w:cstheme="majorBidi"/>
          <w:noProof/>
        </w:rPr>
        <w:t>[134]   S. Dutta, J. Kim, Y. Ide, J.H. Kim, M.S.A. Hossain, Y. Bando, Y. Yamauchi, K.C.W. Wu, 3D network of cellulose-based energy storage devices and related emerging applications, Mater. Horiz. 4 (2017) 522-545, https://doi.org/10.1039/C6MH00500D.</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lastRenderedPageBreak/>
        <w:t>[135]</w:t>
      </w:r>
      <w:r w:rsidRPr="00D12F73">
        <w:rPr>
          <w:rFonts w:asciiTheme="majorBidi" w:hAnsiTheme="majorBidi" w:cstheme="majorBidi"/>
          <w:noProof/>
        </w:rPr>
        <w:tab/>
        <w:t>B. Wu, Y. Guo, C. Hou, Q. Zhang, Y. Li, H. Wang, High-performance flexible thermoelectric devices based on all-inorganic hybrid films for harvesting low-grade heat, Adv. Funct. Mater. 29 (25) (2019) https://doi.org/10.1002/adfm.201900304.</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[136]</w:t>
      </w:r>
      <w:r w:rsidRPr="00D12F73">
        <w:rPr>
          <w:rFonts w:asciiTheme="majorBidi" w:hAnsiTheme="majorBidi" w:cstheme="majorBidi"/>
          <w:noProof/>
        </w:rPr>
        <w:tab/>
        <w:t>X. Xu. Y. Zuo, S. Cai, X. Tao, Z. Zhang, X. Zhou, S. He, X. Fang, H. Peng, Three-dimensional helical inorganic thermoelectric generators and photodetectors for stretchable and wearable electronic devices, J. Mater. Chem. C 6 (18) (2018) 4866-4872, https://doi.org/10.1039/C8TC01183D.</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 xml:space="preserve"> [137]</w:t>
      </w:r>
      <w:r w:rsidRPr="00D12F73">
        <w:rPr>
          <w:rFonts w:asciiTheme="majorBidi" w:hAnsiTheme="majorBidi" w:cstheme="majorBidi"/>
          <w:noProof/>
        </w:rPr>
        <w:tab/>
        <w:t>J. Choi, Y. Jung, C. Dun, K.T. Park, M.P. Gordon, K. Haas, P. Yuan, H. Kim, C.R. Park, J.J. Urban, High-Performance, wearable thermoelectric generator based on a highly aligned carbon nanotube sheet, ACS Appl. Energy Mater. 3 (1) (2020) 1199-1206, https://doi.org/10.1021/acsaem.9b02255.</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[138]</w:t>
      </w:r>
      <w:r w:rsidRPr="00D12F73">
        <w:rPr>
          <w:rFonts w:asciiTheme="majorBidi" w:hAnsiTheme="majorBidi" w:cstheme="majorBidi"/>
          <w:noProof/>
        </w:rPr>
        <w:tab/>
        <w:t>J. Na, Y. Kim, T. Park, C. Park, E. Kim, Preparation of bismuth telluride films with high thermoelectric power factor, ACS Appl. Mater. Interfaces 8 (47) (2016) 32392-32400, https://doi.org/10.1021/acsami.6b10188.</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[139]</w:t>
      </w:r>
      <w:r w:rsidRPr="00D12F73">
        <w:rPr>
          <w:rFonts w:asciiTheme="majorBidi" w:hAnsiTheme="majorBidi" w:cstheme="majorBidi"/>
          <w:noProof/>
        </w:rPr>
        <w:tab/>
        <w:t>Y. Du, K.F. Cai, S.Z. Shen, R. Donelsonand, J.Y. Xu, H.X. Wang, T. Lin, Multifold enhancement of the output power of flexible thermoelectric generators made from cotton fabrics coated with conducting polymer, RSC Adv. 7 (69) (2017) 43737-43742, https://doi.org/10.1039/c7ra08663f.</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[140]</w:t>
      </w:r>
      <w:r w:rsidRPr="00D12F73">
        <w:rPr>
          <w:rFonts w:asciiTheme="majorBidi" w:hAnsiTheme="majorBidi" w:cstheme="majorBidi"/>
          <w:noProof/>
        </w:rPr>
        <w:tab/>
        <w:t>J.A. Lee, A.E. Aliev, J.S. Bykova, M.J. de Andrade, D. Kim, H.J. Sim, X. Lepró, A.A. Zakhidov, J.B. Lee, G.M. Spinks, S. Roth, S.J. Kim, R.H. Baughman, Woven-yarn thermoelectric textiles, Adv. Mater. 28 (25) (2016) 5038-5044, https://doi.org/10.1002/adma.201600709.</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[141]</w:t>
      </w:r>
      <w:r w:rsidRPr="00D12F73">
        <w:rPr>
          <w:rFonts w:asciiTheme="majorBidi" w:hAnsiTheme="majorBidi" w:cstheme="majorBidi"/>
          <w:noProof/>
        </w:rPr>
        <w:tab/>
        <w:t>J. Zhang, T. Zhang, H. Zhang, Z. Wang, C. Li, Z. Wang, K. Li, X. Huang, M. Chen, Z. Chen, Z. Tian, H. Chen, L.D. Zhao, L. Wei, Single‐crystal SnSe thermoelectric fibers via laser‐induced directional crystallization: from 1D fibers to multidimensional fabrics, Adv. Mater. 32 (36) (2020) 2002702, https://doi.org/10.1002/adma.202002702.</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[142]</w:t>
      </w:r>
      <w:r w:rsidRPr="00D12F73">
        <w:rPr>
          <w:rFonts w:asciiTheme="majorBidi" w:hAnsiTheme="majorBidi" w:cstheme="majorBidi"/>
          <w:noProof/>
        </w:rPr>
        <w:tab/>
        <w:t>Q. Wu J. Hu, A novel design for a wearable thermoelectric generator based on 3D fabric structure, Smart Mater. Struct. 26 (4) (2017) 045037, https://doi.org/10.1088/1361-665X/aa5694.</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[143]</w:t>
      </w:r>
      <w:r w:rsidRPr="00D12F73">
        <w:rPr>
          <w:rFonts w:asciiTheme="majorBidi" w:hAnsiTheme="majorBidi" w:cstheme="majorBidi"/>
          <w:noProof/>
        </w:rPr>
        <w:tab/>
        <w:t>A. Lund, Y. Tian, S. Darabi, C. Müller, A polymer-based textile thermoelectric generator for wearable energy harvesting, J. Power Sources 480 (2020) 228836, https://doi.org/10.1016/j.jpowsour.2020.228836.</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[144]</w:t>
      </w:r>
      <w:r w:rsidRPr="00D12F73">
        <w:rPr>
          <w:rFonts w:asciiTheme="majorBidi" w:hAnsiTheme="majorBidi" w:cstheme="majorBidi"/>
          <w:noProof/>
        </w:rPr>
        <w:tab/>
        <w:t>S. Qu, Y. Chen, W. Shi, M. Wang, Q. Yao, L. Chen, Cotton-based wearable poly(3-hexylthiophene) electronic device for thermoelectric application with cross-plane temperature gradient, Thin Solid Films 667 (2018) 59-63, https://doi.org/10.1016/j.tsf.2018.09.046.</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[145]</w:t>
      </w:r>
      <w:r w:rsidRPr="00D12F73">
        <w:rPr>
          <w:rFonts w:asciiTheme="majorBidi" w:hAnsiTheme="majorBidi" w:cstheme="majorBidi"/>
          <w:noProof/>
        </w:rPr>
        <w:tab/>
        <w:t>M. Ito, T. Koizumi, H. Kojima, T. Saito, M. Nakamura, From materials to device design of a thermoelectric fabric for wearable energy harvesters, J. Mater. Chem. A 5 (24) (2017) 12068-12072, https://doi.org/10.1039/c7ta00304h.</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color w:val="000000" w:themeColor="text1"/>
        </w:rPr>
      </w:pPr>
      <w:r w:rsidRPr="00D12F73">
        <w:rPr>
          <w:rFonts w:asciiTheme="majorBidi" w:hAnsiTheme="majorBidi" w:cstheme="majorBidi"/>
          <w:noProof/>
        </w:rPr>
        <w:t>[146]</w:t>
      </w:r>
      <w:r w:rsidRPr="00D12F73">
        <w:rPr>
          <w:rFonts w:asciiTheme="majorBidi" w:hAnsiTheme="majorBidi" w:cstheme="majorBidi"/>
          <w:noProof/>
        </w:rPr>
        <w:tab/>
        <w:t xml:space="preserve">Y. Lin, J. Liu, X. Wang, J. Xu, P. Liu, G. Nie, C. Liu, F. Jiang, An integral p-n connected all-graphene fiber boosting wearable thermoelectric energy harvesting, Compos. Commun. 16 (2019) 79-83, </w:t>
      </w:r>
      <w:r w:rsidRPr="00D12F73">
        <w:rPr>
          <w:rFonts w:asciiTheme="majorBidi" w:hAnsiTheme="majorBidi" w:cstheme="majorBidi"/>
          <w:noProof/>
          <w:color w:val="000000" w:themeColor="text1"/>
        </w:rPr>
        <w:t>https://doi.org/10.1016/j.coco.2019.09.002.</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color w:val="000000" w:themeColor="text1"/>
        </w:rPr>
      </w:pPr>
      <w:r w:rsidRPr="00D12F73">
        <w:rPr>
          <w:rFonts w:asciiTheme="majorBidi" w:hAnsiTheme="majorBidi" w:cstheme="majorBidi"/>
          <w:noProof/>
          <w:color w:val="000000" w:themeColor="text1"/>
        </w:rPr>
        <w:t>[147]</w:t>
      </w:r>
      <w:r w:rsidRPr="00D12F73">
        <w:rPr>
          <w:rFonts w:asciiTheme="majorBidi" w:hAnsiTheme="majorBidi" w:cstheme="majorBidi"/>
          <w:noProof/>
          <w:color w:val="000000" w:themeColor="text1"/>
        </w:rPr>
        <w:tab/>
        <w:t>T. Sun, B. Zhou, Q. Zheng, L. Wang, W. Jiang, G.J. Snyder, Stretchable fabric generates electric power from woven thermoelectric fibers, Nat. Commun. 11 (2020) 572, https://doi.org/10.1038/s41467-020-14399-6.</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[148]</w:t>
      </w:r>
      <w:r w:rsidRPr="00D12F73">
        <w:rPr>
          <w:rFonts w:asciiTheme="majorBidi" w:hAnsiTheme="majorBidi" w:cstheme="majorBidi"/>
          <w:noProof/>
        </w:rPr>
        <w:tab/>
        <w:t>L.K. Allison T.L. Andrew, A Wearable all‐fabric thermoelectric generator, Adv. Mater. Technol. 4 (5) (2019) 1800615, https://doi.org/10.1002/admt.201800615.</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Calibri" w:hAnsi="Calibri" w:cs="Calibri"/>
          <w:noProof/>
        </w:rPr>
        <w:t xml:space="preserve">[149]   S.J. </w:t>
      </w:r>
      <w:r w:rsidRPr="00D12F73">
        <w:rPr>
          <w:rFonts w:asciiTheme="majorBidi" w:hAnsiTheme="majorBidi" w:cstheme="majorBidi"/>
          <w:noProof/>
        </w:rPr>
        <w:t xml:space="preserve">Kim, J.H. We, B.J. Cho, A wearable thermoelectric generator fabricated on a glass fabric, Energy </w:t>
      </w:r>
      <w:r w:rsidRPr="00D12F73">
        <w:rPr>
          <w:rFonts w:asciiTheme="majorBidi" w:hAnsiTheme="majorBidi" w:cstheme="majorBidi"/>
          <w:noProof/>
        </w:rPr>
        <w:lastRenderedPageBreak/>
        <w:t>Environ. Sci. 7 (2014) 1959-1965,</w:t>
      </w:r>
      <w:r w:rsidRPr="00D12F73">
        <w:t xml:space="preserve"> </w:t>
      </w:r>
      <w:r w:rsidRPr="00D12F73">
        <w:rPr>
          <w:rFonts w:asciiTheme="majorBidi" w:hAnsiTheme="majorBidi" w:cstheme="majorBidi"/>
          <w:noProof/>
        </w:rPr>
        <w:t>https://doi.org/10.1039/C4EE00242C.</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color w:val="000000" w:themeColor="text1"/>
        </w:rPr>
      </w:pPr>
      <w:r w:rsidRPr="00D12F73">
        <w:rPr>
          <w:rFonts w:asciiTheme="majorBidi" w:hAnsiTheme="majorBidi" w:cstheme="majorBidi"/>
          <w:noProof/>
        </w:rPr>
        <w:t>[150]  X. Wang, H. Wang, B. Liu, Carbon nanotube-based organic thermoelectric materials for energy harvesting, Polym. 10 (11) (2018) 1196, https://doi.org/10.3390/polym10111196.</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rPr>
        <w:t>[151]</w:t>
      </w:r>
      <w:r w:rsidRPr="00D12F73">
        <w:rPr>
          <w:rFonts w:asciiTheme="majorBidi" w:hAnsiTheme="majorBidi" w:cstheme="majorBidi"/>
        </w:rPr>
        <w:fldChar w:fldCharType="begin" w:fldLock="1"/>
      </w:r>
      <w:r w:rsidRPr="00D12F73">
        <w:rPr>
          <w:rFonts w:asciiTheme="majorBidi" w:hAnsiTheme="majorBidi" w:cstheme="majorBidi"/>
        </w:rPr>
        <w:instrText xml:space="preserve">ADDIN Mendeley Bibliography CSL_BIBLIOGRAPHY </w:instrText>
      </w:r>
      <w:r w:rsidRPr="00D12F73">
        <w:rPr>
          <w:rFonts w:asciiTheme="majorBidi" w:hAnsiTheme="majorBidi" w:cstheme="majorBidi"/>
        </w:rPr>
        <w:fldChar w:fldCharType="separate"/>
      </w:r>
      <w:r w:rsidRPr="00D12F73">
        <w:rPr>
          <w:rFonts w:asciiTheme="majorBidi" w:hAnsiTheme="majorBidi" w:cstheme="majorBidi"/>
          <w:noProof/>
        </w:rPr>
        <w:tab/>
        <w:t>X. Cheng, X. Wang, G. Chen, A convenient and highly tunable way to n-type carbon nanotube thermoelectric composite film using common alkylammonium cationic surfactant, J. Mater. Chem. A 6 (2018) 19030-19037, https://doi.org/10.1039/C8TA07746K.</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[152]</w:t>
      </w:r>
      <w:r w:rsidRPr="00D12F73">
        <w:rPr>
          <w:rFonts w:asciiTheme="majorBidi" w:hAnsiTheme="majorBidi" w:cstheme="majorBidi"/>
          <w:noProof/>
        </w:rPr>
        <w:tab/>
        <w:t>L. Brownlie J. Shapter, Advances in carbon nanotube n-type doping: Methods, analysis and applications, Carbon, 126 (2018) 257-270,</w:t>
      </w:r>
      <w:r w:rsidRPr="00D12F73">
        <w:t xml:space="preserve"> </w:t>
      </w:r>
      <w:r w:rsidRPr="00D12F73">
        <w:rPr>
          <w:rFonts w:asciiTheme="majorBidi" w:hAnsiTheme="majorBidi" w:cstheme="majorBidi"/>
          <w:noProof/>
        </w:rPr>
        <w:t>https://doi.org/10.1016/j.carbon.2017.09.107.</w:t>
      </w:r>
    </w:p>
    <w:p w:rsidR="007637F7" w:rsidRPr="00D12F73" w:rsidRDefault="007637F7" w:rsidP="007637F7">
      <w:pPr>
        <w:widowControl w:val="0"/>
        <w:autoSpaceDE w:val="0"/>
        <w:autoSpaceDN w:val="0"/>
        <w:adjustRightInd w:val="0"/>
        <w:spacing w:line="240" w:lineRule="auto"/>
        <w:ind w:left="567" w:hanging="567"/>
        <w:jc w:val="both"/>
        <w:rPr>
          <w:rFonts w:asciiTheme="majorBidi" w:hAnsiTheme="majorBidi" w:cstheme="majorBidi"/>
          <w:noProof/>
        </w:rPr>
      </w:pPr>
      <w:r w:rsidRPr="00D12F73">
        <w:rPr>
          <w:rFonts w:asciiTheme="majorBidi" w:hAnsiTheme="majorBidi" w:cstheme="majorBidi"/>
        </w:rPr>
        <w:fldChar w:fldCharType="end"/>
      </w:r>
      <w:r w:rsidRPr="00D12F73">
        <w:rPr>
          <w:rFonts w:asciiTheme="majorBidi" w:hAnsiTheme="majorBidi" w:cstheme="majorBidi"/>
          <w:noProof/>
        </w:rPr>
        <w:t>[153]</w:t>
      </w:r>
      <w:r w:rsidRPr="00D12F73">
        <w:rPr>
          <w:rFonts w:asciiTheme="majorBidi" w:hAnsiTheme="majorBidi" w:cstheme="majorBidi"/>
          <w:noProof/>
        </w:rPr>
        <w:tab/>
        <w:t xml:space="preserve"> X. Lan, T. Wang, C. Liu, P. Liu, J. Xu, X. Liu, Y. Du, F. Jiang, A high performance all-organic thermoelectric fiber generator towards promising wearable electron, Compos. Sci. Technol. 182 (2019) 107767, https://doi.org/10.1016/j.compscitech.2019.107767.</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 xml:space="preserve"> [154]</w:t>
      </w:r>
      <w:r w:rsidRPr="00D12F73">
        <w:rPr>
          <w:rFonts w:asciiTheme="majorBidi" w:hAnsiTheme="majorBidi" w:cstheme="majorBidi"/>
          <w:noProof/>
        </w:rPr>
        <w:tab/>
        <w:t>J.D. Ryan, A. Lund, A.I. Hofmann, R. Kroon, R. Sarabia-Riquelme, M.C. Weisenberger, C. Müller, All-organic textile thermoelectrics with carbon-nanotube-coated n-type yarns, ACS Appl. Energy Mater. 1 (6) (2018) 2934-2941, https://doi.org/10.1021/acsaem.8b00617.</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[155]</w:t>
      </w:r>
      <w:r w:rsidRPr="00D12F73">
        <w:rPr>
          <w:rFonts w:asciiTheme="majorBidi" w:hAnsiTheme="majorBidi" w:cstheme="majorBidi"/>
          <w:noProof/>
        </w:rPr>
        <w:tab/>
        <w:t>H. Hardianto, G. De Mey, B. Malengier, L. Van Langenhove, Textile-based thermoelectric generator fabricated from carbon fibers, J. Ind. Text. (2020), https://doi.org/10.1177/1528083720910686.</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fldChar w:fldCharType="begin" w:fldLock="1"/>
      </w:r>
      <w:r w:rsidRPr="00D12F73">
        <w:instrText xml:space="preserve">ADDIN Mendeley Bibliography CSL_BIBLIOGRAPHY </w:instrText>
      </w:r>
      <w:r w:rsidRPr="00D12F73">
        <w:fldChar w:fldCharType="separate"/>
      </w:r>
      <w:r w:rsidRPr="00D12F73">
        <w:rPr>
          <w:rFonts w:ascii="Calibri" w:hAnsi="Calibri" w:cs="Calibri"/>
          <w:noProof/>
        </w:rPr>
        <w:t>[156]</w:t>
      </w:r>
      <w:r w:rsidRPr="00D12F73">
        <w:rPr>
          <w:rFonts w:ascii="Calibri" w:hAnsi="Calibri" w:cs="Calibri"/>
          <w:noProof/>
        </w:rPr>
        <w:tab/>
      </w:r>
      <w:r w:rsidRPr="00D12F73">
        <w:rPr>
          <w:rFonts w:asciiTheme="majorBidi" w:hAnsiTheme="majorBidi" w:cstheme="majorBidi"/>
          <w:noProof/>
        </w:rPr>
        <w:t>G. Chen, W. Xu, D. Zhu, Recent advances in organic polymer thermoelectric composites, J. Mater. Chem. C, 5 (2017) 4350-4360, https://doi.org/10.1039/C6TC05488A.</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[157]</w:t>
      </w:r>
      <w:r w:rsidRPr="00D12F73">
        <w:rPr>
          <w:rFonts w:asciiTheme="majorBidi" w:hAnsiTheme="majorBidi" w:cstheme="majorBidi"/>
          <w:noProof/>
        </w:rPr>
        <w:tab/>
        <w:t>M.N. Gueye, A. Carella, J. Faure-Vincent, R. Demadrille, J.P. Simonato, Progress in understanding structure and transport properties of PEDOT-based materials: A critical review, Prog. Mater Sci. 108 (2020) 100616, https://doi.org/10.1016/j.pmatsci.2019.100616.</w:t>
      </w:r>
    </w:p>
    <w:p w:rsidR="007637F7" w:rsidRPr="00D12F73" w:rsidRDefault="007637F7" w:rsidP="007637F7">
      <w:pPr>
        <w:widowControl w:val="0"/>
        <w:autoSpaceDE w:val="0"/>
        <w:autoSpaceDN w:val="0"/>
        <w:adjustRightInd w:val="0"/>
        <w:spacing w:line="240" w:lineRule="auto"/>
        <w:ind w:left="709" w:hanging="709"/>
        <w:jc w:val="both"/>
        <w:rPr>
          <w:rFonts w:asciiTheme="majorBidi" w:hAnsiTheme="majorBidi" w:cstheme="majorBidi"/>
          <w:noProof/>
        </w:rPr>
      </w:pPr>
      <w:r w:rsidRPr="00D12F73">
        <w:fldChar w:fldCharType="end"/>
      </w:r>
      <w:r w:rsidRPr="00D12F73">
        <w:rPr>
          <w:rFonts w:asciiTheme="majorBidi" w:hAnsiTheme="majorBidi" w:cstheme="majorBidi"/>
          <w:noProof/>
        </w:rPr>
        <w:t>[158]</w:t>
      </w:r>
      <w:r w:rsidRPr="00D12F73">
        <w:rPr>
          <w:rFonts w:asciiTheme="majorBidi" w:hAnsiTheme="majorBidi" w:cstheme="majorBidi"/>
          <w:noProof/>
        </w:rPr>
        <w:tab/>
        <w:t>N. Wen. Z. Fan, S. Yang, Y. Zhao, T. Cong, S. Xu, H. Zhang, J. Wang, H. Huang, C. Li, L. Pan, Highly conductive, ultra-flexible and continuously processable PEDOT:PSS fibers with high thermoelectric properties for wearable energy harvesting, Nano Energy 78 (2020) 105361, https://doi.org/10.1016/j.nanoen.2020.105361.</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[159]</w:t>
      </w:r>
      <w:r w:rsidRPr="00D12F73">
        <w:rPr>
          <w:rFonts w:asciiTheme="majorBidi" w:hAnsiTheme="majorBidi" w:cstheme="majorBidi"/>
          <w:noProof/>
        </w:rPr>
        <w:tab/>
        <w:t>J.Y. Kim, W. Lee, Y.H. Kang, S.Y. Cho, K.S. Jang, Wet-spinning and post-treatment of CNT/PEDOT:PSS composites for use in organic fiber-based thermoelectric generators, Carbon 133 (2018) 293-299, https://doi.org/10.1016/j.carbon.2018.03.041.</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[160]   H. Jin, J. Li, J. Iocozzia, X. Zeng, P.C. Wei, C. Yang, N. Li, Z. Liu, J.H. He, T. Zhu, J. Wang, Z. Lin, S. Wan, Hybrid Organic-Inorganic Thermoelectric Materials and Devices, Angew. Chem. Int. Ed. 58 (43) (2019) 15206-15226</w:t>
      </w:r>
      <w:r w:rsidRPr="00D12F73">
        <w:t xml:space="preserve"> </w:t>
      </w:r>
      <w:r w:rsidRPr="00D12F73">
        <w:rPr>
          <w:rFonts w:asciiTheme="majorBidi" w:hAnsiTheme="majorBidi" w:cstheme="majorBidi"/>
          <w:noProof/>
        </w:rPr>
        <w:t>https://doi.org/10.1002/anie.201901106.</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[161]</w:t>
      </w:r>
      <w:r w:rsidRPr="00D12F73">
        <w:rPr>
          <w:rFonts w:asciiTheme="majorBidi" w:hAnsiTheme="majorBidi" w:cstheme="majorBidi"/>
          <w:noProof/>
        </w:rPr>
        <w:tab/>
        <w:t>K. Chatterjee T.K. Ghosh, Thermoelectric Materials for Textile Applications, Mol. 26 (11) (2021) 3154,</w:t>
      </w:r>
      <w:r w:rsidRPr="00D12F73">
        <w:t xml:space="preserve"> </w:t>
      </w:r>
      <w:r w:rsidRPr="00D12F73">
        <w:rPr>
          <w:rFonts w:asciiTheme="majorBidi" w:hAnsiTheme="majorBidi" w:cstheme="majorBidi"/>
          <w:noProof/>
        </w:rPr>
        <w:t>https://doi.org/10.3390/molecules26113154.</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 xml:space="preserve"> [162]</w:t>
      </w:r>
      <w:r w:rsidRPr="00D12F73">
        <w:rPr>
          <w:rFonts w:asciiTheme="majorBidi" w:hAnsiTheme="majorBidi" w:cstheme="majorBidi"/>
          <w:noProof/>
        </w:rPr>
        <w:tab/>
        <w:t>H. Xu, Y. Guo, B. Wu, C. Hou, Q. Zhang, Y. Li, H. Wang, highly integrable thermoelectric fiber, ACS Appl. Mater. Interfaces 12 (29) (2020) 33297-33304, https://doi.org/10.1021/acsami.0c09446.</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r w:rsidRPr="00D12F73">
        <w:rPr>
          <w:rFonts w:asciiTheme="majorBidi" w:hAnsiTheme="majorBidi" w:cstheme="majorBidi"/>
          <w:noProof/>
        </w:rPr>
        <w:t>[163]</w:t>
      </w:r>
      <w:r w:rsidRPr="00D12F73">
        <w:rPr>
          <w:rFonts w:asciiTheme="majorBidi" w:hAnsiTheme="majorBidi" w:cstheme="majorBidi"/>
          <w:noProof/>
        </w:rPr>
        <w:tab/>
        <w:t>J. Choi, Y. Jung, S.J. Yang, J.Y. Oh, J. Oh, K. Jo, J.G. Son, S.E.  Moon, C.R. Park, H. Kim, Flexible and robust thermoelectric generators based on all-carbon nanotube yarn without metal electrodes, ACS Nano 11 (8) (2017) 7608-7614, https://doi.org/10.1021/acsnano.7b01771.</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szCs w:val="24"/>
        </w:rPr>
      </w:pPr>
      <w:r w:rsidRPr="00D12F73">
        <w:rPr>
          <w:rFonts w:asciiTheme="majorBidi" w:hAnsiTheme="majorBidi" w:cstheme="majorBidi"/>
        </w:rPr>
        <w:fldChar w:fldCharType="begin" w:fldLock="1"/>
      </w:r>
      <w:r w:rsidRPr="00D12F73">
        <w:rPr>
          <w:rFonts w:asciiTheme="majorBidi" w:hAnsiTheme="majorBidi" w:cstheme="majorBidi"/>
        </w:rPr>
        <w:instrText xml:space="preserve">ADDIN Mendeley Bibliography CSL_BIBLIOGRAPHY </w:instrText>
      </w:r>
      <w:r w:rsidRPr="00D12F73">
        <w:rPr>
          <w:rFonts w:asciiTheme="majorBidi" w:hAnsiTheme="majorBidi" w:cstheme="majorBidi"/>
        </w:rPr>
        <w:fldChar w:fldCharType="separate"/>
      </w:r>
      <w:r w:rsidRPr="00D12F73">
        <w:rPr>
          <w:rFonts w:asciiTheme="majorBidi" w:hAnsiTheme="majorBidi" w:cstheme="majorBidi"/>
          <w:noProof/>
          <w:szCs w:val="24"/>
        </w:rPr>
        <w:t>[164]</w:t>
      </w:r>
      <w:r w:rsidRPr="00D12F73">
        <w:rPr>
          <w:rFonts w:asciiTheme="majorBidi" w:hAnsiTheme="majorBidi" w:cstheme="majorBidi"/>
          <w:noProof/>
          <w:szCs w:val="24"/>
        </w:rPr>
        <w:tab/>
        <w:t>C.L. Lim, Fundamental concepts of human thermoregulation and adaptation to heat: A review in the context of global warming, Int. J. Environ. Res. Public Health 17 (21) (2020) 7795, https://doi.org/10.3390/ijerph17217795.</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szCs w:val="24"/>
        </w:rPr>
      </w:pPr>
      <w:r w:rsidRPr="00D12F73">
        <w:rPr>
          <w:rFonts w:asciiTheme="majorBidi" w:hAnsiTheme="majorBidi" w:cstheme="majorBidi"/>
          <w:noProof/>
          <w:szCs w:val="24"/>
        </w:rPr>
        <w:lastRenderedPageBreak/>
        <w:t>[165]</w:t>
      </w:r>
      <w:r w:rsidRPr="00D12F73">
        <w:rPr>
          <w:rFonts w:asciiTheme="majorBidi" w:hAnsiTheme="majorBidi" w:cstheme="majorBidi"/>
          <w:noProof/>
          <w:szCs w:val="24"/>
        </w:rPr>
        <w:tab/>
        <w:t>H. Liu, H. Fu, L. Sun, C. Lee, E.M. Yeatman, Hybrid energy harvesting technology: From materials, structural design, system integration to applications, Renewable Sustainable Energy Rev. 137 (2021) 110473, https://doi.org/10.1016/j.rser.2020.110473.</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szCs w:val="24"/>
        </w:rPr>
      </w:pPr>
      <w:r w:rsidRPr="00D12F73">
        <w:rPr>
          <w:rFonts w:asciiTheme="majorBidi" w:hAnsiTheme="majorBidi" w:cstheme="majorBidi"/>
          <w:noProof/>
          <w:szCs w:val="24"/>
        </w:rPr>
        <w:t>[166]</w:t>
      </w:r>
      <w:r w:rsidRPr="00D12F73">
        <w:rPr>
          <w:rFonts w:asciiTheme="majorBidi" w:hAnsiTheme="majorBidi" w:cstheme="majorBidi"/>
          <w:noProof/>
          <w:szCs w:val="24"/>
        </w:rPr>
        <w:tab/>
        <w:t>Y. Wu, S. Kuang, H. Li, H. Wang, R. Yang, Y. Zhai, G. Zhu, Z.L. Wang, Triboelectric-thermoelectric hybrid nanogenerator for harvesting energy from ambient environments, Adv. Mater. Technol. 3 (11) (2018) 1800166, https://doi.org/10.1002/admt.201800166.</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szCs w:val="24"/>
        </w:rPr>
      </w:pPr>
      <w:r w:rsidRPr="00D12F73">
        <w:rPr>
          <w:rFonts w:asciiTheme="majorBidi" w:hAnsiTheme="majorBidi" w:cstheme="majorBidi"/>
          <w:noProof/>
          <w:szCs w:val="24"/>
        </w:rPr>
        <w:t>[167]</w:t>
      </w:r>
      <w:r w:rsidRPr="00D12F73">
        <w:rPr>
          <w:rFonts w:asciiTheme="majorBidi" w:hAnsiTheme="majorBidi" w:cstheme="majorBidi"/>
          <w:noProof/>
          <w:szCs w:val="24"/>
        </w:rPr>
        <w:tab/>
        <w:t>X.Q. Wang, C.F. Tan, K.H. Chan, X. Lu, L. Zhu, S.W. Kim, G.W. Ho, In-built thermo-mechanical cooperative feedback mechanism for self-propelled multimodal locomotion and electricity generation, Nat. Commun. 9 (2018) 3438, https://doi.org/10.1038/s41467-018-06011-9.</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szCs w:val="24"/>
        </w:rPr>
      </w:pPr>
      <w:r w:rsidRPr="00D12F73">
        <w:rPr>
          <w:rFonts w:asciiTheme="majorBidi" w:hAnsiTheme="majorBidi" w:cstheme="majorBidi"/>
          <w:noProof/>
          <w:szCs w:val="24"/>
        </w:rPr>
        <w:t>[168]</w:t>
      </w:r>
      <w:r w:rsidRPr="00D12F73">
        <w:rPr>
          <w:rFonts w:asciiTheme="majorBidi" w:hAnsiTheme="majorBidi" w:cstheme="majorBidi"/>
          <w:noProof/>
          <w:szCs w:val="24"/>
        </w:rPr>
        <w:tab/>
        <w:t>D.L. Wen, X. Liu, J.F. Bao, G.K. Li, T. Feng, F. Zhang, D. Liu, and X.S. Zhang, Flexible hybrid photo-thermoelectric generator based on single thermoelectric effect for simultaneously harvesting thermal and radiation nnergies, ACS Appl. Mater. Interfaces 13 (18) (2021) 21401-21410</w:t>
      </w:r>
      <w:r w:rsidRPr="00D12F73">
        <w:t xml:space="preserve"> </w:t>
      </w:r>
      <w:r w:rsidRPr="00D12F73">
        <w:rPr>
          <w:rFonts w:asciiTheme="majorBidi" w:hAnsiTheme="majorBidi" w:cstheme="majorBidi"/>
          <w:noProof/>
          <w:szCs w:val="24"/>
        </w:rPr>
        <w:t>https://doi.org/10.1021/acsami.1c03622.</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szCs w:val="24"/>
        </w:rPr>
      </w:pPr>
      <w:r w:rsidRPr="00D12F73">
        <w:rPr>
          <w:rFonts w:asciiTheme="majorBidi" w:hAnsiTheme="majorBidi" w:cstheme="majorBidi"/>
          <w:noProof/>
          <w:szCs w:val="24"/>
        </w:rPr>
        <w:t>[169]</w:t>
      </w:r>
      <w:r w:rsidRPr="00D12F73">
        <w:rPr>
          <w:rFonts w:asciiTheme="majorBidi" w:hAnsiTheme="majorBidi" w:cstheme="majorBidi"/>
          <w:noProof/>
          <w:szCs w:val="24"/>
        </w:rPr>
        <w:tab/>
        <w:t>T.N. Huu, T.N. Van, O. Takahito, Flexible thermoelectric power generator with Y-type structure using electrochemical deposition process, Appl. Energy 210 (2018) 467-476,</w:t>
      </w:r>
      <w:r w:rsidRPr="00D12F73">
        <w:t xml:space="preserve"> </w:t>
      </w:r>
      <w:r w:rsidRPr="00D12F73">
        <w:rPr>
          <w:rFonts w:asciiTheme="majorBidi" w:hAnsiTheme="majorBidi" w:cstheme="majorBidi"/>
          <w:noProof/>
          <w:szCs w:val="24"/>
        </w:rPr>
        <w:t>https://doi.org/10.1016/j.apenergy.2017.05.005.</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szCs w:val="24"/>
        </w:rPr>
      </w:pPr>
      <w:r w:rsidRPr="00D12F73">
        <w:rPr>
          <w:rFonts w:asciiTheme="majorBidi" w:hAnsiTheme="majorBidi" w:cstheme="majorBidi"/>
          <w:noProof/>
          <w:szCs w:val="24"/>
        </w:rPr>
        <w:t>[170]</w:t>
      </w:r>
      <w:r w:rsidRPr="00D12F73">
        <w:rPr>
          <w:rFonts w:asciiTheme="majorBidi" w:hAnsiTheme="majorBidi" w:cstheme="majorBidi"/>
          <w:noProof/>
          <w:szCs w:val="24"/>
        </w:rPr>
        <w:tab/>
        <w:t>T. Sun, J.L. Peavey, M.D. Shelby, S. Ferguson, B.T. O’Connor, Heat shrink formation of a corrugated thin film thermoelectric generator, Energy Convers. Manag. 103 (2015) 674-680, https://doi.org/10.1016/j.enconman.2015.07.016.</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szCs w:val="24"/>
        </w:rPr>
      </w:pPr>
      <w:r w:rsidRPr="00D12F73">
        <w:rPr>
          <w:rFonts w:asciiTheme="majorBidi" w:hAnsiTheme="majorBidi" w:cstheme="majorBidi"/>
          <w:noProof/>
          <w:szCs w:val="24"/>
        </w:rPr>
        <w:t>[171]</w:t>
      </w:r>
      <w:r w:rsidRPr="00D12F73">
        <w:rPr>
          <w:rFonts w:asciiTheme="majorBidi" w:hAnsiTheme="majorBidi" w:cstheme="majorBidi"/>
          <w:noProof/>
          <w:szCs w:val="24"/>
        </w:rPr>
        <w:tab/>
        <w:t>J.P. Rojas, D. Conchouso, A. Arevalo, D. Singh, I.G. Foulds, and M.M. Hussain, Paper-based origami flexible and foldable thermoelectric nanogenerator, Nano Energy 31 (2017) 296-301, https://doi.org/10.1016/j.nanoen.2016.11.012.</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szCs w:val="24"/>
        </w:rPr>
      </w:pPr>
      <w:r w:rsidRPr="00D12F73">
        <w:rPr>
          <w:rFonts w:asciiTheme="majorBidi" w:hAnsiTheme="majorBidi" w:cstheme="majorBidi"/>
          <w:noProof/>
          <w:szCs w:val="24"/>
        </w:rPr>
        <w:t>[172]</w:t>
      </w:r>
      <w:r w:rsidRPr="00D12F73">
        <w:rPr>
          <w:rFonts w:asciiTheme="majorBidi" w:hAnsiTheme="majorBidi" w:cstheme="majorBidi"/>
          <w:noProof/>
          <w:szCs w:val="24"/>
        </w:rPr>
        <w:tab/>
        <w:t xml:space="preserve">H. Lv, L. Liang, Y. Zhang, L. Deng, Z. Chen, Z. Liu, H. Wang, G. Chen, A flexible spring-shaped architecture with optimized thermal design for wearable thermoelectric energy harvesting, Nano Energy (2021) 106260, https://doi.org/10.1016/j.nanoen.2021.106260. </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szCs w:val="24"/>
        </w:rPr>
      </w:pPr>
      <w:r w:rsidRPr="00D12F73">
        <w:rPr>
          <w:rFonts w:asciiTheme="majorBidi" w:hAnsiTheme="majorBidi" w:cstheme="majorBidi"/>
          <w:noProof/>
          <w:szCs w:val="24"/>
        </w:rPr>
        <w:t>[173]</w:t>
      </w:r>
      <w:r w:rsidRPr="00D12F73">
        <w:rPr>
          <w:rFonts w:asciiTheme="majorBidi" w:hAnsiTheme="majorBidi" w:cstheme="majorBidi"/>
          <w:noProof/>
          <w:szCs w:val="24"/>
        </w:rPr>
        <w:tab/>
        <w:t>A. Patyk, Thermoelectric generators for efficiency improvement of power generation by motor  generators-environmental and economic perspectives, Appl. Energy 102 (2013) 1448-1457, https://doi.org/10.1016/j.apenergy.2012.09.007.</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szCs w:val="24"/>
        </w:rPr>
      </w:pPr>
      <w:r w:rsidRPr="00D12F73">
        <w:rPr>
          <w:rFonts w:asciiTheme="majorBidi" w:hAnsiTheme="majorBidi" w:cstheme="majorBidi"/>
          <w:noProof/>
          <w:szCs w:val="24"/>
        </w:rPr>
        <w:t>[174]  Y. Kishita, Y. Ohishi, M. Uwasu, M. Kuroda, H. Takeda, K. Hara, Evaluating the life cycle CO</w:t>
      </w:r>
      <w:r w:rsidRPr="00D12F73">
        <w:rPr>
          <w:rFonts w:asciiTheme="majorBidi" w:hAnsiTheme="majorBidi" w:cstheme="majorBidi"/>
          <w:noProof/>
          <w:szCs w:val="24"/>
          <w:vertAlign w:val="subscript"/>
        </w:rPr>
        <w:t>2</w:t>
      </w:r>
      <w:r w:rsidRPr="00D12F73">
        <w:rPr>
          <w:rFonts w:asciiTheme="majorBidi" w:hAnsiTheme="majorBidi" w:cstheme="majorBidi"/>
          <w:noProof/>
          <w:szCs w:val="24"/>
        </w:rPr>
        <w:t xml:space="preserve"> emissions and costs of thermoelectric generators for passenger automobiles: A scenario analysis, J. Cleaner Prod. 126 (2016) 607-619, https://doi.org/10.1016/j.jclepro.2016.02.121.</w:t>
      </w: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szCs w:val="24"/>
        </w:rPr>
      </w:pPr>
    </w:p>
    <w:p w:rsidR="007637F7" w:rsidRPr="00D12F73" w:rsidRDefault="007637F7" w:rsidP="007637F7">
      <w:pPr>
        <w:widowControl w:val="0"/>
        <w:autoSpaceDE w:val="0"/>
        <w:autoSpaceDN w:val="0"/>
        <w:adjustRightInd w:val="0"/>
        <w:spacing w:line="240" w:lineRule="auto"/>
        <w:ind w:left="640" w:hanging="640"/>
        <w:jc w:val="both"/>
        <w:rPr>
          <w:rFonts w:asciiTheme="majorBidi" w:hAnsiTheme="majorBidi" w:cstheme="majorBidi"/>
          <w:noProof/>
        </w:rPr>
      </w:pPr>
    </w:p>
    <w:p w:rsidR="007637F7" w:rsidRPr="00D12F73" w:rsidRDefault="007637F7" w:rsidP="007637F7">
      <w:pPr>
        <w:jc w:val="both"/>
        <w:rPr>
          <w:rFonts w:asciiTheme="majorBidi" w:hAnsiTheme="majorBidi" w:cstheme="majorBidi"/>
        </w:rPr>
      </w:pPr>
      <w:r w:rsidRPr="00D12F73">
        <w:rPr>
          <w:rFonts w:asciiTheme="majorBidi" w:hAnsiTheme="majorBidi" w:cstheme="majorBidi"/>
        </w:rPr>
        <w:fldChar w:fldCharType="end"/>
      </w:r>
    </w:p>
    <w:p w:rsidR="007637F7" w:rsidRPr="00D12F73" w:rsidRDefault="007637F7" w:rsidP="007637F7">
      <w:pPr>
        <w:widowControl w:val="0"/>
        <w:autoSpaceDE w:val="0"/>
        <w:autoSpaceDN w:val="0"/>
        <w:adjustRightInd w:val="0"/>
        <w:spacing w:line="240" w:lineRule="auto"/>
        <w:jc w:val="both"/>
        <w:rPr>
          <w:rFonts w:asciiTheme="majorBidi" w:hAnsiTheme="majorBidi" w:cstheme="majorBidi"/>
          <w:noProof/>
        </w:rPr>
      </w:pPr>
    </w:p>
    <w:p w:rsidR="007637F7" w:rsidRPr="005F6F5F" w:rsidRDefault="007637F7" w:rsidP="007637F7">
      <w:pPr>
        <w:rPr>
          <w:rFonts w:asciiTheme="majorBidi" w:hAnsiTheme="majorBidi" w:cstheme="majorBidi"/>
          <w:sz w:val="28"/>
          <w:szCs w:val="28"/>
        </w:rPr>
      </w:pPr>
      <w:r w:rsidRPr="00D12F73">
        <w:rPr>
          <w:rFonts w:asciiTheme="majorBidi" w:hAnsiTheme="majorBidi" w:cstheme="majorBidi"/>
        </w:rPr>
        <w:fldChar w:fldCharType="end"/>
      </w:r>
    </w:p>
    <w:p w:rsidR="00B01AD3" w:rsidRDefault="00B01AD3" w:rsidP="00DA088D"/>
    <w:p w:rsidR="00B56D14" w:rsidRPr="00B56740" w:rsidRDefault="00B56D14" w:rsidP="00B56D14">
      <w:pPr>
        <w:jc w:val="both"/>
        <w:rPr>
          <w:rFonts w:asciiTheme="majorBidi" w:hAnsiTheme="majorBidi" w:cstheme="majorBidi"/>
          <w:rtl/>
          <w:lang w:bidi="fa-IR"/>
        </w:rPr>
      </w:pPr>
    </w:p>
    <w:p w:rsidR="00B56D14" w:rsidRDefault="00B56D14" w:rsidP="00DA088D"/>
    <w:sectPr w:rsidR="00B56D14" w:rsidSect="00554A0C">
      <w:footerReference w:type="default" r:id="rId55"/>
      <w:pgSz w:w="12240" w:h="15840"/>
      <w:pgMar w:top="1440" w:right="1041"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D03DB" w:rsidRDefault="003D03DB" w:rsidP="00965A0E">
      <w:pPr>
        <w:spacing w:after="0" w:line="240" w:lineRule="auto"/>
      </w:pPr>
      <w:r>
        <w:separator/>
      </w:r>
    </w:p>
  </w:endnote>
  <w:endnote w:type="continuationSeparator" w:id="0">
    <w:p w:rsidR="003D03DB" w:rsidRDefault="003D03DB" w:rsidP="00965A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PSMT">
    <w:altName w:val="MS Gothic"/>
    <w:panose1 w:val="00000000000000000000"/>
    <w:charset w:val="80"/>
    <w:family w:val="auto"/>
    <w:notTrueType/>
    <w:pitch w:val="default"/>
    <w:sig w:usb0="00000001"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CharisSIL">
    <w:altName w:val="MS Gothic"/>
    <w:panose1 w:val="00000000000000000000"/>
    <w:charset w:val="00"/>
    <w:family w:val="roman"/>
    <w:notTrueType/>
    <w:pitch w:val="default"/>
  </w:font>
  <w:font w:name="Calibri-Bold">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B Nazanin">
    <w:altName w:val="Courier New"/>
    <w:charset w:val="B2"/>
    <w:family w:val="auto"/>
    <w:pitch w:val="variable"/>
    <w:sig w:usb0="00002001" w:usb1="80000000" w:usb2="00000008" w:usb3="00000000" w:csb0="00000040" w:csb1="00000000"/>
  </w:font>
  <w:font w:name="Segoe UI">
    <w:panose1 w:val="020B0502040204020203"/>
    <w:charset w:val="00"/>
    <w:family w:val="swiss"/>
    <w:pitch w:val="variable"/>
    <w:sig w:usb0="E4002EFF" w:usb1="C000E47F" w:usb2="00000009" w:usb3="00000000" w:csb0="000001FF" w:csb1="00000000"/>
  </w:font>
  <w:font w:name="Charis SIL">
    <w:altName w:val="Charis SIL"/>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URWPalladioL-Roma">
    <w:panose1 w:val="00000000000000000000"/>
    <w:charset w:val="00"/>
    <w:family w:val="auto"/>
    <w:notTrueType/>
    <w:pitch w:val="default"/>
    <w:sig w:usb0="00000003" w:usb1="00000000" w:usb2="00000000" w:usb3="00000000" w:csb0="00000001" w:csb1="00000000"/>
  </w:font>
  <w:font w:name="AdvOT596495f2+22">
    <w:altName w:val="Malgun Gothic Semilight"/>
    <w:panose1 w:val="00000000000000000000"/>
    <w:charset w:val="00"/>
    <w:family w:val="roman"/>
    <w:notTrueType/>
    <w:pitch w:val="default"/>
  </w:font>
  <w:font w:name="AdvOT596495f2+20">
    <w:altName w:val="MS Gothic"/>
    <w:panose1 w:val="00000000000000000000"/>
    <w:charset w:val="00"/>
    <w:family w:val="roman"/>
    <w:notTrueType/>
    <w:pitch w:val="default"/>
  </w:font>
  <w:font w:name="AdvGulliv-R">
    <w:altName w:val="MS Gothic"/>
    <w:panose1 w:val="00000000000000000000"/>
    <w:charset w:val="00"/>
    <w:family w:val="roman"/>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NimbusRomNo9L-Medi">
    <w:panose1 w:val="00000000000000000000"/>
    <w:charset w:val="00"/>
    <w:family w:val="auto"/>
    <w:notTrueType/>
    <w:pitch w:val="default"/>
    <w:sig w:usb0="00000003" w:usb1="00000000" w:usb2="00000000" w:usb3="00000000" w:csb0="00000001" w:csb1="00000000"/>
  </w:font>
  <w:font w:name="FormataOTFMd">
    <w:panose1 w:val="00000000000000000000"/>
    <w:charset w:val="00"/>
    <w:family w:val="auto"/>
    <w:notTrueType/>
    <w:pitch w:val="default"/>
    <w:sig w:usb0="00000003" w:usb1="00000000" w:usb2="00000000" w:usb3="00000000" w:csb0="00000001" w:csb1="00000000"/>
  </w:font>
  <w:font w:name="TimesLTStd-Roman">
    <w:panose1 w:val="00000000000000000000"/>
    <w:charset w:val="00"/>
    <w:family w:val="auto"/>
    <w:notTrueType/>
    <w:pitch w:val="default"/>
    <w:sig w:usb0="00000003" w:usb1="00000000" w:usb2="00000000" w:usb3="00000000" w:csb0="00000001" w:csb1="00000000"/>
  </w:font>
  <w:font w:name="AdvOT8608a8d1+03">
    <w:altName w:val="MS Gothic"/>
    <w:panose1 w:val="00000000000000000000"/>
    <w:charset w:val="00"/>
    <w:family w:val="roman"/>
    <w:notTrueType/>
    <w:pitch w:val="default"/>
  </w:font>
  <w:font w:name="AdvPSHEL">
    <w:panose1 w:val="00000000000000000000"/>
    <w:charset w:val="00"/>
    <w:family w:val="swiss"/>
    <w:notTrueType/>
    <w:pitch w:val="default"/>
    <w:sig w:usb0="00000003" w:usb1="00000000" w:usb2="00000000" w:usb3="00000000" w:csb0="00000001" w:csb1="00000000"/>
  </w:font>
  <w:font w:name="AdvOT863180fb">
    <w:panose1 w:val="00000000000000000000"/>
    <w:charset w:val="00"/>
    <w:family w:val="roman"/>
    <w:notTrueType/>
    <w:pitch w:val="default"/>
    <w:sig w:usb0="00000003" w:usb1="00000000" w:usb2="00000000" w:usb3="00000000" w:csb0="00000001" w:csb1="00000000"/>
  </w:font>
  <w:font w:name="AdvOT596495f2">
    <w:altName w:val="Times New Roman"/>
    <w:panose1 w:val="00000000000000000000"/>
    <w:charset w:val="00"/>
    <w:family w:val="roman"/>
    <w:notTrueType/>
    <w:pitch w:val="default"/>
    <w:sig w:usb0="00000003" w:usb1="00000000" w:usb2="00000000" w:usb3="00000000" w:csb0="00000001" w:csb1="00000000"/>
  </w:font>
  <w:font w:name="EuclidSymbol">
    <w:altName w:val="MS Gothic"/>
    <w:panose1 w:val="00000000000000000000"/>
    <w:charset w:val="00"/>
    <w:family w:val="roman"/>
    <w:notTrueType/>
    <w:pitch w:val="default"/>
  </w:font>
  <w:font w:name="MinionPro">
    <w:altName w:val="MS Gothic"/>
    <w:panose1 w:val="00000000000000000000"/>
    <w:charset w:val="00"/>
    <w:family w:val="roman"/>
    <w:notTrueType/>
    <w:pitch w:val="default"/>
  </w:font>
  <w:font w:name="MyriadPro">
    <w:altName w:val="Times New Roman"/>
    <w:panose1 w:val="00000000000000000000"/>
    <w:charset w:val="00"/>
    <w:family w:val="roman"/>
    <w:notTrueType/>
    <w:pitch w:val="default"/>
  </w:font>
  <w:font w:name="AdvMYR4">
    <w:altName w:val="Times New Roman"/>
    <w:panose1 w:val="00000000000000000000"/>
    <w:charset w:val="00"/>
    <w:family w:val="roman"/>
    <w:notTrueType/>
    <w:pitch w:val="default"/>
  </w:font>
  <w:font w:name="AdvOTea1a7398">
    <w:panose1 w:val="00000000000000000000"/>
    <w:charset w:val="00"/>
    <w:family w:val="swiss"/>
    <w:notTrueType/>
    <w:pitch w:val="default"/>
    <w:sig w:usb0="00000003" w:usb1="00000000" w:usb2="00000000" w:usb3="00000000" w:csb0="00000001" w:csb1="00000000"/>
  </w:font>
  <w:font w:name="ScalaSansLF-Regular">
    <w:altName w:val="MS Gothic"/>
    <w:panose1 w:val="00000000000000000000"/>
    <w:charset w:val="00"/>
    <w:family w:val="roman"/>
    <w:notTrueType/>
    <w:pitch w:val="default"/>
  </w:font>
  <w:font w:name="AdvOT8608a8d1+22">
    <w:altName w:val="Malgun Gothic Semilight"/>
    <w:panose1 w:val="00000000000000000000"/>
    <w:charset w:val="00"/>
    <w:family w:val="roman"/>
    <w:notTrueType/>
    <w:pitch w:val="default"/>
  </w:font>
  <w:font w:name="AdvOT2e364b11">
    <w:altName w:val="Times New Roman"/>
    <w:panose1 w:val="00000000000000000000"/>
    <w:charset w:val="00"/>
    <w:family w:val="roman"/>
    <w:notTrueType/>
    <w:pitch w:val="default"/>
  </w:font>
  <w:font w:name="AdvOT999035f4+e1">
    <w:altName w:val="MS Gothic"/>
    <w:panose1 w:val="00000000000000000000"/>
    <w:charset w:val="00"/>
    <w:family w:val="roman"/>
    <w:notTrueType/>
    <w:pitch w:val="default"/>
  </w:font>
  <w:font w:name="TimesNewRomanPS-BoldM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68203967"/>
      <w:docPartObj>
        <w:docPartGallery w:val="Page Numbers (Bottom of Page)"/>
        <w:docPartUnique/>
      </w:docPartObj>
    </w:sdtPr>
    <w:sdtEndPr>
      <w:rPr>
        <w:noProof/>
      </w:rPr>
    </w:sdtEndPr>
    <w:sdtContent>
      <w:p w:rsidR="00EB6DA9" w:rsidRDefault="00EB6DA9">
        <w:pPr>
          <w:pStyle w:val="Footer"/>
          <w:jc w:val="center"/>
        </w:pPr>
        <w:r>
          <w:fldChar w:fldCharType="begin"/>
        </w:r>
        <w:r>
          <w:instrText xml:space="preserve"> PAGE   \* MERGEFORMAT </w:instrText>
        </w:r>
        <w:r>
          <w:fldChar w:fldCharType="separate"/>
        </w:r>
        <w:r w:rsidR="00D12F73">
          <w:rPr>
            <w:noProof/>
          </w:rPr>
          <w:t>65</w:t>
        </w:r>
        <w:r>
          <w:rPr>
            <w:noProof/>
          </w:rPr>
          <w:fldChar w:fldCharType="end"/>
        </w:r>
      </w:p>
    </w:sdtContent>
  </w:sdt>
  <w:p w:rsidR="00EB6DA9" w:rsidRDefault="00EB6DA9">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D03DB" w:rsidRDefault="003D03DB" w:rsidP="00965A0E">
      <w:pPr>
        <w:spacing w:after="0" w:line="240" w:lineRule="auto"/>
      </w:pPr>
      <w:r>
        <w:separator/>
      </w:r>
    </w:p>
  </w:footnote>
  <w:footnote w:type="continuationSeparator" w:id="0">
    <w:p w:rsidR="003D03DB" w:rsidRDefault="003D03DB" w:rsidP="00965A0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82FEF"/>
    <w:multiLevelType w:val="hybridMultilevel"/>
    <w:tmpl w:val="44E6AC14"/>
    <w:lvl w:ilvl="0" w:tplc="5F20B87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B346ED"/>
    <w:multiLevelType w:val="multilevel"/>
    <w:tmpl w:val="4D10B46E"/>
    <w:lvl w:ilvl="0">
      <w:start w:val="2"/>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2F804F0"/>
    <w:multiLevelType w:val="multilevel"/>
    <w:tmpl w:val="204C61D0"/>
    <w:lvl w:ilvl="0">
      <w:start w:val="1"/>
      <w:numFmt w:val="decimal"/>
      <w:pStyle w:val="Heading2"/>
      <w:lvlText w:val="%1."/>
      <w:lvlJc w:val="left"/>
      <w:pPr>
        <w:ind w:left="720" w:hanging="360"/>
      </w:pPr>
      <w:rPr>
        <w:rFonts w:hint="default"/>
      </w:rPr>
    </w:lvl>
    <w:lvl w:ilvl="1">
      <w:start w:val="1"/>
      <w:numFmt w:val="decimal"/>
      <w:pStyle w:val="Heading3"/>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3" w15:restartNumberingAfterBreak="0">
    <w:nsid w:val="04F90616"/>
    <w:multiLevelType w:val="multilevel"/>
    <w:tmpl w:val="A754E350"/>
    <w:lvl w:ilvl="0">
      <w:start w:val="1"/>
      <w:numFmt w:val="decimal"/>
      <w:pStyle w:val="Heading6"/>
      <w:lvlText w:val="%1."/>
      <w:lvlJc w:val="left"/>
      <w:pPr>
        <w:ind w:left="720" w:hanging="360"/>
      </w:pPr>
      <w:rPr>
        <w:rFonts w:hint="default"/>
      </w:rPr>
    </w:lvl>
    <w:lvl w:ilvl="1">
      <w:start w:val="1"/>
      <w:numFmt w:val="decimal"/>
      <w:pStyle w:val="Heading7"/>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15:restartNumberingAfterBreak="0">
    <w:nsid w:val="07003E58"/>
    <w:multiLevelType w:val="hybridMultilevel"/>
    <w:tmpl w:val="5F4A34DC"/>
    <w:lvl w:ilvl="0" w:tplc="6E7CEA2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8670EDC"/>
    <w:multiLevelType w:val="hybridMultilevel"/>
    <w:tmpl w:val="17325598"/>
    <w:lvl w:ilvl="0" w:tplc="CE6693A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86F421A"/>
    <w:multiLevelType w:val="hybridMultilevel"/>
    <w:tmpl w:val="286AC56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CCD374F"/>
    <w:multiLevelType w:val="multilevel"/>
    <w:tmpl w:val="899ED6A4"/>
    <w:lvl w:ilvl="0">
      <w:start w:val="1"/>
      <w:numFmt w:val="decimal"/>
      <w:lvlText w:val="%1."/>
      <w:lvlJc w:val="left"/>
      <w:pPr>
        <w:ind w:left="644"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08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0DC02097"/>
    <w:multiLevelType w:val="hybridMultilevel"/>
    <w:tmpl w:val="7F96045A"/>
    <w:lvl w:ilvl="0" w:tplc="F2EE145C">
      <w:start w:val="5"/>
      <w:numFmt w:val="bullet"/>
      <w:lvlText w:val="-"/>
      <w:lvlJc w:val="left"/>
      <w:pPr>
        <w:ind w:left="720" w:hanging="360"/>
      </w:pPr>
      <w:rPr>
        <w:rFonts w:ascii="TimesNewRomanPSMT" w:eastAsia="TimesNewRomanPSMT" w:hAnsiTheme="minorHAnsi" w:cs="TimesNewRomanPSMT" w:hint="eastAsi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F3511B2"/>
    <w:multiLevelType w:val="multilevel"/>
    <w:tmpl w:val="13843636"/>
    <w:lvl w:ilvl="0">
      <w:start w:val="2"/>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0" w15:restartNumberingAfterBreak="0">
    <w:nsid w:val="115063F0"/>
    <w:multiLevelType w:val="multilevel"/>
    <w:tmpl w:val="6A88571A"/>
    <w:lvl w:ilvl="0">
      <w:start w:val="1"/>
      <w:numFmt w:val="decimal"/>
      <w:lvlText w:val="%1"/>
      <w:lvlJc w:val="left"/>
      <w:pPr>
        <w:ind w:left="396" w:hanging="396"/>
      </w:pPr>
      <w:rPr>
        <w:rFonts w:hint="default"/>
      </w:rPr>
    </w:lvl>
    <w:lvl w:ilvl="1">
      <w:start w:val="1"/>
      <w:numFmt w:val="decimal"/>
      <w:lvlText w:val="%1.%2"/>
      <w:lvlJc w:val="left"/>
      <w:pPr>
        <w:ind w:left="396" w:hanging="39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3FC6F15"/>
    <w:multiLevelType w:val="multilevel"/>
    <w:tmpl w:val="FBE04286"/>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2" w15:restartNumberingAfterBreak="0">
    <w:nsid w:val="18C6299F"/>
    <w:multiLevelType w:val="multilevel"/>
    <w:tmpl w:val="0032F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B59591C"/>
    <w:multiLevelType w:val="hybridMultilevel"/>
    <w:tmpl w:val="BDC8346C"/>
    <w:lvl w:ilvl="0" w:tplc="04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D2A7CD9"/>
    <w:multiLevelType w:val="hybridMultilevel"/>
    <w:tmpl w:val="67B62BA0"/>
    <w:lvl w:ilvl="0" w:tplc="4E44DCC0">
      <w:start w:val="1"/>
      <w:numFmt w:val="lowerLetter"/>
      <w:lvlText w:val="%1."/>
      <w:lvlJc w:val="left"/>
      <w:pPr>
        <w:ind w:left="1142" w:hanging="360"/>
      </w:pPr>
      <w:rPr>
        <w:rFonts w:hint="default"/>
      </w:rPr>
    </w:lvl>
    <w:lvl w:ilvl="1" w:tplc="08090019" w:tentative="1">
      <w:start w:val="1"/>
      <w:numFmt w:val="lowerLetter"/>
      <w:lvlText w:val="%2."/>
      <w:lvlJc w:val="left"/>
      <w:pPr>
        <w:ind w:left="1862" w:hanging="360"/>
      </w:pPr>
    </w:lvl>
    <w:lvl w:ilvl="2" w:tplc="0809001B" w:tentative="1">
      <w:start w:val="1"/>
      <w:numFmt w:val="lowerRoman"/>
      <w:lvlText w:val="%3."/>
      <w:lvlJc w:val="right"/>
      <w:pPr>
        <w:ind w:left="2582" w:hanging="180"/>
      </w:pPr>
    </w:lvl>
    <w:lvl w:ilvl="3" w:tplc="0809000F" w:tentative="1">
      <w:start w:val="1"/>
      <w:numFmt w:val="decimal"/>
      <w:lvlText w:val="%4."/>
      <w:lvlJc w:val="left"/>
      <w:pPr>
        <w:ind w:left="3302" w:hanging="360"/>
      </w:pPr>
    </w:lvl>
    <w:lvl w:ilvl="4" w:tplc="08090019" w:tentative="1">
      <w:start w:val="1"/>
      <w:numFmt w:val="lowerLetter"/>
      <w:lvlText w:val="%5."/>
      <w:lvlJc w:val="left"/>
      <w:pPr>
        <w:ind w:left="4022" w:hanging="360"/>
      </w:pPr>
    </w:lvl>
    <w:lvl w:ilvl="5" w:tplc="0809001B" w:tentative="1">
      <w:start w:val="1"/>
      <w:numFmt w:val="lowerRoman"/>
      <w:lvlText w:val="%6."/>
      <w:lvlJc w:val="right"/>
      <w:pPr>
        <w:ind w:left="4742" w:hanging="180"/>
      </w:pPr>
    </w:lvl>
    <w:lvl w:ilvl="6" w:tplc="0809000F" w:tentative="1">
      <w:start w:val="1"/>
      <w:numFmt w:val="decimal"/>
      <w:lvlText w:val="%7."/>
      <w:lvlJc w:val="left"/>
      <w:pPr>
        <w:ind w:left="5462" w:hanging="360"/>
      </w:pPr>
    </w:lvl>
    <w:lvl w:ilvl="7" w:tplc="08090019" w:tentative="1">
      <w:start w:val="1"/>
      <w:numFmt w:val="lowerLetter"/>
      <w:lvlText w:val="%8."/>
      <w:lvlJc w:val="left"/>
      <w:pPr>
        <w:ind w:left="6182" w:hanging="360"/>
      </w:pPr>
    </w:lvl>
    <w:lvl w:ilvl="8" w:tplc="0809001B" w:tentative="1">
      <w:start w:val="1"/>
      <w:numFmt w:val="lowerRoman"/>
      <w:lvlText w:val="%9."/>
      <w:lvlJc w:val="right"/>
      <w:pPr>
        <w:ind w:left="6902" w:hanging="180"/>
      </w:pPr>
    </w:lvl>
  </w:abstractNum>
  <w:abstractNum w:abstractNumId="15" w15:restartNumberingAfterBreak="0">
    <w:nsid w:val="1E920740"/>
    <w:multiLevelType w:val="hybridMultilevel"/>
    <w:tmpl w:val="33966120"/>
    <w:lvl w:ilvl="0" w:tplc="6684683C">
      <w:start w:val="1"/>
      <w:numFmt w:val="decimal"/>
      <w:lvlText w:val="%1)"/>
      <w:lvlJc w:val="left"/>
      <w:pPr>
        <w:ind w:left="720" w:hanging="360"/>
      </w:pPr>
      <w:rPr>
        <w:rFonts w:hint="default"/>
        <w:b w:val="0"/>
        <w:bCs/>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1DD520C"/>
    <w:multiLevelType w:val="hybridMultilevel"/>
    <w:tmpl w:val="B3E61AA8"/>
    <w:lvl w:ilvl="0" w:tplc="2FF653D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2221CB2"/>
    <w:multiLevelType w:val="hybridMultilevel"/>
    <w:tmpl w:val="671ABE2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5FE3E07"/>
    <w:multiLevelType w:val="hybridMultilevel"/>
    <w:tmpl w:val="6E1468FE"/>
    <w:lvl w:ilvl="0" w:tplc="5BF8BBFE">
      <w:start w:val="5"/>
      <w:numFmt w:val="bullet"/>
      <w:lvlText w:val="-"/>
      <w:lvlJc w:val="left"/>
      <w:pPr>
        <w:ind w:left="720" w:hanging="360"/>
      </w:pPr>
      <w:rPr>
        <w:rFonts w:ascii="Times New Roman" w:eastAsia="CharisSIL"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7220285"/>
    <w:multiLevelType w:val="hybridMultilevel"/>
    <w:tmpl w:val="8618CFE6"/>
    <w:lvl w:ilvl="0" w:tplc="0409001B">
      <w:start w:val="1"/>
      <w:numFmt w:val="lowerRoman"/>
      <w:lvlText w:val="%1."/>
      <w:lvlJc w:val="right"/>
      <w:pPr>
        <w:ind w:left="782" w:hanging="360"/>
      </w:pPr>
    </w:lvl>
    <w:lvl w:ilvl="1" w:tplc="08090019" w:tentative="1">
      <w:start w:val="1"/>
      <w:numFmt w:val="lowerLetter"/>
      <w:lvlText w:val="%2."/>
      <w:lvlJc w:val="left"/>
      <w:pPr>
        <w:ind w:left="1502" w:hanging="360"/>
      </w:pPr>
    </w:lvl>
    <w:lvl w:ilvl="2" w:tplc="0809001B" w:tentative="1">
      <w:start w:val="1"/>
      <w:numFmt w:val="lowerRoman"/>
      <w:lvlText w:val="%3."/>
      <w:lvlJc w:val="right"/>
      <w:pPr>
        <w:ind w:left="2222" w:hanging="180"/>
      </w:pPr>
    </w:lvl>
    <w:lvl w:ilvl="3" w:tplc="0809000F" w:tentative="1">
      <w:start w:val="1"/>
      <w:numFmt w:val="decimal"/>
      <w:lvlText w:val="%4."/>
      <w:lvlJc w:val="left"/>
      <w:pPr>
        <w:ind w:left="2942" w:hanging="360"/>
      </w:pPr>
    </w:lvl>
    <w:lvl w:ilvl="4" w:tplc="08090019" w:tentative="1">
      <w:start w:val="1"/>
      <w:numFmt w:val="lowerLetter"/>
      <w:lvlText w:val="%5."/>
      <w:lvlJc w:val="left"/>
      <w:pPr>
        <w:ind w:left="3662" w:hanging="360"/>
      </w:pPr>
    </w:lvl>
    <w:lvl w:ilvl="5" w:tplc="0809001B" w:tentative="1">
      <w:start w:val="1"/>
      <w:numFmt w:val="lowerRoman"/>
      <w:lvlText w:val="%6."/>
      <w:lvlJc w:val="right"/>
      <w:pPr>
        <w:ind w:left="4382" w:hanging="180"/>
      </w:pPr>
    </w:lvl>
    <w:lvl w:ilvl="6" w:tplc="0809000F" w:tentative="1">
      <w:start w:val="1"/>
      <w:numFmt w:val="decimal"/>
      <w:lvlText w:val="%7."/>
      <w:lvlJc w:val="left"/>
      <w:pPr>
        <w:ind w:left="5102" w:hanging="360"/>
      </w:pPr>
    </w:lvl>
    <w:lvl w:ilvl="7" w:tplc="08090019" w:tentative="1">
      <w:start w:val="1"/>
      <w:numFmt w:val="lowerLetter"/>
      <w:lvlText w:val="%8."/>
      <w:lvlJc w:val="left"/>
      <w:pPr>
        <w:ind w:left="5822" w:hanging="360"/>
      </w:pPr>
    </w:lvl>
    <w:lvl w:ilvl="8" w:tplc="0809001B" w:tentative="1">
      <w:start w:val="1"/>
      <w:numFmt w:val="lowerRoman"/>
      <w:lvlText w:val="%9."/>
      <w:lvlJc w:val="right"/>
      <w:pPr>
        <w:ind w:left="6542" w:hanging="180"/>
      </w:pPr>
    </w:lvl>
  </w:abstractNum>
  <w:abstractNum w:abstractNumId="20" w15:restartNumberingAfterBreak="0">
    <w:nsid w:val="274701AB"/>
    <w:multiLevelType w:val="hybridMultilevel"/>
    <w:tmpl w:val="C9626A16"/>
    <w:lvl w:ilvl="0" w:tplc="D382A09A">
      <w:start w:val="3"/>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D5E36D4"/>
    <w:multiLevelType w:val="hybridMultilevel"/>
    <w:tmpl w:val="491406F4"/>
    <w:lvl w:ilvl="0" w:tplc="57F23F9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2F5454E2"/>
    <w:multiLevelType w:val="hybridMultilevel"/>
    <w:tmpl w:val="603A2DC8"/>
    <w:lvl w:ilvl="0" w:tplc="0809000F">
      <w:start w:val="1"/>
      <w:numFmt w:val="decimal"/>
      <w:lvlText w:val="%1."/>
      <w:lvlJc w:val="left"/>
      <w:pPr>
        <w:ind w:left="774" w:hanging="360"/>
      </w:pPr>
    </w:lvl>
    <w:lvl w:ilvl="1" w:tplc="08090019" w:tentative="1">
      <w:start w:val="1"/>
      <w:numFmt w:val="lowerLetter"/>
      <w:lvlText w:val="%2."/>
      <w:lvlJc w:val="left"/>
      <w:pPr>
        <w:ind w:left="1494" w:hanging="360"/>
      </w:pPr>
    </w:lvl>
    <w:lvl w:ilvl="2" w:tplc="0809001B" w:tentative="1">
      <w:start w:val="1"/>
      <w:numFmt w:val="lowerRoman"/>
      <w:lvlText w:val="%3."/>
      <w:lvlJc w:val="right"/>
      <w:pPr>
        <w:ind w:left="2214" w:hanging="180"/>
      </w:pPr>
    </w:lvl>
    <w:lvl w:ilvl="3" w:tplc="0809000F" w:tentative="1">
      <w:start w:val="1"/>
      <w:numFmt w:val="decimal"/>
      <w:lvlText w:val="%4."/>
      <w:lvlJc w:val="left"/>
      <w:pPr>
        <w:ind w:left="2934" w:hanging="360"/>
      </w:pPr>
    </w:lvl>
    <w:lvl w:ilvl="4" w:tplc="08090019" w:tentative="1">
      <w:start w:val="1"/>
      <w:numFmt w:val="lowerLetter"/>
      <w:lvlText w:val="%5."/>
      <w:lvlJc w:val="left"/>
      <w:pPr>
        <w:ind w:left="3654" w:hanging="360"/>
      </w:pPr>
    </w:lvl>
    <w:lvl w:ilvl="5" w:tplc="0809001B" w:tentative="1">
      <w:start w:val="1"/>
      <w:numFmt w:val="lowerRoman"/>
      <w:lvlText w:val="%6."/>
      <w:lvlJc w:val="right"/>
      <w:pPr>
        <w:ind w:left="4374" w:hanging="180"/>
      </w:pPr>
    </w:lvl>
    <w:lvl w:ilvl="6" w:tplc="0809000F" w:tentative="1">
      <w:start w:val="1"/>
      <w:numFmt w:val="decimal"/>
      <w:lvlText w:val="%7."/>
      <w:lvlJc w:val="left"/>
      <w:pPr>
        <w:ind w:left="5094" w:hanging="360"/>
      </w:pPr>
    </w:lvl>
    <w:lvl w:ilvl="7" w:tplc="08090019" w:tentative="1">
      <w:start w:val="1"/>
      <w:numFmt w:val="lowerLetter"/>
      <w:lvlText w:val="%8."/>
      <w:lvlJc w:val="left"/>
      <w:pPr>
        <w:ind w:left="5814" w:hanging="360"/>
      </w:pPr>
    </w:lvl>
    <w:lvl w:ilvl="8" w:tplc="0809001B" w:tentative="1">
      <w:start w:val="1"/>
      <w:numFmt w:val="lowerRoman"/>
      <w:lvlText w:val="%9."/>
      <w:lvlJc w:val="right"/>
      <w:pPr>
        <w:ind w:left="6534" w:hanging="180"/>
      </w:pPr>
    </w:lvl>
  </w:abstractNum>
  <w:abstractNum w:abstractNumId="23" w15:restartNumberingAfterBreak="0">
    <w:nsid w:val="30BB42A1"/>
    <w:multiLevelType w:val="hybridMultilevel"/>
    <w:tmpl w:val="DB747E6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83930E6"/>
    <w:multiLevelType w:val="hybridMultilevel"/>
    <w:tmpl w:val="AF4C689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3B4171D6"/>
    <w:multiLevelType w:val="hybridMultilevel"/>
    <w:tmpl w:val="6BD8D2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DB631F6"/>
    <w:multiLevelType w:val="hybridMultilevel"/>
    <w:tmpl w:val="F4FAC4D2"/>
    <w:lvl w:ilvl="0" w:tplc="5F20B87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0F41954"/>
    <w:multiLevelType w:val="hybridMultilevel"/>
    <w:tmpl w:val="33F2583C"/>
    <w:lvl w:ilvl="0" w:tplc="0409000D">
      <w:start w:val="1"/>
      <w:numFmt w:val="bullet"/>
      <w:lvlText w:val=""/>
      <w:lvlJc w:val="left"/>
      <w:pPr>
        <w:ind w:left="502"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67E25FC"/>
    <w:multiLevelType w:val="hybridMultilevel"/>
    <w:tmpl w:val="8FEE2E62"/>
    <w:lvl w:ilvl="0" w:tplc="71846386">
      <w:start w:val="1"/>
      <w:numFmt w:val="decimal"/>
      <w:lvlText w:val="%1-"/>
      <w:lvlJc w:val="left"/>
      <w:pPr>
        <w:ind w:left="720" w:hanging="360"/>
      </w:pPr>
      <w:rPr>
        <w:rFonts w:eastAsia="Times New Roman" w:hint="default"/>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75003D7"/>
    <w:multiLevelType w:val="hybridMultilevel"/>
    <w:tmpl w:val="F1B4264A"/>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15:restartNumberingAfterBreak="0">
    <w:nsid w:val="4CB86149"/>
    <w:multiLevelType w:val="hybridMultilevel"/>
    <w:tmpl w:val="FDE84F40"/>
    <w:lvl w:ilvl="0" w:tplc="04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30B17DD"/>
    <w:multiLevelType w:val="hybridMultilevel"/>
    <w:tmpl w:val="0F0A3DA2"/>
    <w:lvl w:ilvl="0" w:tplc="B1C43F62">
      <w:start w:val="1"/>
      <w:numFmt w:val="lowerLetter"/>
      <w:lvlText w:val="%1."/>
      <w:lvlJc w:val="left"/>
      <w:pPr>
        <w:ind w:left="1142" w:hanging="360"/>
      </w:pPr>
      <w:rPr>
        <w:rFonts w:hint="default"/>
      </w:rPr>
    </w:lvl>
    <w:lvl w:ilvl="1" w:tplc="08090019" w:tentative="1">
      <w:start w:val="1"/>
      <w:numFmt w:val="lowerLetter"/>
      <w:lvlText w:val="%2."/>
      <w:lvlJc w:val="left"/>
      <w:pPr>
        <w:ind w:left="1862" w:hanging="360"/>
      </w:pPr>
    </w:lvl>
    <w:lvl w:ilvl="2" w:tplc="0809001B" w:tentative="1">
      <w:start w:val="1"/>
      <w:numFmt w:val="lowerRoman"/>
      <w:lvlText w:val="%3."/>
      <w:lvlJc w:val="right"/>
      <w:pPr>
        <w:ind w:left="2582" w:hanging="180"/>
      </w:pPr>
    </w:lvl>
    <w:lvl w:ilvl="3" w:tplc="0809000F" w:tentative="1">
      <w:start w:val="1"/>
      <w:numFmt w:val="decimal"/>
      <w:lvlText w:val="%4."/>
      <w:lvlJc w:val="left"/>
      <w:pPr>
        <w:ind w:left="3302" w:hanging="360"/>
      </w:pPr>
    </w:lvl>
    <w:lvl w:ilvl="4" w:tplc="08090019" w:tentative="1">
      <w:start w:val="1"/>
      <w:numFmt w:val="lowerLetter"/>
      <w:lvlText w:val="%5."/>
      <w:lvlJc w:val="left"/>
      <w:pPr>
        <w:ind w:left="4022" w:hanging="360"/>
      </w:pPr>
    </w:lvl>
    <w:lvl w:ilvl="5" w:tplc="0809001B" w:tentative="1">
      <w:start w:val="1"/>
      <w:numFmt w:val="lowerRoman"/>
      <w:lvlText w:val="%6."/>
      <w:lvlJc w:val="right"/>
      <w:pPr>
        <w:ind w:left="4742" w:hanging="180"/>
      </w:pPr>
    </w:lvl>
    <w:lvl w:ilvl="6" w:tplc="0809000F" w:tentative="1">
      <w:start w:val="1"/>
      <w:numFmt w:val="decimal"/>
      <w:lvlText w:val="%7."/>
      <w:lvlJc w:val="left"/>
      <w:pPr>
        <w:ind w:left="5462" w:hanging="360"/>
      </w:pPr>
    </w:lvl>
    <w:lvl w:ilvl="7" w:tplc="08090019" w:tentative="1">
      <w:start w:val="1"/>
      <w:numFmt w:val="lowerLetter"/>
      <w:lvlText w:val="%8."/>
      <w:lvlJc w:val="left"/>
      <w:pPr>
        <w:ind w:left="6182" w:hanging="360"/>
      </w:pPr>
    </w:lvl>
    <w:lvl w:ilvl="8" w:tplc="0809001B" w:tentative="1">
      <w:start w:val="1"/>
      <w:numFmt w:val="lowerRoman"/>
      <w:lvlText w:val="%9."/>
      <w:lvlJc w:val="right"/>
      <w:pPr>
        <w:ind w:left="6902" w:hanging="180"/>
      </w:pPr>
    </w:lvl>
  </w:abstractNum>
  <w:abstractNum w:abstractNumId="32" w15:restartNumberingAfterBreak="0">
    <w:nsid w:val="544D5962"/>
    <w:multiLevelType w:val="hybridMultilevel"/>
    <w:tmpl w:val="8D7A1034"/>
    <w:lvl w:ilvl="0" w:tplc="04090013">
      <w:start w:val="1"/>
      <w:numFmt w:val="upperRoman"/>
      <w:lvlText w:val="%1."/>
      <w:lvlJc w:val="righ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3" w15:restartNumberingAfterBreak="0">
    <w:nsid w:val="58F60C1C"/>
    <w:multiLevelType w:val="hybridMultilevel"/>
    <w:tmpl w:val="ED88103C"/>
    <w:lvl w:ilvl="0" w:tplc="04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4" w15:restartNumberingAfterBreak="0">
    <w:nsid w:val="5F005F21"/>
    <w:multiLevelType w:val="hybridMultilevel"/>
    <w:tmpl w:val="F93AD21A"/>
    <w:lvl w:ilvl="0" w:tplc="DB7EF83A">
      <w:start w:val="1"/>
      <w:numFmt w:val="decimal"/>
      <w:lvlText w:val="%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5F8652C1"/>
    <w:multiLevelType w:val="hybridMultilevel"/>
    <w:tmpl w:val="E61E998C"/>
    <w:lvl w:ilvl="0" w:tplc="CD2212E0">
      <w:start w:val="1"/>
      <w:numFmt w:val="bullet"/>
      <w:lvlText w:val=""/>
      <w:lvlJc w:val="left"/>
      <w:pPr>
        <w:ind w:left="1287" w:hanging="360"/>
      </w:pPr>
      <w:rPr>
        <w:rFonts w:ascii="Symbol" w:hAnsi="Symbol" w:cs="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6" w15:restartNumberingAfterBreak="0">
    <w:nsid w:val="61FB212D"/>
    <w:multiLevelType w:val="hybridMultilevel"/>
    <w:tmpl w:val="3364F2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36A15D3"/>
    <w:multiLevelType w:val="hybridMultilevel"/>
    <w:tmpl w:val="F6EA262C"/>
    <w:lvl w:ilvl="0" w:tplc="3ACABFA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56F2A5E"/>
    <w:multiLevelType w:val="hybridMultilevel"/>
    <w:tmpl w:val="EB6C4F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7240F76"/>
    <w:multiLevelType w:val="hybridMultilevel"/>
    <w:tmpl w:val="018CB9C4"/>
    <w:lvl w:ilvl="0" w:tplc="111EFF20">
      <w:start w:val="1"/>
      <w:numFmt w:val="bullet"/>
      <w:pStyle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78C208D"/>
    <w:multiLevelType w:val="hybridMultilevel"/>
    <w:tmpl w:val="E710FA50"/>
    <w:lvl w:ilvl="0" w:tplc="5F20B87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90106D1"/>
    <w:multiLevelType w:val="hybridMultilevel"/>
    <w:tmpl w:val="29B8021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2EC11A0"/>
    <w:multiLevelType w:val="hybridMultilevel"/>
    <w:tmpl w:val="97AE9154"/>
    <w:lvl w:ilvl="0" w:tplc="867A86CA">
      <w:start w:val="1"/>
      <w:numFmt w:val="low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 w15:restartNumberingAfterBreak="0">
    <w:nsid w:val="73154811"/>
    <w:multiLevelType w:val="hybridMultilevel"/>
    <w:tmpl w:val="271A8464"/>
    <w:lvl w:ilvl="0" w:tplc="344CC6AC">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 w15:restartNumberingAfterBreak="0">
    <w:nsid w:val="753D7249"/>
    <w:multiLevelType w:val="hybridMultilevel"/>
    <w:tmpl w:val="11C05B68"/>
    <w:lvl w:ilvl="0" w:tplc="7652C77A">
      <w:start w:val="14"/>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85C38EF"/>
    <w:multiLevelType w:val="hybridMultilevel"/>
    <w:tmpl w:val="7C0C71C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BB46FC5"/>
    <w:multiLevelType w:val="hybridMultilevel"/>
    <w:tmpl w:val="2C2AD226"/>
    <w:lvl w:ilvl="0" w:tplc="B33EC8E2">
      <w:start w:val="1"/>
      <w:numFmt w:val="lowerLetter"/>
      <w:lvlText w:val="(%1)"/>
      <w:lvlJc w:val="left"/>
      <w:pPr>
        <w:ind w:left="420" w:hanging="36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47" w15:restartNumberingAfterBreak="0">
    <w:nsid w:val="7BCB6A9C"/>
    <w:multiLevelType w:val="hybridMultilevel"/>
    <w:tmpl w:val="41FE2BC2"/>
    <w:lvl w:ilvl="0" w:tplc="020C060C">
      <w:start w:val="14"/>
      <w:numFmt w:val="bullet"/>
      <w:lvlText w:val="-"/>
      <w:lvlJc w:val="left"/>
      <w:pPr>
        <w:ind w:left="720" w:hanging="360"/>
      </w:pPr>
      <w:rPr>
        <w:rFonts w:ascii="Calibri-Bold" w:eastAsiaTheme="minorHAnsi" w:hAnsi="Calibri-Bold" w:cs="Calibri-Bold"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BCF7960"/>
    <w:multiLevelType w:val="hybridMultilevel"/>
    <w:tmpl w:val="E46EF792"/>
    <w:lvl w:ilvl="0" w:tplc="5594950A">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7D94619C"/>
    <w:multiLevelType w:val="hybridMultilevel"/>
    <w:tmpl w:val="8BB8A340"/>
    <w:lvl w:ilvl="0" w:tplc="08090011">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7DA9171E"/>
    <w:multiLevelType w:val="hybridMultilevel"/>
    <w:tmpl w:val="0CA80668"/>
    <w:lvl w:ilvl="0" w:tplc="0672B8CC">
      <w:start w:val="1"/>
      <w:numFmt w:val="lowerLetter"/>
      <w:lvlText w:val="%1)"/>
      <w:lvlJc w:val="left"/>
      <w:pPr>
        <w:ind w:left="927" w:hanging="360"/>
      </w:pPr>
      <w:rPr>
        <w:rFonts w:hint="default"/>
        <w:u w:val="none"/>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num w:numId="1">
    <w:abstractNumId w:val="38"/>
  </w:num>
  <w:num w:numId="2">
    <w:abstractNumId w:val="7"/>
  </w:num>
  <w:num w:numId="3">
    <w:abstractNumId w:val="1"/>
  </w:num>
  <w:num w:numId="4">
    <w:abstractNumId w:val="39"/>
  </w:num>
  <w:num w:numId="5">
    <w:abstractNumId w:val="19"/>
  </w:num>
  <w:num w:numId="6">
    <w:abstractNumId w:val="30"/>
  </w:num>
  <w:num w:numId="7">
    <w:abstractNumId w:val="31"/>
  </w:num>
  <w:num w:numId="8">
    <w:abstractNumId w:val="14"/>
  </w:num>
  <w:num w:numId="9">
    <w:abstractNumId w:val="15"/>
  </w:num>
  <w:num w:numId="10">
    <w:abstractNumId w:val="13"/>
  </w:num>
  <w:num w:numId="11">
    <w:abstractNumId w:val="22"/>
  </w:num>
  <w:num w:numId="12">
    <w:abstractNumId w:val="50"/>
  </w:num>
  <w:num w:numId="13">
    <w:abstractNumId w:val="42"/>
  </w:num>
  <w:num w:numId="14">
    <w:abstractNumId w:val="33"/>
  </w:num>
  <w:num w:numId="15">
    <w:abstractNumId w:val="10"/>
  </w:num>
  <w:num w:numId="16">
    <w:abstractNumId w:val="32"/>
  </w:num>
  <w:num w:numId="17">
    <w:abstractNumId w:val="35"/>
  </w:num>
  <w:num w:numId="18">
    <w:abstractNumId w:val="29"/>
  </w:num>
  <w:num w:numId="19">
    <w:abstractNumId w:val="4"/>
  </w:num>
  <w:num w:numId="20">
    <w:abstractNumId w:val="28"/>
  </w:num>
  <w:num w:numId="21">
    <w:abstractNumId w:val="27"/>
  </w:num>
  <w:num w:numId="22">
    <w:abstractNumId w:val="11"/>
  </w:num>
  <w:num w:numId="23">
    <w:abstractNumId w:val="48"/>
  </w:num>
  <w:num w:numId="24">
    <w:abstractNumId w:val="26"/>
  </w:num>
  <w:num w:numId="25">
    <w:abstractNumId w:val="40"/>
  </w:num>
  <w:num w:numId="26">
    <w:abstractNumId w:val="0"/>
  </w:num>
  <w:num w:numId="27">
    <w:abstractNumId w:val="17"/>
  </w:num>
  <w:num w:numId="28">
    <w:abstractNumId w:val="21"/>
  </w:num>
  <w:num w:numId="29">
    <w:abstractNumId w:val="49"/>
  </w:num>
  <w:num w:numId="30">
    <w:abstractNumId w:val="6"/>
  </w:num>
  <w:num w:numId="31">
    <w:abstractNumId w:val="41"/>
  </w:num>
  <w:num w:numId="32">
    <w:abstractNumId w:val="25"/>
  </w:num>
  <w:num w:numId="33">
    <w:abstractNumId w:val="23"/>
  </w:num>
  <w:num w:numId="34">
    <w:abstractNumId w:val="24"/>
  </w:num>
  <w:num w:numId="35">
    <w:abstractNumId w:val="34"/>
  </w:num>
  <w:num w:numId="36">
    <w:abstractNumId w:val="34"/>
    <w:lvlOverride w:ilvl="0">
      <w:startOverride w:val="1"/>
    </w:lvlOverride>
  </w:num>
  <w:num w:numId="37">
    <w:abstractNumId w:val="37"/>
  </w:num>
  <w:num w:numId="38">
    <w:abstractNumId w:val="5"/>
  </w:num>
  <w:num w:numId="39">
    <w:abstractNumId w:val="46"/>
  </w:num>
  <w:num w:numId="40">
    <w:abstractNumId w:val="43"/>
  </w:num>
  <w:num w:numId="41">
    <w:abstractNumId w:val="16"/>
  </w:num>
  <w:num w:numId="42">
    <w:abstractNumId w:val="9"/>
  </w:num>
  <w:num w:numId="43">
    <w:abstractNumId w:val="36"/>
  </w:num>
  <w:num w:numId="44">
    <w:abstractNumId w:val="12"/>
  </w:num>
  <w:num w:numId="45">
    <w:abstractNumId w:val="20"/>
  </w:num>
  <w:num w:numId="46">
    <w:abstractNumId w:val="44"/>
  </w:num>
  <w:num w:numId="47">
    <w:abstractNumId w:val="47"/>
  </w:num>
  <w:num w:numId="48">
    <w:abstractNumId w:val="18"/>
  </w:num>
  <w:num w:numId="49">
    <w:abstractNumId w:val="8"/>
  </w:num>
  <w:num w:numId="50">
    <w:abstractNumId w:val="3"/>
  </w:num>
  <w:num w:numId="51">
    <w:abstractNumId w:val="45"/>
  </w:num>
  <w:num w:numId="52">
    <w:abstractNumId w:val="2"/>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2F92"/>
    <w:rsid w:val="00000902"/>
    <w:rsid w:val="000018DB"/>
    <w:rsid w:val="00002EFC"/>
    <w:rsid w:val="000030CD"/>
    <w:rsid w:val="00003648"/>
    <w:rsid w:val="00003EA4"/>
    <w:rsid w:val="00004048"/>
    <w:rsid w:val="00005460"/>
    <w:rsid w:val="0000561D"/>
    <w:rsid w:val="00005B0B"/>
    <w:rsid w:val="00006DAB"/>
    <w:rsid w:val="00006DFF"/>
    <w:rsid w:val="00010B66"/>
    <w:rsid w:val="00010BAB"/>
    <w:rsid w:val="000111E0"/>
    <w:rsid w:val="000117DF"/>
    <w:rsid w:val="00012356"/>
    <w:rsid w:val="00012F17"/>
    <w:rsid w:val="00012F3D"/>
    <w:rsid w:val="000131BD"/>
    <w:rsid w:val="000133F6"/>
    <w:rsid w:val="000140B6"/>
    <w:rsid w:val="0001425E"/>
    <w:rsid w:val="00015730"/>
    <w:rsid w:val="00015EDF"/>
    <w:rsid w:val="00015F5D"/>
    <w:rsid w:val="000162E3"/>
    <w:rsid w:val="000163B2"/>
    <w:rsid w:val="00016F7C"/>
    <w:rsid w:val="000172D8"/>
    <w:rsid w:val="000177E2"/>
    <w:rsid w:val="00017FD6"/>
    <w:rsid w:val="0002011F"/>
    <w:rsid w:val="000210C5"/>
    <w:rsid w:val="000210FC"/>
    <w:rsid w:val="000222B7"/>
    <w:rsid w:val="00022EAD"/>
    <w:rsid w:val="00023D86"/>
    <w:rsid w:val="00024042"/>
    <w:rsid w:val="00025AAB"/>
    <w:rsid w:val="00025D94"/>
    <w:rsid w:val="00025E31"/>
    <w:rsid w:val="000267A5"/>
    <w:rsid w:val="000278CA"/>
    <w:rsid w:val="00027936"/>
    <w:rsid w:val="00027A48"/>
    <w:rsid w:val="00027EAE"/>
    <w:rsid w:val="00030131"/>
    <w:rsid w:val="000302E8"/>
    <w:rsid w:val="000312B9"/>
    <w:rsid w:val="00031B8F"/>
    <w:rsid w:val="00032420"/>
    <w:rsid w:val="00032B9E"/>
    <w:rsid w:val="00033493"/>
    <w:rsid w:val="00033651"/>
    <w:rsid w:val="00034083"/>
    <w:rsid w:val="000340E4"/>
    <w:rsid w:val="000341DF"/>
    <w:rsid w:val="000351E4"/>
    <w:rsid w:val="000356B9"/>
    <w:rsid w:val="00036991"/>
    <w:rsid w:val="0003702F"/>
    <w:rsid w:val="00040CB1"/>
    <w:rsid w:val="000411CC"/>
    <w:rsid w:val="000417F2"/>
    <w:rsid w:val="000420E5"/>
    <w:rsid w:val="00042424"/>
    <w:rsid w:val="00042B73"/>
    <w:rsid w:val="00042C4A"/>
    <w:rsid w:val="00042F5F"/>
    <w:rsid w:val="0004402B"/>
    <w:rsid w:val="00044C6D"/>
    <w:rsid w:val="00044C76"/>
    <w:rsid w:val="00044FE1"/>
    <w:rsid w:val="0004531A"/>
    <w:rsid w:val="0004540B"/>
    <w:rsid w:val="000454A9"/>
    <w:rsid w:val="00045790"/>
    <w:rsid w:val="00045A0D"/>
    <w:rsid w:val="00045AC0"/>
    <w:rsid w:val="00045C68"/>
    <w:rsid w:val="00045DA5"/>
    <w:rsid w:val="00046A9A"/>
    <w:rsid w:val="00046B51"/>
    <w:rsid w:val="0004718E"/>
    <w:rsid w:val="00047AFD"/>
    <w:rsid w:val="00047F8D"/>
    <w:rsid w:val="00050842"/>
    <w:rsid w:val="00050CB7"/>
    <w:rsid w:val="00051260"/>
    <w:rsid w:val="00051F60"/>
    <w:rsid w:val="00052933"/>
    <w:rsid w:val="00052D5A"/>
    <w:rsid w:val="00052F08"/>
    <w:rsid w:val="000549C1"/>
    <w:rsid w:val="00055311"/>
    <w:rsid w:val="00055418"/>
    <w:rsid w:val="0005606B"/>
    <w:rsid w:val="00056EAD"/>
    <w:rsid w:val="000573BB"/>
    <w:rsid w:val="0005743A"/>
    <w:rsid w:val="00060306"/>
    <w:rsid w:val="0006061A"/>
    <w:rsid w:val="00060914"/>
    <w:rsid w:val="00061467"/>
    <w:rsid w:val="00061C54"/>
    <w:rsid w:val="000641CA"/>
    <w:rsid w:val="0006454A"/>
    <w:rsid w:val="00064964"/>
    <w:rsid w:val="0006498F"/>
    <w:rsid w:val="000653DF"/>
    <w:rsid w:val="0006603C"/>
    <w:rsid w:val="000667EB"/>
    <w:rsid w:val="0006697F"/>
    <w:rsid w:val="00066BE7"/>
    <w:rsid w:val="000676E2"/>
    <w:rsid w:val="00067BEF"/>
    <w:rsid w:val="0007026D"/>
    <w:rsid w:val="000704C7"/>
    <w:rsid w:val="000713A5"/>
    <w:rsid w:val="00071430"/>
    <w:rsid w:val="00071A18"/>
    <w:rsid w:val="00071DE0"/>
    <w:rsid w:val="0007246E"/>
    <w:rsid w:val="0007258D"/>
    <w:rsid w:val="00072945"/>
    <w:rsid w:val="00072A54"/>
    <w:rsid w:val="00073655"/>
    <w:rsid w:val="00073B30"/>
    <w:rsid w:val="00073C19"/>
    <w:rsid w:val="00073FAC"/>
    <w:rsid w:val="00074066"/>
    <w:rsid w:val="000746D1"/>
    <w:rsid w:val="000758E4"/>
    <w:rsid w:val="00075B18"/>
    <w:rsid w:val="000768DE"/>
    <w:rsid w:val="00076F93"/>
    <w:rsid w:val="00077984"/>
    <w:rsid w:val="00077B2C"/>
    <w:rsid w:val="000814DB"/>
    <w:rsid w:val="00082B6A"/>
    <w:rsid w:val="000833B3"/>
    <w:rsid w:val="0008376D"/>
    <w:rsid w:val="0008461A"/>
    <w:rsid w:val="00084DCA"/>
    <w:rsid w:val="000866E1"/>
    <w:rsid w:val="0008768D"/>
    <w:rsid w:val="000877C8"/>
    <w:rsid w:val="00087E7D"/>
    <w:rsid w:val="0009012C"/>
    <w:rsid w:val="000905EF"/>
    <w:rsid w:val="00090E90"/>
    <w:rsid w:val="0009123D"/>
    <w:rsid w:val="00091674"/>
    <w:rsid w:val="000916D7"/>
    <w:rsid w:val="000919D0"/>
    <w:rsid w:val="00091C4C"/>
    <w:rsid w:val="00091CAE"/>
    <w:rsid w:val="00091DAB"/>
    <w:rsid w:val="00091FAA"/>
    <w:rsid w:val="00093660"/>
    <w:rsid w:val="00094ECF"/>
    <w:rsid w:val="000958CC"/>
    <w:rsid w:val="000975B8"/>
    <w:rsid w:val="0009798E"/>
    <w:rsid w:val="000A00C7"/>
    <w:rsid w:val="000A2338"/>
    <w:rsid w:val="000A2A6F"/>
    <w:rsid w:val="000A2DAD"/>
    <w:rsid w:val="000A35AA"/>
    <w:rsid w:val="000A3980"/>
    <w:rsid w:val="000A3A2A"/>
    <w:rsid w:val="000A3AC2"/>
    <w:rsid w:val="000A3FDE"/>
    <w:rsid w:val="000A578A"/>
    <w:rsid w:val="000A5F06"/>
    <w:rsid w:val="000A70BE"/>
    <w:rsid w:val="000B0B24"/>
    <w:rsid w:val="000B0BA4"/>
    <w:rsid w:val="000B146E"/>
    <w:rsid w:val="000B14FB"/>
    <w:rsid w:val="000B42C9"/>
    <w:rsid w:val="000B5C14"/>
    <w:rsid w:val="000B6B2F"/>
    <w:rsid w:val="000B6CA9"/>
    <w:rsid w:val="000B7207"/>
    <w:rsid w:val="000B77F2"/>
    <w:rsid w:val="000C021E"/>
    <w:rsid w:val="000C09C9"/>
    <w:rsid w:val="000C1141"/>
    <w:rsid w:val="000C2B10"/>
    <w:rsid w:val="000C37BD"/>
    <w:rsid w:val="000C41A5"/>
    <w:rsid w:val="000C5B07"/>
    <w:rsid w:val="000C5DE1"/>
    <w:rsid w:val="000C5E44"/>
    <w:rsid w:val="000C5F80"/>
    <w:rsid w:val="000C64D8"/>
    <w:rsid w:val="000C73E6"/>
    <w:rsid w:val="000C7CE4"/>
    <w:rsid w:val="000D07F0"/>
    <w:rsid w:val="000D0B14"/>
    <w:rsid w:val="000D12AC"/>
    <w:rsid w:val="000D14DF"/>
    <w:rsid w:val="000D173B"/>
    <w:rsid w:val="000D18A2"/>
    <w:rsid w:val="000D1A23"/>
    <w:rsid w:val="000D1D4C"/>
    <w:rsid w:val="000D2B44"/>
    <w:rsid w:val="000D404E"/>
    <w:rsid w:val="000D4137"/>
    <w:rsid w:val="000D5903"/>
    <w:rsid w:val="000D5F0C"/>
    <w:rsid w:val="000D62E7"/>
    <w:rsid w:val="000D68C0"/>
    <w:rsid w:val="000D7CD0"/>
    <w:rsid w:val="000E185D"/>
    <w:rsid w:val="000E1CA8"/>
    <w:rsid w:val="000E2583"/>
    <w:rsid w:val="000E2A64"/>
    <w:rsid w:val="000E2EEA"/>
    <w:rsid w:val="000E32DA"/>
    <w:rsid w:val="000E3948"/>
    <w:rsid w:val="000E42A8"/>
    <w:rsid w:val="000E5172"/>
    <w:rsid w:val="000E5567"/>
    <w:rsid w:val="000E5951"/>
    <w:rsid w:val="000E5B31"/>
    <w:rsid w:val="000E6892"/>
    <w:rsid w:val="000E6B68"/>
    <w:rsid w:val="000E7579"/>
    <w:rsid w:val="000E759D"/>
    <w:rsid w:val="000E78D6"/>
    <w:rsid w:val="000F0EEA"/>
    <w:rsid w:val="000F0F32"/>
    <w:rsid w:val="000F14C1"/>
    <w:rsid w:val="000F1508"/>
    <w:rsid w:val="000F3089"/>
    <w:rsid w:val="000F42BE"/>
    <w:rsid w:val="000F68EC"/>
    <w:rsid w:val="000F69E4"/>
    <w:rsid w:val="000F6C89"/>
    <w:rsid w:val="000F7408"/>
    <w:rsid w:val="000F75DF"/>
    <w:rsid w:val="001007A3"/>
    <w:rsid w:val="001015E6"/>
    <w:rsid w:val="00101D4A"/>
    <w:rsid w:val="0010339F"/>
    <w:rsid w:val="00104E28"/>
    <w:rsid w:val="0010526A"/>
    <w:rsid w:val="0010534D"/>
    <w:rsid w:val="001055A5"/>
    <w:rsid w:val="0010604E"/>
    <w:rsid w:val="00106490"/>
    <w:rsid w:val="00107421"/>
    <w:rsid w:val="001077D1"/>
    <w:rsid w:val="00110CE5"/>
    <w:rsid w:val="001112BE"/>
    <w:rsid w:val="00111596"/>
    <w:rsid w:val="001119A1"/>
    <w:rsid w:val="0011233C"/>
    <w:rsid w:val="00112602"/>
    <w:rsid w:val="00114C60"/>
    <w:rsid w:val="0011519F"/>
    <w:rsid w:val="001154BB"/>
    <w:rsid w:val="00116657"/>
    <w:rsid w:val="001177BF"/>
    <w:rsid w:val="00117E99"/>
    <w:rsid w:val="0012055D"/>
    <w:rsid w:val="001209FE"/>
    <w:rsid w:val="00120BC5"/>
    <w:rsid w:val="00120DCD"/>
    <w:rsid w:val="001219D0"/>
    <w:rsid w:val="00121DEB"/>
    <w:rsid w:val="001226DF"/>
    <w:rsid w:val="00122CDA"/>
    <w:rsid w:val="001240A1"/>
    <w:rsid w:val="00124423"/>
    <w:rsid w:val="00124F1B"/>
    <w:rsid w:val="00126642"/>
    <w:rsid w:val="00130A0C"/>
    <w:rsid w:val="00130BCC"/>
    <w:rsid w:val="00131F07"/>
    <w:rsid w:val="0013245B"/>
    <w:rsid w:val="00132912"/>
    <w:rsid w:val="0013335A"/>
    <w:rsid w:val="00133EEE"/>
    <w:rsid w:val="0013492C"/>
    <w:rsid w:val="001350B9"/>
    <w:rsid w:val="0013541B"/>
    <w:rsid w:val="001355F4"/>
    <w:rsid w:val="00135C19"/>
    <w:rsid w:val="0013634C"/>
    <w:rsid w:val="00136BF1"/>
    <w:rsid w:val="00137C78"/>
    <w:rsid w:val="001404E6"/>
    <w:rsid w:val="001414AE"/>
    <w:rsid w:val="00141F19"/>
    <w:rsid w:val="00141FDF"/>
    <w:rsid w:val="001431C1"/>
    <w:rsid w:val="00143676"/>
    <w:rsid w:val="00144A68"/>
    <w:rsid w:val="00144AA6"/>
    <w:rsid w:val="00144E32"/>
    <w:rsid w:val="00145414"/>
    <w:rsid w:val="001456A5"/>
    <w:rsid w:val="00146159"/>
    <w:rsid w:val="00146295"/>
    <w:rsid w:val="00146F0C"/>
    <w:rsid w:val="0014707D"/>
    <w:rsid w:val="00147EFA"/>
    <w:rsid w:val="00151769"/>
    <w:rsid w:val="001529CB"/>
    <w:rsid w:val="00153371"/>
    <w:rsid w:val="001553C7"/>
    <w:rsid w:val="0015542B"/>
    <w:rsid w:val="00155BCA"/>
    <w:rsid w:val="00156810"/>
    <w:rsid w:val="00156BB9"/>
    <w:rsid w:val="00156C69"/>
    <w:rsid w:val="00157045"/>
    <w:rsid w:val="001572F2"/>
    <w:rsid w:val="001578E2"/>
    <w:rsid w:val="00157A35"/>
    <w:rsid w:val="0016006C"/>
    <w:rsid w:val="00161B3B"/>
    <w:rsid w:val="001623E3"/>
    <w:rsid w:val="00162601"/>
    <w:rsid w:val="00163C47"/>
    <w:rsid w:val="001640FA"/>
    <w:rsid w:val="00164487"/>
    <w:rsid w:val="0016514E"/>
    <w:rsid w:val="00165B34"/>
    <w:rsid w:val="001667F1"/>
    <w:rsid w:val="00166BC3"/>
    <w:rsid w:val="0016735E"/>
    <w:rsid w:val="001679E1"/>
    <w:rsid w:val="00167C7C"/>
    <w:rsid w:val="00167D1F"/>
    <w:rsid w:val="00170334"/>
    <w:rsid w:val="0017033E"/>
    <w:rsid w:val="00170653"/>
    <w:rsid w:val="00170793"/>
    <w:rsid w:val="00170CB4"/>
    <w:rsid w:val="00170D16"/>
    <w:rsid w:val="00172BBF"/>
    <w:rsid w:val="00172D7C"/>
    <w:rsid w:val="00173714"/>
    <w:rsid w:val="00174677"/>
    <w:rsid w:val="0017487A"/>
    <w:rsid w:val="00174C04"/>
    <w:rsid w:val="00174FE8"/>
    <w:rsid w:val="00175C12"/>
    <w:rsid w:val="00176086"/>
    <w:rsid w:val="00176FAB"/>
    <w:rsid w:val="00177887"/>
    <w:rsid w:val="00177F7D"/>
    <w:rsid w:val="001804CB"/>
    <w:rsid w:val="00180512"/>
    <w:rsid w:val="00180829"/>
    <w:rsid w:val="0018123F"/>
    <w:rsid w:val="00182510"/>
    <w:rsid w:val="0018268C"/>
    <w:rsid w:val="001827A4"/>
    <w:rsid w:val="00183045"/>
    <w:rsid w:val="00183393"/>
    <w:rsid w:val="0018387E"/>
    <w:rsid w:val="00184813"/>
    <w:rsid w:val="00185714"/>
    <w:rsid w:val="00186753"/>
    <w:rsid w:val="001868F1"/>
    <w:rsid w:val="00187EEC"/>
    <w:rsid w:val="00190590"/>
    <w:rsid w:val="0019073D"/>
    <w:rsid w:val="00190C6F"/>
    <w:rsid w:val="001914E0"/>
    <w:rsid w:val="001915A3"/>
    <w:rsid w:val="00191839"/>
    <w:rsid w:val="0019192D"/>
    <w:rsid w:val="00191BCE"/>
    <w:rsid w:val="00192E74"/>
    <w:rsid w:val="00193A1B"/>
    <w:rsid w:val="00194BD2"/>
    <w:rsid w:val="00194DE2"/>
    <w:rsid w:val="0019503B"/>
    <w:rsid w:val="0019659F"/>
    <w:rsid w:val="00197CD0"/>
    <w:rsid w:val="001A0767"/>
    <w:rsid w:val="001A0DD9"/>
    <w:rsid w:val="001A0E33"/>
    <w:rsid w:val="001A2AA3"/>
    <w:rsid w:val="001A2BFB"/>
    <w:rsid w:val="001A2E3D"/>
    <w:rsid w:val="001A3689"/>
    <w:rsid w:val="001A376D"/>
    <w:rsid w:val="001A41A2"/>
    <w:rsid w:val="001A49AC"/>
    <w:rsid w:val="001A4CC3"/>
    <w:rsid w:val="001A4FB6"/>
    <w:rsid w:val="001A5503"/>
    <w:rsid w:val="001A5BC0"/>
    <w:rsid w:val="001A5E07"/>
    <w:rsid w:val="001A6E5B"/>
    <w:rsid w:val="001A7022"/>
    <w:rsid w:val="001A72E4"/>
    <w:rsid w:val="001A7BF0"/>
    <w:rsid w:val="001B07BC"/>
    <w:rsid w:val="001B1472"/>
    <w:rsid w:val="001B2FE8"/>
    <w:rsid w:val="001B3493"/>
    <w:rsid w:val="001B41CD"/>
    <w:rsid w:val="001B421B"/>
    <w:rsid w:val="001B4E21"/>
    <w:rsid w:val="001B4FA6"/>
    <w:rsid w:val="001B559E"/>
    <w:rsid w:val="001B5EA5"/>
    <w:rsid w:val="001B6592"/>
    <w:rsid w:val="001B6E06"/>
    <w:rsid w:val="001B72A6"/>
    <w:rsid w:val="001B7CC3"/>
    <w:rsid w:val="001C0B06"/>
    <w:rsid w:val="001C1111"/>
    <w:rsid w:val="001C1280"/>
    <w:rsid w:val="001C13D8"/>
    <w:rsid w:val="001C1918"/>
    <w:rsid w:val="001C1D3E"/>
    <w:rsid w:val="001C23FA"/>
    <w:rsid w:val="001C26E6"/>
    <w:rsid w:val="001C30D7"/>
    <w:rsid w:val="001C3D92"/>
    <w:rsid w:val="001C3F94"/>
    <w:rsid w:val="001C40B7"/>
    <w:rsid w:val="001C4193"/>
    <w:rsid w:val="001C4338"/>
    <w:rsid w:val="001C4586"/>
    <w:rsid w:val="001C4E01"/>
    <w:rsid w:val="001C6357"/>
    <w:rsid w:val="001C6867"/>
    <w:rsid w:val="001C72E7"/>
    <w:rsid w:val="001C735A"/>
    <w:rsid w:val="001C7912"/>
    <w:rsid w:val="001C7B34"/>
    <w:rsid w:val="001D1493"/>
    <w:rsid w:val="001D1B5E"/>
    <w:rsid w:val="001D1CF8"/>
    <w:rsid w:val="001D294E"/>
    <w:rsid w:val="001D2A60"/>
    <w:rsid w:val="001D367B"/>
    <w:rsid w:val="001D4287"/>
    <w:rsid w:val="001D4DE1"/>
    <w:rsid w:val="001D53C9"/>
    <w:rsid w:val="001D58EC"/>
    <w:rsid w:val="001D6819"/>
    <w:rsid w:val="001D7C70"/>
    <w:rsid w:val="001D7CF2"/>
    <w:rsid w:val="001E037A"/>
    <w:rsid w:val="001E0992"/>
    <w:rsid w:val="001E25B2"/>
    <w:rsid w:val="001E2891"/>
    <w:rsid w:val="001E3053"/>
    <w:rsid w:val="001E3AD5"/>
    <w:rsid w:val="001E3C6F"/>
    <w:rsid w:val="001E3D59"/>
    <w:rsid w:val="001E4353"/>
    <w:rsid w:val="001E606D"/>
    <w:rsid w:val="001E6D92"/>
    <w:rsid w:val="001E6E4A"/>
    <w:rsid w:val="001E76E7"/>
    <w:rsid w:val="001E7B89"/>
    <w:rsid w:val="001F0173"/>
    <w:rsid w:val="001F0AB8"/>
    <w:rsid w:val="001F0DF0"/>
    <w:rsid w:val="001F0E93"/>
    <w:rsid w:val="001F1717"/>
    <w:rsid w:val="001F1719"/>
    <w:rsid w:val="001F1780"/>
    <w:rsid w:val="001F17EB"/>
    <w:rsid w:val="001F1B8D"/>
    <w:rsid w:val="001F340C"/>
    <w:rsid w:val="001F371F"/>
    <w:rsid w:val="001F37FA"/>
    <w:rsid w:val="001F464F"/>
    <w:rsid w:val="001F5299"/>
    <w:rsid w:val="001F53A5"/>
    <w:rsid w:val="001F6632"/>
    <w:rsid w:val="001F685B"/>
    <w:rsid w:val="001F6D05"/>
    <w:rsid w:val="001F772B"/>
    <w:rsid w:val="001F7DD3"/>
    <w:rsid w:val="00200135"/>
    <w:rsid w:val="0020193B"/>
    <w:rsid w:val="00201B36"/>
    <w:rsid w:val="0020352D"/>
    <w:rsid w:val="00203BEC"/>
    <w:rsid w:val="00203DFD"/>
    <w:rsid w:val="00203FA6"/>
    <w:rsid w:val="0020536A"/>
    <w:rsid w:val="0020539B"/>
    <w:rsid w:val="00205E0E"/>
    <w:rsid w:val="00206815"/>
    <w:rsid w:val="00211D33"/>
    <w:rsid w:val="00212044"/>
    <w:rsid w:val="002120E4"/>
    <w:rsid w:val="0021271A"/>
    <w:rsid w:val="00212AB7"/>
    <w:rsid w:val="00212AD0"/>
    <w:rsid w:val="002130A6"/>
    <w:rsid w:val="00213855"/>
    <w:rsid w:val="00213A71"/>
    <w:rsid w:val="00214508"/>
    <w:rsid w:val="002149A1"/>
    <w:rsid w:val="0021587D"/>
    <w:rsid w:val="0021592A"/>
    <w:rsid w:val="00215A95"/>
    <w:rsid w:val="002160FA"/>
    <w:rsid w:val="00216A25"/>
    <w:rsid w:val="00216B4F"/>
    <w:rsid w:val="00217498"/>
    <w:rsid w:val="00217E54"/>
    <w:rsid w:val="002229A7"/>
    <w:rsid w:val="00222FE3"/>
    <w:rsid w:val="00223E2D"/>
    <w:rsid w:val="00223EC6"/>
    <w:rsid w:val="0022425D"/>
    <w:rsid w:val="00225367"/>
    <w:rsid w:val="002259AB"/>
    <w:rsid w:val="00226288"/>
    <w:rsid w:val="00227F26"/>
    <w:rsid w:val="00231457"/>
    <w:rsid w:val="002319A3"/>
    <w:rsid w:val="0023226E"/>
    <w:rsid w:val="0023227A"/>
    <w:rsid w:val="00232539"/>
    <w:rsid w:val="00232787"/>
    <w:rsid w:val="00232C74"/>
    <w:rsid w:val="0023326F"/>
    <w:rsid w:val="002342C4"/>
    <w:rsid w:val="00234B26"/>
    <w:rsid w:val="00234DD9"/>
    <w:rsid w:val="00235239"/>
    <w:rsid w:val="00236298"/>
    <w:rsid w:val="002362C2"/>
    <w:rsid w:val="00236889"/>
    <w:rsid w:val="0023738E"/>
    <w:rsid w:val="002374D5"/>
    <w:rsid w:val="00237BF6"/>
    <w:rsid w:val="00241BBD"/>
    <w:rsid w:val="00241E15"/>
    <w:rsid w:val="00242638"/>
    <w:rsid w:val="002428CD"/>
    <w:rsid w:val="00242D9D"/>
    <w:rsid w:val="00243354"/>
    <w:rsid w:val="00244D07"/>
    <w:rsid w:val="00244EAD"/>
    <w:rsid w:val="00245122"/>
    <w:rsid w:val="00245916"/>
    <w:rsid w:val="002462B4"/>
    <w:rsid w:val="002465D1"/>
    <w:rsid w:val="0024693B"/>
    <w:rsid w:val="00246E2F"/>
    <w:rsid w:val="002474C1"/>
    <w:rsid w:val="00247EED"/>
    <w:rsid w:val="00250985"/>
    <w:rsid w:val="00251B3A"/>
    <w:rsid w:val="00252449"/>
    <w:rsid w:val="002528FF"/>
    <w:rsid w:val="002538E6"/>
    <w:rsid w:val="00255192"/>
    <w:rsid w:val="00255A60"/>
    <w:rsid w:val="0025647B"/>
    <w:rsid w:val="002569FF"/>
    <w:rsid w:val="00256B2B"/>
    <w:rsid w:val="00256DD8"/>
    <w:rsid w:val="00256ECF"/>
    <w:rsid w:val="00256EF6"/>
    <w:rsid w:val="00256F4D"/>
    <w:rsid w:val="0025770E"/>
    <w:rsid w:val="0026066C"/>
    <w:rsid w:val="0026085F"/>
    <w:rsid w:val="00260B09"/>
    <w:rsid w:val="00261047"/>
    <w:rsid w:val="0026158D"/>
    <w:rsid w:val="00261606"/>
    <w:rsid w:val="00261620"/>
    <w:rsid w:val="00261C54"/>
    <w:rsid w:val="002634F9"/>
    <w:rsid w:val="00263523"/>
    <w:rsid w:val="00263B62"/>
    <w:rsid w:val="00263E2D"/>
    <w:rsid w:val="00263FFD"/>
    <w:rsid w:val="00264112"/>
    <w:rsid w:val="002649F1"/>
    <w:rsid w:val="00264ACE"/>
    <w:rsid w:val="002655DF"/>
    <w:rsid w:val="00265D41"/>
    <w:rsid w:val="00266085"/>
    <w:rsid w:val="002660F9"/>
    <w:rsid w:val="00266B9F"/>
    <w:rsid w:val="00267BB0"/>
    <w:rsid w:val="002709BE"/>
    <w:rsid w:val="00270D48"/>
    <w:rsid w:val="002712ED"/>
    <w:rsid w:val="00271ED0"/>
    <w:rsid w:val="00272037"/>
    <w:rsid w:val="00272085"/>
    <w:rsid w:val="00273395"/>
    <w:rsid w:val="00275622"/>
    <w:rsid w:val="00275CF7"/>
    <w:rsid w:val="00277164"/>
    <w:rsid w:val="00280018"/>
    <w:rsid w:val="0028043B"/>
    <w:rsid w:val="002813C4"/>
    <w:rsid w:val="002814B0"/>
    <w:rsid w:val="00281609"/>
    <w:rsid w:val="002818BE"/>
    <w:rsid w:val="00281E4C"/>
    <w:rsid w:val="00282093"/>
    <w:rsid w:val="002826BC"/>
    <w:rsid w:val="00282777"/>
    <w:rsid w:val="00282B38"/>
    <w:rsid w:val="00282F9C"/>
    <w:rsid w:val="002836D5"/>
    <w:rsid w:val="00284574"/>
    <w:rsid w:val="00284FA1"/>
    <w:rsid w:val="0028530A"/>
    <w:rsid w:val="00286716"/>
    <w:rsid w:val="002874A0"/>
    <w:rsid w:val="00290C9E"/>
    <w:rsid w:val="00290FE1"/>
    <w:rsid w:val="002913E9"/>
    <w:rsid w:val="002915D0"/>
    <w:rsid w:val="00291C47"/>
    <w:rsid w:val="00291D59"/>
    <w:rsid w:val="00291FD5"/>
    <w:rsid w:val="00292563"/>
    <w:rsid w:val="00292CA1"/>
    <w:rsid w:val="002930BE"/>
    <w:rsid w:val="002931F8"/>
    <w:rsid w:val="00293469"/>
    <w:rsid w:val="0029362E"/>
    <w:rsid w:val="00293B0E"/>
    <w:rsid w:val="00294F12"/>
    <w:rsid w:val="002951A4"/>
    <w:rsid w:val="002953F8"/>
    <w:rsid w:val="00295A2A"/>
    <w:rsid w:val="00295FA9"/>
    <w:rsid w:val="0029749E"/>
    <w:rsid w:val="002978E1"/>
    <w:rsid w:val="002A01D8"/>
    <w:rsid w:val="002A087A"/>
    <w:rsid w:val="002A0CD1"/>
    <w:rsid w:val="002A16C6"/>
    <w:rsid w:val="002A29A5"/>
    <w:rsid w:val="002A3A9E"/>
    <w:rsid w:val="002A3C8F"/>
    <w:rsid w:val="002A3D88"/>
    <w:rsid w:val="002A465F"/>
    <w:rsid w:val="002A4A5C"/>
    <w:rsid w:val="002A5E4A"/>
    <w:rsid w:val="002A6981"/>
    <w:rsid w:val="002A7002"/>
    <w:rsid w:val="002B0069"/>
    <w:rsid w:val="002B1BA6"/>
    <w:rsid w:val="002B1E4D"/>
    <w:rsid w:val="002B22F2"/>
    <w:rsid w:val="002B241E"/>
    <w:rsid w:val="002B28E2"/>
    <w:rsid w:val="002B2F37"/>
    <w:rsid w:val="002B2FFF"/>
    <w:rsid w:val="002B3837"/>
    <w:rsid w:val="002B384A"/>
    <w:rsid w:val="002B51E0"/>
    <w:rsid w:val="002B5BF1"/>
    <w:rsid w:val="002B77E3"/>
    <w:rsid w:val="002B7F43"/>
    <w:rsid w:val="002C0775"/>
    <w:rsid w:val="002C1890"/>
    <w:rsid w:val="002C1E98"/>
    <w:rsid w:val="002C3006"/>
    <w:rsid w:val="002C31BA"/>
    <w:rsid w:val="002C3EB3"/>
    <w:rsid w:val="002C437D"/>
    <w:rsid w:val="002C4534"/>
    <w:rsid w:val="002C4E52"/>
    <w:rsid w:val="002C5088"/>
    <w:rsid w:val="002C5D5F"/>
    <w:rsid w:val="002C5DB2"/>
    <w:rsid w:val="002C64C8"/>
    <w:rsid w:val="002C6A7B"/>
    <w:rsid w:val="002D0375"/>
    <w:rsid w:val="002D051D"/>
    <w:rsid w:val="002D05BE"/>
    <w:rsid w:val="002D07BE"/>
    <w:rsid w:val="002D18C0"/>
    <w:rsid w:val="002D326E"/>
    <w:rsid w:val="002D331C"/>
    <w:rsid w:val="002D4753"/>
    <w:rsid w:val="002D4AD3"/>
    <w:rsid w:val="002D5697"/>
    <w:rsid w:val="002D65C7"/>
    <w:rsid w:val="002D6641"/>
    <w:rsid w:val="002D6D45"/>
    <w:rsid w:val="002D6DD8"/>
    <w:rsid w:val="002D7166"/>
    <w:rsid w:val="002D77F6"/>
    <w:rsid w:val="002E009A"/>
    <w:rsid w:val="002E04F4"/>
    <w:rsid w:val="002E051B"/>
    <w:rsid w:val="002E0819"/>
    <w:rsid w:val="002E13C0"/>
    <w:rsid w:val="002E17B9"/>
    <w:rsid w:val="002E1A63"/>
    <w:rsid w:val="002E288B"/>
    <w:rsid w:val="002E2DE3"/>
    <w:rsid w:val="002E458C"/>
    <w:rsid w:val="002E4758"/>
    <w:rsid w:val="002E6504"/>
    <w:rsid w:val="002E6E82"/>
    <w:rsid w:val="002E744D"/>
    <w:rsid w:val="002E7648"/>
    <w:rsid w:val="002F067B"/>
    <w:rsid w:val="002F1C72"/>
    <w:rsid w:val="002F1DF0"/>
    <w:rsid w:val="002F2408"/>
    <w:rsid w:val="002F38F9"/>
    <w:rsid w:val="002F462A"/>
    <w:rsid w:val="002F4A43"/>
    <w:rsid w:val="002F4A6C"/>
    <w:rsid w:val="002F5A31"/>
    <w:rsid w:val="002F5B97"/>
    <w:rsid w:val="002F5F34"/>
    <w:rsid w:val="002F60EA"/>
    <w:rsid w:val="002F6165"/>
    <w:rsid w:val="002F68BB"/>
    <w:rsid w:val="002F6AAF"/>
    <w:rsid w:val="002F71A8"/>
    <w:rsid w:val="002F779A"/>
    <w:rsid w:val="00300B8C"/>
    <w:rsid w:val="0030151D"/>
    <w:rsid w:val="00304BF4"/>
    <w:rsid w:val="00304F38"/>
    <w:rsid w:val="003050B7"/>
    <w:rsid w:val="003052D7"/>
    <w:rsid w:val="003054B4"/>
    <w:rsid w:val="0030590D"/>
    <w:rsid w:val="00305A2B"/>
    <w:rsid w:val="00306462"/>
    <w:rsid w:val="0030655A"/>
    <w:rsid w:val="00307217"/>
    <w:rsid w:val="0030728C"/>
    <w:rsid w:val="0031030A"/>
    <w:rsid w:val="00310C92"/>
    <w:rsid w:val="00310FA7"/>
    <w:rsid w:val="003113AA"/>
    <w:rsid w:val="00311886"/>
    <w:rsid w:val="00311C43"/>
    <w:rsid w:val="00312BC6"/>
    <w:rsid w:val="00313514"/>
    <w:rsid w:val="00313590"/>
    <w:rsid w:val="00313A1C"/>
    <w:rsid w:val="0031526D"/>
    <w:rsid w:val="00315C63"/>
    <w:rsid w:val="00316000"/>
    <w:rsid w:val="00316714"/>
    <w:rsid w:val="003168D4"/>
    <w:rsid w:val="00316CFB"/>
    <w:rsid w:val="00317313"/>
    <w:rsid w:val="00317447"/>
    <w:rsid w:val="00317A15"/>
    <w:rsid w:val="00317B27"/>
    <w:rsid w:val="00320167"/>
    <w:rsid w:val="00320604"/>
    <w:rsid w:val="003208F0"/>
    <w:rsid w:val="00320F91"/>
    <w:rsid w:val="003211FC"/>
    <w:rsid w:val="003215F1"/>
    <w:rsid w:val="00321D45"/>
    <w:rsid w:val="00323354"/>
    <w:rsid w:val="003233D7"/>
    <w:rsid w:val="00324598"/>
    <w:rsid w:val="00324B16"/>
    <w:rsid w:val="00324D0C"/>
    <w:rsid w:val="00324E23"/>
    <w:rsid w:val="0032528A"/>
    <w:rsid w:val="0032565D"/>
    <w:rsid w:val="003259C6"/>
    <w:rsid w:val="00325F2D"/>
    <w:rsid w:val="00326960"/>
    <w:rsid w:val="00326BE3"/>
    <w:rsid w:val="00326D2F"/>
    <w:rsid w:val="00330CCC"/>
    <w:rsid w:val="003310CF"/>
    <w:rsid w:val="003311F3"/>
    <w:rsid w:val="003312A4"/>
    <w:rsid w:val="003316F9"/>
    <w:rsid w:val="00331925"/>
    <w:rsid w:val="00331FE1"/>
    <w:rsid w:val="003324C1"/>
    <w:rsid w:val="00333627"/>
    <w:rsid w:val="00333D3F"/>
    <w:rsid w:val="00333E3B"/>
    <w:rsid w:val="00333EBB"/>
    <w:rsid w:val="003348FE"/>
    <w:rsid w:val="00335554"/>
    <w:rsid w:val="0033594E"/>
    <w:rsid w:val="00335A61"/>
    <w:rsid w:val="003364EA"/>
    <w:rsid w:val="003372DF"/>
    <w:rsid w:val="00337ABA"/>
    <w:rsid w:val="00341866"/>
    <w:rsid w:val="00342326"/>
    <w:rsid w:val="003423A3"/>
    <w:rsid w:val="003426CE"/>
    <w:rsid w:val="00342C8C"/>
    <w:rsid w:val="00343C25"/>
    <w:rsid w:val="003442FB"/>
    <w:rsid w:val="0034565E"/>
    <w:rsid w:val="00345DD3"/>
    <w:rsid w:val="003467A5"/>
    <w:rsid w:val="00346C10"/>
    <w:rsid w:val="00346E70"/>
    <w:rsid w:val="00347132"/>
    <w:rsid w:val="00347288"/>
    <w:rsid w:val="00347305"/>
    <w:rsid w:val="00347A89"/>
    <w:rsid w:val="00347FFE"/>
    <w:rsid w:val="0035067A"/>
    <w:rsid w:val="00352AD6"/>
    <w:rsid w:val="00352D37"/>
    <w:rsid w:val="0035309D"/>
    <w:rsid w:val="00353741"/>
    <w:rsid w:val="00353AA9"/>
    <w:rsid w:val="00353F34"/>
    <w:rsid w:val="00354054"/>
    <w:rsid w:val="00354A49"/>
    <w:rsid w:val="003565ED"/>
    <w:rsid w:val="003567F3"/>
    <w:rsid w:val="00356F27"/>
    <w:rsid w:val="00357A16"/>
    <w:rsid w:val="00357D46"/>
    <w:rsid w:val="00360042"/>
    <w:rsid w:val="00360A44"/>
    <w:rsid w:val="00360E2F"/>
    <w:rsid w:val="00361BC4"/>
    <w:rsid w:val="00361D11"/>
    <w:rsid w:val="00362B04"/>
    <w:rsid w:val="00362D0E"/>
    <w:rsid w:val="00363621"/>
    <w:rsid w:val="00364CCC"/>
    <w:rsid w:val="003657CF"/>
    <w:rsid w:val="003658AD"/>
    <w:rsid w:val="00365925"/>
    <w:rsid w:val="00366BE0"/>
    <w:rsid w:val="003670F9"/>
    <w:rsid w:val="00367535"/>
    <w:rsid w:val="0036757C"/>
    <w:rsid w:val="00367650"/>
    <w:rsid w:val="003679CA"/>
    <w:rsid w:val="0037003D"/>
    <w:rsid w:val="00370568"/>
    <w:rsid w:val="00370585"/>
    <w:rsid w:val="0037148C"/>
    <w:rsid w:val="003714E1"/>
    <w:rsid w:val="0037155A"/>
    <w:rsid w:val="00371E19"/>
    <w:rsid w:val="0037246F"/>
    <w:rsid w:val="0037269B"/>
    <w:rsid w:val="003726FF"/>
    <w:rsid w:val="00372961"/>
    <w:rsid w:val="003746A9"/>
    <w:rsid w:val="0037495B"/>
    <w:rsid w:val="00375F21"/>
    <w:rsid w:val="00375FFA"/>
    <w:rsid w:val="0037796E"/>
    <w:rsid w:val="0038041B"/>
    <w:rsid w:val="003809C4"/>
    <w:rsid w:val="0038125C"/>
    <w:rsid w:val="00381D4F"/>
    <w:rsid w:val="003820C5"/>
    <w:rsid w:val="00382106"/>
    <w:rsid w:val="00382247"/>
    <w:rsid w:val="003834AD"/>
    <w:rsid w:val="00383584"/>
    <w:rsid w:val="00383913"/>
    <w:rsid w:val="00383BAB"/>
    <w:rsid w:val="003842A2"/>
    <w:rsid w:val="00384E79"/>
    <w:rsid w:val="00384F56"/>
    <w:rsid w:val="00385A82"/>
    <w:rsid w:val="00385C77"/>
    <w:rsid w:val="00385DB1"/>
    <w:rsid w:val="003873EF"/>
    <w:rsid w:val="003873F0"/>
    <w:rsid w:val="00387F5D"/>
    <w:rsid w:val="00390045"/>
    <w:rsid w:val="003900CE"/>
    <w:rsid w:val="00390267"/>
    <w:rsid w:val="003903B8"/>
    <w:rsid w:val="003909EA"/>
    <w:rsid w:val="00391140"/>
    <w:rsid w:val="00391B27"/>
    <w:rsid w:val="00391CA6"/>
    <w:rsid w:val="00391ED9"/>
    <w:rsid w:val="0039225F"/>
    <w:rsid w:val="003925F4"/>
    <w:rsid w:val="003928D6"/>
    <w:rsid w:val="003929A5"/>
    <w:rsid w:val="00392A82"/>
    <w:rsid w:val="00392CC6"/>
    <w:rsid w:val="0039353C"/>
    <w:rsid w:val="00393857"/>
    <w:rsid w:val="00393A89"/>
    <w:rsid w:val="00393E19"/>
    <w:rsid w:val="00394A2A"/>
    <w:rsid w:val="003952CF"/>
    <w:rsid w:val="00396B34"/>
    <w:rsid w:val="003975A8"/>
    <w:rsid w:val="003979A6"/>
    <w:rsid w:val="003A0692"/>
    <w:rsid w:val="003A141D"/>
    <w:rsid w:val="003A1430"/>
    <w:rsid w:val="003A1AEF"/>
    <w:rsid w:val="003A1D65"/>
    <w:rsid w:val="003A2330"/>
    <w:rsid w:val="003A34B3"/>
    <w:rsid w:val="003A4240"/>
    <w:rsid w:val="003A4504"/>
    <w:rsid w:val="003A55AB"/>
    <w:rsid w:val="003A63E1"/>
    <w:rsid w:val="003A7939"/>
    <w:rsid w:val="003A793E"/>
    <w:rsid w:val="003A7B29"/>
    <w:rsid w:val="003A7C1E"/>
    <w:rsid w:val="003B09DB"/>
    <w:rsid w:val="003B1144"/>
    <w:rsid w:val="003B1C66"/>
    <w:rsid w:val="003B21F4"/>
    <w:rsid w:val="003B2557"/>
    <w:rsid w:val="003B2852"/>
    <w:rsid w:val="003B3463"/>
    <w:rsid w:val="003B378D"/>
    <w:rsid w:val="003B3A9E"/>
    <w:rsid w:val="003B3D7F"/>
    <w:rsid w:val="003B41BA"/>
    <w:rsid w:val="003B435B"/>
    <w:rsid w:val="003B46D1"/>
    <w:rsid w:val="003B5B35"/>
    <w:rsid w:val="003B6104"/>
    <w:rsid w:val="003B6BDB"/>
    <w:rsid w:val="003B7F2C"/>
    <w:rsid w:val="003C00CE"/>
    <w:rsid w:val="003C01B5"/>
    <w:rsid w:val="003C06F2"/>
    <w:rsid w:val="003C0D92"/>
    <w:rsid w:val="003C1C67"/>
    <w:rsid w:val="003C1C8A"/>
    <w:rsid w:val="003C1FED"/>
    <w:rsid w:val="003C2BA8"/>
    <w:rsid w:val="003C2E4A"/>
    <w:rsid w:val="003C39F8"/>
    <w:rsid w:val="003C4098"/>
    <w:rsid w:val="003C40BF"/>
    <w:rsid w:val="003C45D0"/>
    <w:rsid w:val="003C499C"/>
    <w:rsid w:val="003C58E6"/>
    <w:rsid w:val="003C618F"/>
    <w:rsid w:val="003C68C7"/>
    <w:rsid w:val="003C6A31"/>
    <w:rsid w:val="003C763A"/>
    <w:rsid w:val="003C7B8E"/>
    <w:rsid w:val="003D0336"/>
    <w:rsid w:val="003D03DB"/>
    <w:rsid w:val="003D048D"/>
    <w:rsid w:val="003D08FB"/>
    <w:rsid w:val="003D1D7A"/>
    <w:rsid w:val="003D1FC5"/>
    <w:rsid w:val="003D26D6"/>
    <w:rsid w:val="003D43CB"/>
    <w:rsid w:val="003D454A"/>
    <w:rsid w:val="003D4D51"/>
    <w:rsid w:val="003D4EB3"/>
    <w:rsid w:val="003D5061"/>
    <w:rsid w:val="003D5232"/>
    <w:rsid w:val="003D5AFA"/>
    <w:rsid w:val="003D6164"/>
    <w:rsid w:val="003D6897"/>
    <w:rsid w:val="003D6A0A"/>
    <w:rsid w:val="003D71C8"/>
    <w:rsid w:val="003D73FC"/>
    <w:rsid w:val="003D7AC8"/>
    <w:rsid w:val="003D7E9D"/>
    <w:rsid w:val="003E0690"/>
    <w:rsid w:val="003E07BB"/>
    <w:rsid w:val="003E0B19"/>
    <w:rsid w:val="003E0F10"/>
    <w:rsid w:val="003E1265"/>
    <w:rsid w:val="003E19DD"/>
    <w:rsid w:val="003E1C5B"/>
    <w:rsid w:val="003E2132"/>
    <w:rsid w:val="003E249F"/>
    <w:rsid w:val="003E3490"/>
    <w:rsid w:val="003E381F"/>
    <w:rsid w:val="003E51D7"/>
    <w:rsid w:val="003E53F3"/>
    <w:rsid w:val="003E5472"/>
    <w:rsid w:val="003E59B1"/>
    <w:rsid w:val="003E5E9B"/>
    <w:rsid w:val="003E624B"/>
    <w:rsid w:val="003E6E39"/>
    <w:rsid w:val="003E7AAC"/>
    <w:rsid w:val="003E7C4C"/>
    <w:rsid w:val="003F11D1"/>
    <w:rsid w:val="003F12F3"/>
    <w:rsid w:val="003F1788"/>
    <w:rsid w:val="003F1804"/>
    <w:rsid w:val="003F1C59"/>
    <w:rsid w:val="003F224F"/>
    <w:rsid w:val="003F22F3"/>
    <w:rsid w:val="003F23ED"/>
    <w:rsid w:val="003F3041"/>
    <w:rsid w:val="003F33DF"/>
    <w:rsid w:val="003F453B"/>
    <w:rsid w:val="003F48C0"/>
    <w:rsid w:val="003F53ED"/>
    <w:rsid w:val="003F5959"/>
    <w:rsid w:val="003F5DF9"/>
    <w:rsid w:val="003F61D1"/>
    <w:rsid w:val="003F6206"/>
    <w:rsid w:val="003F6A15"/>
    <w:rsid w:val="003F6C84"/>
    <w:rsid w:val="003F77F6"/>
    <w:rsid w:val="00400447"/>
    <w:rsid w:val="00400498"/>
    <w:rsid w:val="00401B07"/>
    <w:rsid w:val="0040201E"/>
    <w:rsid w:val="00402153"/>
    <w:rsid w:val="00402B2F"/>
    <w:rsid w:val="004034B3"/>
    <w:rsid w:val="00403D8C"/>
    <w:rsid w:val="00404552"/>
    <w:rsid w:val="0040462C"/>
    <w:rsid w:val="00404B92"/>
    <w:rsid w:val="004057E4"/>
    <w:rsid w:val="00406029"/>
    <w:rsid w:val="00406153"/>
    <w:rsid w:val="00406BA7"/>
    <w:rsid w:val="00406FF3"/>
    <w:rsid w:val="0040745E"/>
    <w:rsid w:val="00407709"/>
    <w:rsid w:val="00407929"/>
    <w:rsid w:val="00407A1B"/>
    <w:rsid w:val="00407B07"/>
    <w:rsid w:val="0041037B"/>
    <w:rsid w:val="00410438"/>
    <w:rsid w:val="0041143B"/>
    <w:rsid w:val="004115A4"/>
    <w:rsid w:val="004116E4"/>
    <w:rsid w:val="00411D2D"/>
    <w:rsid w:val="004120C2"/>
    <w:rsid w:val="004121F0"/>
    <w:rsid w:val="0041434D"/>
    <w:rsid w:val="004146C0"/>
    <w:rsid w:val="004149E6"/>
    <w:rsid w:val="0041506C"/>
    <w:rsid w:val="004155AF"/>
    <w:rsid w:val="00416583"/>
    <w:rsid w:val="00416F05"/>
    <w:rsid w:val="00417E4A"/>
    <w:rsid w:val="004202E2"/>
    <w:rsid w:val="00421770"/>
    <w:rsid w:val="00421BEF"/>
    <w:rsid w:val="00421E72"/>
    <w:rsid w:val="004225E4"/>
    <w:rsid w:val="004227B2"/>
    <w:rsid w:val="00422DC6"/>
    <w:rsid w:val="004238EC"/>
    <w:rsid w:val="00423A12"/>
    <w:rsid w:val="00423A65"/>
    <w:rsid w:val="00423BD3"/>
    <w:rsid w:val="004241A6"/>
    <w:rsid w:val="00424DF0"/>
    <w:rsid w:val="00425213"/>
    <w:rsid w:val="00425505"/>
    <w:rsid w:val="00425CB2"/>
    <w:rsid w:val="004301C3"/>
    <w:rsid w:val="004322A0"/>
    <w:rsid w:val="00432D7F"/>
    <w:rsid w:val="0043363A"/>
    <w:rsid w:val="004341D7"/>
    <w:rsid w:val="00434924"/>
    <w:rsid w:val="00435E32"/>
    <w:rsid w:val="0043643B"/>
    <w:rsid w:val="00436744"/>
    <w:rsid w:val="00436868"/>
    <w:rsid w:val="00436A83"/>
    <w:rsid w:val="00436C7A"/>
    <w:rsid w:val="00437E81"/>
    <w:rsid w:val="00437FA1"/>
    <w:rsid w:val="004402EF"/>
    <w:rsid w:val="004402F2"/>
    <w:rsid w:val="00440A83"/>
    <w:rsid w:val="0044168E"/>
    <w:rsid w:val="00441787"/>
    <w:rsid w:val="00441E96"/>
    <w:rsid w:val="004420FF"/>
    <w:rsid w:val="004424A2"/>
    <w:rsid w:val="00443298"/>
    <w:rsid w:val="00443CBD"/>
    <w:rsid w:val="00443CD5"/>
    <w:rsid w:val="00443E96"/>
    <w:rsid w:val="00443EA3"/>
    <w:rsid w:val="0044436E"/>
    <w:rsid w:val="00444E61"/>
    <w:rsid w:val="00445A26"/>
    <w:rsid w:val="00445ACE"/>
    <w:rsid w:val="00445B41"/>
    <w:rsid w:val="00445B4D"/>
    <w:rsid w:val="00446E49"/>
    <w:rsid w:val="0045064A"/>
    <w:rsid w:val="00451125"/>
    <w:rsid w:val="004527FE"/>
    <w:rsid w:val="00452E48"/>
    <w:rsid w:val="00453BF3"/>
    <w:rsid w:val="00453C0B"/>
    <w:rsid w:val="00453E68"/>
    <w:rsid w:val="00453EE3"/>
    <w:rsid w:val="0045474D"/>
    <w:rsid w:val="00455717"/>
    <w:rsid w:val="00456083"/>
    <w:rsid w:val="004568C2"/>
    <w:rsid w:val="00456B61"/>
    <w:rsid w:val="00457130"/>
    <w:rsid w:val="004571C6"/>
    <w:rsid w:val="00457E09"/>
    <w:rsid w:val="00461425"/>
    <w:rsid w:val="00461CCE"/>
    <w:rsid w:val="00461E92"/>
    <w:rsid w:val="00462DAC"/>
    <w:rsid w:val="00463388"/>
    <w:rsid w:val="00463D18"/>
    <w:rsid w:val="004643B4"/>
    <w:rsid w:val="004645D3"/>
    <w:rsid w:val="004648C0"/>
    <w:rsid w:val="0046518B"/>
    <w:rsid w:val="00465BB1"/>
    <w:rsid w:val="00466DA8"/>
    <w:rsid w:val="00467442"/>
    <w:rsid w:val="004701A4"/>
    <w:rsid w:val="004705D5"/>
    <w:rsid w:val="0047103D"/>
    <w:rsid w:val="00471475"/>
    <w:rsid w:val="00471A4A"/>
    <w:rsid w:val="00473F60"/>
    <w:rsid w:val="004740D0"/>
    <w:rsid w:val="00474FA0"/>
    <w:rsid w:val="00475760"/>
    <w:rsid w:val="00476B15"/>
    <w:rsid w:val="00476D35"/>
    <w:rsid w:val="00476F87"/>
    <w:rsid w:val="004770F1"/>
    <w:rsid w:val="00480142"/>
    <w:rsid w:val="004801DF"/>
    <w:rsid w:val="004808CF"/>
    <w:rsid w:val="00480A0A"/>
    <w:rsid w:val="004810E4"/>
    <w:rsid w:val="0048184E"/>
    <w:rsid w:val="00481ED6"/>
    <w:rsid w:val="00482853"/>
    <w:rsid w:val="004837B6"/>
    <w:rsid w:val="00483FE6"/>
    <w:rsid w:val="0048417F"/>
    <w:rsid w:val="004860DA"/>
    <w:rsid w:val="00486FCE"/>
    <w:rsid w:val="00487799"/>
    <w:rsid w:val="00487B14"/>
    <w:rsid w:val="00487BBE"/>
    <w:rsid w:val="0049044C"/>
    <w:rsid w:val="00490952"/>
    <w:rsid w:val="00490A44"/>
    <w:rsid w:val="00490ECB"/>
    <w:rsid w:val="00491658"/>
    <w:rsid w:val="00491E7E"/>
    <w:rsid w:val="00492068"/>
    <w:rsid w:val="00492C90"/>
    <w:rsid w:val="00492D1E"/>
    <w:rsid w:val="00492F08"/>
    <w:rsid w:val="00492F9D"/>
    <w:rsid w:val="00493631"/>
    <w:rsid w:val="00494A3A"/>
    <w:rsid w:val="00494E7C"/>
    <w:rsid w:val="00494F2C"/>
    <w:rsid w:val="00495679"/>
    <w:rsid w:val="0049677E"/>
    <w:rsid w:val="00496D75"/>
    <w:rsid w:val="00496F36"/>
    <w:rsid w:val="00497917"/>
    <w:rsid w:val="004A0963"/>
    <w:rsid w:val="004A0DD5"/>
    <w:rsid w:val="004A13FD"/>
    <w:rsid w:val="004A1B0B"/>
    <w:rsid w:val="004A1E44"/>
    <w:rsid w:val="004A21B2"/>
    <w:rsid w:val="004A263C"/>
    <w:rsid w:val="004A35B8"/>
    <w:rsid w:val="004A406B"/>
    <w:rsid w:val="004A503C"/>
    <w:rsid w:val="004A56E9"/>
    <w:rsid w:val="004A5C96"/>
    <w:rsid w:val="004A5CB7"/>
    <w:rsid w:val="004A5FA0"/>
    <w:rsid w:val="004A6832"/>
    <w:rsid w:val="004A6FBC"/>
    <w:rsid w:val="004A7074"/>
    <w:rsid w:val="004A727C"/>
    <w:rsid w:val="004A7590"/>
    <w:rsid w:val="004B0AB0"/>
    <w:rsid w:val="004B12F5"/>
    <w:rsid w:val="004B215B"/>
    <w:rsid w:val="004B5EC0"/>
    <w:rsid w:val="004B61EF"/>
    <w:rsid w:val="004B6372"/>
    <w:rsid w:val="004B6587"/>
    <w:rsid w:val="004B69D0"/>
    <w:rsid w:val="004C10E1"/>
    <w:rsid w:val="004C2F6C"/>
    <w:rsid w:val="004C35DB"/>
    <w:rsid w:val="004C4F78"/>
    <w:rsid w:val="004C52DA"/>
    <w:rsid w:val="004C531A"/>
    <w:rsid w:val="004C598D"/>
    <w:rsid w:val="004C5B3B"/>
    <w:rsid w:val="004C5D6C"/>
    <w:rsid w:val="004C5E9B"/>
    <w:rsid w:val="004C5FCE"/>
    <w:rsid w:val="004C6936"/>
    <w:rsid w:val="004C6CB4"/>
    <w:rsid w:val="004C732E"/>
    <w:rsid w:val="004C7B17"/>
    <w:rsid w:val="004D001A"/>
    <w:rsid w:val="004D02E5"/>
    <w:rsid w:val="004D12AD"/>
    <w:rsid w:val="004D1312"/>
    <w:rsid w:val="004D1C66"/>
    <w:rsid w:val="004D30BF"/>
    <w:rsid w:val="004D34FB"/>
    <w:rsid w:val="004D3583"/>
    <w:rsid w:val="004D445B"/>
    <w:rsid w:val="004D4A80"/>
    <w:rsid w:val="004D5372"/>
    <w:rsid w:val="004D5530"/>
    <w:rsid w:val="004D56AF"/>
    <w:rsid w:val="004D56C1"/>
    <w:rsid w:val="004D5E38"/>
    <w:rsid w:val="004D674B"/>
    <w:rsid w:val="004D72E6"/>
    <w:rsid w:val="004D7D23"/>
    <w:rsid w:val="004E021A"/>
    <w:rsid w:val="004E056F"/>
    <w:rsid w:val="004E199E"/>
    <w:rsid w:val="004E2799"/>
    <w:rsid w:val="004E2CCD"/>
    <w:rsid w:val="004E2FD0"/>
    <w:rsid w:val="004E3126"/>
    <w:rsid w:val="004E3B64"/>
    <w:rsid w:val="004E3C3E"/>
    <w:rsid w:val="004E4124"/>
    <w:rsid w:val="004E4224"/>
    <w:rsid w:val="004E42F8"/>
    <w:rsid w:val="004E4901"/>
    <w:rsid w:val="004E554C"/>
    <w:rsid w:val="004E5554"/>
    <w:rsid w:val="004E56B1"/>
    <w:rsid w:val="004E573D"/>
    <w:rsid w:val="004E6F8D"/>
    <w:rsid w:val="004E7580"/>
    <w:rsid w:val="004E796B"/>
    <w:rsid w:val="004E7B7F"/>
    <w:rsid w:val="004F01BA"/>
    <w:rsid w:val="004F053D"/>
    <w:rsid w:val="004F1233"/>
    <w:rsid w:val="004F12D8"/>
    <w:rsid w:val="004F1459"/>
    <w:rsid w:val="004F1C46"/>
    <w:rsid w:val="004F1C95"/>
    <w:rsid w:val="004F2483"/>
    <w:rsid w:val="004F2D93"/>
    <w:rsid w:val="004F2EBA"/>
    <w:rsid w:val="004F3B50"/>
    <w:rsid w:val="004F48E2"/>
    <w:rsid w:val="004F682D"/>
    <w:rsid w:val="004F688F"/>
    <w:rsid w:val="004F6B07"/>
    <w:rsid w:val="004F6EC2"/>
    <w:rsid w:val="004F75FB"/>
    <w:rsid w:val="004F78FE"/>
    <w:rsid w:val="004F79CE"/>
    <w:rsid w:val="00500025"/>
    <w:rsid w:val="005004BA"/>
    <w:rsid w:val="00500B2B"/>
    <w:rsid w:val="00501A72"/>
    <w:rsid w:val="0050207C"/>
    <w:rsid w:val="005027B5"/>
    <w:rsid w:val="0050295F"/>
    <w:rsid w:val="005029DB"/>
    <w:rsid w:val="00502A81"/>
    <w:rsid w:val="00502E6A"/>
    <w:rsid w:val="0050390A"/>
    <w:rsid w:val="00504C68"/>
    <w:rsid w:val="00504FB0"/>
    <w:rsid w:val="0050526A"/>
    <w:rsid w:val="00506034"/>
    <w:rsid w:val="00506A74"/>
    <w:rsid w:val="005070BE"/>
    <w:rsid w:val="0050716E"/>
    <w:rsid w:val="00507CB2"/>
    <w:rsid w:val="00507FEC"/>
    <w:rsid w:val="00510611"/>
    <w:rsid w:val="0051081F"/>
    <w:rsid w:val="00511212"/>
    <w:rsid w:val="00511841"/>
    <w:rsid w:val="005119C0"/>
    <w:rsid w:val="00511B3F"/>
    <w:rsid w:val="0051228B"/>
    <w:rsid w:val="00512364"/>
    <w:rsid w:val="0051325B"/>
    <w:rsid w:val="005135D1"/>
    <w:rsid w:val="00513B3E"/>
    <w:rsid w:val="0051403C"/>
    <w:rsid w:val="00514759"/>
    <w:rsid w:val="0051494B"/>
    <w:rsid w:val="00514A18"/>
    <w:rsid w:val="00514AEB"/>
    <w:rsid w:val="00514BB1"/>
    <w:rsid w:val="0051515C"/>
    <w:rsid w:val="00515456"/>
    <w:rsid w:val="00515AE9"/>
    <w:rsid w:val="00515FFB"/>
    <w:rsid w:val="005171BA"/>
    <w:rsid w:val="00520B03"/>
    <w:rsid w:val="00520DDE"/>
    <w:rsid w:val="0052122A"/>
    <w:rsid w:val="00522B50"/>
    <w:rsid w:val="00523D81"/>
    <w:rsid w:val="00523F4E"/>
    <w:rsid w:val="005241F6"/>
    <w:rsid w:val="005242E6"/>
    <w:rsid w:val="005249EA"/>
    <w:rsid w:val="00524A5E"/>
    <w:rsid w:val="00524F46"/>
    <w:rsid w:val="00525A5D"/>
    <w:rsid w:val="00526706"/>
    <w:rsid w:val="005268D1"/>
    <w:rsid w:val="00526A52"/>
    <w:rsid w:val="00526A88"/>
    <w:rsid w:val="00526FD1"/>
    <w:rsid w:val="0052736A"/>
    <w:rsid w:val="00527543"/>
    <w:rsid w:val="005275E2"/>
    <w:rsid w:val="005276C5"/>
    <w:rsid w:val="005277BB"/>
    <w:rsid w:val="00530017"/>
    <w:rsid w:val="0053040B"/>
    <w:rsid w:val="005308DF"/>
    <w:rsid w:val="00530DFF"/>
    <w:rsid w:val="0053149B"/>
    <w:rsid w:val="005326C4"/>
    <w:rsid w:val="00532B28"/>
    <w:rsid w:val="00532C4F"/>
    <w:rsid w:val="00533898"/>
    <w:rsid w:val="0053468C"/>
    <w:rsid w:val="00534B39"/>
    <w:rsid w:val="00535D7F"/>
    <w:rsid w:val="00535E18"/>
    <w:rsid w:val="00535F41"/>
    <w:rsid w:val="005361E3"/>
    <w:rsid w:val="005363B4"/>
    <w:rsid w:val="00537D23"/>
    <w:rsid w:val="005402BA"/>
    <w:rsid w:val="005410E6"/>
    <w:rsid w:val="00541C50"/>
    <w:rsid w:val="00542D95"/>
    <w:rsid w:val="005433A2"/>
    <w:rsid w:val="00543D0A"/>
    <w:rsid w:val="0054449F"/>
    <w:rsid w:val="00546031"/>
    <w:rsid w:val="005460B0"/>
    <w:rsid w:val="00546496"/>
    <w:rsid w:val="0054655C"/>
    <w:rsid w:val="005466FF"/>
    <w:rsid w:val="00546E54"/>
    <w:rsid w:val="00547A1C"/>
    <w:rsid w:val="00547E13"/>
    <w:rsid w:val="00547E1C"/>
    <w:rsid w:val="00550100"/>
    <w:rsid w:val="00550238"/>
    <w:rsid w:val="00550391"/>
    <w:rsid w:val="00550BEE"/>
    <w:rsid w:val="00550F5A"/>
    <w:rsid w:val="00551BF1"/>
    <w:rsid w:val="00551CA3"/>
    <w:rsid w:val="00552030"/>
    <w:rsid w:val="00552752"/>
    <w:rsid w:val="00553861"/>
    <w:rsid w:val="00553B78"/>
    <w:rsid w:val="00553D96"/>
    <w:rsid w:val="005541EF"/>
    <w:rsid w:val="00554406"/>
    <w:rsid w:val="00554992"/>
    <w:rsid w:val="00554A0C"/>
    <w:rsid w:val="00555D17"/>
    <w:rsid w:val="0055602E"/>
    <w:rsid w:val="005563C4"/>
    <w:rsid w:val="00556729"/>
    <w:rsid w:val="00556CDD"/>
    <w:rsid w:val="00557539"/>
    <w:rsid w:val="005577EF"/>
    <w:rsid w:val="00557DC9"/>
    <w:rsid w:val="00560251"/>
    <w:rsid w:val="00560644"/>
    <w:rsid w:val="00560B96"/>
    <w:rsid w:val="00561A2B"/>
    <w:rsid w:val="0056233A"/>
    <w:rsid w:val="005624DE"/>
    <w:rsid w:val="00562EE2"/>
    <w:rsid w:val="00563782"/>
    <w:rsid w:val="00564F15"/>
    <w:rsid w:val="0056608C"/>
    <w:rsid w:val="00566719"/>
    <w:rsid w:val="00567449"/>
    <w:rsid w:val="00567559"/>
    <w:rsid w:val="005679E0"/>
    <w:rsid w:val="00570840"/>
    <w:rsid w:val="00571503"/>
    <w:rsid w:val="005728A3"/>
    <w:rsid w:val="0057350A"/>
    <w:rsid w:val="0057513E"/>
    <w:rsid w:val="00575582"/>
    <w:rsid w:val="00577B2D"/>
    <w:rsid w:val="0058196C"/>
    <w:rsid w:val="0058271B"/>
    <w:rsid w:val="00582B3E"/>
    <w:rsid w:val="00582DBF"/>
    <w:rsid w:val="00583534"/>
    <w:rsid w:val="00583EE2"/>
    <w:rsid w:val="00584790"/>
    <w:rsid w:val="0058491D"/>
    <w:rsid w:val="00584B03"/>
    <w:rsid w:val="00585572"/>
    <w:rsid w:val="00585960"/>
    <w:rsid w:val="00585DB7"/>
    <w:rsid w:val="0058696A"/>
    <w:rsid w:val="00587235"/>
    <w:rsid w:val="00587531"/>
    <w:rsid w:val="00590312"/>
    <w:rsid w:val="00590D96"/>
    <w:rsid w:val="00591165"/>
    <w:rsid w:val="00591555"/>
    <w:rsid w:val="00591ABF"/>
    <w:rsid w:val="005927CF"/>
    <w:rsid w:val="00592BAB"/>
    <w:rsid w:val="00593073"/>
    <w:rsid w:val="00594C27"/>
    <w:rsid w:val="00594F1A"/>
    <w:rsid w:val="005952EB"/>
    <w:rsid w:val="00595739"/>
    <w:rsid w:val="0059653F"/>
    <w:rsid w:val="00597802"/>
    <w:rsid w:val="005A0D8D"/>
    <w:rsid w:val="005A1846"/>
    <w:rsid w:val="005A19C5"/>
    <w:rsid w:val="005A24F3"/>
    <w:rsid w:val="005A26B4"/>
    <w:rsid w:val="005A2E53"/>
    <w:rsid w:val="005A371A"/>
    <w:rsid w:val="005A4710"/>
    <w:rsid w:val="005A4D50"/>
    <w:rsid w:val="005A54A7"/>
    <w:rsid w:val="005A5EE8"/>
    <w:rsid w:val="005B00A6"/>
    <w:rsid w:val="005B0336"/>
    <w:rsid w:val="005B06DF"/>
    <w:rsid w:val="005B36F5"/>
    <w:rsid w:val="005B3ADD"/>
    <w:rsid w:val="005B42AD"/>
    <w:rsid w:val="005B4B88"/>
    <w:rsid w:val="005B526B"/>
    <w:rsid w:val="005B54BE"/>
    <w:rsid w:val="005B5680"/>
    <w:rsid w:val="005B5A38"/>
    <w:rsid w:val="005B5EFE"/>
    <w:rsid w:val="005B5F4D"/>
    <w:rsid w:val="005B603F"/>
    <w:rsid w:val="005B62A5"/>
    <w:rsid w:val="005B6620"/>
    <w:rsid w:val="005B6980"/>
    <w:rsid w:val="005B7EAB"/>
    <w:rsid w:val="005C06F1"/>
    <w:rsid w:val="005C093A"/>
    <w:rsid w:val="005C17B3"/>
    <w:rsid w:val="005C2545"/>
    <w:rsid w:val="005C2EC3"/>
    <w:rsid w:val="005C32A8"/>
    <w:rsid w:val="005C32B2"/>
    <w:rsid w:val="005C3AEB"/>
    <w:rsid w:val="005C3B28"/>
    <w:rsid w:val="005C3BAD"/>
    <w:rsid w:val="005C4852"/>
    <w:rsid w:val="005C5169"/>
    <w:rsid w:val="005C53B4"/>
    <w:rsid w:val="005C5D91"/>
    <w:rsid w:val="005C6172"/>
    <w:rsid w:val="005C7371"/>
    <w:rsid w:val="005C78B4"/>
    <w:rsid w:val="005C7FE3"/>
    <w:rsid w:val="005D0D60"/>
    <w:rsid w:val="005D106D"/>
    <w:rsid w:val="005D19CE"/>
    <w:rsid w:val="005D19FD"/>
    <w:rsid w:val="005D1D03"/>
    <w:rsid w:val="005D286C"/>
    <w:rsid w:val="005D33E8"/>
    <w:rsid w:val="005D49F2"/>
    <w:rsid w:val="005D5319"/>
    <w:rsid w:val="005D5532"/>
    <w:rsid w:val="005D5A5C"/>
    <w:rsid w:val="005D613D"/>
    <w:rsid w:val="005D6697"/>
    <w:rsid w:val="005D6C7E"/>
    <w:rsid w:val="005D7271"/>
    <w:rsid w:val="005D72DB"/>
    <w:rsid w:val="005E0050"/>
    <w:rsid w:val="005E16F7"/>
    <w:rsid w:val="005E1C6B"/>
    <w:rsid w:val="005E1E07"/>
    <w:rsid w:val="005E228B"/>
    <w:rsid w:val="005E34C1"/>
    <w:rsid w:val="005E376A"/>
    <w:rsid w:val="005E3A82"/>
    <w:rsid w:val="005E3D25"/>
    <w:rsid w:val="005E55D2"/>
    <w:rsid w:val="005E5BD8"/>
    <w:rsid w:val="005E6074"/>
    <w:rsid w:val="005E65CE"/>
    <w:rsid w:val="005E6928"/>
    <w:rsid w:val="005E6A5C"/>
    <w:rsid w:val="005F0C10"/>
    <w:rsid w:val="005F1477"/>
    <w:rsid w:val="005F1653"/>
    <w:rsid w:val="005F1E94"/>
    <w:rsid w:val="005F1EAF"/>
    <w:rsid w:val="005F21DE"/>
    <w:rsid w:val="005F2910"/>
    <w:rsid w:val="005F29DD"/>
    <w:rsid w:val="005F2CB1"/>
    <w:rsid w:val="005F301A"/>
    <w:rsid w:val="005F377B"/>
    <w:rsid w:val="005F3810"/>
    <w:rsid w:val="005F3AAC"/>
    <w:rsid w:val="005F4FA0"/>
    <w:rsid w:val="005F50BC"/>
    <w:rsid w:val="005F59EF"/>
    <w:rsid w:val="005F60D9"/>
    <w:rsid w:val="005F6F5F"/>
    <w:rsid w:val="005F7414"/>
    <w:rsid w:val="005F78CB"/>
    <w:rsid w:val="006000BA"/>
    <w:rsid w:val="006007B2"/>
    <w:rsid w:val="00600F77"/>
    <w:rsid w:val="00601240"/>
    <w:rsid w:val="00601308"/>
    <w:rsid w:val="00601CB3"/>
    <w:rsid w:val="0060346D"/>
    <w:rsid w:val="00604C7C"/>
    <w:rsid w:val="00604F72"/>
    <w:rsid w:val="00604F86"/>
    <w:rsid w:val="006051D8"/>
    <w:rsid w:val="00605382"/>
    <w:rsid w:val="00606F54"/>
    <w:rsid w:val="006074DC"/>
    <w:rsid w:val="00607710"/>
    <w:rsid w:val="00610585"/>
    <w:rsid w:val="00610B8E"/>
    <w:rsid w:val="00611709"/>
    <w:rsid w:val="00611811"/>
    <w:rsid w:val="006119F6"/>
    <w:rsid w:val="00612886"/>
    <w:rsid w:val="006138A4"/>
    <w:rsid w:val="006140FB"/>
    <w:rsid w:val="00615991"/>
    <w:rsid w:val="00615BB1"/>
    <w:rsid w:val="0061646D"/>
    <w:rsid w:val="006164F6"/>
    <w:rsid w:val="006173A8"/>
    <w:rsid w:val="00617ABE"/>
    <w:rsid w:val="00617C40"/>
    <w:rsid w:val="00617D8C"/>
    <w:rsid w:val="0062015B"/>
    <w:rsid w:val="006213FB"/>
    <w:rsid w:val="00621908"/>
    <w:rsid w:val="006220C7"/>
    <w:rsid w:val="006222A7"/>
    <w:rsid w:val="006222B7"/>
    <w:rsid w:val="0062320C"/>
    <w:rsid w:val="0062551A"/>
    <w:rsid w:val="0062552E"/>
    <w:rsid w:val="0062620A"/>
    <w:rsid w:val="00626CC8"/>
    <w:rsid w:val="00630306"/>
    <w:rsid w:val="00632AC3"/>
    <w:rsid w:val="00632AF3"/>
    <w:rsid w:val="00632BD8"/>
    <w:rsid w:val="0063347C"/>
    <w:rsid w:val="00634338"/>
    <w:rsid w:val="00635313"/>
    <w:rsid w:val="006370D4"/>
    <w:rsid w:val="00640C79"/>
    <w:rsid w:val="006413F6"/>
    <w:rsid w:val="006432F6"/>
    <w:rsid w:val="00643323"/>
    <w:rsid w:val="00644372"/>
    <w:rsid w:val="00644974"/>
    <w:rsid w:val="00644F8C"/>
    <w:rsid w:val="00645C53"/>
    <w:rsid w:val="00645DD5"/>
    <w:rsid w:val="006460C6"/>
    <w:rsid w:val="006461EC"/>
    <w:rsid w:val="00646E09"/>
    <w:rsid w:val="006471EC"/>
    <w:rsid w:val="006479EC"/>
    <w:rsid w:val="00647E0E"/>
    <w:rsid w:val="00650360"/>
    <w:rsid w:val="0065074D"/>
    <w:rsid w:val="00650E0B"/>
    <w:rsid w:val="0065181F"/>
    <w:rsid w:val="00651AF1"/>
    <w:rsid w:val="006526AA"/>
    <w:rsid w:val="00652CCC"/>
    <w:rsid w:val="00653984"/>
    <w:rsid w:val="00655D8A"/>
    <w:rsid w:val="00656CF3"/>
    <w:rsid w:val="006574BC"/>
    <w:rsid w:val="00657862"/>
    <w:rsid w:val="00657DF2"/>
    <w:rsid w:val="0066017B"/>
    <w:rsid w:val="006602C8"/>
    <w:rsid w:val="00660CBD"/>
    <w:rsid w:val="006624DF"/>
    <w:rsid w:val="006624E3"/>
    <w:rsid w:val="00662814"/>
    <w:rsid w:val="0066343E"/>
    <w:rsid w:val="00663B54"/>
    <w:rsid w:val="006640B9"/>
    <w:rsid w:val="006646A1"/>
    <w:rsid w:val="00664D0C"/>
    <w:rsid w:val="00665659"/>
    <w:rsid w:val="00665D8C"/>
    <w:rsid w:val="00666476"/>
    <w:rsid w:val="00667D13"/>
    <w:rsid w:val="00670C48"/>
    <w:rsid w:val="00671E11"/>
    <w:rsid w:val="00672DD2"/>
    <w:rsid w:val="00673426"/>
    <w:rsid w:val="006742CC"/>
    <w:rsid w:val="00674958"/>
    <w:rsid w:val="00675061"/>
    <w:rsid w:val="00675634"/>
    <w:rsid w:val="00675BC1"/>
    <w:rsid w:val="00675C61"/>
    <w:rsid w:val="00675C86"/>
    <w:rsid w:val="00676181"/>
    <w:rsid w:val="0067629F"/>
    <w:rsid w:val="006773B5"/>
    <w:rsid w:val="00680F1D"/>
    <w:rsid w:val="00682FC2"/>
    <w:rsid w:val="00683762"/>
    <w:rsid w:val="00684A0F"/>
    <w:rsid w:val="00684A50"/>
    <w:rsid w:val="00684C4B"/>
    <w:rsid w:val="00685034"/>
    <w:rsid w:val="00685CB1"/>
    <w:rsid w:val="00685F5C"/>
    <w:rsid w:val="00686D81"/>
    <w:rsid w:val="006903DA"/>
    <w:rsid w:val="00691061"/>
    <w:rsid w:val="006926D3"/>
    <w:rsid w:val="0069321E"/>
    <w:rsid w:val="00693977"/>
    <w:rsid w:val="0069411F"/>
    <w:rsid w:val="0069520D"/>
    <w:rsid w:val="00695296"/>
    <w:rsid w:val="00695A6C"/>
    <w:rsid w:val="00695E00"/>
    <w:rsid w:val="00695F81"/>
    <w:rsid w:val="006964CF"/>
    <w:rsid w:val="00696C42"/>
    <w:rsid w:val="00696DBB"/>
    <w:rsid w:val="00696EF5"/>
    <w:rsid w:val="00697EE2"/>
    <w:rsid w:val="006A002B"/>
    <w:rsid w:val="006A0286"/>
    <w:rsid w:val="006A0BD6"/>
    <w:rsid w:val="006A0F34"/>
    <w:rsid w:val="006A1A25"/>
    <w:rsid w:val="006A21C3"/>
    <w:rsid w:val="006A2D6A"/>
    <w:rsid w:val="006A2FA2"/>
    <w:rsid w:val="006A3528"/>
    <w:rsid w:val="006A3634"/>
    <w:rsid w:val="006A417C"/>
    <w:rsid w:val="006A45D6"/>
    <w:rsid w:val="006A530C"/>
    <w:rsid w:val="006A59E4"/>
    <w:rsid w:val="006A5DE2"/>
    <w:rsid w:val="006A5E2E"/>
    <w:rsid w:val="006A5F5B"/>
    <w:rsid w:val="006A630F"/>
    <w:rsid w:val="006A6AC2"/>
    <w:rsid w:val="006A6C82"/>
    <w:rsid w:val="006A6CDC"/>
    <w:rsid w:val="006A7292"/>
    <w:rsid w:val="006B014C"/>
    <w:rsid w:val="006B0B60"/>
    <w:rsid w:val="006B1A6B"/>
    <w:rsid w:val="006B1B57"/>
    <w:rsid w:val="006B1CB9"/>
    <w:rsid w:val="006B2169"/>
    <w:rsid w:val="006B25D2"/>
    <w:rsid w:val="006B2A59"/>
    <w:rsid w:val="006B2F8D"/>
    <w:rsid w:val="006B3312"/>
    <w:rsid w:val="006B349A"/>
    <w:rsid w:val="006B34BD"/>
    <w:rsid w:val="006B442C"/>
    <w:rsid w:val="006B471E"/>
    <w:rsid w:val="006B4DDD"/>
    <w:rsid w:val="006B5828"/>
    <w:rsid w:val="006B5837"/>
    <w:rsid w:val="006B5F3E"/>
    <w:rsid w:val="006B60AC"/>
    <w:rsid w:val="006B6311"/>
    <w:rsid w:val="006B6AC4"/>
    <w:rsid w:val="006B721C"/>
    <w:rsid w:val="006B75FF"/>
    <w:rsid w:val="006B7B9B"/>
    <w:rsid w:val="006B7F1D"/>
    <w:rsid w:val="006B7F4B"/>
    <w:rsid w:val="006C028E"/>
    <w:rsid w:val="006C045F"/>
    <w:rsid w:val="006C0908"/>
    <w:rsid w:val="006C094F"/>
    <w:rsid w:val="006C0AAD"/>
    <w:rsid w:val="006C0BC3"/>
    <w:rsid w:val="006C0D6B"/>
    <w:rsid w:val="006C11D5"/>
    <w:rsid w:val="006C1566"/>
    <w:rsid w:val="006C17BC"/>
    <w:rsid w:val="006C1A89"/>
    <w:rsid w:val="006C1CD8"/>
    <w:rsid w:val="006C1EA3"/>
    <w:rsid w:val="006C1ECA"/>
    <w:rsid w:val="006C2B47"/>
    <w:rsid w:val="006C2B92"/>
    <w:rsid w:val="006C37F2"/>
    <w:rsid w:val="006C3E8B"/>
    <w:rsid w:val="006C442C"/>
    <w:rsid w:val="006C4758"/>
    <w:rsid w:val="006C4F7B"/>
    <w:rsid w:val="006C5349"/>
    <w:rsid w:val="006C563B"/>
    <w:rsid w:val="006C5ED4"/>
    <w:rsid w:val="006C64F4"/>
    <w:rsid w:val="006C6AF7"/>
    <w:rsid w:val="006C75F0"/>
    <w:rsid w:val="006C764F"/>
    <w:rsid w:val="006D05A2"/>
    <w:rsid w:val="006D06A8"/>
    <w:rsid w:val="006D1013"/>
    <w:rsid w:val="006D1CF7"/>
    <w:rsid w:val="006D256D"/>
    <w:rsid w:val="006D256F"/>
    <w:rsid w:val="006D271E"/>
    <w:rsid w:val="006D2FA4"/>
    <w:rsid w:val="006D37E1"/>
    <w:rsid w:val="006D476B"/>
    <w:rsid w:val="006D50D1"/>
    <w:rsid w:val="006D5D83"/>
    <w:rsid w:val="006D5E99"/>
    <w:rsid w:val="006D6087"/>
    <w:rsid w:val="006D6518"/>
    <w:rsid w:val="006D69CF"/>
    <w:rsid w:val="006D6EAD"/>
    <w:rsid w:val="006D74AD"/>
    <w:rsid w:val="006E0E77"/>
    <w:rsid w:val="006E0FBE"/>
    <w:rsid w:val="006E155D"/>
    <w:rsid w:val="006E193A"/>
    <w:rsid w:val="006E1E1B"/>
    <w:rsid w:val="006E1F1A"/>
    <w:rsid w:val="006E2C75"/>
    <w:rsid w:val="006E31A7"/>
    <w:rsid w:val="006E37E7"/>
    <w:rsid w:val="006E3B9D"/>
    <w:rsid w:val="006E3F6F"/>
    <w:rsid w:val="006E4D40"/>
    <w:rsid w:val="006E5340"/>
    <w:rsid w:val="006E7459"/>
    <w:rsid w:val="006E7C1A"/>
    <w:rsid w:val="006F0BF9"/>
    <w:rsid w:val="006F141D"/>
    <w:rsid w:val="006F14EE"/>
    <w:rsid w:val="006F19B4"/>
    <w:rsid w:val="006F2694"/>
    <w:rsid w:val="006F2A58"/>
    <w:rsid w:val="006F39E5"/>
    <w:rsid w:val="006F3C37"/>
    <w:rsid w:val="006F3E0E"/>
    <w:rsid w:val="006F4834"/>
    <w:rsid w:val="006F4D5D"/>
    <w:rsid w:val="006F51F1"/>
    <w:rsid w:val="006F531C"/>
    <w:rsid w:val="006F53C7"/>
    <w:rsid w:val="006F6745"/>
    <w:rsid w:val="006F7132"/>
    <w:rsid w:val="006F7185"/>
    <w:rsid w:val="006F75F7"/>
    <w:rsid w:val="007003D3"/>
    <w:rsid w:val="00700539"/>
    <w:rsid w:val="0070071C"/>
    <w:rsid w:val="00700A16"/>
    <w:rsid w:val="00700F83"/>
    <w:rsid w:val="0070116D"/>
    <w:rsid w:val="00701B5D"/>
    <w:rsid w:val="00702A38"/>
    <w:rsid w:val="00703447"/>
    <w:rsid w:val="007035F1"/>
    <w:rsid w:val="00703DCF"/>
    <w:rsid w:val="00704923"/>
    <w:rsid w:val="00704F60"/>
    <w:rsid w:val="00706D87"/>
    <w:rsid w:val="00706E6F"/>
    <w:rsid w:val="00706EB0"/>
    <w:rsid w:val="00707650"/>
    <w:rsid w:val="00707809"/>
    <w:rsid w:val="00710515"/>
    <w:rsid w:val="00710692"/>
    <w:rsid w:val="00710B4B"/>
    <w:rsid w:val="00711233"/>
    <w:rsid w:val="00711357"/>
    <w:rsid w:val="00711BAA"/>
    <w:rsid w:val="00712715"/>
    <w:rsid w:val="00712751"/>
    <w:rsid w:val="00712769"/>
    <w:rsid w:val="00712856"/>
    <w:rsid w:val="00713E67"/>
    <w:rsid w:val="007142E7"/>
    <w:rsid w:val="00715191"/>
    <w:rsid w:val="00715603"/>
    <w:rsid w:val="007157CF"/>
    <w:rsid w:val="007158CA"/>
    <w:rsid w:val="00715A94"/>
    <w:rsid w:val="0071716B"/>
    <w:rsid w:val="007174DD"/>
    <w:rsid w:val="00717A90"/>
    <w:rsid w:val="00717E2D"/>
    <w:rsid w:val="00717F76"/>
    <w:rsid w:val="007201E8"/>
    <w:rsid w:val="00720E70"/>
    <w:rsid w:val="00721FA6"/>
    <w:rsid w:val="0072283B"/>
    <w:rsid w:val="00722FDE"/>
    <w:rsid w:val="007232D8"/>
    <w:rsid w:val="00723E05"/>
    <w:rsid w:val="0072428F"/>
    <w:rsid w:val="00724B5D"/>
    <w:rsid w:val="007259FF"/>
    <w:rsid w:val="00725C2C"/>
    <w:rsid w:val="00725F68"/>
    <w:rsid w:val="00725FB7"/>
    <w:rsid w:val="00727845"/>
    <w:rsid w:val="00727EB5"/>
    <w:rsid w:val="00730E70"/>
    <w:rsid w:val="0073100C"/>
    <w:rsid w:val="0073104B"/>
    <w:rsid w:val="00731C84"/>
    <w:rsid w:val="00731E19"/>
    <w:rsid w:val="0073245F"/>
    <w:rsid w:val="00732E8A"/>
    <w:rsid w:val="0073337F"/>
    <w:rsid w:val="007339E9"/>
    <w:rsid w:val="00733CA5"/>
    <w:rsid w:val="00734BA7"/>
    <w:rsid w:val="00734F09"/>
    <w:rsid w:val="00735094"/>
    <w:rsid w:val="0073525B"/>
    <w:rsid w:val="007359F3"/>
    <w:rsid w:val="00735D7C"/>
    <w:rsid w:val="007361DF"/>
    <w:rsid w:val="007365CD"/>
    <w:rsid w:val="00737002"/>
    <w:rsid w:val="007376EB"/>
    <w:rsid w:val="00737820"/>
    <w:rsid w:val="00737BCA"/>
    <w:rsid w:val="00737F58"/>
    <w:rsid w:val="007403B0"/>
    <w:rsid w:val="00740FE7"/>
    <w:rsid w:val="00741B11"/>
    <w:rsid w:val="00741ED3"/>
    <w:rsid w:val="00742304"/>
    <w:rsid w:val="007448C1"/>
    <w:rsid w:val="00745157"/>
    <w:rsid w:val="0074576E"/>
    <w:rsid w:val="00745AB0"/>
    <w:rsid w:val="00746A51"/>
    <w:rsid w:val="00746D9C"/>
    <w:rsid w:val="0074738E"/>
    <w:rsid w:val="00747A0C"/>
    <w:rsid w:val="0075086B"/>
    <w:rsid w:val="007508F3"/>
    <w:rsid w:val="007515B1"/>
    <w:rsid w:val="00751BA2"/>
    <w:rsid w:val="00752424"/>
    <w:rsid w:val="00753D7D"/>
    <w:rsid w:val="00754FC0"/>
    <w:rsid w:val="00755872"/>
    <w:rsid w:val="0075651A"/>
    <w:rsid w:val="00756DAD"/>
    <w:rsid w:val="00757268"/>
    <w:rsid w:val="0075783C"/>
    <w:rsid w:val="007602AB"/>
    <w:rsid w:val="00760A0B"/>
    <w:rsid w:val="00760A6A"/>
    <w:rsid w:val="00760F78"/>
    <w:rsid w:val="007610C7"/>
    <w:rsid w:val="007613B9"/>
    <w:rsid w:val="00761852"/>
    <w:rsid w:val="00761FD5"/>
    <w:rsid w:val="00762D36"/>
    <w:rsid w:val="007636F4"/>
    <w:rsid w:val="007637F7"/>
    <w:rsid w:val="007643E7"/>
    <w:rsid w:val="0076490E"/>
    <w:rsid w:val="00765842"/>
    <w:rsid w:val="00765E33"/>
    <w:rsid w:val="00766C70"/>
    <w:rsid w:val="00767167"/>
    <w:rsid w:val="007679C9"/>
    <w:rsid w:val="00767CA6"/>
    <w:rsid w:val="00770489"/>
    <w:rsid w:val="0077083C"/>
    <w:rsid w:val="00770979"/>
    <w:rsid w:val="00770FD7"/>
    <w:rsid w:val="00771CD0"/>
    <w:rsid w:val="007729B9"/>
    <w:rsid w:val="0077491D"/>
    <w:rsid w:val="00774D8E"/>
    <w:rsid w:val="007753F7"/>
    <w:rsid w:val="00775E67"/>
    <w:rsid w:val="00775F16"/>
    <w:rsid w:val="00777445"/>
    <w:rsid w:val="00777747"/>
    <w:rsid w:val="00780418"/>
    <w:rsid w:val="007815FD"/>
    <w:rsid w:val="00781805"/>
    <w:rsid w:val="0078191F"/>
    <w:rsid w:val="00781B70"/>
    <w:rsid w:val="0078289B"/>
    <w:rsid w:val="00782B3E"/>
    <w:rsid w:val="00783A0D"/>
    <w:rsid w:val="00783AE9"/>
    <w:rsid w:val="00784249"/>
    <w:rsid w:val="00784459"/>
    <w:rsid w:val="00784D6E"/>
    <w:rsid w:val="007865D9"/>
    <w:rsid w:val="00786DA1"/>
    <w:rsid w:val="00786DF1"/>
    <w:rsid w:val="00787221"/>
    <w:rsid w:val="007902E5"/>
    <w:rsid w:val="007920DF"/>
    <w:rsid w:val="007923CC"/>
    <w:rsid w:val="007933B8"/>
    <w:rsid w:val="007938F4"/>
    <w:rsid w:val="00793E16"/>
    <w:rsid w:val="007941DA"/>
    <w:rsid w:val="00794C07"/>
    <w:rsid w:val="007950B2"/>
    <w:rsid w:val="007953FE"/>
    <w:rsid w:val="00795DB1"/>
    <w:rsid w:val="007963A7"/>
    <w:rsid w:val="007964F9"/>
    <w:rsid w:val="00796C8B"/>
    <w:rsid w:val="0079773C"/>
    <w:rsid w:val="007977ED"/>
    <w:rsid w:val="00797E92"/>
    <w:rsid w:val="007A0598"/>
    <w:rsid w:val="007A18D6"/>
    <w:rsid w:val="007A1B31"/>
    <w:rsid w:val="007A1DDC"/>
    <w:rsid w:val="007A28D1"/>
    <w:rsid w:val="007A2B32"/>
    <w:rsid w:val="007A329A"/>
    <w:rsid w:val="007A34A5"/>
    <w:rsid w:val="007A3728"/>
    <w:rsid w:val="007A390B"/>
    <w:rsid w:val="007A39EC"/>
    <w:rsid w:val="007A4533"/>
    <w:rsid w:val="007A4ACE"/>
    <w:rsid w:val="007A4D35"/>
    <w:rsid w:val="007A7A39"/>
    <w:rsid w:val="007A7DB4"/>
    <w:rsid w:val="007B0A02"/>
    <w:rsid w:val="007B1621"/>
    <w:rsid w:val="007B17E0"/>
    <w:rsid w:val="007B19F3"/>
    <w:rsid w:val="007B1A0E"/>
    <w:rsid w:val="007B2BC3"/>
    <w:rsid w:val="007B2D88"/>
    <w:rsid w:val="007B3947"/>
    <w:rsid w:val="007B3A43"/>
    <w:rsid w:val="007B3AFC"/>
    <w:rsid w:val="007B3FA6"/>
    <w:rsid w:val="007B4140"/>
    <w:rsid w:val="007B4421"/>
    <w:rsid w:val="007B4919"/>
    <w:rsid w:val="007B513E"/>
    <w:rsid w:val="007B54AF"/>
    <w:rsid w:val="007B56DB"/>
    <w:rsid w:val="007B64E3"/>
    <w:rsid w:val="007B6809"/>
    <w:rsid w:val="007B6D17"/>
    <w:rsid w:val="007B71E1"/>
    <w:rsid w:val="007B7721"/>
    <w:rsid w:val="007C0371"/>
    <w:rsid w:val="007C0471"/>
    <w:rsid w:val="007C0478"/>
    <w:rsid w:val="007C0A66"/>
    <w:rsid w:val="007C1ED9"/>
    <w:rsid w:val="007C2075"/>
    <w:rsid w:val="007C2C4B"/>
    <w:rsid w:val="007C2EEA"/>
    <w:rsid w:val="007C395D"/>
    <w:rsid w:val="007C3C2E"/>
    <w:rsid w:val="007C43F4"/>
    <w:rsid w:val="007C4D23"/>
    <w:rsid w:val="007C5668"/>
    <w:rsid w:val="007C5BF0"/>
    <w:rsid w:val="007C6178"/>
    <w:rsid w:val="007C774E"/>
    <w:rsid w:val="007C7EA9"/>
    <w:rsid w:val="007D0F3B"/>
    <w:rsid w:val="007D1B90"/>
    <w:rsid w:val="007D1D9C"/>
    <w:rsid w:val="007D2E6F"/>
    <w:rsid w:val="007D3156"/>
    <w:rsid w:val="007D33FD"/>
    <w:rsid w:val="007D3816"/>
    <w:rsid w:val="007D385F"/>
    <w:rsid w:val="007D3A97"/>
    <w:rsid w:val="007D3E06"/>
    <w:rsid w:val="007D445F"/>
    <w:rsid w:val="007D533A"/>
    <w:rsid w:val="007D54B3"/>
    <w:rsid w:val="007D66A8"/>
    <w:rsid w:val="007D6A65"/>
    <w:rsid w:val="007D6BF3"/>
    <w:rsid w:val="007D7F25"/>
    <w:rsid w:val="007E09B0"/>
    <w:rsid w:val="007E0B35"/>
    <w:rsid w:val="007E1027"/>
    <w:rsid w:val="007E12D9"/>
    <w:rsid w:val="007E137B"/>
    <w:rsid w:val="007E181D"/>
    <w:rsid w:val="007E19B6"/>
    <w:rsid w:val="007E1B9D"/>
    <w:rsid w:val="007E3144"/>
    <w:rsid w:val="007E3885"/>
    <w:rsid w:val="007E3A78"/>
    <w:rsid w:val="007E3ABE"/>
    <w:rsid w:val="007E4C7F"/>
    <w:rsid w:val="007E5379"/>
    <w:rsid w:val="007E5781"/>
    <w:rsid w:val="007E5C6C"/>
    <w:rsid w:val="007E5EBF"/>
    <w:rsid w:val="007E6910"/>
    <w:rsid w:val="007E6AEF"/>
    <w:rsid w:val="007E6D72"/>
    <w:rsid w:val="007E7086"/>
    <w:rsid w:val="007E71CA"/>
    <w:rsid w:val="007E7670"/>
    <w:rsid w:val="007E7C29"/>
    <w:rsid w:val="007E7FD9"/>
    <w:rsid w:val="007F01C4"/>
    <w:rsid w:val="007F0616"/>
    <w:rsid w:val="007F1957"/>
    <w:rsid w:val="007F360E"/>
    <w:rsid w:val="007F3A2B"/>
    <w:rsid w:val="007F3CE0"/>
    <w:rsid w:val="007F4388"/>
    <w:rsid w:val="007F4684"/>
    <w:rsid w:val="007F5744"/>
    <w:rsid w:val="007F5C8E"/>
    <w:rsid w:val="007F5D2B"/>
    <w:rsid w:val="007F6053"/>
    <w:rsid w:val="007F6CC5"/>
    <w:rsid w:val="007F741B"/>
    <w:rsid w:val="007F7489"/>
    <w:rsid w:val="008002C8"/>
    <w:rsid w:val="0080056C"/>
    <w:rsid w:val="008007D6"/>
    <w:rsid w:val="00800904"/>
    <w:rsid w:val="00800EE4"/>
    <w:rsid w:val="0080126B"/>
    <w:rsid w:val="00801833"/>
    <w:rsid w:val="00801A20"/>
    <w:rsid w:val="00801D21"/>
    <w:rsid w:val="008028D9"/>
    <w:rsid w:val="00802A02"/>
    <w:rsid w:val="00802BEC"/>
    <w:rsid w:val="00802BF3"/>
    <w:rsid w:val="00802C65"/>
    <w:rsid w:val="00805EB5"/>
    <w:rsid w:val="00806050"/>
    <w:rsid w:val="008060C7"/>
    <w:rsid w:val="008061BC"/>
    <w:rsid w:val="00806733"/>
    <w:rsid w:val="00806C71"/>
    <w:rsid w:val="0080722D"/>
    <w:rsid w:val="008077B8"/>
    <w:rsid w:val="00807938"/>
    <w:rsid w:val="0081076F"/>
    <w:rsid w:val="008108C5"/>
    <w:rsid w:val="00810B0F"/>
    <w:rsid w:val="00810D5E"/>
    <w:rsid w:val="00810FEC"/>
    <w:rsid w:val="0081162B"/>
    <w:rsid w:val="008119D2"/>
    <w:rsid w:val="00812770"/>
    <w:rsid w:val="00812D1A"/>
    <w:rsid w:val="00812F37"/>
    <w:rsid w:val="008130A5"/>
    <w:rsid w:val="00813EBC"/>
    <w:rsid w:val="00814988"/>
    <w:rsid w:val="00814EA8"/>
    <w:rsid w:val="00814F73"/>
    <w:rsid w:val="008151DB"/>
    <w:rsid w:val="00815233"/>
    <w:rsid w:val="00815B55"/>
    <w:rsid w:val="00815FFB"/>
    <w:rsid w:val="00816360"/>
    <w:rsid w:val="00817B07"/>
    <w:rsid w:val="00817EEF"/>
    <w:rsid w:val="008209CF"/>
    <w:rsid w:val="00820BB0"/>
    <w:rsid w:val="00821194"/>
    <w:rsid w:val="0082154D"/>
    <w:rsid w:val="00821E96"/>
    <w:rsid w:val="00822885"/>
    <w:rsid w:val="008229B2"/>
    <w:rsid w:val="008231B2"/>
    <w:rsid w:val="008231BF"/>
    <w:rsid w:val="00823832"/>
    <w:rsid w:val="0082427B"/>
    <w:rsid w:val="008242E7"/>
    <w:rsid w:val="00824E2F"/>
    <w:rsid w:val="0082549F"/>
    <w:rsid w:val="008255B1"/>
    <w:rsid w:val="00825753"/>
    <w:rsid w:val="008258AC"/>
    <w:rsid w:val="008264CB"/>
    <w:rsid w:val="008268E3"/>
    <w:rsid w:val="00826EA2"/>
    <w:rsid w:val="00827F7C"/>
    <w:rsid w:val="008302C3"/>
    <w:rsid w:val="008302DA"/>
    <w:rsid w:val="00830B43"/>
    <w:rsid w:val="00831379"/>
    <w:rsid w:val="00831F25"/>
    <w:rsid w:val="0083257C"/>
    <w:rsid w:val="0083409C"/>
    <w:rsid w:val="00834408"/>
    <w:rsid w:val="008346D1"/>
    <w:rsid w:val="00834712"/>
    <w:rsid w:val="008358A6"/>
    <w:rsid w:val="008358FD"/>
    <w:rsid w:val="0083591F"/>
    <w:rsid w:val="0083594F"/>
    <w:rsid w:val="0083597D"/>
    <w:rsid w:val="00836347"/>
    <w:rsid w:val="0083715C"/>
    <w:rsid w:val="00837474"/>
    <w:rsid w:val="0083753E"/>
    <w:rsid w:val="00837B18"/>
    <w:rsid w:val="00837EBB"/>
    <w:rsid w:val="008407C8"/>
    <w:rsid w:val="00840DCB"/>
    <w:rsid w:val="008415EB"/>
    <w:rsid w:val="00841B91"/>
    <w:rsid w:val="00842B30"/>
    <w:rsid w:val="00842EFC"/>
    <w:rsid w:val="00843526"/>
    <w:rsid w:val="00843B13"/>
    <w:rsid w:val="008441A9"/>
    <w:rsid w:val="00844C29"/>
    <w:rsid w:val="00844CF6"/>
    <w:rsid w:val="00845037"/>
    <w:rsid w:val="008456ED"/>
    <w:rsid w:val="00845E97"/>
    <w:rsid w:val="00845ED5"/>
    <w:rsid w:val="00846500"/>
    <w:rsid w:val="00846591"/>
    <w:rsid w:val="00846E47"/>
    <w:rsid w:val="0085021F"/>
    <w:rsid w:val="00850EFE"/>
    <w:rsid w:val="00851B56"/>
    <w:rsid w:val="0085219B"/>
    <w:rsid w:val="008523B7"/>
    <w:rsid w:val="008528E1"/>
    <w:rsid w:val="008538D3"/>
    <w:rsid w:val="00853EFA"/>
    <w:rsid w:val="00854902"/>
    <w:rsid w:val="00855B1F"/>
    <w:rsid w:val="00856EE2"/>
    <w:rsid w:val="00857327"/>
    <w:rsid w:val="008573B2"/>
    <w:rsid w:val="0085797B"/>
    <w:rsid w:val="0085797E"/>
    <w:rsid w:val="00857CAB"/>
    <w:rsid w:val="008611F7"/>
    <w:rsid w:val="0086146E"/>
    <w:rsid w:val="00861EDD"/>
    <w:rsid w:val="008621C6"/>
    <w:rsid w:val="0086220A"/>
    <w:rsid w:val="0086278D"/>
    <w:rsid w:val="00862A62"/>
    <w:rsid w:val="00862C1B"/>
    <w:rsid w:val="008638F7"/>
    <w:rsid w:val="00863B09"/>
    <w:rsid w:val="00863ECB"/>
    <w:rsid w:val="00864215"/>
    <w:rsid w:val="0086473E"/>
    <w:rsid w:val="00864EF3"/>
    <w:rsid w:val="00866887"/>
    <w:rsid w:val="00866F82"/>
    <w:rsid w:val="00867353"/>
    <w:rsid w:val="0086768D"/>
    <w:rsid w:val="00867A87"/>
    <w:rsid w:val="00867E5F"/>
    <w:rsid w:val="00870096"/>
    <w:rsid w:val="00870195"/>
    <w:rsid w:val="008703CA"/>
    <w:rsid w:val="008710A2"/>
    <w:rsid w:val="00871406"/>
    <w:rsid w:val="008714D7"/>
    <w:rsid w:val="00871E94"/>
    <w:rsid w:val="00872562"/>
    <w:rsid w:val="008726A8"/>
    <w:rsid w:val="008726A9"/>
    <w:rsid w:val="0087317E"/>
    <w:rsid w:val="008739DA"/>
    <w:rsid w:val="00873A95"/>
    <w:rsid w:val="00873E23"/>
    <w:rsid w:val="00873EE4"/>
    <w:rsid w:val="00874373"/>
    <w:rsid w:val="008745A9"/>
    <w:rsid w:val="008749CD"/>
    <w:rsid w:val="008752CE"/>
    <w:rsid w:val="008754D3"/>
    <w:rsid w:val="008758EC"/>
    <w:rsid w:val="00875E69"/>
    <w:rsid w:val="00875FC8"/>
    <w:rsid w:val="00876597"/>
    <w:rsid w:val="00877AA8"/>
    <w:rsid w:val="0088201D"/>
    <w:rsid w:val="00882519"/>
    <w:rsid w:val="008827A4"/>
    <w:rsid w:val="008829FF"/>
    <w:rsid w:val="00882CE7"/>
    <w:rsid w:val="00883A1A"/>
    <w:rsid w:val="00883FC4"/>
    <w:rsid w:val="00883FC6"/>
    <w:rsid w:val="008843B0"/>
    <w:rsid w:val="008856DE"/>
    <w:rsid w:val="00885EE9"/>
    <w:rsid w:val="008862B4"/>
    <w:rsid w:val="008863B2"/>
    <w:rsid w:val="00886487"/>
    <w:rsid w:val="00887171"/>
    <w:rsid w:val="00887925"/>
    <w:rsid w:val="00891028"/>
    <w:rsid w:val="0089194D"/>
    <w:rsid w:val="0089322C"/>
    <w:rsid w:val="008933C6"/>
    <w:rsid w:val="0089373B"/>
    <w:rsid w:val="00893810"/>
    <w:rsid w:val="00894B29"/>
    <w:rsid w:val="00894E3C"/>
    <w:rsid w:val="008950B6"/>
    <w:rsid w:val="00895C13"/>
    <w:rsid w:val="0089629B"/>
    <w:rsid w:val="0089651D"/>
    <w:rsid w:val="00897931"/>
    <w:rsid w:val="008A10B9"/>
    <w:rsid w:val="008A28B5"/>
    <w:rsid w:val="008A29E8"/>
    <w:rsid w:val="008A321C"/>
    <w:rsid w:val="008A328E"/>
    <w:rsid w:val="008A4031"/>
    <w:rsid w:val="008A45CD"/>
    <w:rsid w:val="008A493B"/>
    <w:rsid w:val="008A5BB1"/>
    <w:rsid w:val="008A5C37"/>
    <w:rsid w:val="008A6388"/>
    <w:rsid w:val="008A6A30"/>
    <w:rsid w:val="008A7D0F"/>
    <w:rsid w:val="008B081C"/>
    <w:rsid w:val="008B0E67"/>
    <w:rsid w:val="008B1D82"/>
    <w:rsid w:val="008B2345"/>
    <w:rsid w:val="008B2607"/>
    <w:rsid w:val="008B3AFF"/>
    <w:rsid w:val="008B3C2D"/>
    <w:rsid w:val="008B3C9C"/>
    <w:rsid w:val="008B3F24"/>
    <w:rsid w:val="008B45FA"/>
    <w:rsid w:val="008B49B0"/>
    <w:rsid w:val="008B6239"/>
    <w:rsid w:val="008B66DA"/>
    <w:rsid w:val="008B6F80"/>
    <w:rsid w:val="008B737A"/>
    <w:rsid w:val="008C0908"/>
    <w:rsid w:val="008C1629"/>
    <w:rsid w:val="008C1BE9"/>
    <w:rsid w:val="008C232A"/>
    <w:rsid w:val="008C44F8"/>
    <w:rsid w:val="008C45D4"/>
    <w:rsid w:val="008C46FC"/>
    <w:rsid w:val="008C4B21"/>
    <w:rsid w:val="008C516E"/>
    <w:rsid w:val="008C7145"/>
    <w:rsid w:val="008D10F4"/>
    <w:rsid w:val="008D209D"/>
    <w:rsid w:val="008D3341"/>
    <w:rsid w:val="008D443E"/>
    <w:rsid w:val="008D47FC"/>
    <w:rsid w:val="008D4CD5"/>
    <w:rsid w:val="008D58F2"/>
    <w:rsid w:val="008D636A"/>
    <w:rsid w:val="008D6903"/>
    <w:rsid w:val="008D7879"/>
    <w:rsid w:val="008E0F05"/>
    <w:rsid w:val="008E2076"/>
    <w:rsid w:val="008E29EC"/>
    <w:rsid w:val="008E3053"/>
    <w:rsid w:val="008E3164"/>
    <w:rsid w:val="008E32ED"/>
    <w:rsid w:val="008E3888"/>
    <w:rsid w:val="008E4207"/>
    <w:rsid w:val="008E4513"/>
    <w:rsid w:val="008E46A9"/>
    <w:rsid w:val="008E55B8"/>
    <w:rsid w:val="008E57A9"/>
    <w:rsid w:val="008E63BC"/>
    <w:rsid w:val="008E66A5"/>
    <w:rsid w:val="008E7307"/>
    <w:rsid w:val="008E747E"/>
    <w:rsid w:val="008E75D0"/>
    <w:rsid w:val="008E783F"/>
    <w:rsid w:val="008F0188"/>
    <w:rsid w:val="008F03C5"/>
    <w:rsid w:val="008F1351"/>
    <w:rsid w:val="008F1912"/>
    <w:rsid w:val="008F1A18"/>
    <w:rsid w:val="008F1A2F"/>
    <w:rsid w:val="008F200C"/>
    <w:rsid w:val="008F29F5"/>
    <w:rsid w:val="008F377A"/>
    <w:rsid w:val="008F3A01"/>
    <w:rsid w:val="008F408F"/>
    <w:rsid w:val="008F4394"/>
    <w:rsid w:val="008F7199"/>
    <w:rsid w:val="008F7782"/>
    <w:rsid w:val="008F7868"/>
    <w:rsid w:val="008F7FBB"/>
    <w:rsid w:val="00900534"/>
    <w:rsid w:val="00900D86"/>
    <w:rsid w:val="00901D27"/>
    <w:rsid w:val="009024C5"/>
    <w:rsid w:val="00902C52"/>
    <w:rsid w:val="00902E36"/>
    <w:rsid w:val="00902F1E"/>
    <w:rsid w:val="0090307C"/>
    <w:rsid w:val="0090316F"/>
    <w:rsid w:val="00903930"/>
    <w:rsid w:val="00903CA6"/>
    <w:rsid w:val="00904DD8"/>
    <w:rsid w:val="00904E74"/>
    <w:rsid w:val="009050FA"/>
    <w:rsid w:val="0090566A"/>
    <w:rsid w:val="00905E53"/>
    <w:rsid w:val="00906002"/>
    <w:rsid w:val="009062DC"/>
    <w:rsid w:val="00906367"/>
    <w:rsid w:val="00906994"/>
    <w:rsid w:val="0090724E"/>
    <w:rsid w:val="00907627"/>
    <w:rsid w:val="00910B2F"/>
    <w:rsid w:val="00910E26"/>
    <w:rsid w:val="009122F8"/>
    <w:rsid w:val="00912B1D"/>
    <w:rsid w:val="0091347A"/>
    <w:rsid w:val="00913A21"/>
    <w:rsid w:val="00913BA9"/>
    <w:rsid w:val="00913BE3"/>
    <w:rsid w:val="009140BA"/>
    <w:rsid w:val="00914386"/>
    <w:rsid w:val="00914470"/>
    <w:rsid w:val="009146DE"/>
    <w:rsid w:val="009155A0"/>
    <w:rsid w:val="0091611D"/>
    <w:rsid w:val="009164A4"/>
    <w:rsid w:val="00916BAD"/>
    <w:rsid w:val="00917D15"/>
    <w:rsid w:val="009200E3"/>
    <w:rsid w:val="00920116"/>
    <w:rsid w:val="009204CB"/>
    <w:rsid w:val="00920E43"/>
    <w:rsid w:val="009215FD"/>
    <w:rsid w:val="00921887"/>
    <w:rsid w:val="009220F7"/>
    <w:rsid w:val="00922364"/>
    <w:rsid w:val="0092295E"/>
    <w:rsid w:val="009229D2"/>
    <w:rsid w:val="00922C5B"/>
    <w:rsid w:val="00923A1E"/>
    <w:rsid w:val="00923EB2"/>
    <w:rsid w:val="00923FC8"/>
    <w:rsid w:val="00924061"/>
    <w:rsid w:val="009242DC"/>
    <w:rsid w:val="009246C9"/>
    <w:rsid w:val="00924D38"/>
    <w:rsid w:val="009250D8"/>
    <w:rsid w:val="009251D3"/>
    <w:rsid w:val="00925A63"/>
    <w:rsid w:val="009263CC"/>
    <w:rsid w:val="00926F5B"/>
    <w:rsid w:val="00926F73"/>
    <w:rsid w:val="009275BD"/>
    <w:rsid w:val="00927706"/>
    <w:rsid w:val="00927F3F"/>
    <w:rsid w:val="009312FB"/>
    <w:rsid w:val="00931DAB"/>
    <w:rsid w:val="0093324A"/>
    <w:rsid w:val="00933E8B"/>
    <w:rsid w:val="00934351"/>
    <w:rsid w:val="00934424"/>
    <w:rsid w:val="009347F2"/>
    <w:rsid w:val="00934C6C"/>
    <w:rsid w:val="009352F0"/>
    <w:rsid w:val="009355DA"/>
    <w:rsid w:val="0093568B"/>
    <w:rsid w:val="009356C9"/>
    <w:rsid w:val="00936BA5"/>
    <w:rsid w:val="009371D2"/>
    <w:rsid w:val="00937441"/>
    <w:rsid w:val="00937B8A"/>
    <w:rsid w:val="00940613"/>
    <w:rsid w:val="00940EEA"/>
    <w:rsid w:val="0094147D"/>
    <w:rsid w:val="00941DB5"/>
    <w:rsid w:val="00942239"/>
    <w:rsid w:val="00942D18"/>
    <w:rsid w:val="00943261"/>
    <w:rsid w:val="00943291"/>
    <w:rsid w:val="00943EBB"/>
    <w:rsid w:val="009441C7"/>
    <w:rsid w:val="009442E8"/>
    <w:rsid w:val="009452EF"/>
    <w:rsid w:val="00945D1F"/>
    <w:rsid w:val="00946545"/>
    <w:rsid w:val="00946B3D"/>
    <w:rsid w:val="00946BE1"/>
    <w:rsid w:val="009470C4"/>
    <w:rsid w:val="009475F0"/>
    <w:rsid w:val="00950C54"/>
    <w:rsid w:val="009516C3"/>
    <w:rsid w:val="00951A65"/>
    <w:rsid w:val="009525E9"/>
    <w:rsid w:val="00952714"/>
    <w:rsid w:val="009527B8"/>
    <w:rsid w:val="00952CFE"/>
    <w:rsid w:val="009544F7"/>
    <w:rsid w:val="00955A82"/>
    <w:rsid w:val="00956260"/>
    <w:rsid w:val="00956BC0"/>
    <w:rsid w:val="00956F67"/>
    <w:rsid w:val="00957021"/>
    <w:rsid w:val="009571E6"/>
    <w:rsid w:val="0095764B"/>
    <w:rsid w:val="009576AB"/>
    <w:rsid w:val="0096016C"/>
    <w:rsid w:val="00960A80"/>
    <w:rsid w:val="00960D36"/>
    <w:rsid w:val="0096105A"/>
    <w:rsid w:val="0096131A"/>
    <w:rsid w:val="009615CA"/>
    <w:rsid w:val="00961977"/>
    <w:rsid w:val="00962300"/>
    <w:rsid w:val="00962DA9"/>
    <w:rsid w:val="0096305E"/>
    <w:rsid w:val="00963553"/>
    <w:rsid w:val="009647CD"/>
    <w:rsid w:val="009655D9"/>
    <w:rsid w:val="00965782"/>
    <w:rsid w:val="00965A0E"/>
    <w:rsid w:val="00965D3E"/>
    <w:rsid w:val="00965F27"/>
    <w:rsid w:val="009674D5"/>
    <w:rsid w:val="00970312"/>
    <w:rsid w:val="009709DD"/>
    <w:rsid w:val="00971CF3"/>
    <w:rsid w:val="00972CD7"/>
    <w:rsid w:val="00973AFA"/>
    <w:rsid w:val="00974333"/>
    <w:rsid w:val="00974956"/>
    <w:rsid w:val="00974C23"/>
    <w:rsid w:val="00974C3A"/>
    <w:rsid w:val="0097561B"/>
    <w:rsid w:val="00975905"/>
    <w:rsid w:val="00975B2A"/>
    <w:rsid w:val="00975F3A"/>
    <w:rsid w:val="0097642C"/>
    <w:rsid w:val="009765CA"/>
    <w:rsid w:val="00976640"/>
    <w:rsid w:val="0097735E"/>
    <w:rsid w:val="00977925"/>
    <w:rsid w:val="009801FB"/>
    <w:rsid w:val="00980F14"/>
    <w:rsid w:val="0098103C"/>
    <w:rsid w:val="009816DD"/>
    <w:rsid w:val="00981BBF"/>
    <w:rsid w:val="00981D0B"/>
    <w:rsid w:val="00982033"/>
    <w:rsid w:val="009826DA"/>
    <w:rsid w:val="009827C3"/>
    <w:rsid w:val="00982CD1"/>
    <w:rsid w:val="00982F88"/>
    <w:rsid w:val="0098302B"/>
    <w:rsid w:val="00983150"/>
    <w:rsid w:val="009832AD"/>
    <w:rsid w:val="00983BB5"/>
    <w:rsid w:val="00983D42"/>
    <w:rsid w:val="00984E05"/>
    <w:rsid w:val="00985483"/>
    <w:rsid w:val="009860F5"/>
    <w:rsid w:val="009864DF"/>
    <w:rsid w:val="00986A76"/>
    <w:rsid w:val="009878DA"/>
    <w:rsid w:val="00987A7D"/>
    <w:rsid w:val="00987D92"/>
    <w:rsid w:val="00987F63"/>
    <w:rsid w:val="00990714"/>
    <w:rsid w:val="00991564"/>
    <w:rsid w:val="009922A0"/>
    <w:rsid w:val="009930D6"/>
    <w:rsid w:val="00993156"/>
    <w:rsid w:val="00993428"/>
    <w:rsid w:val="009934EC"/>
    <w:rsid w:val="00994085"/>
    <w:rsid w:val="0099453D"/>
    <w:rsid w:val="009945A2"/>
    <w:rsid w:val="009949AB"/>
    <w:rsid w:val="00994A5E"/>
    <w:rsid w:val="00996C2C"/>
    <w:rsid w:val="00997431"/>
    <w:rsid w:val="00997C9C"/>
    <w:rsid w:val="00997E23"/>
    <w:rsid w:val="009A1004"/>
    <w:rsid w:val="009A13E7"/>
    <w:rsid w:val="009A2350"/>
    <w:rsid w:val="009A23E8"/>
    <w:rsid w:val="009A2F73"/>
    <w:rsid w:val="009A36E7"/>
    <w:rsid w:val="009A37C3"/>
    <w:rsid w:val="009A3C4B"/>
    <w:rsid w:val="009A4B89"/>
    <w:rsid w:val="009A6199"/>
    <w:rsid w:val="009A70AD"/>
    <w:rsid w:val="009B028D"/>
    <w:rsid w:val="009B1016"/>
    <w:rsid w:val="009B21DF"/>
    <w:rsid w:val="009B2634"/>
    <w:rsid w:val="009B3078"/>
    <w:rsid w:val="009B5568"/>
    <w:rsid w:val="009B5ABF"/>
    <w:rsid w:val="009B67CA"/>
    <w:rsid w:val="009B69DE"/>
    <w:rsid w:val="009B7DAD"/>
    <w:rsid w:val="009B7FAC"/>
    <w:rsid w:val="009C084B"/>
    <w:rsid w:val="009C0EE1"/>
    <w:rsid w:val="009C10BE"/>
    <w:rsid w:val="009C12E3"/>
    <w:rsid w:val="009C1561"/>
    <w:rsid w:val="009C156B"/>
    <w:rsid w:val="009C1D0C"/>
    <w:rsid w:val="009C2879"/>
    <w:rsid w:val="009C3173"/>
    <w:rsid w:val="009C34E8"/>
    <w:rsid w:val="009C3794"/>
    <w:rsid w:val="009C3CFE"/>
    <w:rsid w:val="009C4A9B"/>
    <w:rsid w:val="009C5CB3"/>
    <w:rsid w:val="009C6B3D"/>
    <w:rsid w:val="009C76D6"/>
    <w:rsid w:val="009C76F5"/>
    <w:rsid w:val="009D059B"/>
    <w:rsid w:val="009D06F9"/>
    <w:rsid w:val="009D0DB7"/>
    <w:rsid w:val="009D0DBA"/>
    <w:rsid w:val="009D13A4"/>
    <w:rsid w:val="009D1405"/>
    <w:rsid w:val="009D337D"/>
    <w:rsid w:val="009D3666"/>
    <w:rsid w:val="009D378F"/>
    <w:rsid w:val="009D3849"/>
    <w:rsid w:val="009D3A81"/>
    <w:rsid w:val="009D4298"/>
    <w:rsid w:val="009D4C70"/>
    <w:rsid w:val="009D5EEF"/>
    <w:rsid w:val="009D5FB1"/>
    <w:rsid w:val="009D68E3"/>
    <w:rsid w:val="009D6978"/>
    <w:rsid w:val="009D69E9"/>
    <w:rsid w:val="009D73CA"/>
    <w:rsid w:val="009D7BDF"/>
    <w:rsid w:val="009E03CC"/>
    <w:rsid w:val="009E0443"/>
    <w:rsid w:val="009E1807"/>
    <w:rsid w:val="009E1923"/>
    <w:rsid w:val="009E2088"/>
    <w:rsid w:val="009E25A2"/>
    <w:rsid w:val="009E2D07"/>
    <w:rsid w:val="009E2E4A"/>
    <w:rsid w:val="009E3B9A"/>
    <w:rsid w:val="009E5672"/>
    <w:rsid w:val="009E5F79"/>
    <w:rsid w:val="009E637A"/>
    <w:rsid w:val="009E6AF7"/>
    <w:rsid w:val="009E6E18"/>
    <w:rsid w:val="009E7E8B"/>
    <w:rsid w:val="009F015B"/>
    <w:rsid w:val="009F0864"/>
    <w:rsid w:val="009F15F9"/>
    <w:rsid w:val="009F19EA"/>
    <w:rsid w:val="009F3B3D"/>
    <w:rsid w:val="009F45B8"/>
    <w:rsid w:val="009F4774"/>
    <w:rsid w:val="009F4A36"/>
    <w:rsid w:val="009F4C24"/>
    <w:rsid w:val="009F61D2"/>
    <w:rsid w:val="009F7B12"/>
    <w:rsid w:val="00A00335"/>
    <w:rsid w:val="00A00D2F"/>
    <w:rsid w:val="00A022F1"/>
    <w:rsid w:val="00A02BC8"/>
    <w:rsid w:val="00A0397B"/>
    <w:rsid w:val="00A03BD5"/>
    <w:rsid w:val="00A03C43"/>
    <w:rsid w:val="00A03D77"/>
    <w:rsid w:val="00A05102"/>
    <w:rsid w:val="00A05529"/>
    <w:rsid w:val="00A0572B"/>
    <w:rsid w:val="00A05C03"/>
    <w:rsid w:val="00A062BD"/>
    <w:rsid w:val="00A075CA"/>
    <w:rsid w:val="00A10507"/>
    <w:rsid w:val="00A10A6B"/>
    <w:rsid w:val="00A10CFB"/>
    <w:rsid w:val="00A1104C"/>
    <w:rsid w:val="00A117CC"/>
    <w:rsid w:val="00A12036"/>
    <w:rsid w:val="00A12908"/>
    <w:rsid w:val="00A12AFD"/>
    <w:rsid w:val="00A1362B"/>
    <w:rsid w:val="00A13747"/>
    <w:rsid w:val="00A13C2C"/>
    <w:rsid w:val="00A13F7E"/>
    <w:rsid w:val="00A149FF"/>
    <w:rsid w:val="00A153FE"/>
    <w:rsid w:val="00A1568E"/>
    <w:rsid w:val="00A15D9E"/>
    <w:rsid w:val="00A162FF"/>
    <w:rsid w:val="00A17002"/>
    <w:rsid w:val="00A1723A"/>
    <w:rsid w:val="00A1752B"/>
    <w:rsid w:val="00A20408"/>
    <w:rsid w:val="00A20A5B"/>
    <w:rsid w:val="00A2211A"/>
    <w:rsid w:val="00A22D1B"/>
    <w:rsid w:val="00A23256"/>
    <w:rsid w:val="00A238E9"/>
    <w:rsid w:val="00A23BD8"/>
    <w:rsid w:val="00A23E92"/>
    <w:rsid w:val="00A23F28"/>
    <w:rsid w:val="00A244C1"/>
    <w:rsid w:val="00A25A2C"/>
    <w:rsid w:val="00A25E57"/>
    <w:rsid w:val="00A2672C"/>
    <w:rsid w:val="00A26F39"/>
    <w:rsid w:val="00A2738B"/>
    <w:rsid w:val="00A3099B"/>
    <w:rsid w:val="00A30D2B"/>
    <w:rsid w:val="00A31709"/>
    <w:rsid w:val="00A31EB9"/>
    <w:rsid w:val="00A32C16"/>
    <w:rsid w:val="00A33211"/>
    <w:rsid w:val="00A3330B"/>
    <w:rsid w:val="00A33867"/>
    <w:rsid w:val="00A33B79"/>
    <w:rsid w:val="00A33CB7"/>
    <w:rsid w:val="00A3416F"/>
    <w:rsid w:val="00A34337"/>
    <w:rsid w:val="00A346E4"/>
    <w:rsid w:val="00A3492C"/>
    <w:rsid w:val="00A3521A"/>
    <w:rsid w:val="00A356FC"/>
    <w:rsid w:val="00A359E2"/>
    <w:rsid w:val="00A36022"/>
    <w:rsid w:val="00A36471"/>
    <w:rsid w:val="00A36948"/>
    <w:rsid w:val="00A37004"/>
    <w:rsid w:val="00A37BE2"/>
    <w:rsid w:val="00A37F18"/>
    <w:rsid w:val="00A408B6"/>
    <w:rsid w:val="00A40C24"/>
    <w:rsid w:val="00A4156C"/>
    <w:rsid w:val="00A41A1B"/>
    <w:rsid w:val="00A42A51"/>
    <w:rsid w:val="00A42BC4"/>
    <w:rsid w:val="00A432EE"/>
    <w:rsid w:val="00A43542"/>
    <w:rsid w:val="00A43A16"/>
    <w:rsid w:val="00A43C75"/>
    <w:rsid w:val="00A44117"/>
    <w:rsid w:val="00A44319"/>
    <w:rsid w:val="00A447E0"/>
    <w:rsid w:val="00A44CC0"/>
    <w:rsid w:val="00A44E61"/>
    <w:rsid w:val="00A44EE6"/>
    <w:rsid w:val="00A46017"/>
    <w:rsid w:val="00A47D76"/>
    <w:rsid w:val="00A500E2"/>
    <w:rsid w:val="00A5018B"/>
    <w:rsid w:val="00A514C2"/>
    <w:rsid w:val="00A51509"/>
    <w:rsid w:val="00A52592"/>
    <w:rsid w:val="00A52B69"/>
    <w:rsid w:val="00A52F2C"/>
    <w:rsid w:val="00A52F4A"/>
    <w:rsid w:val="00A530E9"/>
    <w:rsid w:val="00A531B2"/>
    <w:rsid w:val="00A53BDE"/>
    <w:rsid w:val="00A54481"/>
    <w:rsid w:val="00A54692"/>
    <w:rsid w:val="00A5469C"/>
    <w:rsid w:val="00A553F9"/>
    <w:rsid w:val="00A554A7"/>
    <w:rsid w:val="00A567ED"/>
    <w:rsid w:val="00A56B28"/>
    <w:rsid w:val="00A57078"/>
    <w:rsid w:val="00A57562"/>
    <w:rsid w:val="00A5776E"/>
    <w:rsid w:val="00A60899"/>
    <w:rsid w:val="00A60CD2"/>
    <w:rsid w:val="00A61007"/>
    <w:rsid w:val="00A61325"/>
    <w:rsid w:val="00A613C2"/>
    <w:rsid w:val="00A61603"/>
    <w:rsid w:val="00A62471"/>
    <w:rsid w:val="00A62C18"/>
    <w:rsid w:val="00A62D0B"/>
    <w:rsid w:val="00A6349A"/>
    <w:rsid w:val="00A6373F"/>
    <w:rsid w:val="00A63914"/>
    <w:rsid w:val="00A64164"/>
    <w:rsid w:val="00A6517E"/>
    <w:rsid w:val="00A655B9"/>
    <w:rsid w:val="00A65A71"/>
    <w:rsid w:val="00A65D1F"/>
    <w:rsid w:val="00A66216"/>
    <w:rsid w:val="00A66B4E"/>
    <w:rsid w:val="00A66DEF"/>
    <w:rsid w:val="00A676CA"/>
    <w:rsid w:val="00A70CE5"/>
    <w:rsid w:val="00A711F4"/>
    <w:rsid w:val="00A716DB"/>
    <w:rsid w:val="00A72619"/>
    <w:rsid w:val="00A726A1"/>
    <w:rsid w:val="00A726A4"/>
    <w:rsid w:val="00A73015"/>
    <w:rsid w:val="00A735D7"/>
    <w:rsid w:val="00A7448C"/>
    <w:rsid w:val="00A75D91"/>
    <w:rsid w:val="00A75E5B"/>
    <w:rsid w:val="00A75FD1"/>
    <w:rsid w:val="00A7633D"/>
    <w:rsid w:val="00A76774"/>
    <w:rsid w:val="00A772BC"/>
    <w:rsid w:val="00A77C74"/>
    <w:rsid w:val="00A81045"/>
    <w:rsid w:val="00A825D3"/>
    <w:rsid w:val="00A84299"/>
    <w:rsid w:val="00A84397"/>
    <w:rsid w:val="00A85C92"/>
    <w:rsid w:val="00A85D64"/>
    <w:rsid w:val="00A85E81"/>
    <w:rsid w:val="00A86DA1"/>
    <w:rsid w:val="00A86E2C"/>
    <w:rsid w:val="00A8744B"/>
    <w:rsid w:val="00A8776D"/>
    <w:rsid w:val="00A9047A"/>
    <w:rsid w:val="00A908BB"/>
    <w:rsid w:val="00A90F05"/>
    <w:rsid w:val="00A91E8D"/>
    <w:rsid w:val="00A91FDB"/>
    <w:rsid w:val="00A924D1"/>
    <w:rsid w:val="00A92506"/>
    <w:rsid w:val="00A92E10"/>
    <w:rsid w:val="00A92EA0"/>
    <w:rsid w:val="00A930B0"/>
    <w:rsid w:val="00A933D2"/>
    <w:rsid w:val="00A95366"/>
    <w:rsid w:val="00A95CA1"/>
    <w:rsid w:val="00A96550"/>
    <w:rsid w:val="00A97ADE"/>
    <w:rsid w:val="00A97AF6"/>
    <w:rsid w:val="00A97E99"/>
    <w:rsid w:val="00AA0041"/>
    <w:rsid w:val="00AA0BC5"/>
    <w:rsid w:val="00AA11E8"/>
    <w:rsid w:val="00AA145A"/>
    <w:rsid w:val="00AA1867"/>
    <w:rsid w:val="00AA1A85"/>
    <w:rsid w:val="00AA1DA9"/>
    <w:rsid w:val="00AA22AE"/>
    <w:rsid w:val="00AA2922"/>
    <w:rsid w:val="00AA2D27"/>
    <w:rsid w:val="00AA316F"/>
    <w:rsid w:val="00AA3F97"/>
    <w:rsid w:val="00AA470E"/>
    <w:rsid w:val="00AA4C82"/>
    <w:rsid w:val="00AA607A"/>
    <w:rsid w:val="00AA6C0F"/>
    <w:rsid w:val="00AA7750"/>
    <w:rsid w:val="00AB06B8"/>
    <w:rsid w:val="00AB0FDB"/>
    <w:rsid w:val="00AB1A56"/>
    <w:rsid w:val="00AB1C7A"/>
    <w:rsid w:val="00AB1EE9"/>
    <w:rsid w:val="00AB2583"/>
    <w:rsid w:val="00AB2DE6"/>
    <w:rsid w:val="00AB31A8"/>
    <w:rsid w:val="00AB31DF"/>
    <w:rsid w:val="00AB32CF"/>
    <w:rsid w:val="00AB38ED"/>
    <w:rsid w:val="00AB3943"/>
    <w:rsid w:val="00AB3E46"/>
    <w:rsid w:val="00AB4046"/>
    <w:rsid w:val="00AB4342"/>
    <w:rsid w:val="00AB4A80"/>
    <w:rsid w:val="00AB51CF"/>
    <w:rsid w:val="00AB5BF3"/>
    <w:rsid w:val="00AB603B"/>
    <w:rsid w:val="00AB6396"/>
    <w:rsid w:val="00AB6AAB"/>
    <w:rsid w:val="00AB7611"/>
    <w:rsid w:val="00AC0250"/>
    <w:rsid w:val="00AC1667"/>
    <w:rsid w:val="00AC1B4E"/>
    <w:rsid w:val="00AC1C5F"/>
    <w:rsid w:val="00AC2F1E"/>
    <w:rsid w:val="00AC3269"/>
    <w:rsid w:val="00AC3C60"/>
    <w:rsid w:val="00AC51C5"/>
    <w:rsid w:val="00AC67B6"/>
    <w:rsid w:val="00AC74C2"/>
    <w:rsid w:val="00AD0238"/>
    <w:rsid w:val="00AD043B"/>
    <w:rsid w:val="00AD061B"/>
    <w:rsid w:val="00AD1326"/>
    <w:rsid w:val="00AD1FF1"/>
    <w:rsid w:val="00AD21D6"/>
    <w:rsid w:val="00AD2933"/>
    <w:rsid w:val="00AD29D9"/>
    <w:rsid w:val="00AD2F3B"/>
    <w:rsid w:val="00AD3066"/>
    <w:rsid w:val="00AD36B3"/>
    <w:rsid w:val="00AD39AF"/>
    <w:rsid w:val="00AD39BD"/>
    <w:rsid w:val="00AD44F9"/>
    <w:rsid w:val="00AD4CDE"/>
    <w:rsid w:val="00AD4EE3"/>
    <w:rsid w:val="00AD63FE"/>
    <w:rsid w:val="00AD660A"/>
    <w:rsid w:val="00AE074F"/>
    <w:rsid w:val="00AE12D2"/>
    <w:rsid w:val="00AE169F"/>
    <w:rsid w:val="00AE26A5"/>
    <w:rsid w:val="00AE36A1"/>
    <w:rsid w:val="00AE41E5"/>
    <w:rsid w:val="00AE476D"/>
    <w:rsid w:val="00AE50BE"/>
    <w:rsid w:val="00AE5423"/>
    <w:rsid w:val="00AE5901"/>
    <w:rsid w:val="00AE5AC8"/>
    <w:rsid w:val="00AE5F05"/>
    <w:rsid w:val="00AE7057"/>
    <w:rsid w:val="00AE752B"/>
    <w:rsid w:val="00AE7947"/>
    <w:rsid w:val="00AE7AFE"/>
    <w:rsid w:val="00AE7D1C"/>
    <w:rsid w:val="00AE7E6C"/>
    <w:rsid w:val="00AF01A1"/>
    <w:rsid w:val="00AF0768"/>
    <w:rsid w:val="00AF0FD7"/>
    <w:rsid w:val="00AF2423"/>
    <w:rsid w:val="00AF2616"/>
    <w:rsid w:val="00AF3EF4"/>
    <w:rsid w:val="00AF469C"/>
    <w:rsid w:val="00AF5249"/>
    <w:rsid w:val="00AF6BC3"/>
    <w:rsid w:val="00AF742F"/>
    <w:rsid w:val="00AF76BF"/>
    <w:rsid w:val="00AF77A7"/>
    <w:rsid w:val="00B0014E"/>
    <w:rsid w:val="00B004B8"/>
    <w:rsid w:val="00B00AF9"/>
    <w:rsid w:val="00B00F17"/>
    <w:rsid w:val="00B01138"/>
    <w:rsid w:val="00B015ED"/>
    <w:rsid w:val="00B01AD3"/>
    <w:rsid w:val="00B01B7B"/>
    <w:rsid w:val="00B01BAD"/>
    <w:rsid w:val="00B023E7"/>
    <w:rsid w:val="00B026F7"/>
    <w:rsid w:val="00B034EE"/>
    <w:rsid w:val="00B03825"/>
    <w:rsid w:val="00B04E4D"/>
    <w:rsid w:val="00B055E9"/>
    <w:rsid w:val="00B0599D"/>
    <w:rsid w:val="00B05D73"/>
    <w:rsid w:val="00B06440"/>
    <w:rsid w:val="00B109C0"/>
    <w:rsid w:val="00B1146A"/>
    <w:rsid w:val="00B118FF"/>
    <w:rsid w:val="00B11E1D"/>
    <w:rsid w:val="00B121AE"/>
    <w:rsid w:val="00B1253B"/>
    <w:rsid w:val="00B12CEC"/>
    <w:rsid w:val="00B1329C"/>
    <w:rsid w:val="00B14082"/>
    <w:rsid w:val="00B14F4A"/>
    <w:rsid w:val="00B153A0"/>
    <w:rsid w:val="00B15A7E"/>
    <w:rsid w:val="00B15B0F"/>
    <w:rsid w:val="00B2051B"/>
    <w:rsid w:val="00B2066C"/>
    <w:rsid w:val="00B211BE"/>
    <w:rsid w:val="00B23711"/>
    <w:rsid w:val="00B25B12"/>
    <w:rsid w:val="00B26D8E"/>
    <w:rsid w:val="00B30287"/>
    <w:rsid w:val="00B30A81"/>
    <w:rsid w:val="00B30AE4"/>
    <w:rsid w:val="00B30CAC"/>
    <w:rsid w:val="00B30E01"/>
    <w:rsid w:val="00B3131C"/>
    <w:rsid w:val="00B31889"/>
    <w:rsid w:val="00B31E1A"/>
    <w:rsid w:val="00B31E37"/>
    <w:rsid w:val="00B3292D"/>
    <w:rsid w:val="00B33291"/>
    <w:rsid w:val="00B33A62"/>
    <w:rsid w:val="00B33BF0"/>
    <w:rsid w:val="00B344B7"/>
    <w:rsid w:val="00B34AF3"/>
    <w:rsid w:val="00B34BE8"/>
    <w:rsid w:val="00B34FFF"/>
    <w:rsid w:val="00B3515E"/>
    <w:rsid w:val="00B35DB5"/>
    <w:rsid w:val="00B35FC2"/>
    <w:rsid w:val="00B364EF"/>
    <w:rsid w:val="00B369DC"/>
    <w:rsid w:val="00B36A8D"/>
    <w:rsid w:val="00B372D9"/>
    <w:rsid w:val="00B40302"/>
    <w:rsid w:val="00B40704"/>
    <w:rsid w:val="00B41026"/>
    <w:rsid w:val="00B411DF"/>
    <w:rsid w:val="00B411FB"/>
    <w:rsid w:val="00B43A98"/>
    <w:rsid w:val="00B447CF"/>
    <w:rsid w:val="00B449AC"/>
    <w:rsid w:val="00B45434"/>
    <w:rsid w:val="00B4574E"/>
    <w:rsid w:val="00B45A6D"/>
    <w:rsid w:val="00B45AF5"/>
    <w:rsid w:val="00B45C1B"/>
    <w:rsid w:val="00B45CC8"/>
    <w:rsid w:val="00B45F1A"/>
    <w:rsid w:val="00B468DD"/>
    <w:rsid w:val="00B46AC3"/>
    <w:rsid w:val="00B470BB"/>
    <w:rsid w:val="00B47536"/>
    <w:rsid w:val="00B4778F"/>
    <w:rsid w:val="00B47A1B"/>
    <w:rsid w:val="00B47A5E"/>
    <w:rsid w:val="00B47D23"/>
    <w:rsid w:val="00B5017D"/>
    <w:rsid w:val="00B50A40"/>
    <w:rsid w:val="00B513CD"/>
    <w:rsid w:val="00B51A01"/>
    <w:rsid w:val="00B52156"/>
    <w:rsid w:val="00B52DD6"/>
    <w:rsid w:val="00B543D3"/>
    <w:rsid w:val="00B54BC7"/>
    <w:rsid w:val="00B551A4"/>
    <w:rsid w:val="00B554ED"/>
    <w:rsid w:val="00B55CB3"/>
    <w:rsid w:val="00B55CDB"/>
    <w:rsid w:val="00B563DB"/>
    <w:rsid w:val="00B565AA"/>
    <w:rsid w:val="00B56922"/>
    <w:rsid w:val="00B56B94"/>
    <w:rsid w:val="00B56D14"/>
    <w:rsid w:val="00B57645"/>
    <w:rsid w:val="00B57A3B"/>
    <w:rsid w:val="00B57F0D"/>
    <w:rsid w:val="00B607BA"/>
    <w:rsid w:val="00B60A10"/>
    <w:rsid w:val="00B61038"/>
    <w:rsid w:val="00B611C0"/>
    <w:rsid w:val="00B61ECF"/>
    <w:rsid w:val="00B6329C"/>
    <w:rsid w:val="00B637FB"/>
    <w:rsid w:val="00B6394D"/>
    <w:rsid w:val="00B646AD"/>
    <w:rsid w:val="00B65080"/>
    <w:rsid w:val="00B66D9A"/>
    <w:rsid w:val="00B67086"/>
    <w:rsid w:val="00B6789A"/>
    <w:rsid w:val="00B67E4C"/>
    <w:rsid w:val="00B70DFD"/>
    <w:rsid w:val="00B70E74"/>
    <w:rsid w:val="00B7112D"/>
    <w:rsid w:val="00B722DF"/>
    <w:rsid w:val="00B7352E"/>
    <w:rsid w:val="00B73611"/>
    <w:rsid w:val="00B74494"/>
    <w:rsid w:val="00B765F0"/>
    <w:rsid w:val="00B76780"/>
    <w:rsid w:val="00B77506"/>
    <w:rsid w:val="00B77BD9"/>
    <w:rsid w:val="00B801DF"/>
    <w:rsid w:val="00B8039D"/>
    <w:rsid w:val="00B80406"/>
    <w:rsid w:val="00B808FE"/>
    <w:rsid w:val="00B80AA5"/>
    <w:rsid w:val="00B81987"/>
    <w:rsid w:val="00B83615"/>
    <w:rsid w:val="00B83781"/>
    <w:rsid w:val="00B84661"/>
    <w:rsid w:val="00B8548C"/>
    <w:rsid w:val="00B85AD4"/>
    <w:rsid w:val="00B86798"/>
    <w:rsid w:val="00B86AE6"/>
    <w:rsid w:val="00B86D81"/>
    <w:rsid w:val="00B87232"/>
    <w:rsid w:val="00B87FA6"/>
    <w:rsid w:val="00B9007A"/>
    <w:rsid w:val="00B902B1"/>
    <w:rsid w:val="00B9052B"/>
    <w:rsid w:val="00B9176A"/>
    <w:rsid w:val="00B9286F"/>
    <w:rsid w:val="00B92D70"/>
    <w:rsid w:val="00B93134"/>
    <w:rsid w:val="00B93D83"/>
    <w:rsid w:val="00B94C10"/>
    <w:rsid w:val="00B94E86"/>
    <w:rsid w:val="00B95D07"/>
    <w:rsid w:val="00B96506"/>
    <w:rsid w:val="00B96C19"/>
    <w:rsid w:val="00B96C77"/>
    <w:rsid w:val="00B96D3D"/>
    <w:rsid w:val="00B9721D"/>
    <w:rsid w:val="00B97D64"/>
    <w:rsid w:val="00BA01BD"/>
    <w:rsid w:val="00BA15F0"/>
    <w:rsid w:val="00BA302F"/>
    <w:rsid w:val="00BA44CC"/>
    <w:rsid w:val="00BA56AD"/>
    <w:rsid w:val="00BA56B9"/>
    <w:rsid w:val="00BA668B"/>
    <w:rsid w:val="00BA6794"/>
    <w:rsid w:val="00BA790C"/>
    <w:rsid w:val="00BB0410"/>
    <w:rsid w:val="00BB1160"/>
    <w:rsid w:val="00BB132D"/>
    <w:rsid w:val="00BB1D64"/>
    <w:rsid w:val="00BB1E72"/>
    <w:rsid w:val="00BB21B4"/>
    <w:rsid w:val="00BB2412"/>
    <w:rsid w:val="00BB2A38"/>
    <w:rsid w:val="00BB2D69"/>
    <w:rsid w:val="00BB3456"/>
    <w:rsid w:val="00BB3AB5"/>
    <w:rsid w:val="00BB420E"/>
    <w:rsid w:val="00BB44BB"/>
    <w:rsid w:val="00BB4F9A"/>
    <w:rsid w:val="00BB5110"/>
    <w:rsid w:val="00BB66EA"/>
    <w:rsid w:val="00BB71C2"/>
    <w:rsid w:val="00BB7B57"/>
    <w:rsid w:val="00BB7DA9"/>
    <w:rsid w:val="00BC03C4"/>
    <w:rsid w:val="00BC05A1"/>
    <w:rsid w:val="00BC19C5"/>
    <w:rsid w:val="00BC1C60"/>
    <w:rsid w:val="00BC1D53"/>
    <w:rsid w:val="00BC3007"/>
    <w:rsid w:val="00BC337C"/>
    <w:rsid w:val="00BC34A6"/>
    <w:rsid w:val="00BC38AF"/>
    <w:rsid w:val="00BC39B1"/>
    <w:rsid w:val="00BC4371"/>
    <w:rsid w:val="00BC468B"/>
    <w:rsid w:val="00BC48D3"/>
    <w:rsid w:val="00BC5A06"/>
    <w:rsid w:val="00BC5D42"/>
    <w:rsid w:val="00BC6063"/>
    <w:rsid w:val="00BC6D5D"/>
    <w:rsid w:val="00BC76FD"/>
    <w:rsid w:val="00BC7E33"/>
    <w:rsid w:val="00BD0748"/>
    <w:rsid w:val="00BD1275"/>
    <w:rsid w:val="00BD1DCF"/>
    <w:rsid w:val="00BD1F55"/>
    <w:rsid w:val="00BD3606"/>
    <w:rsid w:val="00BD38B3"/>
    <w:rsid w:val="00BD3DE4"/>
    <w:rsid w:val="00BD4C65"/>
    <w:rsid w:val="00BD596B"/>
    <w:rsid w:val="00BD5AED"/>
    <w:rsid w:val="00BD6137"/>
    <w:rsid w:val="00BD6E47"/>
    <w:rsid w:val="00BD739C"/>
    <w:rsid w:val="00BD7F5C"/>
    <w:rsid w:val="00BE06E8"/>
    <w:rsid w:val="00BE114A"/>
    <w:rsid w:val="00BE1611"/>
    <w:rsid w:val="00BE1AB7"/>
    <w:rsid w:val="00BE1D10"/>
    <w:rsid w:val="00BE2079"/>
    <w:rsid w:val="00BE2184"/>
    <w:rsid w:val="00BE2262"/>
    <w:rsid w:val="00BE234B"/>
    <w:rsid w:val="00BE2350"/>
    <w:rsid w:val="00BE2D57"/>
    <w:rsid w:val="00BE307A"/>
    <w:rsid w:val="00BE3109"/>
    <w:rsid w:val="00BE36A9"/>
    <w:rsid w:val="00BE4DF4"/>
    <w:rsid w:val="00BE5109"/>
    <w:rsid w:val="00BE63D1"/>
    <w:rsid w:val="00BE6D23"/>
    <w:rsid w:val="00BE6FBD"/>
    <w:rsid w:val="00BE7E4E"/>
    <w:rsid w:val="00BF0729"/>
    <w:rsid w:val="00BF0B91"/>
    <w:rsid w:val="00BF1951"/>
    <w:rsid w:val="00BF1BD5"/>
    <w:rsid w:val="00BF429E"/>
    <w:rsid w:val="00BF4A94"/>
    <w:rsid w:val="00BF4DF1"/>
    <w:rsid w:val="00BF549D"/>
    <w:rsid w:val="00BF5B27"/>
    <w:rsid w:val="00BF7197"/>
    <w:rsid w:val="00BF7694"/>
    <w:rsid w:val="00BF77DC"/>
    <w:rsid w:val="00BF77FD"/>
    <w:rsid w:val="00BF789B"/>
    <w:rsid w:val="00BF7A6A"/>
    <w:rsid w:val="00BF7BB2"/>
    <w:rsid w:val="00BF7D68"/>
    <w:rsid w:val="00BF7FB7"/>
    <w:rsid w:val="00C003A2"/>
    <w:rsid w:val="00C004C4"/>
    <w:rsid w:val="00C0051A"/>
    <w:rsid w:val="00C015BD"/>
    <w:rsid w:val="00C01B7E"/>
    <w:rsid w:val="00C03247"/>
    <w:rsid w:val="00C034EC"/>
    <w:rsid w:val="00C03C07"/>
    <w:rsid w:val="00C05F7B"/>
    <w:rsid w:val="00C06486"/>
    <w:rsid w:val="00C064FD"/>
    <w:rsid w:val="00C070CE"/>
    <w:rsid w:val="00C07A1B"/>
    <w:rsid w:val="00C07CD0"/>
    <w:rsid w:val="00C10E7C"/>
    <w:rsid w:val="00C110AB"/>
    <w:rsid w:val="00C1153E"/>
    <w:rsid w:val="00C116B8"/>
    <w:rsid w:val="00C11851"/>
    <w:rsid w:val="00C12729"/>
    <w:rsid w:val="00C12AD8"/>
    <w:rsid w:val="00C12DFA"/>
    <w:rsid w:val="00C14C04"/>
    <w:rsid w:val="00C155E6"/>
    <w:rsid w:val="00C16223"/>
    <w:rsid w:val="00C1641E"/>
    <w:rsid w:val="00C16B1D"/>
    <w:rsid w:val="00C16D33"/>
    <w:rsid w:val="00C174AD"/>
    <w:rsid w:val="00C174E3"/>
    <w:rsid w:val="00C20748"/>
    <w:rsid w:val="00C2134A"/>
    <w:rsid w:val="00C22058"/>
    <w:rsid w:val="00C22650"/>
    <w:rsid w:val="00C22814"/>
    <w:rsid w:val="00C22AE5"/>
    <w:rsid w:val="00C22B96"/>
    <w:rsid w:val="00C22C3C"/>
    <w:rsid w:val="00C23B13"/>
    <w:rsid w:val="00C23FB3"/>
    <w:rsid w:val="00C24761"/>
    <w:rsid w:val="00C2506C"/>
    <w:rsid w:val="00C256B6"/>
    <w:rsid w:val="00C25AF2"/>
    <w:rsid w:val="00C25CB7"/>
    <w:rsid w:val="00C26119"/>
    <w:rsid w:val="00C26A18"/>
    <w:rsid w:val="00C26E73"/>
    <w:rsid w:val="00C27406"/>
    <w:rsid w:val="00C275D6"/>
    <w:rsid w:val="00C3026D"/>
    <w:rsid w:val="00C30BE4"/>
    <w:rsid w:val="00C31C87"/>
    <w:rsid w:val="00C32231"/>
    <w:rsid w:val="00C341A1"/>
    <w:rsid w:val="00C34655"/>
    <w:rsid w:val="00C34984"/>
    <w:rsid w:val="00C36475"/>
    <w:rsid w:val="00C36B42"/>
    <w:rsid w:val="00C36C35"/>
    <w:rsid w:val="00C37502"/>
    <w:rsid w:val="00C37C06"/>
    <w:rsid w:val="00C40823"/>
    <w:rsid w:val="00C40C02"/>
    <w:rsid w:val="00C4140B"/>
    <w:rsid w:val="00C4208A"/>
    <w:rsid w:val="00C4305C"/>
    <w:rsid w:val="00C44156"/>
    <w:rsid w:val="00C447CD"/>
    <w:rsid w:val="00C4518A"/>
    <w:rsid w:val="00C45AFF"/>
    <w:rsid w:val="00C46637"/>
    <w:rsid w:val="00C472C1"/>
    <w:rsid w:val="00C476C7"/>
    <w:rsid w:val="00C477F4"/>
    <w:rsid w:val="00C47C55"/>
    <w:rsid w:val="00C503C8"/>
    <w:rsid w:val="00C50447"/>
    <w:rsid w:val="00C50B32"/>
    <w:rsid w:val="00C50F21"/>
    <w:rsid w:val="00C512D1"/>
    <w:rsid w:val="00C5152E"/>
    <w:rsid w:val="00C51B97"/>
    <w:rsid w:val="00C51E3C"/>
    <w:rsid w:val="00C52938"/>
    <w:rsid w:val="00C5320A"/>
    <w:rsid w:val="00C53BF3"/>
    <w:rsid w:val="00C53E7F"/>
    <w:rsid w:val="00C54387"/>
    <w:rsid w:val="00C552BE"/>
    <w:rsid w:val="00C55567"/>
    <w:rsid w:val="00C56276"/>
    <w:rsid w:val="00C56F42"/>
    <w:rsid w:val="00C57607"/>
    <w:rsid w:val="00C579F0"/>
    <w:rsid w:val="00C57E66"/>
    <w:rsid w:val="00C601E7"/>
    <w:rsid w:val="00C60BED"/>
    <w:rsid w:val="00C60D15"/>
    <w:rsid w:val="00C61105"/>
    <w:rsid w:val="00C611AB"/>
    <w:rsid w:val="00C61277"/>
    <w:rsid w:val="00C6175A"/>
    <w:rsid w:val="00C61E27"/>
    <w:rsid w:val="00C61E35"/>
    <w:rsid w:val="00C62206"/>
    <w:rsid w:val="00C62785"/>
    <w:rsid w:val="00C63774"/>
    <w:rsid w:val="00C64ABD"/>
    <w:rsid w:val="00C64DA5"/>
    <w:rsid w:val="00C6512B"/>
    <w:rsid w:val="00C65328"/>
    <w:rsid w:val="00C66011"/>
    <w:rsid w:val="00C67117"/>
    <w:rsid w:val="00C67496"/>
    <w:rsid w:val="00C67843"/>
    <w:rsid w:val="00C67962"/>
    <w:rsid w:val="00C70B32"/>
    <w:rsid w:val="00C71833"/>
    <w:rsid w:val="00C71C22"/>
    <w:rsid w:val="00C72264"/>
    <w:rsid w:val="00C727BE"/>
    <w:rsid w:val="00C72A41"/>
    <w:rsid w:val="00C73B5B"/>
    <w:rsid w:val="00C740F6"/>
    <w:rsid w:val="00C7490C"/>
    <w:rsid w:val="00C7502B"/>
    <w:rsid w:val="00C75ACC"/>
    <w:rsid w:val="00C7682C"/>
    <w:rsid w:val="00C76ACD"/>
    <w:rsid w:val="00C76AFA"/>
    <w:rsid w:val="00C801E3"/>
    <w:rsid w:val="00C80485"/>
    <w:rsid w:val="00C8160F"/>
    <w:rsid w:val="00C81926"/>
    <w:rsid w:val="00C821B9"/>
    <w:rsid w:val="00C832B3"/>
    <w:rsid w:val="00C84C90"/>
    <w:rsid w:val="00C8514D"/>
    <w:rsid w:val="00C856BC"/>
    <w:rsid w:val="00C85720"/>
    <w:rsid w:val="00C858E4"/>
    <w:rsid w:val="00C8662F"/>
    <w:rsid w:val="00C866E8"/>
    <w:rsid w:val="00C86C81"/>
    <w:rsid w:val="00C876EE"/>
    <w:rsid w:val="00C8774B"/>
    <w:rsid w:val="00C9033F"/>
    <w:rsid w:val="00C90975"/>
    <w:rsid w:val="00C90F6D"/>
    <w:rsid w:val="00C921B4"/>
    <w:rsid w:val="00C92D3E"/>
    <w:rsid w:val="00C9331F"/>
    <w:rsid w:val="00C94554"/>
    <w:rsid w:val="00C947E6"/>
    <w:rsid w:val="00C94802"/>
    <w:rsid w:val="00C949C6"/>
    <w:rsid w:val="00C970F5"/>
    <w:rsid w:val="00CA0C07"/>
    <w:rsid w:val="00CA10E6"/>
    <w:rsid w:val="00CA1F5B"/>
    <w:rsid w:val="00CA258E"/>
    <w:rsid w:val="00CA2843"/>
    <w:rsid w:val="00CA2976"/>
    <w:rsid w:val="00CA29B2"/>
    <w:rsid w:val="00CA351E"/>
    <w:rsid w:val="00CA36AF"/>
    <w:rsid w:val="00CA3BAD"/>
    <w:rsid w:val="00CA4919"/>
    <w:rsid w:val="00CA4AA6"/>
    <w:rsid w:val="00CA525B"/>
    <w:rsid w:val="00CA5483"/>
    <w:rsid w:val="00CA6102"/>
    <w:rsid w:val="00CA7188"/>
    <w:rsid w:val="00CA7303"/>
    <w:rsid w:val="00CA79CA"/>
    <w:rsid w:val="00CB05FA"/>
    <w:rsid w:val="00CB07A7"/>
    <w:rsid w:val="00CB0F16"/>
    <w:rsid w:val="00CB1116"/>
    <w:rsid w:val="00CB132E"/>
    <w:rsid w:val="00CB2447"/>
    <w:rsid w:val="00CB2BD5"/>
    <w:rsid w:val="00CB2E7A"/>
    <w:rsid w:val="00CB36B3"/>
    <w:rsid w:val="00CB4274"/>
    <w:rsid w:val="00CB53F0"/>
    <w:rsid w:val="00CB5B0D"/>
    <w:rsid w:val="00CB612E"/>
    <w:rsid w:val="00CB7025"/>
    <w:rsid w:val="00CB7463"/>
    <w:rsid w:val="00CC10B9"/>
    <w:rsid w:val="00CC26DC"/>
    <w:rsid w:val="00CC454D"/>
    <w:rsid w:val="00CC45EF"/>
    <w:rsid w:val="00CC4618"/>
    <w:rsid w:val="00CC496D"/>
    <w:rsid w:val="00CC5910"/>
    <w:rsid w:val="00CC5EF5"/>
    <w:rsid w:val="00CC6D3B"/>
    <w:rsid w:val="00CC7406"/>
    <w:rsid w:val="00CC74A1"/>
    <w:rsid w:val="00CC7606"/>
    <w:rsid w:val="00CC7A51"/>
    <w:rsid w:val="00CD012F"/>
    <w:rsid w:val="00CD0499"/>
    <w:rsid w:val="00CD0836"/>
    <w:rsid w:val="00CD0FF8"/>
    <w:rsid w:val="00CD11DB"/>
    <w:rsid w:val="00CD1FD6"/>
    <w:rsid w:val="00CD2652"/>
    <w:rsid w:val="00CD3259"/>
    <w:rsid w:val="00CD3393"/>
    <w:rsid w:val="00CD3491"/>
    <w:rsid w:val="00CD3B90"/>
    <w:rsid w:val="00CD4541"/>
    <w:rsid w:val="00CD4769"/>
    <w:rsid w:val="00CD57E5"/>
    <w:rsid w:val="00CD5CC2"/>
    <w:rsid w:val="00CD616A"/>
    <w:rsid w:val="00CD6365"/>
    <w:rsid w:val="00CD63C6"/>
    <w:rsid w:val="00CD742B"/>
    <w:rsid w:val="00CE076A"/>
    <w:rsid w:val="00CE2922"/>
    <w:rsid w:val="00CE3772"/>
    <w:rsid w:val="00CE4765"/>
    <w:rsid w:val="00CE66C7"/>
    <w:rsid w:val="00CE6A31"/>
    <w:rsid w:val="00CE778B"/>
    <w:rsid w:val="00CE7E7C"/>
    <w:rsid w:val="00CF0188"/>
    <w:rsid w:val="00CF07FC"/>
    <w:rsid w:val="00CF0958"/>
    <w:rsid w:val="00CF1302"/>
    <w:rsid w:val="00CF17F0"/>
    <w:rsid w:val="00CF3229"/>
    <w:rsid w:val="00CF5653"/>
    <w:rsid w:val="00CF5B0C"/>
    <w:rsid w:val="00CF5C89"/>
    <w:rsid w:val="00CF62E6"/>
    <w:rsid w:val="00CF6FAE"/>
    <w:rsid w:val="00CF7200"/>
    <w:rsid w:val="00CF734A"/>
    <w:rsid w:val="00CF7402"/>
    <w:rsid w:val="00CF798B"/>
    <w:rsid w:val="00CF7E72"/>
    <w:rsid w:val="00D00B92"/>
    <w:rsid w:val="00D00BD7"/>
    <w:rsid w:val="00D00CEE"/>
    <w:rsid w:val="00D018C1"/>
    <w:rsid w:val="00D01DEC"/>
    <w:rsid w:val="00D028CA"/>
    <w:rsid w:val="00D03617"/>
    <w:rsid w:val="00D0372D"/>
    <w:rsid w:val="00D037B3"/>
    <w:rsid w:val="00D03F5B"/>
    <w:rsid w:val="00D04A01"/>
    <w:rsid w:val="00D04B38"/>
    <w:rsid w:val="00D054A5"/>
    <w:rsid w:val="00D056B3"/>
    <w:rsid w:val="00D05FD3"/>
    <w:rsid w:val="00D06405"/>
    <w:rsid w:val="00D065E2"/>
    <w:rsid w:val="00D077AC"/>
    <w:rsid w:val="00D07F95"/>
    <w:rsid w:val="00D1074D"/>
    <w:rsid w:val="00D107F5"/>
    <w:rsid w:val="00D1089C"/>
    <w:rsid w:val="00D110D6"/>
    <w:rsid w:val="00D11613"/>
    <w:rsid w:val="00D11F84"/>
    <w:rsid w:val="00D11FB4"/>
    <w:rsid w:val="00D122B9"/>
    <w:rsid w:val="00D127A0"/>
    <w:rsid w:val="00D12F73"/>
    <w:rsid w:val="00D14CF3"/>
    <w:rsid w:val="00D14FCC"/>
    <w:rsid w:val="00D1561C"/>
    <w:rsid w:val="00D15E8B"/>
    <w:rsid w:val="00D17ADE"/>
    <w:rsid w:val="00D20FD3"/>
    <w:rsid w:val="00D216DB"/>
    <w:rsid w:val="00D2180C"/>
    <w:rsid w:val="00D2181A"/>
    <w:rsid w:val="00D22062"/>
    <w:rsid w:val="00D22311"/>
    <w:rsid w:val="00D228E1"/>
    <w:rsid w:val="00D22DE4"/>
    <w:rsid w:val="00D22FB5"/>
    <w:rsid w:val="00D23222"/>
    <w:rsid w:val="00D23425"/>
    <w:rsid w:val="00D23B75"/>
    <w:rsid w:val="00D2516F"/>
    <w:rsid w:val="00D264C3"/>
    <w:rsid w:val="00D273EB"/>
    <w:rsid w:val="00D27E7A"/>
    <w:rsid w:val="00D27ECD"/>
    <w:rsid w:val="00D27F39"/>
    <w:rsid w:val="00D301B4"/>
    <w:rsid w:val="00D30365"/>
    <w:rsid w:val="00D30AB8"/>
    <w:rsid w:val="00D312CB"/>
    <w:rsid w:val="00D318DD"/>
    <w:rsid w:val="00D32144"/>
    <w:rsid w:val="00D336B6"/>
    <w:rsid w:val="00D336DE"/>
    <w:rsid w:val="00D336ED"/>
    <w:rsid w:val="00D344F9"/>
    <w:rsid w:val="00D354CC"/>
    <w:rsid w:val="00D3605D"/>
    <w:rsid w:val="00D37542"/>
    <w:rsid w:val="00D37887"/>
    <w:rsid w:val="00D37A30"/>
    <w:rsid w:val="00D40110"/>
    <w:rsid w:val="00D40DC9"/>
    <w:rsid w:val="00D40E46"/>
    <w:rsid w:val="00D412FC"/>
    <w:rsid w:val="00D4145D"/>
    <w:rsid w:val="00D42295"/>
    <w:rsid w:val="00D42435"/>
    <w:rsid w:val="00D435D7"/>
    <w:rsid w:val="00D4564A"/>
    <w:rsid w:val="00D47814"/>
    <w:rsid w:val="00D478B2"/>
    <w:rsid w:val="00D479D3"/>
    <w:rsid w:val="00D47C1F"/>
    <w:rsid w:val="00D47C9E"/>
    <w:rsid w:val="00D50028"/>
    <w:rsid w:val="00D500B5"/>
    <w:rsid w:val="00D501B1"/>
    <w:rsid w:val="00D5023D"/>
    <w:rsid w:val="00D50E19"/>
    <w:rsid w:val="00D511F0"/>
    <w:rsid w:val="00D5235E"/>
    <w:rsid w:val="00D52987"/>
    <w:rsid w:val="00D52D2F"/>
    <w:rsid w:val="00D533B6"/>
    <w:rsid w:val="00D53A30"/>
    <w:rsid w:val="00D53DA0"/>
    <w:rsid w:val="00D541F4"/>
    <w:rsid w:val="00D54486"/>
    <w:rsid w:val="00D549A4"/>
    <w:rsid w:val="00D54BAC"/>
    <w:rsid w:val="00D5504D"/>
    <w:rsid w:val="00D56A78"/>
    <w:rsid w:val="00D56BC5"/>
    <w:rsid w:val="00D57ED7"/>
    <w:rsid w:val="00D6099E"/>
    <w:rsid w:val="00D60CEE"/>
    <w:rsid w:val="00D60F7F"/>
    <w:rsid w:val="00D61258"/>
    <w:rsid w:val="00D61908"/>
    <w:rsid w:val="00D63144"/>
    <w:rsid w:val="00D6322D"/>
    <w:rsid w:val="00D63444"/>
    <w:rsid w:val="00D64235"/>
    <w:rsid w:val="00D6487C"/>
    <w:rsid w:val="00D6508D"/>
    <w:rsid w:val="00D65F4F"/>
    <w:rsid w:val="00D66251"/>
    <w:rsid w:val="00D66577"/>
    <w:rsid w:val="00D66D18"/>
    <w:rsid w:val="00D66E63"/>
    <w:rsid w:val="00D672CF"/>
    <w:rsid w:val="00D672F3"/>
    <w:rsid w:val="00D677A0"/>
    <w:rsid w:val="00D7052E"/>
    <w:rsid w:val="00D71DA3"/>
    <w:rsid w:val="00D7204D"/>
    <w:rsid w:val="00D720D5"/>
    <w:rsid w:val="00D7219E"/>
    <w:rsid w:val="00D72299"/>
    <w:rsid w:val="00D7258F"/>
    <w:rsid w:val="00D72816"/>
    <w:rsid w:val="00D74B64"/>
    <w:rsid w:val="00D74CBF"/>
    <w:rsid w:val="00D7558B"/>
    <w:rsid w:val="00D75D98"/>
    <w:rsid w:val="00D76638"/>
    <w:rsid w:val="00D76946"/>
    <w:rsid w:val="00D76977"/>
    <w:rsid w:val="00D76B57"/>
    <w:rsid w:val="00D770CE"/>
    <w:rsid w:val="00D77D2F"/>
    <w:rsid w:val="00D80210"/>
    <w:rsid w:val="00D80341"/>
    <w:rsid w:val="00D80827"/>
    <w:rsid w:val="00D814E5"/>
    <w:rsid w:val="00D81D91"/>
    <w:rsid w:val="00D81F87"/>
    <w:rsid w:val="00D82A7C"/>
    <w:rsid w:val="00D836CE"/>
    <w:rsid w:val="00D83AC2"/>
    <w:rsid w:val="00D84015"/>
    <w:rsid w:val="00D84207"/>
    <w:rsid w:val="00D84DB2"/>
    <w:rsid w:val="00D84F3B"/>
    <w:rsid w:val="00D85A8A"/>
    <w:rsid w:val="00D860FF"/>
    <w:rsid w:val="00D86F4F"/>
    <w:rsid w:val="00D87670"/>
    <w:rsid w:val="00D87C25"/>
    <w:rsid w:val="00D9010C"/>
    <w:rsid w:val="00D902A1"/>
    <w:rsid w:val="00D908CA"/>
    <w:rsid w:val="00D90CBF"/>
    <w:rsid w:val="00D90E5A"/>
    <w:rsid w:val="00D929A8"/>
    <w:rsid w:val="00D9317A"/>
    <w:rsid w:val="00D9323D"/>
    <w:rsid w:val="00D936E0"/>
    <w:rsid w:val="00D9395E"/>
    <w:rsid w:val="00D946AF"/>
    <w:rsid w:val="00D9605E"/>
    <w:rsid w:val="00D962C1"/>
    <w:rsid w:val="00D963A8"/>
    <w:rsid w:val="00D965A2"/>
    <w:rsid w:val="00DA014C"/>
    <w:rsid w:val="00DA088D"/>
    <w:rsid w:val="00DA0A38"/>
    <w:rsid w:val="00DA14B1"/>
    <w:rsid w:val="00DA3500"/>
    <w:rsid w:val="00DA39A0"/>
    <w:rsid w:val="00DA3E39"/>
    <w:rsid w:val="00DA4098"/>
    <w:rsid w:val="00DA45F2"/>
    <w:rsid w:val="00DA4B5B"/>
    <w:rsid w:val="00DA4C83"/>
    <w:rsid w:val="00DA4D46"/>
    <w:rsid w:val="00DA4DAC"/>
    <w:rsid w:val="00DA4EC5"/>
    <w:rsid w:val="00DA5AE5"/>
    <w:rsid w:val="00DA5B09"/>
    <w:rsid w:val="00DA5BC2"/>
    <w:rsid w:val="00DA5EB1"/>
    <w:rsid w:val="00DA6282"/>
    <w:rsid w:val="00DA6F83"/>
    <w:rsid w:val="00DA7A53"/>
    <w:rsid w:val="00DB0D56"/>
    <w:rsid w:val="00DB0FF1"/>
    <w:rsid w:val="00DB16C0"/>
    <w:rsid w:val="00DB1A8E"/>
    <w:rsid w:val="00DB1C2B"/>
    <w:rsid w:val="00DB1DAD"/>
    <w:rsid w:val="00DB210E"/>
    <w:rsid w:val="00DB23A3"/>
    <w:rsid w:val="00DB2972"/>
    <w:rsid w:val="00DB2BC6"/>
    <w:rsid w:val="00DB398D"/>
    <w:rsid w:val="00DB4665"/>
    <w:rsid w:val="00DB4C86"/>
    <w:rsid w:val="00DB54A9"/>
    <w:rsid w:val="00DB5C71"/>
    <w:rsid w:val="00DB64E3"/>
    <w:rsid w:val="00DB6541"/>
    <w:rsid w:val="00DB6D77"/>
    <w:rsid w:val="00DB7869"/>
    <w:rsid w:val="00DC0239"/>
    <w:rsid w:val="00DC035A"/>
    <w:rsid w:val="00DC17F1"/>
    <w:rsid w:val="00DC23BB"/>
    <w:rsid w:val="00DC272A"/>
    <w:rsid w:val="00DC2C39"/>
    <w:rsid w:val="00DC2D4B"/>
    <w:rsid w:val="00DC330A"/>
    <w:rsid w:val="00DC3EF8"/>
    <w:rsid w:val="00DC3FEB"/>
    <w:rsid w:val="00DC4478"/>
    <w:rsid w:val="00DC4E81"/>
    <w:rsid w:val="00DC7A44"/>
    <w:rsid w:val="00DD1415"/>
    <w:rsid w:val="00DD154A"/>
    <w:rsid w:val="00DD1991"/>
    <w:rsid w:val="00DD297C"/>
    <w:rsid w:val="00DD457A"/>
    <w:rsid w:val="00DD47B3"/>
    <w:rsid w:val="00DD47F8"/>
    <w:rsid w:val="00DD4BB3"/>
    <w:rsid w:val="00DD5304"/>
    <w:rsid w:val="00DD5341"/>
    <w:rsid w:val="00DD5CF1"/>
    <w:rsid w:val="00DD6C70"/>
    <w:rsid w:val="00DD6D6C"/>
    <w:rsid w:val="00DD779B"/>
    <w:rsid w:val="00DE209B"/>
    <w:rsid w:val="00DE2D2F"/>
    <w:rsid w:val="00DE38EE"/>
    <w:rsid w:val="00DE3C69"/>
    <w:rsid w:val="00DE5611"/>
    <w:rsid w:val="00DE5993"/>
    <w:rsid w:val="00DE5D06"/>
    <w:rsid w:val="00DE5D1B"/>
    <w:rsid w:val="00DE7741"/>
    <w:rsid w:val="00DF0816"/>
    <w:rsid w:val="00DF091F"/>
    <w:rsid w:val="00DF157A"/>
    <w:rsid w:val="00DF220C"/>
    <w:rsid w:val="00DF2C04"/>
    <w:rsid w:val="00DF350E"/>
    <w:rsid w:val="00DF41F8"/>
    <w:rsid w:val="00DF48F6"/>
    <w:rsid w:val="00DF493A"/>
    <w:rsid w:val="00DF4E73"/>
    <w:rsid w:val="00DF55C8"/>
    <w:rsid w:val="00DF57A2"/>
    <w:rsid w:val="00DF5FDE"/>
    <w:rsid w:val="00DF6307"/>
    <w:rsid w:val="00DF699B"/>
    <w:rsid w:val="00E00DEB"/>
    <w:rsid w:val="00E00E74"/>
    <w:rsid w:val="00E01647"/>
    <w:rsid w:val="00E0167F"/>
    <w:rsid w:val="00E01DDF"/>
    <w:rsid w:val="00E02C01"/>
    <w:rsid w:val="00E02FC5"/>
    <w:rsid w:val="00E0341F"/>
    <w:rsid w:val="00E042F4"/>
    <w:rsid w:val="00E045CF"/>
    <w:rsid w:val="00E0494F"/>
    <w:rsid w:val="00E04BA4"/>
    <w:rsid w:val="00E04C57"/>
    <w:rsid w:val="00E06D14"/>
    <w:rsid w:val="00E07986"/>
    <w:rsid w:val="00E10513"/>
    <w:rsid w:val="00E1062C"/>
    <w:rsid w:val="00E10804"/>
    <w:rsid w:val="00E12D77"/>
    <w:rsid w:val="00E12EBC"/>
    <w:rsid w:val="00E1358A"/>
    <w:rsid w:val="00E1419F"/>
    <w:rsid w:val="00E14247"/>
    <w:rsid w:val="00E1446C"/>
    <w:rsid w:val="00E14629"/>
    <w:rsid w:val="00E1668D"/>
    <w:rsid w:val="00E169FE"/>
    <w:rsid w:val="00E16A2C"/>
    <w:rsid w:val="00E16BBC"/>
    <w:rsid w:val="00E16C56"/>
    <w:rsid w:val="00E17225"/>
    <w:rsid w:val="00E20287"/>
    <w:rsid w:val="00E2066C"/>
    <w:rsid w:val="00E21CB2"/>
    <w:rsid w:val="00E222F7"/>
    <w:rsid w:val="00E22B0F"/>
    <w:rsid w:val="00E23191"/>
    <w:rsid w:val="00E232C9"/>
    <w:rsid w:val="00E243EC"/>
    <w:rsid w:val="00E24798"/>
    <w:rsid w:val="00E249B2"/>
    <w:rsid w:val="00E25081"/>
    <w:rsid w:val="00E25ACC"/>
    <w:rsid w:val="00E26CF3"/>
    <w:rsid w:val="00E27B2E"/>
    <w:rsid w:val="00E27FDD"/>
    <w:rsid w:val="00E30379"/>
    <w:rsid w:val="00E3046E"/>
    <w:rsid w:val="00E3057F"/>
    <w:rsid w:val="00E31830"/>
    <w:rsid w:val="00E3193C"/>
    <w:rsid w:val="00E32827"/>
    <w:rsid w:val="00E32C1D"/>
    <w:rsid w:val="00E33632"/>
    <w:rsid w:val="00E33C61"/>
    <w:rsid w:val="00E3464F"/>
    <w:rsid w:val="00E34C09"/>
    <w:rsid w:val="00E352E7"/>
    <w:rsid w:val="00E353F4"/>
    <w:rsid w:val="00E3547F"/>
    <w:rsid w:val="00E3649F"/>
    <w:rsid w:val="00E378BB"/>
    <w:rsid w:val="00E37F3F"/>
    <w:rsid w:val="00E40013"/>
    <w:rsid w:val="00E40672"/>
    <w:rsid w:val="00E4171B"/>
    <w:rsid w:val="00E41D56"/>
    <w:rsid w:val="00E41EE1"/>
    <w:rsid w:val="00E41F85"/>
    <w:rsid w:val="00E422F6"/>
    <w:rsid w:val="00E425BE"/>
    <w:rsid w:val="00E445E7"/>
    <w:rsid w:val="00E45588"/>
    <w:rsid w:val="00E45896"/>
    <w:rsid w:val="00E46088"/>
    <w:rsid w:val="00E46279"/>
    <w:rsid w:val="00E4692E"/>
    <w:rsid w:val="00E4700D"/>
    <w:rsid w:val="00E47691"/>
    <w:rsid w:val="00E503BC"/>
    <w:rsid w:val="00E51126"/>
    <w:rsid w:val="00E53B21"/>
    <w:rsid w:val="00E556FC"/>
    <w:rsid w:val="00E566D8"/>
    <w:rsid w:val="00E5682F"/>
    <w:rsid w:val="00E56884"/>
    <w:rsid w:val="00E57657"/>
    <w:rsid w:val="00E57810"/>
    <w:rsid w:val="00E57D0A"/>
    <w:rsid w:val="00E6043E"/>
    <w:rsid w:val="00E604B5"/>
    <w:rsid w:val="00E61754"/>
    <w:rsid w:val="00E61F86"/>
    <w:rsid w:val="00E63732"/>
    <w:rsid w:val="00E64D27"/>
    <w:rsid w:val="00E65B29"/>
    <w:rsid w:val="00E65C87"/>
    <w:rsid w:val="00E67216"/>
    <w:rsid w:val="00E6725B"/>
    <w:rsid w:val="00E67A64"/>
    <w:rsid w:val="00E67D87"/>
    <w:rsid w:val="00E67DAD"/>
    <w:rsid w:val="00E7143D"/>
    <w:rsid w:val="00E7152E"/>
    <w:rsid w:val="00E7180E"/>
    <w:rsid w:val="00E71F4E"/>
    <w:rsid w:val="00E71FED"/>
    <w:rsid w:val="00E72239"/>
    <w:rsid w:val="00E724DE"/>
    <w:rsid w:val="00E72621"/>
    <w:rsid w:val="00E74BFA"/>
    <w:rsid w:val="00E74C12"/>
    <w:rsid w:val="00E74C3A"/>
    <w:rsid w:val="00E74D0D"/>
    <w:rsid w:val="00E7609E"/>
    <w:rsid w:val="00E76373"/>
    <w:rsid w:val="00E77F1E"/>
    <w:rsid w:val="00E80033"/>
    <w:rsid w:val="00E80908"/>
    <w:rsid w:val="00E8091B"/>
    <w:rsid w:val="00E80A80"/>
    <w:rsid w:val="00E81204"/>
    <w:rsid w:val="00E818D1"/>
    <w:rsid w:val="00E82EBE"/>
    <w:rsid w:val="00E831CD"/>
    <w:rsid w:val="00E8323B"/>
    <w:rsid w:val="00E83394"/>
    <w:rsid w:val="00E83D33"/>
    <w:rsid w:val="00E83FAC"/>
    <w:rsid w:val="00E846BC"/>
    <w:rsid w:val="00E8472D"/>
    <w:rsid w:val="00E84A39"/>
    <w:rsid w:val="00E85226"/>
    <w:rsid w:val="00E854C7"/>
    <w:rsid w:val="00E858AC"/>
    <w:rsid w:val="00E85EF8"/>
    <w:rsid w:val="00E8645E"/>
    <w:rsid w:val="00E866CD"/>
    <w:rsid w:val="00E8692A"/>
    <w:rsid w:val="00E86BA5"/>
    <w:rsid w:val="00E87864"/>
    <w:rsid w:val="00E87A65"/>
    <w:rsid w:val="00E87E1A"/>
    <w:rsid w:val="00E87E27"/>
    <w:rsid w:val="00E9007E"/>
    <w:rsid w:val="00E90206"/>
    <w:rsid w:val="00E91791"/>
    <w:rsid w:val="00E91805"/>
    <w:rsid w:val="00E925DB"/>
    <w:rsid w:val="00E928B8"/>
    <w:rsid w:val="00E933AE"/>
    <w:rsid w:val="00E944A1"/>
    <w:rsid w:val="00E950AB"/>
    <w:rsid w:val="00E96641"/>
    <w:rsid w:val="00E96C1B"/>
    <w:rsid w:val="00E96C70"/>
    <w:rsid w:val="00E97C8C"/>
    <w:rsid w:val="00EA01BC"/>
    <w:rsid w:val="00EA0C95"/>
    <w:rsid w:val="00EA143D"/>
    <w:rsid w:val="00EA2031"/>
    <w:rsid w:val="00EA240E"/>
    <w:rsid w:val="00EA2579"/>
    <w:rsid w:val="00EA3085"/>
    <w:rsid w:val="00EA32FF"/>
    <w:rsid w:val="00EA35CC"/>
    <w:rsid w:val="00EA41CB"/>
    <w:rsid w:val="00EA42F2"/>
    <w:rsid w:val="00EA456A"/>
    <w:rsid w:val="00EA47B4"/>
    <w:rsid w:val="00EA5F22"/>
    <w:rsid w:val="00EA659C"/>
    <w:rsid w:val="00EA6AC5"/>
    <w:rsid w:val="00EA719E"/>
    <w:rsid w:val="00EA7F6D"/>
    <w:rsid w:val="00EB02BD"/>
    <w:rsid w:val="00EB02C7"/>
    <w:rsid w:val="00EB038C"/>
    <w:rsid w:val="00EB1136"/>
    <w:rsid w:val="00EB29FB"/>
    <w:rsid w:val="00EB2A50"/>
    <w:rsid w:val="00EB317B"/>
    <w:rsid w:val="00EB414E"/>
    <w:rsid w:val="00EB439D"/>
    <w:rsid w:val="00EB4617"/>
    <w:rsid w:val="00EB4768"/>
    <w:rsid w:val="00EB4799"/>
    <w:rsid w:val="00EB481A"/>
    <w:rsid w:val="00EB5353"/>
    <w:rsid w:val="00EB5400"/>
    <w:rsid w:val="00EB543A"/>
    <w:rsid w:val="00EB5CE0"/>
    <w:rsid w:val="00EB6DA9"/>
    <w:rsid w:val="00EB6E1A"/>
    <w:rsid w:val="00EB7359"/>
    <w:rsid w:val="00EC10B8"/>
    <w:rsid w:val="00EC13A7"/>
    <w:rsid w:val="00EC1D5F"/>
    <w:rsid w:val="00EC2BE9"/>
    <w:rsid w:val="00EC3812"/>
    <w:rsid w:val="00EC52ED"/>
    <w:rsid w:val="00EC57C8"/>
    <w:rsid w:val="00EC5EA1"/>
    <w:rsid w:val="00EC659E"/>
    <w:rsid w:val="00EC6D26"/>
    <w:rsid w:val="00EC6FAF"/>
    <w:rsid w:val="00EC70C6"/>
    <w:rsid w:val="00EC72F6"/>
    <w:rsid w:val="00EC7C1D"/>
    <w:rsid w:val="00ED02D6"/>
    <w:rsid w:val="00ED04C4"/>
    <w:rsid w:val="00ED0686"/>
    <w:rsid w:val="00ED092B"/>
    <w:rsid w:val="00ED09D3"/>
    <w:rsid w:val="00ED0A30"/>
    <w:rsid w:val="00ED1567"/>
    <w:rsid w:val="00ED2621"/>
    <w:rsid w:val="00ED3EA2"/>
    <w:rsid w:val="00ED3F82"/>
    <w:rsid w:val="00ED41CA"/>
    <w:rsid w:val="00ED4985"/>
    <w:rsid w:val="00ED4D8A"/>
    <w:rsid w:val="00ED4DAF"/>
    <w:rsid w:val="00ED50CB"/>
    <w:rsid w:val="00ED6012"/>
    <w:rsid w:val="00ED627A"/>
    <w:rsid w:val="00ED6831"/>
    <w:rsid w:val="00ED688A"/>
    <w:rsid w:val="00ED7F62"/>
    <w:rsid w:val="00EE13AC"/>
    <w:rsid w:val="00EE1E42"/>
    <w:rsid w:val="00EE2A34"/>
    <w:rsid w:val="00EE3985"/>
    <w:rsid w:val="00EE4535"/>
    <w:rsid w:val="00EE47B7"/>
    <w:rsid w:val="00EE4E7C"/>
    <w:rsid w:val="00EE546F"/>
    <w:rsid w:val="00EE58DC"/>
    <w:rsid w:val="00EE5CC2"/>
    <w:rsid w:val="00EE653F"/>
    <w:rsid w:val="00EE6B52"/>
    <w:rsid w:val="00EE6E72"/>
    <w:rsid w:val="00EE7BF0"/>
    <w:rsid w:val="00EF0758"/>
    <w:rsid w:val="00EF0C19"/>
    <w:rsid w:val="00EF11FF"/>
    <w:rsid w:val="00EF1CB3"/>
    <w:rsid w:val="00EF29A1"/>
    <w:rsid w:val="00EF2D19"/>
    <w:rsid w:val="00EF2DB2"/>
    <w:rsid w:val="00EF3A7D"/>
    <w:rsid w:val="00EF3F93"/>
    <w:rsid w:val="00EF461E"/>
    <w:rsid w:val="00EF46F9"/>
    <w:rsid w:val="00EF47A6"/>
    <w:rsid w:val="00EF4A93"/>
    <w:rsid w:val="00EF4E3C"/>
    <w:rsid w:val="00EF51FE"/>
    <w:rsid w:val="00EF556C"/>
    <w:rsid w:val="00EF5A96"/>
    <w:rsid w:val="00EF5F56"/>
    <w:rsid w:val="00EF620D"/>
    <w:rsid w:val="00EF6409"/>
    <w:rsid w:val="00EF6AAB"/>
    <w:rsid w:val="00EF6E53"/>
    <w:rsid w:val="00F0001E"/>
    <w:rsid w:val="00F00420"/>
    <w:rsid w:val="00F0065E"/>
    <w:rsid w:val="00F00764"/>
    <w:rsid w:val="00F0092B"/>
    <w:rsid w:val="00F00964"/>
    <w:rsid w:val="00F019B4"/>
    <w:rsid w:val="00F02717"/>
    <w:rsid w:val="00F04087"/>
    <w:rsid w:val="00F04DC1"/>
    <w:rsid w:val="00F04DFC"/>
    <w:rsid w:val="00F05021"/>
    <w:rsid w:val="00F0591C"/>
    <w:rsid w:val="00F069EF"/>
    <w:rsid w:val="00F06B02"/>
    <w:rsid w:val="00F07540"/>
    <w:rsid w:val="00F10F8C"/>
    <w:rsid w:val="00F113E6"/>
    <w:rsid w:val="00F11599"/>
    <w:rsid w:val="00F122F2"/>
    <w:rsid w:val="00F12570"/>
    <w:rsid w:val="00F129C6"/>
    <w:rsid w:val="00F12FC6"/>
    <w:rsid w:val="00F13B77"/>
    <w:rsid w:val="00F14307"/>
    <w:rsid w:val="00F1455F"/>
    <w:rsid w:val="00F147C5"/>
    <w:rsid w:val="00F14D74"/>
    <w:rsid w:val="00F15B91"/>
    <w:rsid w:val="00F16159"/>
    <w:rsid w:val="00F16929"/>
    <w:rsid w:val="00F20D0B"/>
    <w:rsid w:val="00F2115D"/>
    <w:rsid w:val="00F21445"/>
    <w:rsid w:val="00F21698"/>
    <w:rsid w:val="00F2191B"/>
    <w:rsid w:val="00F2216A"/>
    <w:rsid w:val="00F221D7"/>
    <w:rsid w:val="00F22478"/>
    <w:rsid w:val="00F22A4F"/>
    <w:rsid w:val="00F22EDF"/>
    <w:rsid w:val="00F23EC4"/>
    <w:rsid w:val="00F24622"/>
    <w:rsid w:val="00F24B5F"/>
    <w:rsid w:val="00F26129"/>
    <w:rsid w:val="00F262EC"/>
    <w:rsid w:val="00F26605"/>
    <w:rsid w:val="00F2661B"/>
    <w:rsid w:val="00F267F1"/>
    <w:rsid w:val="00F27246"/>
    <w:rsid w:val="00F27A03"/>
    <w:rsid w:val="00F30381"/>
    <w:rsid w:val="00F3048F"/>
    <w:rsid w:val="00F32473"/>
    <w:rsid w:val="00F326D1"/>
    <w:rsid w:val="00F327CA"/>
    <w:rsid w:val="00F32D31"/>
    <w:rsid w:val="00F33047"/>
    <w:rsid w:val="00F3311E"/>
    <w:rsid w:val="00F34190"/>
    <w:rsid w:val="00F3429E"/>
    <w:rsid w:val="00F3464C"/>
    <w:rsid w:val="00F34911"/>
    <w:rsid w:val="00F34AA4"/>
    <w:rsid w:val="00F36082"/>
    <w:rsid w:val="00F365B0"/>
    <w:rsid w:val="00F369AE"/>
    <w:rsid w:val="00F3749E"/>
    <w:rsid w:val="00F37BFB"/>
    <w:rsid w:val="00F40332"/>
    <w:rsid w:val="00F40429"/>
    <w:rsid w:val="00F40A65"/>
    <w:rsid w:val="00F40AA8"/>
    <w:rsid w:val="00F40B06"/>
    <w:rsid w:val="00F40E34"/>
    <w:rsid w:val="00F41B0C"/>
    <w:rsid w:val="00F41E67"/>
    <w:rsid w:val="00F420D5"/>
    <w:rsid w:val="00F42165"/>
    <w:rsid w:val="00F4379D"/>
    <w:rsid w:val="00F43EAF"/>
    <w:rsid w:val="00F44EBB"/>
    <w:rsid w:val="00F44ED2"/>
    <w:rsid w:val="00F451E3"/>
    <w:rsid w:val="00F45AC7"/>
    <w:rsid w:val="00F45D2A"/>
    <w:rsid w:val="00F46A77"/>
    <w:rsid w:val="00F47A6B"/>
    <w:rsid w:val="00F47B7A"/>
    <w:rsid w:val="00F506E3"/>
    <w:rsid w:val="00F5121F"/>
    <w:rsid w:val="00F514BE"/>
    <w:rsid w:val="00F51CA6"/>
    <w:rsid w:val="00F524E4"/>
    <w:rsid w:val="00F53338"/>
    <w:rsid w:val="00F53531"/>
    <w:rsid w:val="00F537D0"/>
    <w:rsid w:val="00F54D86"/>
    <w:rsid w:val="00F5506F"/>
    <w:rsid w:val="00F55619"/>
    <w:rsid w:val="00F55CFB"/>
    <w:rsid w:val="00F55DEB"/>
    <w:rsid w:val="00F562D2"/>
    <w:rsid w:val="00F563D1"/>
    <w:rsid w:val="00F564A6"/>
    <w:rsid w:val="00F566B7"/>
    <w:rsid w:val="00F56804"/>
    <w:rsid w:val="00F5682C"/>
    <w:rsid w:val="00F57298"/>
    <w:rsid w:val="00F574E3"/>
    <w:rsid w:val="00F577E4"/>
    <w:rsid w:val="00F57CAE"/>
    <w:rsid w:val="00F57DF1"/>
    <w:rsid w:val="00F6017D"/>
    <w:rsid w:val="00F6113F"/>
    <w:rsid w:val="00F61FB6"/>
    <w:rsid w:val="00F6209A"/>
    <w:rsid w:val="00F62773"/>
    <w:rsid w:val="00F62E65"/>
    <w:rsid w:val="00F63508"/>
    <w:rsid w:val="00F63EBC"/>
    <w:rsid w:val="00F65248"/>
    <w:rsid w:val="00F65C47"/>
    <w:rsid w:val="00F65DA5"/>
    <w:rsid w:val="00F6737C"/>
    <w:rsid w:val="00F67D29"/>
    <w:rsid w:val="00F709B7"/>
    <w:rsid w:val="00F70D43"/>
    <w:rsid w:val="00F7157C"/>
    <w:rsid w:val="00F71A3B"/>
    <w:rsid w:val="00F729FF"/>
    <w:rsid w:val="00F72FD2"/>
    <w:rsid w:val="00F735EE"/>
    <w:rsid w:val="00F73985"/>
    <w:rsid w:val="00F73B3A"/>
    <w:rsid w:val="00F740EF"/>
    <w:rsid w:val="00F74137"/>
    <w:rsid w:val="00F74697"/>
    <w:rsid w:val="00F746F9"/>
    <w:rsid w:val="00F748E7"/>
    <w:rsid w:val="00F75758"/>
    <w:rsid w:val="00F75CDA"/>
    <w:rsid w:val="00F7672D"/>
    <w:rsid w:val="00F77817"/>
    <w:rsid w:val="00F77D2A"/>
    <w:rsid w:val="00F8188B"/>
    <w:rsid w:val="00F81EA8"/>
    <w:rsid w:val="00F826A3"/>
    <w:rsid w:val="00F83607"/>
    <w:rsid w:val="00F83798"/>
    <w:rsid w:val="00F84631"/>
    <w:rsid w:val="00F8493C"/>
    <w:rsid w:val="00F84E6D"/>
    <w:rsid w:val="00F850BE"/>
    <w:rsid w:val="00F85199"/>
    <w:rsid w:val="00F85680"/>
    <w:rsid w:val="00F908AD"/>
    <w:rsid w:val="00F922BD"/>
    <w:rsid w:val="00F92DC9"/>
    <w:rsid w:val="00F92F3C"/>
    <w:rsid w:val="00F938B9"/>
    <w:rsid w:val="00F94048"/>
    <w:rsid w:val="00F94225"/>
    <w:rsid w:val="00F942AB"/>
    <w:rsid w:val="00F942D8"/>
    <w:rsid w:val="00F9481C"/>
    <w:rsid w:val="00F94C0D"/>
    <w:rsid w:val="00F94F36"/>
    <w:rsid w:val="00F952E5"/>
    <w:rsid w:val="00F954A8"/>
    <w:rsid w:val="00F95627"/>
    <w:rsid w:val="00F95B0E"/>
    <w:rsid w:val="00F95CBF"/>
    <w:rsid w:val="00F97477"/>
    <w:rsid w:val="00FA03A0"/>
    <w:rsid w:val="00FA0A2E"/>
    <w:rsid w:val="00FA0E01"/>
    <w:rsid w:val="00FA0EEE"/>
    <w:rsid w:val="00FA11EE"/>
    <w:rsid w:val="00FA16EE"/>
    <w:rsid w:val="00FA173D"/>
    <w:rsid w:val="00FA2688"/>
    <w:rsid w:val="00FA31F4"/>
    <w:rsid w:val="00FA3450"/>
    <w:rsid w:val="00FA34CE"/>
    <w:rsid w:val="00FA3B13"/>
    <w:rsid w:val="00FA40BB"/>
    <w:rsid w:val="00FA4854"/>
    <w:rsid w:val="00FA4B4B"/>
    <w:rsid w:val="00FA5192"/>
    <w:rsid w:val="00FA532D"/>
    <w:rsid w:val="00FA599E"/>
    <w:rsid w:val="00FA5AFD"/>
    <w:rsid w:val="00FA607C"/>
    <w:rsid w:val="00FA61B8"/>
    <w:rsid w:val="00FA65B9"/>
    <w:rsid w:val="00FA6731"/>
    <w:rsid w:val="00FA70FB"/>
    <w:rsid w:val="00FA7F57"/>
    <w:rsid w:val="00FB06CA"/>
    <w:rsid w:val="00FB2317"/>
    <w:rsid w:val="00FB25F7"/>
    <w:rsid w:val="00FB3217"/>
    <w:rsid w:val="00FB3AB7"/>
    <w:rsid w:val="00FB3EF4"/>
    <w:rsid w:val="00FB53C8"/>
    <w:rsid w:val="00FB5BA3"/>
    <w:rsid w:val="00FB5CB9"/>
    <w:rsid w:val="00FB5E23"/>
    <w:rsid w:val="00FB63A7"/>
    <w:rsid w:val="00FB750E"/>
    <w:rsid w:val="00FB797A"/>
    <w:rsid w:val="00FC0A23"/>
    <w:rsid w:val="00FC0A35"/>
    <w:rsid w:val="00FC101D"/>
    <w:rsid w:val="00FC3121"/>
    <w:rsid w:val="00FC33E0"/>
    <w:rsid w:val="00FC342B"/>
    <w:rsid w:val="00FC37A8"/>
    <w:rsid w:val="00FC3CEB"/>
    <w:rsid w:val="00FC41B2"/>
    <w:rsid w:val="00FC435C"/>
    <w:rsid w:val="00FC49AF"/>
    <w:rsid w:val="00FC5196"/>
    <w:rsid w:val="00FC5518"/>
    <w:rsid w:val="00FC5681"/>
    <w:rsid w:val="00FC5746"/>
    <w:rsid w:val="00FC6149"/>
    <w:rsid w:val="00FC62B9"/>
    <w:rsid w:val="00FC6C85"/>
    <w:rsid w:val="00FC6D35"/>
    <w:rsid w:val="00FC7C0D"/>
    <w:rsid w:val="00FC7D55"/>
    <w:rsid w:val="00FD1398"/>
    <w:rsid w:val="00FD1BD1"/>
    <w:rsid w:val="00FD2061"/>
    <w:rsid w:val="00FD20AF"/>
    <w:rsid w:val="00FD2F92"/>
    <w:rsid w:val="00FD31A9"/>
    <w:rsid w:val="00FD3414"/>
    <w:rsid w:val="00FD370C"/>
    <w:rsid w:val="00FD4079"/>
    <w:rsid w:val="00FD4412"/>
    <w:rsid w:val="00FD45DE"/>
    <w:rsid w:val="00FD4612"/>
    <w:rsid w:val="00FD4ACD"/>
    <w:rsid w:val="00FD4C8D"/>
    <w:rsid w:val="00FD4D5F"/>
    <w:rsid w:val="00FD4E1F"/>
    <w:rsid w:val="00FD5521"/>
    <w:rsid w:val="00FD5626"/>
    <w:rsid w:val="00FD5FA3"/>
    <w:rsid w:val="00FD6FA2"/>
    <w:rsid w:val="00FD7595"/>
    <w:rsid w:val="00FD78E9"/>
    <w:rsid w:val="00FE00D1"/>
    <w:rsid w:val="00FE0467"/>
    <w:rsid w:val="00FE0A7F"/>
    <w:rsid w:val="00FE0CCD"/>
    <w:rsid w:val="00FE1A2B"/>
    <w:rsid w:val="00FE20DC"/>
    <w:rsid w:val="00FE27A8"/>
    <w:rsid w:val="00FE319A"/>
    <w:rsid w:val="00FE3419"/>
    <w:rsid w:val="00FE3886"/>
    <w:rsid w:val="00FE525D"/>
    <w:rsid w:val="00FE607F"/>
    <w:rsid w:val="00FE66C0"/>
    <w:rsid w:val="00FF1220"/>
    <w:rsid w:val="00FF2D4F"/>
    <w:rsid w:val="00FF2E11"/>
    <w:rsid w:val="00FF32B8"/>
    <w:rsid w:val="00FF36DC"/>
    <w:rsid w:val="00FF37FA"/>
    <w:rsid w:val="00FF3E4E"/>
    <w:rsid w:val="00FF41BC"/>
    <w:rsid w:val="00FF4B5B"/>
    <w:rsid w:val="00FF555E"/>
    <w:rsid w:val="00FF567F"/>
    <w:rsid w:val="00FF59A9"/>
    <w:rsid w:val="00FF5A7D"/>
    <w:rsid w:val="00FF5B56"/>
    <w:rsid w:val="00FF6175"/>
    <w:rsid w:val="00FF6324"/>
    <w:rsid w:val="00FF676A"/>
    <w:rsid w:val="00FF68EC"/>
    <w:rsid w:val="00FF6E53"/>
    <w:rsid w:val="00FF71F6"/>
    <w:rsid w:val="00FF7C99"/>
    <w:rsid w:val="00FF7D64"/>
    <w:rsid w:val="00FF7E3A"/>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347368C9-378C-4176-ABD7-437DB132C5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D2F92"/>
  </w:style>
  <w:style w:type="paragraph" w:styleId="Heading1">
    <w:name w:val="heading 1"/>
    <w:aliases w:val="sfeswf"/>
    <w:basedOn w:val="ListParagraph"/>
    <w:next w:val="Normal"/>
    <w:link w:val="Heading1Char"/>
    <w:uiPriority w:val="9"/>
    <w:qFormat/>
    <w:rsid w:val="00FD2F92"/>
    <w:pPr>
      <w:spacing w:after="200" w:line="276" w:lineRule="auto"/>
      <w:ind w:left="1440"/>
      <w:outlineLvl w:val="0"/>
    </w:pPr>
    <w:rPr>
      <w:rFonts w:ascii="Arial" w:hAnsi="Arial" w:cs="Times New Roman"/>
      <w:bCs/>
      <w:sz w:val="24"/>
      <w:szCs w:val="24"/>
      <w:u w:val="single"/>
      <w:lang w:val="en-US" w:bidi="fa-IR"/>
    </w:rPr>
  </w:style>
  <w:style w:type="paragraph" w:styleId="Heading2">
    <w:name w:val="heading 2"/>
    <w:aliases w:val="1.1 Heading,Thesis title"/>
    <w:basedOn w:val="Normal"/>
    <w:next w:val="Normal"/>
    <w:link w:val="Heading2Char"/>
    <w:uiPriority w:val="9"/>
    <w:unhideWhenUsed/>
    <w:qFormat/>
    <w:rsid w:val="007C43F4"/>
    <w:pPr>
      <w:keepNext/>
      <w:keepLines/>
      <w:numPr>
        <w:numId w:val="52"/>
      </w:numPr>
      <w:spacing w:before="240" w:after="240" w:line="240" w:lineRule="auto"/>
      <w:ind w:left="426" w:hanging="426"/>
      <w:outlineLvl w:val="1"/>
    </w:pPr>
    <w:rPr>
      <w:rFonts w:ascii="Cambria" w:eastAsiaTheme="majorEastAsia" w:hAnsi="Cambria" w:cstheme="majorBidi"/>
      <w:bCs/>
      <w:sz w:val="28"/>
      <w:szCs w:val="28"/>
      <w:lang w:val="en-US"/>
    </w:rPr>
  </w:style>
  <w:style w:type="paragraph" w:styleId="Heading3">
    <w:name w:val="heading 3"/>
    <w:aliases w:val="1.1.1 Heading"/>
    <w:basedOn w:val="Normal"/>
    <w:next w:val="Normal"/>
    <w:link w:val="Heading3Char"/>
    <w:uiPriority w:val="9"/>
    <w:unhideWhenUsed/>
    <w:qFormat/>
    <w:rsid w:val="007C43F4"/>
    <w:pPr>
      <w:keepNext/>
      <w:keepLines/>
      <w:numPr>
        <w:ilvl w:val="1"/>
        <w:numId w:val="52"/>
      </w:numPr>
      <w:spacing w:before="160" w:after="120" w:line="240" w:lineRule="auto"/>
      <w:ind w:left="851" w:hanging="851"/>
      <w:outlineLvl w:val="2"/>
    </w:pPr>
    <w:rPr>
      <w:rFonts w:asciiTheme="majorBidi" w:eastAsiaTheme="majorEastAsia" w:hAnsiTheme="majorBidi" w:cstheme="majorBidi"/>
      <w:i/>
      <w:iCs/>
      <w:color w:val="000000" w:themeColor="text1"/>
      <w:sz w:val="28"/>
      <w:szCs w:val="28"/>
      <w:lang w:val="en-US" w:bidi="fa-IR"/>
    </w:rPr>
  </w:style>
  <w:style w:type="paragraph" w:styleId="Heading4">
    <w:name w:val="heading 4"/>
    <w:aliases w:val="1.1.1.1 Heading"/>
    <w:basedOn w:val="Normal"/>
    <w:next w:val="Normal"/>
    <w:link w:val="Heading4Char"/>
    <w:uiPriority w:val="9"/>
    <w:unhideWhenUsed/>
    <w:qFormat/>
    <w:rsid w:val="00FD2F92"/>
    <w:pPr>
      <w:spacing w:line="360" w:lineRule="auto"/>
      <w:jc w:val="both"/>
      <w:outlineLvl w:val="3"/>
    </w:pPr>
    <w:rPr>
      <w:rFonts w:ascii="Cambria" w:hAnsi="Cambria" w:cs="Times New Roman"/>
      <w:i/>
      <w:sz w:val="28"/>
      <w:u w:val="single"/>
      <w:lang w:val="en-US" w:bidi="fa-IR"/>
    </w:rPr>
  </w:style>
  <w:style w:type="paragraph" w:styleId="Heading5">
    <w:name w:val="heading 5"/>
    <w:aliases w:val="1.1.1.1.1. Heading"/>
    <w:basedOn w:val="Normal"/>
    <w:next w:val="Normal"/>
    <w:link w:val="Heading5Char"/>
    <w:uiPriority w:val="9"/>
    <w:unhideWhenUsed/>
    <w:qFormat/>
    <w:rsid w:val="00FD2F92"/>
    <w:pPr>
      <w:spacing w:before="120" w:after="80" w:line="480" w:lineRule="auto"/>
      <w:ind w:left="720"/>
      <w:outlineLvl w:val="4"/>
    </w:pPr>
    <w:rPr>
      <w:rFonts w:asciiTheme="minorBidi" w:hAnsiTheme="minorBidi"/>
      <w:i/>
      <w:sz w:val="24"/>
      <w:szCs w:val="28"/>
      <w:u w:val="single"/>
    </w:rPr>
  </w:style>
  <w:style w:type="paragraph" w:styleId="Heading6">
    <w:name w:val="heading 6"/>
    <w:aliases w:val="Section 1"/>
    <w:basedOn w:val="Normal"/>
    <w:next w:val="Normal"/>
    <w:link w:val="Heading6Char"/>
    <w:uiPriority w:val="9"/>
    <w:unhideWhenUsed/>
    <w:qFormat/>
    <w:rsid w:val="00526706"/>
    <w:pPr>
      <w:keepNext/>
      <w:keepLines/>
      <w:numPr>
        <w:numId w:val="50"/>
      </w:numPr>
      <w:spacing w:before="40" w:after="0"/>
      <w:ind w:left="0" w:firstLine="0"/>
      <w:outlineLvl w:val="5"/>
    </w:pPr>
    <w:rPr>
      <w:rFonts w:asciiTheme="majorBidi" w:eastAsiaTheme="majorEastAsia" w:hAnsiTheme="majorBidi" w:cstheme="majorBidi"/>
      <w:color w:val="000000" w:themeColor="text1"/>
      <w:sz w:val="28"/>
    </w:rPr>
  </w:style>
  <w:style w:type="paragraph" w:styleId="Heading7">
    <w:name w:val="heading 7"/>
    <w:aliases w:val="Section 1.1."/>
    <w:basedOn w:val="Normal"/>
    <w:next w:val="Normal"/>
    <w:link w:val="Heading7Char"/>
    <w:uiPriority w:val="9"/>
    <w:unhideWhenUsed/>
    <w:qFormat/>
    <w:rsid w:val="00526706"/>
    <w:pPr>
      <w:numPr>
        <w:ilvl w:val="1"/>
        <w:numId w:val="50"/>
      </w:numPr>
      <w:ind w:left="709" w:hanging="709"/>
      <w:outlineLvl w:val="6"/>
    </w:pPr>
    <w:rPr>
      <w:rFonts w:asciiTheme="majorBidi" w:hAnsiTheme="majorBidi"/>
      <w:i/>
      <w:iCs/>
      <w:color w:val="000000" w:themeColor="text1"/>
      <w:sz w:val="28"/>
    </w:rPr>
  </w:style>
  <w:style w:type="paragraph" w:styleId="Heading8">
    <w:name w:val="heading 8"/>
    <w:aliases w:val="Section 1.1.1"/>
    <w:basedOn w:val="Normal"/>
    <w:next w:val="Normal"/>
    <w:link w:val="Heading8Char"/>
    <w:uiPriority w:val="9"/>
    <w:unhideWhenUsed/>
    <w:qFormat/>
    <w:rsid w:val="00B50A40"/>
    <w:pPr>
      <w:keepNext/>
      <w:keepLines/>
      <w:spacing w:before="40" w:after="0"/>
      <w:outlineLvl w:val="7"/>
    </w:pPr>
    <w:rPr>
      <w:rFonts w:asciiTheme="majorBidi" w:eastAsiaTheme="majorEastAsia" w:hAnsiTheme="majorBidi" w:cstheme="majorBidi"/>
      <w:i/>
      <w:color w:val="000000" w:themeColor="text1"/>
      <w:sz w:val="26"/>
      <w:szCs w:val="21"/>
    </w:rPr>
  </w:style>
  <w:style w:type="paragraph" w:styleId="Heading9">
    <w:name w:val="heading 9"/>
    <w:basedOn w:val="Normal"/>
    <w:next w:val="Normal"/>
    <w:link w:val="Heading9Char"/>
    <w:uiPriority w:val="9"/>
    <w:unhideWhenUsed/>
    <w:qFormat/>
    <w:rsid w:val="00FD2F92"/>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feswf Char"/>
    <w:basedOn w:val="DefaultParagraphFont"/>
    <w:link w:val="Heading1"/>
    <w:uiPriority w:val="9"/>
    <w:rsid w:val="00FD2F92"/>
    <w:rPr>
      <w:rFonts w:ascii="Arial" w:hAnsi="Arial" w:cs="Times New Roman"/>
      <w:bCs/>
      <w:sz w:val="24"/>
      <w:szCs w:val="24"/>
      <w:u w:val="single"/>
      <w:lang w:val="en-US" w:bidi="fa-IR"/>
    </w:rPr>
  </w:style>
  <w:style w:type="character" w:customStyle="1" w:styleId="Heading2Char">
    <w:name w:val="Heading 2 Char"/>
    <w:aliases w:val="1.1 Heading Char,Thesis title Char"/>
    <w:basedOn w:val="DefaultParagraphFont"/>
    <w:link w:val="Heading2"/>
    <w:uiPriority w:val="9"/>
    <w:rsid w:val="007C43F4"/>
    <w:rPr>
      <w:rFonts w:ascii="Cambria" w:eastAsiaTheme="majorEastAsia" w:hAnsi="Cambria" w:cstheme="majorBidi"/>
      <w:bCs/>
      <w:sz w:val="28"/>
      <w:szCs w:val="28"/>
      <w:lang w:val="en-US"/>
    </w:rPr>
  </w:style>
  <w:style w:type="character" w:customStyle="1" w:styleId="Heading3Char">
    <w:name w:val="Heading 3 Char"/>
    <w:aliases w:val="1.1.1 Heading Char"/>
    <w:basedOn w:val="DefaultParagraphFont"/>
    <w:link w:val="Heading3"/>
    <w:uiPriority w:val="9"/>
    <w:rsid w:val="007C43F4"/>
    <w:rPr>
      <w:rFonts w:asciiTheme="majorBidi" w:eastAsiaTheme="majorEastAsia" w:hAnsiTheme="majorBidi" w:cstheme="majorBidi"/>
      <w:i/>
      <w:iCs/>
      <w:color w:val="000000" w:themeColor="text1"/>
      <w:sz w:val="28"/>
      <w:szCs w:val="28"/>
      <w:lang w:val="en-US" w:bidi="fa-IR"/>
    </w:rPr>
  </w:style>
  <w:style w:type="character" w:customStyle="1" w:styleId="Heading4Char">
    <w:name w:val="Heading 4 Char"/>
    <w:aliases w:val="1.1.1.1 Heading Char"/>
    <w:basedOn w:val="DefaultParagraphFont"/>
    <w:link w:val="Heading4"/>
    <w:uiPriority w:val="9"/>
    <w:rsid w:val="00FD2F92"/>
    <w:rPr>
      <w:rFonts w:ascii="Cambria" w:hAnsi="Cambria" w:cs="Times New Roman"/>
      <w:i/>
      <w:sz w:val="28"/>
      <w:u w:val="single"/>
      <w:lang w:val="en-US" w:bidi="fa-IR"/>
    </w:rPr>
  </w:style>
  <w:style w:type="character" w:customStyle="1" w:styleId="Heading5Char">
    <w:name w:val="Heading 5 Char"/>
    <w:aliases w:val="1.1.1.1.1. Heading Char"/>
    <w:basedOn w:val="DefaultParagraphFont"/>
    <w:link w:val="Heading5"/>
    <w:uiPriority w:val="9"/>
    <w:rsid w:val="00FD2F92"/>
    <w:rPr>
      <w:rFonts w:asciiTheme="minorBidi" w:hAnsiTheme="minorBidi"/>
      <w:i/>
      <w:sz w:val="24"/>
      <w:szCs w:val="28"/>
      <w:u w:val="single"/>
    </w:rPr>
  </w:style>
  <w:style w:type="character" w:customStyle="1" w:styleId="Heading6Char">
    <w:name w:val="Heading 6 Char"/>
    <w:aliases w:val="Section 1 Char"/>
    <w:basedOn w:val="DefaultParagraphFont"/>
    <w:link w:val="Heading6"/>
    <w:uiPriority w:val="9"/>
    <w:rsid w:val="00526706"/>
    <w:rPr>
      <w:rFonts w:asciiTheme="majorBidi" w:eastAsiaTheme="majorEastAsia" w:hAnsiTheme="majorBidi" w:cstheme="majorBidi"/>
      <w:color w:val="000000" w:themeColor="text1"/>
      <w:sz w:val="28"/>
    </w:rPr>
  </w:style>
  <w:style w:type="character" w:customStyle="1" w:styleId="Heading7Char">
    <w:name w:val="Heading 7 Char"/>
    <w:aliases w:val="Section 1.1. Char"/>
    <w:basedOn w:val="DefaultParagraphFont"/>
    <w:link w:val="Heading7"/>
    <w:uiPriority w:val="9"/>
    <w:rsid w:val="00526706"/>
    <w:rPr>
      <w:rFonts w:asciiTheme="majorBidi" w:hAnsiTheme="majorBidi"/>
      <w:i/>
      <w:iCs/>
      <w:color w:val="000000" w:themeColor="text1"/>
      <w:sz w:val="28"/>
    </w:rPr>
  </w:style>
  <w:style w:type="character" w:customStyle="1" w:styleId="Heading8Char">
    <w:name w:val="Heading 8 Char"/>
    <w:aliases w:val="Section 1.1.1 Char"/>
    <w:basedOn w:val="DefaultParagraphFont"/>
    <w:link w:val="Heading8"/>
    <w:uiPriority w:val="9"/>
    <w:rsid w:val="00B50A40"/>
    <w:rPr>
      <w:rFonts w:asciiTheme="majorBidi" w:eastAsiaTheme="majorEastAsia" w:hAnsiTheme="majorBidi" w:cstheme="majorBidi"/>
      <w:i/>
      <w:color w:val="000000" w:themeColor="text1"/>
      <w:sz w:val="26"/>
      <w:szCs w:val="21"/>
    </w:rPr>
  </w:style>
  <w:style w:type="character" w:customStyle="1" w:styleId="Heading9Char">
    <w:name w:val="Heading 9 Char"/>
    <w:basedOn w:val="DefaultParagraphFont"/>
    <w:link w:val="Heading9"/>
    <w:uiPriority w:val="9"/>
    <w:rsid w:val="00FD2F92"/>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iPriority w:val="99"/>
    <w:unhideWhenUsed/>
    <w:rsid w:val="00FD2F9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D2F92"/>
  </w:style>
  <w:style w:type="paragraph" w:styleId="Footer">
    <w:name w:val="footer"/>
    <w:basedOn w:val="Normal"/>
    <w:link w:val="FooterChar"/>
    <w:uiPriority w:val="99"/>
    <w:unhideWhenUsed/>
    <w:rsid w:val="00FD2F9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D2F92"/>
  </w:style>
  <w:style w:type="table" w:styleId="TableGrid">
    <w:name w:val="Table Grid"/>
    <w:basedOn w:val="TableNormal"/>
    <w:uiPriority w:val="39"/>
    <w:rsid w:val="00FD2F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D2F92"/>
    <w:pPr>
      <w:ind w:left="720"/>
      <w:contextualSpacing/>
    </w:pPr>
  </w:style>
  <w:style w:type="character" w:styleId="Hyperlink">
    <w:name w:val="Hyperlink"/>
    <w:basedOn w:val="DefaultParagraphFont"/>
    <w:uiPriority w:val="99"/>
    <w:unhideWhenUsed/>
    <w:rsid w:val="00FD2F92"/>
    <w:rPr>
      <w:color w:val="0000FF"/>
      <w:u w:val="single"/>
    </w:rPr>
  </w:style>
  <w:style w:type="paragraph" w:customStyle="1" w:styleId="Bullet">
    <w:name w:val="Bullet"/>
    <w:basedOn w:val="ListParagraph"/>
    <w:qFormat/>
    <w:rsid w:val="00FD2F92"/>
    <w:pPr>
      <w:numPr>
        <w:numId w:val="4"/>
      </w:numPr>
      <w:spacing w:after="0" w:line="480" w:lineRule="auto"/>
      <w:jc w:val="both"/>
    </w:pPr>
    <w:rPr>
      <w:rFonts w:ascii="Helvetica" w:hAnsi="Helvetica"/>
    </w:rPr>
  </w:style>
  <w:style w:type="paragraph" w:styleId="Bibliography">
    <w:name w:val="Bibliography"/>
    <w:basedOn w:val="Normal"/>
    <w:next w:val="Normal"/>
    <w:uiPriority w:val="37"/>
    <w:unhideWhenUsed/>
    <w:rsid w:val="00FD2F92"/>
  </w:style>
  <w:style w:type="character" w:styleId="Emphasis">
    <w:name w:val="Emphasis"/>
    <w:basedOn w:val="DefaultParagraphFont"/>
    <w:uiPriority w:val="20"/>
    <w:qFormat/>
    <w:rsid w:val="00FD2F92"/>
    <w:rPr>
      <w:i/>
      <w:iCs/>
    </w:rPr>
  </w:style>
  <w:style w:type="character" w:customStyle="1" w:styleId="title-text">
    <w:name w:val="title-text"/>
    <w:basedOn w:val="DefaultParagraphFont"/>
    <w:rsid w:val="00FD2F92"/>
  </w:style>
  <w:style w:type="character" w:customStyle="1" w:styleId="label">
    <w:name w:val="label"/>
    <w:basedOn w:val="DefaultParagraphFont"/>
    <w:rsid w:val="00FD2F92"/>
  </w:style>
  <w:style w:type="character" w:customStyle="1" w:styleId="branded">
    <w:name w:val="branded"/>
    <w:basedOn w:val="DefaultParagraphFont"/>
    <w:rsid w:val="00FD2F92"/>
  </w:style>
  <w:style w:type="character" w:styleId="IntenseEmphasis">
    <w:name w:val="Intense Emphasis"/>
    <w:basedOn w:val="DefaultParagraphFont"/>
    <w:uiPriority w:val="21"/>
    <w:qFormat/>
    <w:rsid w:val="00FD2F92"/>
    <w:rPr>
      <w:i/>
      <w:iCs/>
      <w:color w:val="5B9BD5" w:themeColor="accent1"/>
    </w:rPr>
  </w:style>
  <w:style w:type="character" w:styleId="CommentReference">
    <w:name w:val="annotation reference"/>
    <w:basedOn w:val="DefaultParagraphFont"/>
    <w:uiPriority w:val="99"/>
    <w:semiHidden/>
    <w:unhideWhenUsed/>
    <w:rsid w:val="00FD2F92"/>
    <w:rPr>
      <w:sz w:val="16"/>
      <w:szCs w:val="16"/>
    </w:rPr>
  </w:style>
  <w:style w:type="paragraph" w:styleId="CommentText">
    <w:name w:val="annotation text"/>
    <w:basedOn w:val="Normal"/>
    <w:link w:val="CommentTextChar"/>
    <w:uiPriority w:val="99"/>
    <w:semiHidden/>
    <w:unhideWhenUsed/>
    <w:rsid w:val="00FD2F92"/>
    <w:pPr>
      <w:bidi/>
      <w:spacing w:after="0" w:line="240" w:lineRule="auto"/>
    </w:pPr>
    <w:rPr>
      <w:rFonts w:ascii="Times New Roman" w:eastAsia="Times New Roman" w:hAnsi="Times New Roman" w:cs="B Nazanin"/>
      <w:sz w:val="20"/>
      <w:szCs w:val="20"/>
      <w:lang w:val="en-US"/>
    </w:rPr>
  </w:style>
  <w:style w:type="character" w:customStyle="1" w:styleId="CommentTextChar">
    <w:name w:val="Comment Text Char"/>
    <w:basedOn w:val="DefaultParagraphFont"/>
    <w:link w:val="CommentText"/>
    <w:uiPriority w:val="99"/>
    <w:semiHidden/>
    <w:rsid w:val="00FD2F92"/>
    <w:rPr>
      <w:rFonts w:ascii="Times New Roman" w:eastAsia="Times New Roman" w:hAnsi="Times New Roman" w:cs="B Nazanin"/>
      <w:sz w:val="20"/>
      <w:szCs w:val="20"/>
      <w:lang w:val="en-US"/>
    </w:rPr>
  </w:style>
  <w:style w:type="paragraph" w:styleId="CommentSubject">
    <w:name w:val="annotation subject"/>
    <w:basedOn w:val="CommentText"/>
    <w:next w:val="CommentText"/>
    <w:link w:val="CommentSubjectChar"/>
    <w:uiPriority w:val="99"/>
    <w:semiHidden/>
    <w:unhideWhenUsed/>
    <w:rsid w:val="00FD2F92"/>
    <w:rPr>
      <w:b/>
      <w:bCs/>
    </w:rPr>
  </w:style>
  <w:style w:type="character" w:customStyle="1" w:styleId="CommentSubjectChar">
    <w:name w:val="Comment Subject Char"/>
    <w:basedOn w:val="CommentTextChar"/>
    <w:link w:val="CommentSubject"/>
    <w:uiPriority w:val="99"/>
    <w:semiHidden/>
    <w:rsid w:val="00FD2F92"/>
    <w:rPr>
      <w:rFonts w:ascii="Times New Roman" w:eastAsia="Times New Roman" w:hAnsi="Times New Roman" w:cs="B Nazanin"/>
      <w:b/>
      <w:bCs/>
      <w:sz w:val="20"/>
      <w:szCs w:val="20"/>
      <w:lang w:val="en-US"/>
    </w:rPr>
  </w:style>
  <w:style w:type="paragraph" w:styleId="BalloonText">
    <w:name w:val="Balloon Text"/>
    <w:basedOn w:val="Normal"/>
    <w:link w:val="BalloonTextChar"/>
    <w:uiPriority w:val="99"/>
    <w:semiHidden/>
    <w:unhideWhenUsed/>
    <w:rsid w:val="00FD2F92"/>
    <w:pPr>
      <w:bidi/>
      <w:spacing w:after="0" w:line="240" w:lineRule="auto"/>
    </w:pPr>
    <w:rPr>
      <w:rFonts w:ascii="Segoe UI" w:eastAsia="Times New Roman" w:hAnsi="Segoe UI" w:cs="Segoe UI"/>
      <w:sz w:val="18"/>
      <w:szCs w:val="18"/>
      <w:lang w:val="en-US"/>
    </w:rPr>
  </w:style>
  <w:style w:type="character" w:customStyle="1" w:styleId="BalloonTextChar">
    <w:name w:val="Balloon Text Char"/>
    <w:basedOn w:val="DefaultParagraphFont"/>
    <w:link w:val="BalloonText"/>
    <w:uiPriority w:val="99"/>
    <w:semiHidden/>
    <w:rsid w:val="00FD2F92"/>
    <w:rPr>
      <w:rFonts w:ascii="Segoe UI" w:eastAsia="Times New Roman" w:hAnsi="Segoe UI" w:cs="Segoe UI"/>
      <w:sz w:val="18"/>
      <w:szCs w:val="18"/>
      <w:lang w:val="en-US"/>
    </w:rPr>
  </w:style>
  <w:style w:type="paragraph" w:styleId="FootnoteText">
    <w:name w:val="footnote text"/>
    <w:basedOn w:val="Normal"/>
    <w:link w:val="FootnoteTextChar"/>
    <w:uiPriority w:val="99"/>
    <w:semiHidden/>
    <w:unhideWhenUsed/>
    <w:rsid w:val="00FD2F92"/>
    <w:pPr>
      <w:bidi/>
      <w:spacing w:after="0" w:line="240" w:lineRule="auto"/>
    </w:pPr>
    <w:rPr>
      <w:rFonts w:ascii="Times New Roman" w:eastAsia="Times New Roman" w:hAnsi="Times New Roman" w:cs="B Nazanin"/>
      <w:sz w:val="20"/>
      <w:szCs w:val="20"/>
      <w:lang w:val="en-US"/>
    </w:rPr>
  </w:style>
  <w:style w:type="character" w:customStyle="1" w:styleId="FootnoteTextChar">
    <w:name w:val="Footnote Text Char"/>
    <w:basedOn w:val="DefaultParagraphFont"/>
    <w:link w:val="FootnoteText"/>
    <w:uiPriority w:val="99"/>
    <w:semiHidden/>
    <w:rsid w:val="00FD2F92"/>
    <w:rPr>
      <w:rFonts w:ascii="Times New Roman" w:eastAsia="Times New Roman" w:hAnsi="Times New Roman" w:cs="B Nazanin"/>
      <w:sz w:val="20"/>
      <w:szCs w:val="20"/>
      <w:lang w:val="en-US"/>
    </w:rPr>
  </w:style>
  <w:style w:type="paragraph" w:customStyle="1" w:styleId="Fig">
    <w:name w:val="Fig."/>
    <w:basedOn w:val="Subtitle"/>
    <w:link w:val="FigChar"/>
    <w:qFormat/>
    <w:rsid w:val="00FD2F92"/>
    <w:pPr>
      <w:numPr>
        <w:ilvl w:val="0"/>
      </w:numPr>
      <w:spacing w:after="0"/>
    </w:pPr>
    <w:rPr>
      <w:rFonts w:ascii="Times New Roman" w:eastAsia="Times New Roman" w:hAnsi="Times New Roman" w:cs="B Nazanin"/>
      <w:color w:val="auto"/>
      <w:spacing w:val="0"/>
      <w:sz w:val="24"/>
      <w:szCs w:val="28"/>
    </w:rPr>
  </w:style>
  <w:style w:type="character" w:customStyle="1" w:styleId="FigChar">
    <w:name w:val="Fig. Char"/>
    <w:basedOn w:val="DefaultParagraphFont"/>
    <w:link w:val="Fig"/>
    <w:rsid w:val="00FD2F92"/>
    <w:rPr>
      <w:rFonts w:ascii="Times New Roman" w:eastAsia="Times New Roman" w:hAnsi="Times New Roman" w:cs="B Nazanin"/>
      <w:sz w:val="24"/>
      <w:szCs w:val="28"/>
      <w:lang w:val="en-US"/>
    </w:rPr>
  </w:style>
  <w:style w:type="paragraph" w:styleId="Caption">
    <w:name w:val="caption"/>
    <w:basedOn w:val="Normal"/>
    <w:next w:val="Normal"/>
    <w:link w:val="CaptionChar"/>
    <w:uiPriority w:val="35"/>
    <w:unhideWhenUsed/>
    <w:qFormat/>
    <w:rsid w:val="00FD2F92"/>
    <w:pPr>
      <w:bidi/>
      <w:spacing w:after="200" w:line="240" w:lineRule="auto"/>
    </w:pPr>
    <w:rPr>
      <w:rFonts w:ascii="Times New Roman" w:eastAsia="Times New Roman" w:hAnsi="Times New Roman" w:cs="B Nazanin"/>
      <w:i/>
      <w:iCs/>
      <w:color w:val="44546A" w:themeColor="text2"/>
      <w:sz w:val="18"/>
      <w:szCs w:val="18"/>
      <w:lang w:val="en-US"/>
    </w:rPr>
  </w:style>
  <w:style w:type="character" w:customStyle="1" w:styleId="CaptionChar">
    <w:name w:val="Caption Char"/>
    <w:basedOn w:val="DefaultParagraphFont"/>
    <w:link w:val="Caption"/>
    <w:uiPriority w:val="35"/>
    <w:rsid w:val="00FD2F92"/>
    <w:rPr>
      <w:rFonts w:ascii="Times New Roman" w:eastAsia="Times New Roman" w:hAnsi="Times New Roman" w:cs="B Nazanin"/>
      <w:i/>
      <w:iCs/>
      <w:color w:val="44546A" w:themeColor="text2"/>
      <w:sz w:val="18"/>
      <w:szCs w:val="18"/>
      <w:lang w:val="en-US"/>
    </w:rPr>
  </w:style>
  <w:style w:type="paragraph" w:styleId="Subtitle">
    <w:name w:val="Subtitle"/>
    <w:aliases w:val="Table"/>
    <w:basedOn w:val="Normal"/>
    <w:next w:val="Normal"/>
    <w:link w:val="SubtitleChar"/>
    <w:qFormat/>
    <w:rsid w:val="00FD2F92"/>
    <w:pPr>
      <w:numPr>
        <w:ilvl w:val="1"/>
      </w:numPr>
      <w:bidi/>
      <w:spacing w:line="240" w:lineRule="auto"/>
    </w:pPr>
    <w:rPr>
      <w:rFonts w:eastAsiaTheme="minorEastAsia"/>
      <w:color w:val="5A5A5A" w:themeColor="text1" w:themeTint="A5"/>
      <w:spacing w:val="15"/>
      <w:lang w:val="en-US"/>
    </w:rPr>
  </w:style>
  <w:style w:type="character" w:customStyle="1" w:styleId="SubtitleChar">
    <w:name w:val="Subtitle Char"/>
    <w:aliases w:val="Table Char"/>
    <w:basedOn w:val="DefaultParagraphFont"/>
    <w:link w:val="Subtitle"/>
    <w:rsid w:val="00FD2F92"/>
    <w:rPr>
      <w:rFonts w:eastAsiaTheme="minorEastAsia"/>
      <w:color w:val="5A5A5A" w:themeColor="text1" w:themeTint="A5"/>
      <w:spacing w:val="15"/>
      <w:lang w:val="en-US"/>
    </w:rPr>
  </w:style>
  <w:style w:type="paragraph" w:customStyle="1" w:styleId="attributename">
    <w:name w:val="attributename"/>
    <w:basedOn w:val="Normal"/>
    <w:link w:val="attributenameChar"/>
    <w:rsid w:val="00FD2F92"/>
    <w:pPr>
      <w:spacing w:before="400" w:after="200" w:line="240" w:lineRule="auto"/>
    </w:pPr>
    <w:rPr>
      <w:rFonts w:ascii="Times New Roman" w:eastAsia="Times New Roman" w:hAnsi="Times New Roman" w:cs="Times New Roman"/>
      <w:b/>
      <w:bCs/>
      <w:color w:val="000000"/>
      <w:sz w:val="28"/>
      <w:szCs w:val="28"/>
      <w:lang w:eastAsia="en-GB"/>
    </w:rPr>
  </w:style>
  <w:style w:type="character" w:customStyle="1" w:styleId="attributenameChar">
    <w:name w:val="attributename Char"/>
    <w:basedOn w:val="DefaultParagraphFont"/>
    <w:link w:val="attributename"/>
    <w:rsid w:val="00FD2F92"/>
    <w:rPr>
      <w:rFonts w:ascii="Times New Roman" w:eastAsia="Times New Roman" w:hAnsi="Times New Roman" w:cs="Times New Roman"/>
      <w:b/>
      <w:bCs/>
      <w:color w:val="000000"/>
      <w:sz w:val="28"/>
      <w:szCs w:val="28"/>
      <w:lang w:eastAsia="en-GB"/>
    </w:rPr>
  </w:style>
  <w:style w:type="character" w:customStyle="1" w:styleId="journaltitle">
    <w:name w:val="journaltitle"/>
    <w:basedOn w:val="DefaultParagraphFont"/>
    <w:rsid w:val="00FD2F92"/>
  </w:style>
  <w:style w:type="character" w:customStyle="1" w:styleId="ng-binding">
    <w:name w:val="ng-binding"/>
    <w:basedOn w:val="DefaultParagraphFont"/>
    <w:rsid w:val="00FD2F92"/>
  </w:style>
  <w:style w:type="paragraph" w:styleId="DocumentMap">
    <w:name w:val="Document Map"/>
    <w:basedOn w:val="Normal"/>
    <w:link w:val="DocumentMapChar"/>
    <w:uiPriority w:val="99"/>
    <w:semiHidden/>
    <w:unhideWhenUsed/>
    <w:rsid w:val="00FD2F92"/>
    <w:pPr>
      <w:spacing w:after="0" w:line="240" w:lineRule="auto"/>
      <w:jc w:val="both"/>
    </w:pPr>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FD2F92"/>
    <w:rPr>
      <w:rFonts w:ascii="Times New Roman" w:hAnsi="Times New Roman" w:cs="Times New Roman"/>
      <w:sz w:val="24"/>
      <w:szCs w:val="24"/>
    </w:rPr>
  </w:style>
  <w:style w:type="character" w:styleId="Strong">
    <w:name w:val="Strong"/>
    <w:basedOn w:val="DefaultParagraphFont"/>
    <w:uiPriority w:val="22"/>
    <w:qFormat/>
    <w:rsid w:val="00FD2F92"/>
    <w:rPr>
      <w:b/>
      <w:bCs/>
    </w:rPr>
  </w:style>
  <w:style w:type="paragraph" w:customStyle="1" w:styleId="Citation">
    <w:name w:val="Citation"/>
    <w:basedOn w:val="attributename"/>
    <w:link w:val="CitationChar"/>
    <w:qFormat/>
    <w:rsid w:val="00FD2F92"/>
    <w:pPr>
      <w:spacing w:before="0" w:after="0" w:line="360" w:lineRule="auto"/>
      <w:jc w:val="both"/>
    </w:pPr>
    <w:rPr>
      <w:b w:val="0"/>
      <w:color w:val="0070C0"/>
      <w:shd w:val="clear" w:color="auto" w:fill="FFFFFF"/>
    </w:rPr>
  </w:style>
  <w:style w:type="character" w:customStyle="1" w:styleId="CitationChar">
    <w:name w:val="Citation Char"/>
    <w:basedOn w:val="attributenameChar"/>
    <w:link w:val="Citation"/>
    <w:rsid w:val="00FD2F92"/>
    <w:rPr>
      <w:rFonts w:ascii="Times New Roman" w:eastAsia="Times New Roman" w:hAnsi="Times New Roman" w:cs="Times New Roman"/>
      <w:b w:val="0"/>
      <w:bCs/>
      <w:color w:val="0070C0"/>
      <w:sz w:val="28"/>
      <w:szCs w:val="28"/>
      <w:lang w:eastAsia="en-GB"/>
    </w:rPr>
  </w:style>
  <w:style w:type="character" w:styleId="PlaceholderText">
    <w:name w:val="Placeholder Text"/>
    <w:basedOn w:val="DefaultParagraphFont"/>
    <w:uiPriority w:val="99"/>
    <w:semiHidden/>
    <w:rsid w:val="00FD2F92"/>
    <w:rPr>
      <w:color w:val="808080"/>
    </w:rPr>
  </w:style>
  <w:style w:type="character" w:customStyle="1" w:styleId="frontelement">
    <w:name w:val="frontelement"/>
    <w:basedOn w:val="DefaultParagraphFont"/>
    <w:rsid w:val="00FD2F92"/>
  </w:style>
  <w:style w:type="character" w:customStyle="1" w:styleId="abscitationtitle">
    <w:name w:val="abs_citation_title"/>
    <w:basedOn w:val="DefaultParagraphFont"/>
    <w:rsid w:val="00FD2F92"/>
  </w:style>
  <w:style w:type="character" w:customStyle="1" w:styleId="titleheading">
    <w:name w:val="title_heading"/>
    <w:basedOn w:val="DefaultParagraphFont"/>
    <w:rsid w:val="00FD2F92"/>
  </w:style>
  <w:style w:type="paragraph" w:styleId="NoSpacing">
    <w:name w:val="No Spacing"/>
    <w:uiPriority w:val="1"/>
    <w:qFormat/>
    <w:rsid w:val="00FD2F92"/>
    <w:pPr>
      <w:bidi/>
      <w:spacing w:after="0" w:line="240" w:lineRule="auto"/>
    </w:pPr>
    <w:rPr>
      <w:rFonts w:ascii="Times New Roman" w:eastAsia="Times New Roman" w:hAnsi="Times New Roman" w:cs="B Nazanin"/>
      <w:sz w:val="24"/>
      <w:szCs w:val="28"/>
      <w:lang w:val="en-US"/>
    </w:rPr>
  </w:style>
  <w:style w:type="character" w:customStyle="1" w:styleId="supref">
    <w:name w:val="sup_ref"/>
    <w:basedOn w:val="DefaultParagraphFont"/>
    <w:rsid w:val="00FD2F92"/>
  </w:style>
  <w:style w:type="character" w:customStyle="1" w:styleId="italic">
    <w:name w:val="italic"/>
    <w:basedOn w:val="DefaultParagraphFont"/>
    <w:rsid w:val="00FD2F92"/>
  </w:style>
  <w:style w:type="paragraph" w:styleId="TOCHeading">
    <w:name w:val="TOC Heading"/>
    <w:basedOn w:val="Heading1"/>
    <w:next w:val="Normal"/>
    <w:uiPriority w:val="39"/>
    <w:unhideWhenUsed/>
    <w:qFormat/>
    <w:rsid w:val="00FD2F92"/>
    <w:pPr>
      <w:keepNext/>
      <w:keepLines/>
      <w:spacing w:before="240" w:after="0" w:line="259" w:lineRule="auto"/>
      <w:ind w:left="0"/>
      <w:contextualSpacing w:val="0"/>
      <w:outlineLvl w:val="9"/>
    </w:pPr>
    <w:rPr>
      <w:rFonts w:asciiTheme="majorHAnsi" w:eastAsiaTheme="majorEastAsia" w:hAnsiTheme="majorHAnsi" w:cstheme="majorBidi"/>
      <w:b/>
      <w:bCs w:val="0"/>
      <w:color w:val="2E74B5" w:themeColor="accent1" w:themeShade="BF"/>
      <w:sz w:val="32"/>
      <w:szCs w:val="32"/>
      <w:lang w:bidi="ar-SA"/>
    </w:rPr>
  </w:style>
  <w:style w:type="paragraph" w:styleId="TOC1">
    <w:name w:val="toc 1"/>
    <w:basedOn w:val="Normal"/>
    <w:next w:val="Normal"/>
    <w:autoRedefine/>
    <w:uiPriority w:val="39"/>
    <w:unhideWhenUsed/>
    <w:rsid w:val="00FD2F92"/>
    <w:pPr>
      <w:bidi/>
      <w:spacing w:after="100" w:line="240" w:lineRule="auto"/>
    </w:pPr>
    <w:rPr>
      <w:rFonts w:ascii="Times New Roman" w:eastAsia="Times New Roman" w:hAnsi="Times New Roman" w:cs="B Nazanin"/>
      <w:sz w:val="24"/>
      <w:szCs w:val="28"/>
      <w:lang w:val="en-US"/>
    </w:rPr>
  </w:style>
  <w:style w:type="paragraph" w:styleId="TOC2">
    <w:name w:val="toc 2"/>
    <w:basedOn w:val="Normal"/>
    <w:next w:val="Normal"/>
    <w:autoRedefine/>
    <w:uiPriority w:val="39"/>
    <w:unhideWhenUsed/>
    <w:rsid w:val="00FD2F92"/>
    <w:pPr>
      <w:tabs>
        <w:tab w:val="left" w:pos="1100"/>
        <w:tab w:val="right" w:leader="dot" w:pos="9016"/>
      </w:tabs>
      <w:spacing w:after="100" w:line="240" w:lineRule="auto"/>
      <w:ind w:left="240"/>
    </w:pPr>
    <w:rPr>
      <w:rFonts w:asciiTheme="majorBidi" w:eastAsia="Times New Roman" w:hAnsiTheme="majorBidi" w:cstheme="majorBidi"/>
      <w:noProof/>
      <w:sz w:val="24"/>
      <w:szCs w:val="24"/>
      <w:lang w:val="en-US"/>
    </w:rPr>
  </w:style>
  <w:style w:type="character" w:styleId="FootnoteReference">
    <w:name w:val="footnote reference"/>
    <w:basedOn w:val="DefaultParagraphFont"/>
    <w:uiPriority w:val="99"/>
    <w:semiHidden/>
    <w:unhideWhenUsed/>
    <w:rsid w:val="00FD2F92"/>
    <w:rPr>
      <w:vertAlign w:val="superscript"/>
    </w:rPr>
  </w:style>
  <w:style w:type="paragraph" w:styleId="TOC3">
    <w:name w:val="toc 3"/>
    <w:basedOn w:val="Normal"/>
    <w:next w:val="Normal"/>
    <w:autoRedefine/>
    <w:uiPriority w:val="39"/>
    <w:unhideWhenUsed/>
    <w:rsid w:val="00FD2F92"/>
    <w:pPr>
      <w:tabs>
        <w:tab w:val="left" w:pos="1320"/>
        <w:tab w:val="right" w:leader="dot" w:pos="9016"/>
      </w:tabs>
      <w:spacing w:after="100" w:line="240" w:lineRule="auto"/>
      <w:ind w:left="480"/>
    </w:pPr>
    <w:rPr>
      <w:rFonts w:asciiTheme="majorBidi" w:eastAsia="Times New Roman" w:hAnsiTheme="majorBidi" w:cstheme="majorBidi"/>
      <w:noProof/>
      <w:sz w:val="24"/>
      <w:szCs w:val="24"/>
      <w:lang w:val="en-US"/>
    </w:rPr>
  </w:style>
  <w:style w:type="numbering" w:customStyle="1" w:styleId="NoList1">
    <w:name w:val="No List1"/>
    <w:next w:val="NoList"/>
    <w:uiPriority w:val="99"/>
    <w:semiHidden/>
    <w:unhideWhenUsed/>
    <w:rsid w:val="00FD2F92"/>
  </w:style>
  <w:style w:type="paragraph" w:styleId="Title">
    <w:name w:val="Title"/>
    <w:aliases w:val="Thesis sub-title"/>
    <w:basedOn w:val="Normal"/>
    <w:next w:val="Normal"/>
    <w:link w:val="TitleChar"/>
    <w:uiPriority w:val="10"/>
    <w:qFormat/>
    <w:rsid w:val="00FD2F92"/>
    <w:pPr>
      <w:spacing w:after="0" w:line="240" w:lineRule="auto"/>
      <w:ind w:left="567"/>
      <w:contextualSpacing/>
    </w:pPr>
    <w:rPr>
      <w:rFonts w:asciiTheme="minorBidi" w:eastAsiaTheme="majorEastAsia" w:hAnsiTheme="minorBidi"/>
      <w:color w:val="000000" w:themeColor="text1"/>
      <w:spacing w:val="-10"/>
      <w:kern w:val="28"/>
      <w:sz w:val="28"/>
      <w:szCs w:val="28"/>
      <w:u w:val="single"/>
    </w:rPr>
  </w:style>
  <w:style w:type="character" w:customStyle="1" w:styleId="TitleChar">
    <w:name w:val="Title Char"/>
    <w:aliases w:val="Thesis sub-title Char"/>
    <w:basedOn w:val="DefaultParagraphFont"/>
    <w:link w:val="Title"/>
    <w:uiPriority w:val="10"/>
    <w:rsid w:val="00FD2F92"/>
    <w:rPr>
      <w:rFonts w:asciiTheme="minorBidi" w:eastAsiaTheme="majorEastAsia" w:hAnsiTheme="minorBidi"/>
      <w:color w:val="000000" w:themeColor="text1"/>
      <w:spacing w:val="-10"/>
      <w:kern w:val="28"/>
      <w:sz w:val="28"/>
      <w:szCs w:val="28"/>
      <w:u w:val="single"/>
    </w:rPr>
  </w:style>
  <w:style w:type="paragraph" w:customStyle="1" w:styleId="DECLARATION">
    <w:name w:val="DECLARATION"/>
    <w:basedOn w:val="Normal"/>
    <w:link w:val="DECLARATIONChar"/>
    <w:qFormat/>
    <w:rsid w:val="00FD2F92"/>
    <w:pPr>
      <w:spacing w:before="480" w:after="80" w:line="480" w:lineRule="auto"/>
    </w:pPr>
    <w:rPr>
      <w:rFonts w:asciiTheme="minorBidi" w:hAnsiTheme="minorBidi"/>
      <w:sz w:val="28"/>
      <w:szCs w:val="28"/>
    </w:rPr>
  </w:style>
  <w:style w:type="character" w:customStyle="1" w:styleId="DECLARATIONChar">
    <w:name w:val="DECLARATION Char"/>
    <w:basedOn w:val="DefaultParagraphFont"/>
    <w:link w:val="DECLARATION"/>
    <w:rsid w:val="00FD2F92"/>
    <w:rPr>
      <w:rFonts w:asciiTheme="minorBidi" w:hAnsiTheme="minorBidi"/>
      <w:sz w:val="28"/>
      <w:szCs w:val="28"/>
    </w:rPr>
  </w:style>
  <w:style w:type="character" w:customStyle="1" w:styleId="mu-raised-button-label">
    <w:name w:val="mu-raised-button-label"/>
    <w:basedOn w:val="DefaultParagraphFont"/>
    <w:rsid w:val="00FD2F92"/>
  </w:style>
  <w:style w:type="character" w:customStyle="1" w:styleId="as5h1lg">
    <w:name w:val="as5_h1lg"/>
    <w:basedOn w:val="DefaultParagraphFont"/>
    <w:rsid w:val="00FD2F92"/>
  </w:style>
  <w:style w:type="character" w:customStyle="1" w:styleId="as5h2ss">
    <w:name w:val="as5_h2ss"/>
    <w:basedOn w:val="DefaultParagraphFont"/>
    <w:rsid w:val="00FD2F92"/>
  </w:style>
  <w:style w:type="paragraph" w:styleId="NormalWeb">
    <w:name w:val="Normal (Web)"/>
    <w:basedOn w:val="Normal"/>
    <w:uiPriority w:val="99"/>
    <w:unhideWhenUsed/>
    <w:rsid w:val="00FD2F9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FD2F92"/>
  </w:style>
  <w:style w:type="character" w:customStyle="1" w:styleId="eop">
    <w:name w:val="eop"/>
    <w:basedOn w:val="DefaultParagraphFont"/>
    <w:rsid w:val="00FD2F92"/>
  </w:style>
  <w:style w:type="character" w:customStyle="1" w:styleId="hlfld-title">
    <w:name w:val="hlfld-title"/>
    <w:basedOn w:val="DefaultParagraphFont"/>
    <w:rsid w:val="00FD2F92"/>
  </w:style>
  <w:style w:type="paragraph" w:customStyle="1" w:styleId="ABSTRACT">
    <w:name w:val="ABSTRACT"/>
    <w:basedOn w:val="Normal"/>
    <w:next w:val="Normal"/>
    <w:rsid w:val="00821E96"/>
    <w:pPr>
      <w:overflowPunct w:val="0"/>
      <w:autoSpaceDE w:val="0"/>
      <w:autoSpaceDN w:val="0"/>
      <w:adjustRightInd w:val="0"/>
      <w:spacing w:before="240" w:after="0" w:line="240" w:lineRule="exact"/>
      <w:ind w:firstLine="284"/>
      <w:jc w:val="both"/>
    </w:pPr>
    <w:rPr>
      <w:rFonts w:ascii="Times New Roman" w:eastAsia="Times New Roman" w:hAnsi="Times New Roman" w:cs="Times New Roman"/>
      <w:szCs w:val="20"/>
      <w:lang w:val="en-US" w:eastAsia="de-DE"/>
    </w:rPr>
  </w:style>
  <w:style w:type="paragraph" w:customStyle="1" w:styleId="Default">
    <w:name w:val="Default"/>
    <w:rsid w:val="00D66D18"/>
    <w:pPr>
      <w:autoSpaceDE w:val="0"/>
      <w:autoSpaceDN w:val="0"/>
      <w:adjustRightInd w:val="0"/>
      <w:spacing w:after="0" w:line="240" w:lineRule="auto"/>
    </w:pPr>
    <w:rPr>
      <w:rFonts w:ascii="Charis SIL" w:hAnsi="Charis SIL" w:cs="Charis SIL"/>
      <w:color w:val="000000"/>
      <w:sz w:val="24"/>
      <w:szCs w:val="24"/>
    </w:rPr>
  </w:style>
  <w:style w:type="character" w:styleId="LineNumber">
    <w:name w:val="line number"/>
    <w:basedOn w:val="DefaultParagraphFont"/>
    <w:uiPriority w:val="99"/>
    <w:semiHidden/>
    <w:unhideWhenUsed/>
    <w:rsid w:val="00910E26"/>
  </w:style>
  <w:style w:type="character" w:customStyle="1" w:styleId="inline-formula">
    <w:name w:val="inline-formula"/>
    <w:basedOn w:val="DefaultParagraphFont"/>
    <w:rsid w:val="007B2BC3"/>
  </w:style>
  <w:style w:type="character" w:customStyle="1" w:styleId="mi">
    <w:name w:val="mi"/>
    <w:basedOn w:val="DefaultParagraphFont"/>
    <w:rsid w:val="007B2BC3"/>
  </w:style>
  <w:style w:type="character" w:customStyle="1" w:styleId="mo">
    <w:name w:val="mo"/>
    <w:basedOn w:val="DefaultParagraphFont"/>
    <w:rsid w:val="007B2BC3"/>
  </w:style>
  <w:style w:type="character" w:customStyle="1" w:styleId="mjxassistivemathml">
    <w:name w:val="mjx_assistive_mathml"/>
    <w:basedOn w:val="DefaultParagraphFont"/>
    <w:rsid w:val="007B2BC3"/>
  </w:style>
  <w:style w:type="character" w:customStyle="1" w:styleId="nowrap">
    <w:name w:val="nowrap"/>
    <w:basedOn w:val="DefaultParagraphFont"/>
    <w:rsid w:val="007B2BC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93745">
      <w:bodyDiv w:val="1"/>
      <w:marLeft w:val="0"/>
      <w:marRight w:val="0"/>
      <w:marTop w:val="0"/>
      <w:marBottom w:val="0"/>
      <w:divBdr>
        <w:top w:val="none" w:sz="0" w:space="0" w:color="auto"/>
        <w:left w:val="none" w:sz="0" w:space="0" w:color="auto"/>
        <w:bottom w:val="none" w:sz="0" w:space="0" w:color="auto"/>
        <w:right w:val="none" w:sz="0" w:space="0" w:color="auto"/>
      </w:divBdr>
      <w:divsChild>
        <w:div w:id="1031685264">
          <w:marLeft w:val="0"/>
          <w:marRight w:val="0"/>
          <w:marTop w:val="0"/>
          <w:marBottom w:val="0"/>
          <w:divBdr>
            <w:top w:val="none" w:sz="0" w:space="0" w:color="auto"/>
            <w:left w:val="none" w:sz="0" w:space="0" w:color="auto"/>
            <w:bottom w:val="none" w:sz="0" w:space="0" w:color="auto"/>
            <w:right w:val="none" w:sz="0" w:space="0" w:color="auto"/>
          </w:divBdr>
          <w:divsChild>
            <w:div w:id="28647303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39791204">
      <w:bodyDiv w:val="1"/>
      <w:marLeft w:val="0"/>
      <w:marRight w:val="0"/>
      <w:marTop w:val="0"/>
      <w:marBottom w:val="0"/>
      <w:divBdr>
        <w:top w:val="none" w:sz="0" w:space="0" w:color="auto"/>
        <w:left w:val="none" w:sz="0" w:space="0" w:color="auto"/>
        <w:bottom w:val="none" w:sz="0" w:space="0" w:color="auto"/>
        <w:right w:val="none" w:sz="0" w:space="0" w:color="auto"/>
      </w:divBdr>
      <w:divsChild>
        <w:div w:id="15473475">
          <w:marLeft w:val="0"/>
          <w:marRight w:val="0"/>
          <w:marTop w:val="0"/>
          <w:marBottom w:val="0"/>
          <w:divBdr>
            <w:top w:val="none" w:sz="0" w:space="0" w:color="auto"/>
            <w:left w:val="none" w:sz="0" w:space="0" w:color="auto"/>
            <w:bottom w:val="none" w:sz="0" w:space="0" w:color="auto"/>
            <w:right w:val="none" w:sz="0" w:space="0" w:color="auto"/>
          </w:divBdr>
        </w:div>
      </w:divsChild>
    </w:div>
    <w:div w:id="140586651">
      <w:bodyDiv w:val="1"/>
      <w:marLeft w:val="0"/>
      <w:marRight w:val="0"/>
      <w:marTop w:val="0"/>
      <w:marBottom w:val="0"/>
      <w:divBdr>
        <w:top w:val="none" w:sz="0" w:space="0" w:color="auto"/>
        <w:left w:val="none" w:sz="0" w:space="0" w:color="auto"/>
        <w:bottom w:val="none" w:sz="0" w:space="0" w:color="auto"/>
        <w:right w:val="none" w:sz="0" w:space="0" w:color="auto"/>
      </w:divBdr>
    </w:div>
    <w:div w:id="199325493">
      <w:bodyDiv w:val="1"/>
      <w:marLeft w:val="0"/>
      <w:marRight w:val="0"/>
      <w:marTop w:val="0"/>
      <w:marBottom w:val="0"/>
      <w:divBdr>
        <w:top w:val="none" w:sz="0" w:space="0" w:color="auto"/>
        <w:left w:val="none" w:sz="0" w:space="0" w:color="auto"/>
        <w:bottom w:val="none" w:sz="0" w:space="0" w:color="auto"/>
        <w:right w:val="none" w:sz="0" w:space="0" w:color="auto"/>
      </w:divBdr>
    </w:div>
    <w:div w:id="202981534">
      <w:bodyDiv w:val="1"/>
      <w:marLeft w:val="0"/>
      <w:marRight w:val="0"/>
      <w:marTop w:val="0"/>
      <w:marBottom w:val="0"/>
      <w:divBdr>
        <w:top w:val="none" w:sz="0" w:space="0" w:color="auto"/>
        <w:left w:val="none" w:sz="0" w:space="0" w:color="auto"/>
        <w:bottom w:val="none" w:sz="0" w:space="0" w:color="auto"/>
        <w:right w:val="none" w:sz="0" w:space="0" w:color="auto"/>
      </w:divBdr>
    </w:div>
    <w:div w:id="260527637">
      <w:bodyDiv w:val="1"/>
      <w:marLeft w:val="0"/>
      <w:marRight w:val="0"/>
      <w:marTop w:val="0"/>
      <w:marBottom w:val="0"/>
      <w:divBdr>
        <w:top w:val="none" w:sz="0" w:space="0" w:color="auto"/>
        <w:left w:val="none" w:sz="0" w:space="0" w:color="auto"/>
        <w:bottom w:val="none" w:sz="0" w:space="0" w:color="auto"/>
        <w:right w:val="none" w:sz="0" w:space="0" w:color="auto"/>
      </w:divBdr>
    </w:div>
    <w:div w:id="272980274">
      <w:bodyDiv w:val="1"/>
      <w:marLeft w:val="0"/>
      <w:marRight w:val="0"/>
      <w:marTop w:val="0"/>
      <w:marBottom w:val="0"/>
      <w:divBdr>
        <w:top w:val="none" w:sz="0" w:space="0" w:color="auto"/>
        <w:left w:val="none" w:sz="0" w:space="0" w:color="auto"/>
        <w:bottom w:val="none" w:sz="0" w:space="0" w:color="auto"/>
        <w:right w:val="none" w:sz="0" w:space="0" w:color="auto"/>
      </w:divBdr>
    </w:div>
    <w:div w:id="421999846">
      <w:bodyDiv w:val="1"/>
      <w:marLeft w:val="0"/>
      <w:marRight w:val="0"/>
      <w:marTop w:val="0"/>
      <w:marBottom w:val="0"/>
      <w:divBdr>
        <w:top w:val="none" w:sz="0" w:space="0" w:color="auto"/>
        <w:left w:val="none" w:sz="0" w:space="0" w:color="auto"/>
        <w:bottom w:val="none" w:sz="0" w:space="0" w:color="auto"/>
        <w:right w:val="none" w:sz="0" w:space="0" w:color="auto"/>
      </w:divBdr>
    </w:div>
    <w:div w:id="431125119">
      <w:bodyDiv w:val="1"/>
      <w:marLeft w:val="0"/>
      <w:marRight w:val="0"/>
      <w:marTop w:val="0"/>
      <w:marBottom w:val="0"/>
      <w:divBdr>
        <w:top w:val="none" w:sz="0" w:space="0" w:color="auto"/>
        <w:left w:val="none" w:sz="0" w:space="0" w:color="auto"/>
        <w:bottom w:val="none" w:sz="0" w:space="0" w:color="auto"/>
        <w:right w:val="none" w:sz="0" w:space="0" w:color="auto"/>
      </w:divBdr>
    </w:div>
    <w:div w:id="578634973">
      <w:bodyDiv w:val="1"/>
      <w:marLeft w:val="0"/>
      <w:marRight w:val="0"/>
      <w:marTop w:val="0"/>
      <w:marBottom w:val="0"/>
      <w:divBdr>
        <w:top w:val="none" w:sz="0" w:space="0" w:color="auto"/>
        <w:left w:val="none" w:sz="0" w:space="0" w:color="auto"/>
        <w:bottom w:val="none" w:sz="0" w:space="0" w:color="auto"/>
        <w:right w:val="none" w:sz="0" w:space="0" w:color="auto"/>
      </w:divBdr>
    </w:div>
    <w:div w:id="597758861">
      <w:bodyDiv w:val="1"/>
      <w:marLeft w:val="0"/>
      <w:marRight w:val="0"/>
      <w:marTop w:val="0"/>
      <w:marBottom w:val="0"/>
      <w:divBdr>
        <w:top w:val="none" w:sz="0" w:space="0" w:color="auto"/>
        <w:left w:val="none" w:sz="0" w:space="0" w:color="auto"/>
        <w:bottom w:val="none" w:sz="0" w:space="0" w:color="auto"/>
        <w:right w:val="none" w:sz="0" w:space="0" w:color="auto"/>
      </w:divBdr>
    </w:div>
    <w:div w:id="634725092">
      <w:bodyDiv w:val="1"/>
      <w:marLeft w:val="0"/>
      <w:marRight w:val="0"/>
      <w:marTop w:val="0"/>
      <w:marBottom w:val="0"/>
      <w:divBdr>
        <w:top w:val="none" w:sz="0" w:space="0" w:color="auto"/>
        <w:left w:val="none" w:sz="0" w:space="0" w:color="auto"/>
        <w:bottom w:val="none" w:sz="0" w:space="0" w:color="auto"/>
        <w:right w:val="none" w:sz="0" w:space="0" w:color="auto"/>
      </w:divBdr>
    </w:div>
    <w:div w:id="721639029">
      <w:bodyDiv w:val="1"/>
      <w:marLeft w:val="0"/>
      <w:marRight w:val="0"/>
      <w:marTop w:val="0"/>
      <w:marBottom w:val="0"/>
      <w:divBdr>
        <w:top w:val="none" w:sz="0" w:space="0" w:color="auto"/>
        <w:left w:val="none" w:sz="0" w:space="0" w:color="auto"/>
        <w:bottom w:val="none" w:sz="0" w:space="0" w:color="auto"/>
        <w:right w:val="none" w:sz="0" w:space="0" w:color="auto"/>
      </w:divBdr>
    </w:div>
    <w:div w:id="742289885">
      <w:bodyDiv w:val="1"/>
      <w:marLeft w:val="0"/>
      <w:marRight w:val="0"/>
      <w:marTop w:val="0"/>
      <w:marBottom w:val="0"/>
      <w:divBdr>
        <w:top w:val="none" w:sz="0" w:space="0" w:color="auto"/>
        <w:left w:val="none" w:sz="0" w:space="0" w:color="auto"/>
        <w:bottom w:val="none" w:sz="0" w:space="0" w:color="auto"/>
        <w:right w:val="none" w:sz="0" w:space="0" w:color="auto"/>
      </w:divBdr>
    </w:div>
    <w:div w:id="780226890">
      <w:bodyDiv w:val="1"/>
      <w:marLeft w:val="0"/>
      <w:marRight w:val="0"/>
      <w:marTop w:val="0"/>
      <w:marBottom w:val="0"/>
      <w:divBdr>
        <w:top w:val="none" w:sz="0" w:space="0" w:color="auto"/>
        <w:left w:val="none" w:sz="0" w:space="0" w:color="auto"/>
        <w:bottom w:val="none" w:sz="0" w:space="0" w:color="auto"/>
        <w:right w:val="none" w:sz="0" w:space="0" w:color="auto"/>
      </w:divBdr>
      <w:divsChild>
        <w:div w:id="46495176">
          <w:marLeft w:val="0"/>
          <w:marRight w:val="0"/>
          <w:marTop w:val="0"/>
          <w:marBottom w:val="0"/>
          <w:divBdr>
            <w:top w:val="none" w:sz="0" w:space="0" w:color="auto"/>
            <w:left w:val="none" w:sz="0" w:space="0" w:color="auto"/>
            <w:bottom w:val="none" w:sz="0" w:space="0" w:color="auto"/>
            <w:right w:val="none" w:sz="0" w:space="0" w:color="auto"/>
          </w:divBdr>
        </w:div>
      </w:divsChild>
    </w:div>
    <w:div w:id="879823814">
      <w:bodyDiv w:val="1"/>
      <w:marLeft w:val="0"/>
      <w:marRight w:val="0"/>
      <w:marTop w:val="0"/>
      <w:marBottom w:val="0"/>
      <w:divBdr>
        <w:top w:val="none" w:sz="0" w:space="0" w:color="auto"/>
        <w:left w:val="none" w:sz="0" w:space="0" w:color="auto"/>
        <w:bottom w:val="none" w:sz="0" w:space="0" w:color="auto"/>
        <w:right w:val="none" w:sz="0" w:space="0" w:color="auto"/>
      </w:divBdr>
    </w:div>
    <w:div w:id="907304676">
      <w:bodyDiv w:val="1"/>
      <w:marLeft w:val="0"/>
      <w:marRight w:val="0"/>
      <w:marTop w:val="0"/>
      <w:marBottom w:val="0"/>
      <w:divBdr>
        <w:top w:val="none" w:sz="0" w:space="0" w:color="auto"/>
        <w:left w:val="none" w:sz="0" w:space="0" w:color="auto"/>
        <w:bottom w:val="none" w:sz="0" w:space="0" w:color="auto"/>
        <w:right w:val="none" w:sz="0" w:space="0" w:color="auto"/>
      </w:divBdr>
    </w:div>
    <w:div w:id="927035587">
      <w:bodyDiv w:val="1"/>
      <w:marLeft w:val="0"/>
      <w:marRight w:val="0"/>
      <w:marTop w:val="0"/>
      <w:marBottom w:val="0"/>
      <w:divBdr>
        <w:top w:val="none" w:sz="0" w:space="0" w:color="auto"/>
        <w:left w:val="none" w:sz="0" w:space="0" w:color="auto"/>
        <w:bottom w:val="none" w:sz="0" w:space="0" w:color="auto"/>
        <w:right w:val="none" w:sz="0" w:space="0" w:color="auto"/>
      </w:divBdr>
    </w:div>
    <w:div w:id="941425334">
      <w:bodyDiv w:val="1"/>
      <w:marLeft w:val="0"/>
      <w:marRight w:val="0"/>
      <w:marTop w:val="0"/>
      <w:marBottom w:val="0"/>
      <w:divBdr>
        <w:top w:val="none" w:sz="0" w:space="0" w:color="auto"/>
        <w:left w:val="none" w:sz="0" w:space="0" w:color="auto"/>
        <w:bottom w:val="none" w:sz="0" w:space="0" w:color="auto"/>
        <w:right w:val="none" w:sz="0" w:space="0" w:color="auto"/>
      </w:divBdr>
    </w:div>
    <w:div w:id="943462242">
      <w:bodyDiv w:val="1"/>
      <w:marLeft w:val="0"/>
      <w:marRight w:val="0"/>
      <w:marTop w:val="0"/>
      <w:marBottom w:val="0"/>
      <w:divBdr>
        <w:top w:val="none" w:sz="0" w:space="0" w:color="auto"/>
        <w:left w:val="none" w:sz="0" w:space="0" w:color="auto"/>
        <w:bottom w:val="none" w:sz="0" w:space="0" w:color="auto"/>
        <w:right w:val="none" w:sz="0" w:space="0" w:color="auto"/>
      </w:divBdr>
    </w:div>
    <w:div w:id="1018652344">
      <w:bodyDiv w:val="1"/>
      <w:marLeft w:val="0"/>
      <w:marRight w:val="0"/>
      <w:marTop w:val="0"/>
      <w:marBottom w:val="0"/>
      <w:divBdr>
        <w:top w:val="none" w:sz="0" w:space="0" w:color="auto"/>
        <w:left w:val="none" w:sz="0" w:space="0" w:color="auto"/>
        <w:bottom w:val="none" w:sz="0" w:space="0" w:color="auto"/>
        <w:right w:val="none" w:sz="0" w:space="0" w:color="auto"/>
      </w:divBdr>
    </w:div>
    <w:div w:id="1165122357">
      <w:bodyDiv w:val="1"/>
      <w:marLeft w:val="0"/>
      <w:marRight w:val="0"/>
      <w:marTop w:val="0"/>
      <w:marBottom w:val="0"/>
      <w:divBdr>
        <w:top w:val="none" w:sz="0" w:space="0" w:color="auto"/>
        <w:left w:val="none" w:sz="0" w:space="0" w:color="auto"/>
        <w:bottom w:val="none" w:sz="0" w:space="0" w:color="auto"/>
        <w:right w:val="none" w:sz="0" w:space="0" w:color="auto"/>
      </w:divBdr>
    </w:div>
    <w:div w:id="1300384292">
      <w:bodyDiv w:val="1"/>
      <w:marLeft w:val="0"/>
      <w:marRight w:val="0"/>
      <w:marTop w:val="0"/>
      <w:marBottom w:val="0"/>
      <w:divBdr>
        <w:top w:val="none" w:sz="0" w:space="0" w:color="auto"/>
        <w:left w:val="none" w:sz="0" w:space="0" w:color="auto"/>
        <w:bottom w:val="none" w:sz="0" w:space="0" w:color="auto"/>
        <w:right w:val="none" w:sz="0" w:space="0" w:color="auto"/>
      </w:divBdr>
      <w:divsChild>
        <w:div w:id="1131367272">
          <w:marLeft w:val="0"/>
          <w:marRight w:val="0"/>
          <w:marTop w:val="0"/>
          <w:marBottom w:val="450"/>
          <w:divBdr>
            <w:top w:val="none" w:sz="0" w:space="0" w:color="auto"/>
            <w:left w:val="none" w:sz="0" w:space="0" w:color="auto"/>
            <w:bottom w:val="none" w:sz="0" w:space="0" w:color="auto"/>
            <w:right w:val="none" w:sz="0" w:space="0" w:color="auto"/>
          </w:divBdr>
          <w:divsChild>
            <w:div w:id="982586411">
              <w:marLeft w:val="0"/>
              <w:marRight w:val="0"/>
              <w:marTop w:val="0"/>
              <w:marBottom w:val="0"/>
              <w:divBdr>
                <w:top w:val="none" w:sz="0" w:space="0" w:color="auto"/>
                <w:left w:val="none" w:sz="0" w:space="0" w:color="auto"/>
                <w:bottom w:val="none" w:sz="0" w:space="0" w:color="auto"/>
                <w:right w:val="none" w:sz="0" w:space="0" w:color="auto"/>
              </w:divBdr>
              <w:divsChild>
                <w:div w:id="1794708343">
                  <w:marLeft w:val="0"/>
                  <w:marRight w:val="0"/>
                  <w:marTop w:val="0"/>
                  <w:marBottom w:val="0"/>
                  <w:divBdr>
                    <w:top w:val="none" w:sz="0" w:space="0" w:color="auto"/>
                    <w:left w:val="none" w:sz="0" w:space="0" w:color="auto"/>
                    <w:bottom w:val="none" w:sz="0" w:space="0" w:color="auto"/>
                    <w:right w:val="none" w:sz="0" w:space="0" w:color="auto"/>
                  </w:divBdr>
                  <w:divsChild>
                    <w:div w:id="324432670">
                      <w:marLeft w:val="0"/>
                      <w:marRight w:val="0"/>
                      <w:marTop w:val="0"/>
                      <w:marBottom w:val="0"/>
                      <w:divBdr>
                        <w:top w:val="none" w:sz="0" w:space="0" w:color="auto"/>
                        <w:left w:val="none" w:sz="0" w:space="0" w:color="auto"/>
                        <w:bottom w:val="none" w:sz="0" w:space="0" w:color="auto"/>
                        <w:right w:val="none" w:sz="0" w:space="0" w:color="auto"/>
                      </w:divBdr>
                      <w:divsChild>
                        <w:div w:id="705257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5007978">
      <w:bodyDiv w:val="1"/>
      <w:marLeft w:val="0"/>
      <w:marRight w:val="0"/>
      <w:marTop w:val="0"/>
      <w:marBottom w:val="0"/>
      <w:divBdr>
        <w:top w:val="none" w:sz="0" w:space="0" w:color="auto"/>
        <w:left w:val="none" w:sz="0" w:space="0" w:color="auto"/>
        <w:bottom w:val="none" w:sz="0" w:space="0" w:color="auto"/>
        <w:right w:val="none" w:sz="0" w:space="0" w:color="auto"/>
      </w:divBdr>
    </w:div>
    <w:div w:id="1426416029">
      <w:bodyDiv w:val="1"/>
      <w:marLeft w:val="0"/>
      <w:marRight w:val="0"/>
      <w:marTop w:val="0"/>
      <w:marBottom w:val="0"/>
      <w:divBdr>
        <w:top w:val="none" w:sz="0" w:space="0" w:color="auto"/>
        <w:left w:val="none" w:sz="0" w:space="0" w:color="auto"/>
        <w:bottom w:val="none" w:sz="0" w:space="0" w:color="auto"/>
        <w:right w:val="none" w:sz="0" w:space="0" w:color="auto"/>
      </w:divBdr>
    </w:div>
    <w:div w:id="1488475901">
      <w:bodyDiv w:val="1"/>
      <w:marLeft w:val="0"/>
      <w:marRight w:val="0"/>
      <w:marTop w:val="0"/>
      <w:marBottom w:val="0"/>
      <w:divBdr>
        <w:top w:val="none" w:sz="0" w:space="0" w:color="auto"/>
        <w:left w:val="none" w:sz="0" w:space="0" w:color="auto"/>
        <w:bottom w:val="none" w:sz="0" w:space="0" w:color="auto"/>
        <w:right w:val="none" w:sz="0" w:space="0" w:color="auto"/>
      </w:divBdr>
    </w:div>
    <w:div w:id="1497377107">
      <w:bodyDiv w:val="1"/>
      <w:marLeft w:val="0"/>
      <w:marRight w:val="0"/>
      <w:marTop w:val="0"/>
      <w:marBottom w:val="0"/>
      <w:divBdr>
        <w:top w:val="none" w:sz="0" w:space="0" w:color="auto"/>
        <w:left w:val="none" w:sz="0" w:space="0" w:color="auto"/>
        <w:bottom w:val="none" w:sz="0" w:space="0" w:color="auto"/>
        <w:right w:val="none" w:sz="0" w:space="0" w:color="auto"/>
      </w:divBdr>
    </w:div>
    <w:div w:id="1541627260">
      <w:bodyDiv w:val="1"/>
      <w:marLeft w:val="0"/>
      <w:marRight w:val="0"/>
      <w:marTop w:val="0"/>
      <w:marBottom w:val="0"/>
      <w:divBdr>
        <w:top w:val="none" w:sz="0" w:space="0" w:color="auto"/>
        <w:left w:val="none" w:sz="0" w:space="0" w:color="auto"/>
        <w:bottom w:val="none" w:sz="0" w:space="0" w:color="auto"/>
        <w:right w:val="none" w:sz="0" w:space="0" w:color="auto"/>
      </w:divBdr>
    </w:div>
    <w:div w:id="1544362319">
      <w:bodyDiv w:val="1"/>
      <w:marLeft w:val="0"/>
      <w:marRight w:val="0"/>
      <w:marTop w:val="0"/>
      <w:marBottom w:val="0"/>
      <w:divBdr>
        <w:top w:val="none" w:sz="0" w:space="0" w:color="auto"/>
        <w:left w:val="none" w:sz="0" w:space="0" w:color="auto"/>
        <w:bottom w:val="none" w:sz="0" w:space="0" w:color="auto"/>
        <w:right w:val="none" w:sz="0" w:space="0" w:color="auto"/>
      </w:divBdr>
    </w:div>
    <w:div w:id="1559591331">
      <w:bodyDiv w:val="1"/>
      <w:marLeft w:val="0"/>
      <w:marRight w:val="0"/>
      <w:marTop w:val="0"/>
      <w:marBottom w:val="0"/>
      <w:divBdr>
        <w:top w:val="none" w:sz="0" w:space="0" w:color="auto"/>
        <w:left w:val="none" w:sz="0" w:space="0" w:color="auto"/>
        <w:bottom w:val="none" w:sz="0" w:space="0" w:color="auto"/>
        <w:right w:val="none" w:sz="0" w:space="0" w:color="auto"/>
      </w:divBdr>
    </w:div>
    <w:div w:id="1567063265">
      <w:bodyDiv w:val="1"/>
      <w:marLeft w:val="0"/>
      <w:marRight w:val="0"/>
      <w:marTop w:val="0"/>
      <w:marBottom w:val="0"/>
      <w:divBdr>
        <w:top w:val="none" w:sz="0" w:space="0" w:color="auto"/>
        <w:left w:val="none" w:sz="0" w:space="0" w:color="auto"/>
        <w:bottom w:val="none" w:sz="0" w:space="0" w:color="auto"/>
        <w:right w:val="none" w:sz="0" w:space="0" w:color="auto"/>
      </w:divBdr>
    </w:div>
    <w:div w:id="1616214177">
      <w:bodyDiv w:val="1"/>
      <w:marLeft w:val="0"/>
      <w:marRight w:val="0"/>
      <w:marTop w:val="0"/>
      <w:marBottom w:val="0"/>
      <w:divBdr>
        <w:top w:val="none" w:sz="0" w:space="0" w:color="auto"/>
        <w:left w:val="none" w:sz="0" w:space="0" w:color="auto"/>
        <w:bottom w:val="none" w:sz="0" w:space="0" w:color="auto"/>
        <w:right w:val="none" w:sz="0" w:space="0" w:color="auto"/>
      </w:divBdr>
    </w:div>
    <w:div w:id="1775205214">
      <w:bodyDiv w:val="1"/>
      <w:marLeft w:val="0"/>
      <w:marRight w:val="0"/>
      <w:marTop w:val="0"/>
      <w:marBottom w:val="0"/>
      <w:divBdr>
        <w:top w:val="none" w:sz="0" w:space="0" w:color="auto"/>
        <w:left w:val="none" w:sz="0" w:space="0" w:color="auto"/>
        <w:bottom w:val="none" w:sz="0" w:space="0" w:color="auto"/>
        <w:right w:val="none" w:sz="0" w:space="0" w:color="auto"/>
      </w:divBdr>
    </w:div>
    <w:div w:id="1816677544">
      <w:bodyDiv w:val="1"/>
      <w:marLeft w:val="0"/>
      <w:marRight w:val="0"/>
      <w:marTop w:val="0"/>
      <w:marBottom w:val="0"/>
      <w:divBdr>
        <w:top w:val="none" w:sz="0" w:space="0" w:color="auto"/>
        <w:left w:val="none" w:sz="0" w:space="0" w:color="auto"/>
        <w:bottom w:val="none" w:sz="0" w:space="0" w:color="auto"/>
        <w:right w:val="none" w:sz="0" w:space="0" w:color="auto"/>
      </w:divBdr>
    </w:div>
    <w:div w:id="1845586329">
      <w:bodyDiv w:val="1"/>
      <w:marLeft w:val="0"/>
      <w:marRight w:val="0"/>
      <w:marTop w:val="0"/>
      <w:marBottom w:val="0"/>
      <w:divBdr>
        <w:top w:val="none" w:sz="0" w:space="0" w:color="auto"/>
        <w:left w:val="none" w:sz="0" w:space="0" w:color="auto"/>
        <w:bottom w:val="none" w:sz="0" w:space="0" w:color="auto"/>
        <w:right w:val="none" w:sz="0" w:space="0" w:color="auto"/>
      </w:divBdr>
    </w:div>
    <w:div w:id="1857577410">
      <w:bodyDiv w:val="1"/>
      <w:marLeft w:val="0"/>
      <w:marRight w:val="0"/>
      <w:marTop w:val="0"/>
      <w:marBottom w:val="0"/>
      <w:divBdr>
        <w:top w:val="none" w:sz="0" w:space="0" w:color="auto"/>
        <w:left w:val="none" w:sz="0" w:space="0" w:color="auto"/>
        <w:bottom w:val="none" w:sz="0" w:space="0" w:color="auto"/>
        <w:right w:val="none" w:sz="0" w:space="0" w:color="auto"/>
      </w:divBdr>
    </w:div>
    <w:div w:id="1875920203">
      <w:bodyDiv w:val="1"/>
      <w:marLeft w:val="0"/>
      <w:marRight w:val="0"/>
      <w:marTop w:val="0"/>
      <w:marBottom w:val="0"/>
      <w:divBdr>
        <w:top w:val="none" w:sz="0" w:space="0" w:color="auto"/>
        <w:left w:val="none" w:sz="0" w:space="0" w:color="auto"/>
        <w:bottom w:val="none" w:sz="0" w:space="0" w:color="auto"/>
        <w:right w:val="none" w:sz="0" w:space="0" w:color="auto"/>
      </w:divBdr>
    </w:div>
    <w:div w:id="1950308232">
      <w:bodyDiv w:val="1"/>
      <w:marLeft w:val="0"/>
      <w:marRight w:val="0"/>
      <w:marTop w:val="0"/>
      <w:marBottom w:val="0"/>
      <w:divBdr>
        <w:top w:val="none" w:sz="0" w:space="0" w:color="auto"/>
        <w:left w:val="none" w:sz="0" w:space="0" w:color="auto"/>
        <w:bottom w:val="none" w:sz="0" w:space="0" w:color="auto"/>
        <w:right w:val="none" w:sz="0" w:space="0" w:color="auto"/>
      </w:divBdr>
    </w:div>
    <w:div w:id="1993101558">
      <w:bodyDiv w:val="1"/>
      <w:marLeft w:val="0"/>
      <w:marRight w:val="0"/>
      <w:marTop w:val="0"/>
      <w:marBottom w:val="0"/>
      <w:divBdr>
        <w:top w:val="none" w:sz="0" w:space="0" w:color="auto"/>
        <w:left w:val="none" w:sz="0" w:space="0" w:color="auto"/>
        <w:bottom w:val="none" w:sz="0" w:space="0" w:color="auto"/>
        <w:right w:val="none" w:sz="0" w:space="0" w:color="auto"/>
      </w:divBdr>
    </w:div>
    <w:div w:id="2007897633">
      <w:bodyDiv w:val="1"/>
      <w:marLeft w:val="0"/>
      <w:marRight w:val="0"/>
      <w:marTop w:val="0"/>
      <w:marBottom w:val="0"/>
      <w:divBdr>
        <w:top w:val="none" w:sz="0" w:space="0" w:color="auto"/>
        <w:left w:val="none" w:sz="0" w:space="0" w:color="auto"/>
        <w:bottom w:val="none" w:sz="0" w:space="0" w:color="auto"/>
        <w:right w:val="none" w:sz="0" w:space="0" w:color="auto"/>
      </w:divBdr>
    </w:div>
    <w:div w:id="2014841571">
      <w:bodyDiv w:val="1"/>
      <w:marLeft w:val="0"/>
      <w:marRight w:val="0"/>
      <w:marTop w:val="0"/>
      <w:marBottom w:val="0"/>
      <w:divBdr>
        <w:top w:val="none" w:sz="0" w:space="0" w:color="auto"/>
        <w:left w:val="none" w:sz="0" w:space="0" w:color="auto"/>
        <w:bottom w:val="none" w:sz="0" w:space="0" w:color="auto"/>
        <w:right w:val="none" w:sz="0" w:space="0" w:color="auto"/>
      </w:divBdr>
    </w:div>
    <w:div w:id="2026635647">
      <w:bodyDiv w:val="1"/>
      <w:marLeft w:val="0"/>
      <w:marRight w:val="0"/>
      <w:marTop w:val="0"/>
      <w:marBottom w:val="0"/>
      <w:divBdr>
        <w:top w:val="none" w:sz="0" w:space="0" w:color="auto"/>
        <w:left w:val="none" w:sz="0" w:space="0" w:color="auto"/>
        <w:bottom w:val="none" w:sz="0" w:space="0" w:color="auto"/>
        <w:right w:val="none" w:sz="0" w:space="0" w:color="auto"/>
      </w:divBdr>
    </w:div>
    <w:div w:id="2106681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0.png"/><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yperlink" Target="https://en.wikipedia.org/wiki/Evaporation" TargetMode="External"/><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hyperlink" Target="https://en.wikipedia.org/wiki/Vacuum" TargetMode="External"/><Relationship Id="rId44" Type="http://schemas.openxmlformats.org/officeDocument/2006/relationships/image" Target="media/image35.png"/><Relationship Id="rId52"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XSh16</b:Tag>
    <b:SourceType>JournalArticle</b:SourceType>
    <b:Guid>{06BF415C-C74E-4ABE-86B2-96EB506E1B7C}</b:Guid>
    <b:Author>
      <b:Author>
        <b:Corporate>X. Shi, L. Chen,  C. Uher</b:Corporate>
      </b:Author>
    </b:Author>
    <b:Title>Recent advances in high-performance bulk thermoelectric materials</b:Title>
    <b:JournalName>International Materials Reviews</b:JournalName>
    <b:Year>2016</b:Year>
    <b:Pages>379-415</b:Pages>
    <b:Volume>61</b:Volume>
    <b:Issue>6</b:Issue>
    <b:RefOrder>23</b:RefOrder>
  </b:Source>
</b:Sources>
</file>

<file path=customXml/itemProps1.xml><?xml version="1.0" encoding="utf-8"?>
<ds:datastoreItem xmlns:ds="http://schemas.openxmlformats.org/officeDocument/2006/customXml" ds:itemID="{A4EC28D5-A015-4C5C-A73A-658B521DF5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79</Pages>
  <Words>26934</Words>
  <Characters>153524</Characters>
  <Application>Microsoft Office Word</Application>
  <DocSecurity>0</DocSecurity>
  <Lines>1279</Lines>
  <Paragraphs>360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180098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Zohreh</dc:creator>
  <cp:keywords/>
  <dc:description/>
  <cp:lastModifiedBy>Zohreh</cp:lastModifiedBy>
  <cp:revision>2</cp:revision>
  <dcterms:created xsi:type="dcterms:W3CDTF">2021-06-26T20:05:00Z</dcterms:created>
  <dcterms:modified xsi:type="dcterms:W3CDTF">2021-06-26T20:05:00Z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e19ccada-c3f6-3c45-92d2-cc7b3b49d0e8</vt:lpwstr>
  </property>
  <property fmtid="{D5CDD505-2E9C-101B-9397-08002B2CF9AE}" pid="24" name="Mendeley Citation Style_1">
    <vt:lpwstr>http://www.zotero.org/styles/ieee</vt:lpwstr>
  </property>
</Properties>
</file>