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A7975" w14:textId="3F1FED14" w:rsidR="000B72C0" w:rsidRDefault="000B72C0" w:rsidP="00350818">
      <w:pPr>
        <w:jc w:val="both"/>
        <w:rPr>
          <w:b/>
          <w:bCs/>
          <w:u w:val="single"/>
        </w:rPr>
      </w:pPr>
      <w:r>
        <w:rPr>
          <w:b/>
          <w:bCs/>
          <w:u w:val="single"/>
        </w:rPr>
        <w:t>CIVIC LAB PRESENTATION NOTES – June 2025</w:t>
      </w:r>
    </w:p>
    <w:p w14:paraId="508C9974" w14:textId="0C803769" w:rsidR="0011361D" w:rsidRPr="00A61795" w:rsidRDefault="0011361D" w:rsidP="00350818">
      <w:pPr>
        <w:jc w:val="both"/>
        <w:rPr>
          <w:b/>
          <w:bCs/>
          <w:u w:val="single"/>
        </w:rPr>
      </w:pPr>
      <w:r w:rsidRPr="00A61795">
        <w:rPr>
          <w:b/>
          <w:bCs/>
          <w:u w:val="single"/>
        </w:rPr>
        <w:t>Introduce the project –</w:t>
      </w:r>
      <w:r w:rsidR="00480A9C" w:rsidRPr="00A61795">
        <w:rPr>
          <w:b/>
          <w:bCs/>
          <w:u w:val="single"/>
        </w:rPr>
        <w:t xml:space="preserve"> CONNECTING COMMUNITIES</w:t>
      </w:r>
    </w:p>
    <w:p w14:paraId="1989C906" w14:textId="43BAAB8A" w:rsidR="0011361D" w:rsidRPr="00A61795" w:rsidRDefault="0011361D" w:rsidP="00350818">
      <w:pPr>
        <w:pStyle w:val="ListParagraph"/>
        <w:numPr>
          <w:ilvl w:val="0"/>
          <w:numId w:val="1"/>
        </w:numPr>
        <w:jc w:val="both"/>
      </w:pPr>
      <w:r w:rsidRPr="00A61795">
        <w:t>Baby loss awareness week</w:t>
      </w:r>
    </w:p>
    <w:p w14:paraId="5CF62E3F" w14:textId="71ED233E" w:rsidR="0011361D" w:rsidRPr="00A61795" w:rsidRDefault="0011361D" w:rsidP="00350818">
      <w:pPr>
        <w:pStyle w:val="ListParagraph"/>
        <w:numPr>
          <w:ilvl w:val="0"/>
          <w:numId w:val="1"/>
        </w:numPr>
        <w:jc w:val="both"/>
      </w:pPr>
      <w:r w:rsidRPr="00A61795">
        <w:t>Arts Council</w:t>
      </w:r>
    </w:p>
    <w:p w14:paraId="60261DB4" w14:textId="1C16EDCD" w:rsidR="0011361D" w:rsidRPr="00A61795" w:rsidRDefault="0011361D" w:rsidP="00350818">
      <w:pPr>
        <w:pStyle w:val="ListParagraph"/>
        <w:numPr>
          <w:ilvl w:val="0"/>
          <w:numId w:val="1"/>
        </w:numPr>
        <w:jc w:val="both"/>
      </w:pPr>
      <w:r w:rsidRPr="00A61795">
        <w:t>Dance Mama</w:t>
      </w:r>
    </w:p>
    <w:p w14:paraId="3BFA171F" w14:textId="26054B37" w:rsidR="0011361D" w:rsidRPr="00A61795" w:rsidRDefault="0011361D" w:rsidP="00350818">
      <w:pPr>
        <w:pStyle w:val="ListParagraph"/>
        <w:numPr>
          <w:ilvl w:val="0"/>
          <w:numId w:val="1"/>
        </w:numPr>
        <w:jc w:val="both"/>
      </w:pPr>
      <w:r w:rsidRPr="00A61795">
        <w:t>Work Health Hub</w:t>
      </w:r>
    </w:p>
    <w:p w14:paraId="0CC236ED" w14:textId="0C283D30" w:rsidR="0011361D" w:rsidRPr="00A61795" w:rsidRDefault="0011361D" w:rsidP="00350818">
      <w:pPr>
        <w:jc w:val="both"/>
        <w:rPr>
          <w:b/>
          <w:bCs/>
          <w:u w:val="single"/>
        </w:rPr>
      </w:pPr>
      <w:r w:rsidRPr="00A61795">
        <w:rPr>
          <w:b/>
          <w:bCs/>
          <w:u w:val="single"/>
        </w:rPr>
        <w:t>On release of the work</w:t>
      </w:r>
    </w:p>
    <w:p w14:paraId="48B92ED4" w14:textId="63BEEF65" w:rsidR="007164C0" w:rsidRDefault="0011361D" w:rsidP="00350818">
      <w:pPr>
        <w:pStyle w:val="ListParagraph"/>
        <w:numPr>
          <w:ilvl w:val="0"/>
          <w:numId w:val="1"/>
        </w:numPr>
        <w:jc w:val="both"/>
      </w:pPr>
      <w:r w:rsidRPr="00A61795">
        <w:t xml:space="preserve">It has reached over </w:t>
      </w:r>
      <w:r w:rsidRPr="00A61795">
        <w:rPr>
          <w:b/>
          <w:bCs/>
        </w:rPr>
        <w:t>7000</w:t>
      </w:r>
      <w:r w:rsidRPr="00A61795">
        <w:t xml:space="preserve"> viewers online and over </w:t>
      </w:r>
      <w:r w:rsidRPr="00A61795">
        <w:rPr>
          <w:b/>
          <w:bCs/>
        </w:rPr>
        <w:t>300</w:t>
      </w:r>
      <w:r w:rsidRPr="00A61795">
        <w:t xml:space="preserve"> in-person.</w:t>
      </w:r>
    </w:p>
    <w:p w14:paraId="3D9A386C" w14:textId="0B2A350D" w:rsidR="000B72C0" w:rsidRPr="00A61795" w:rsidRDefault="000B72C0" w:rsidP="000B72C0">
      <w:pPr>
        <w:jc w:val="both"/>
      </w:pPr>
      <w:r>
        <w:t xml:space="preserve">Introduce partners </w:t>
      </w:r>
      <w:r w:rsidR="00A124F6">
        <w:t>/ charities involved:</w:t>
      </w:r>
    </w:p>
    <w:p w14:paraId="250DAEA8" w14:textId="48D41016" w:rsidR="007164C0" w:rsidRPr="00A61795" w:rsidRDefault="007164C0" w:rsidP="00350818">
      <w:pPr>
        <w:jc w:val="both"/>
        <w:rPr>
          <w:b/>
          <w:bCs/>
          <w:color w:val="00B0F0"/>
        </w:rPr>
      </w:pPr>
      <w:r w:rsidRPr="00A61795">
        <w:rPr>
          <w:b/>
          <w:bCs/>
          <w:color w:val="00B0F0"/>
        </w:rPr>
        <w:t>DANCE MAMA</w:t>
      </w:r>
    </w:p>
    <w:p w14:paraId="06CF9BEA" w14:textId="6133F9AF" w:rsidR="007164C0" w:rsidRPr="00A61795" w:rsidRDefault="007164C0" w:rsidP="00350818">
      <w:pPr>
        <w:pStyle w:val="ListParagraph"/>
        <w:numPr>
          <w:ilvl w:val="0"/>
          <w:numId w:val="1"/>
        </w:numPr>
        <w:jc w:val="both"/>
      </w:pPr>
      <w:r w:rsidRPr="00A61795">
        <w:t xml:space="preserve">Through the work with Dance Mama – the work has gone international </w:t>
      </w:r>
    </w:p>
    <w:p w14:paraId="5C056BF8" w14:textId="5657540A" w:rsidR="0011361D" w:rsidRPr="00A61795" w:rsidRDefault="007164C0" w:rsidP="00350818">
      <w:pPr>
        <w:pStyle w:val="ListParagraph"/>
        <w:numPr>
          <w:ilvl w:val="0"/>
          <w:numId w:val="1"/>
        </w:numPr>
        <w:jc w:val="both"/>
      </w:pPr>
      <w:r w:rsidRPr="00A61795">
        <w:t xml:space="preserve">Shy of </w:t>
      </w:r>
      <w:r w:rsidRPr="00A61795">
        <w:rPr>
          <w:b/>
          <w:bCs/>
        </w:rPr>
        <w:t>300</w:t>
      </w:r>
      <w:r w:rsidRPr="00A61795">
        <w:t xml:space="preserve"> visits from: USA, Spain, Russia, The Netherlands, Germany, UAE, China, Hong King, Japan, India, Sweden, Ireland, Madagascar, Canada, Australia, Qatar, Malta, Slovenia and Azerbaijan</w:t>
      </w:r>
    </w:p>
    <w:p w14:paraId="5C932C31" w14:textId="55769762" w:rsidR="0011361D" w:rsidRPr="00A61795" w:rsidRDefault="0011361D" w:rsidP="00350818">
      <w:pPr>
        <w:jc w:val="both"/>
        <w:rPr>
          <w:b/>
          <w:bCs/>
          <w:color w:val="00B0F0"/>
        </w:rPr>
      </w:pPr>
      <w:r w:rsidRPr="00A61795">
        <w:rPr>
          <w:b/>
          <w:bCs/>
          <w:color w:val="00B0F0"/>
        </w:rPr>
        <w:t xml:space="preserve">WORK HEALTH HUB </w:t>
      </w:r>
    </w:p>
    <w:p w14:paraId="5D50BA99" w14:textId="29E84294" w:rsidR="0011361D" w:rsidRPr="00A61795" w:rsidRDefault="0011361D" w:rsidP="00350818">
      <w:pPr>
        <w:pStyle w:val="ListParagraph"/>
        <w:numPr>
          <w:ilvl w:val="0"/>
          <w:numId w:val="1"/>
        </w:numPr>
        <w:jc w:val="both"/>
      </w:pPr>
      <w:r w:rsidRPr="00A61795">
        <w:t>Targeted their members with a specific baby loss page with the film</w:t>
      </w:r>
    </w:p>
    <w:p w14:paraId="465F7B9A" w14:textId="0602D3E0" w:rsidR="0011361D" w:rsidRPr="00A61795" w:rsidRDefault="0011361D" w:rsidP="00350818">
      <w:pPr>
        <w:pStyle w:val="ListParagraph"/>
        <w:numPr>
          <w:ilvl w:val="0"/>
          <w:numId w:val="1"/>
        </w:numPr>
        <w:jc w:val="both"/>
      </w:pPr>
      <w:r w:rsidRPr="00A61795">
        <w:t>Member Network Event on October 16</w:t>
      </w:r>
      <w:r w:rsidRPr="00A61795">
        <w:rPr>
          <w:vertAlign w:val="superscript"/>
        </w:rPr>
        <w:t>th</w:t>
      </w:r>
      <w:r w:rsidRPr="00A61795">
        <w:t xml:space="preserve"> – </w:t>
      </w:r>
      <w:r w:rsidRPr="00A61795">
        <w:rPr>
          <w:b/>
          <w:bCs/>
        </w:rPr>
        <w:t>50</w:t>
      </w:r>
      <w:r w:rsidRPr="00A61795">
        <w:t>+ managers watched the work</w:t>
      </w:r>
    </w:p>
    <w:p w14:paraId="5910C79C" w14:textId="324466D4" w:rsidR="00A61795" w:rsidRPr="00A61795" w:rsidRDefault="0011361D" w:rsidP="00350818">
      <w:pPr>
        <w:pStyle w:val="ListParagraph"/>
        <w:numPr>
          <w:ilvl w:val="0"/>
          <w:numId w:val="1"/>
        </w:numPr>
        <w:jc w:val="both"/>
      </w:pPr>
      <w:r w:rsidRPr="00A61795">
        <w:t>Our work continues to advocate for awareness to employees</w:t>
      </w:r>
    </w:p>
    <w:p w14:paraId="688880A1" w14:textId="35FD7F7E" w:rsidR="0011361D" w:rsidRPr="00A61795" w:rsidRDefault="0011361D" w:rsidP="00350818">
      <w:pPr>
        <w:jc w:val="both"/>
        <w:rPr>
          <w:b/>
          <w:bCs/>
          <w:color w:val="00B0F0"/>
        </w:rPr>
      </w:pPr>
      <w:r w:rsidRPr="00A61795">
        <w:rPr>
          <w:b/>
          <w:bCs/>
          <w:color w:val="00B0F0"/>
        </w:rPr>
        <w:t xml:space="preserve">CONNECTED PERINATAL </w:t>
      </w:r>
    </w:p>
    <w:p w14:paraId="554F487F" w14:textId="277D9336" w:rsidR="0011361D" w:rsidRPr="00A61795" w:rsidRDefault="0011361D" w:rsidP="00350818">
      <w:pPr>
        <w:pStyle w:val="ListParagraph"/>
        <w:numPr>
          <w:ilvl w:val="0"/>
          <w:numId w:val="1"/>
        </w:numPr>
        <w:jc w:val="both"/>
      </w:pPr>
      <w:r w:rsidRPr="00A61795">
        <w:t>We worked with them in the process</w:t>
      </w:r>
    </w:p>
    <w:p w14:paraId="6D8BE11E" w14:textId="27739675" w:rsidR="0011361D" w:rsidRPr="00A61795" w:rsidRDefault="0011361D" w:rsidP="00350818">
      <w:pPr>
        <w:pStyle w:val="ListParagraph"/>
        <w:numPr>
          <w:ilvl w:val="0"/>
          <w:numId w:val="1"/>
        </w:numPr>
        <w:jc w:val="both"/>
      </w:pPr>
      <w:r w:rsidRPr="00A61795">
        <w:t>It is an ongoing venture</w:t>
      </w:r>
    </w:p>
    <w:p w14:paraId="07BA97B8" w14:textId="21900F7B" w:rsidR="0011361D" w:rsidRPr="00A61795" w:rsidRDefault="0011361D" w:rsidP="00350818">
      <w:pPr>
        <w:pStyle w:val="ListParagraph"/>
        <w:numPr>
          <w:ilvl w:val="0"/>
          <w:numId w:val="1"/>
        </w:numPr>
        <w:jc w:val="both"/>
      </w:pPr>
      <w:r w:rsidRPr="00A61795">
        <w:t>They are using the film in their training – to raise awareness</w:t>
      </w:r>
    </w:p>
    <w:p w14:paraId="655EF1C7" w14:textId="2A53F8AC" w:rsidR="00A124F6" w:rsidRPr="00A124F6" w:rsidRDefault="00A124F6" w:rsidP="00350818">
      <w:pPr>
        <w:spacing w:line="360" w:lineRule="auto"/>
        <w:jc w:val="both"/>
        <w:rPr>
          <w:b/>
          <w:bCs/>
        </w:rPr>
      </w:pPr>
      <w:r w:rsidRPr="00A124F6">
        <w:rPr>
          <w:b/>
          <w:bCs/>
        </w:rPr>
        <w:lastRenderedPageBreak/>
        <w:t>CONCLUSION</w:t>
      </w:r>
    </w:p>
    <w:p w14:paraId="760043C6" w14:textId="655E152B" w:rsidR="0011361D" w:rsidRPr="00A61795" w:rsidRDefault="007164C0" w:rsidP="00350818">
      <w:pPr>
        <w:spacing w:line="360" w:lineRule="auto"/>
        <w:jc w:val="both"/>
      </w:pPr>
      <w:r w:rsidRPr="00A61795">
        <w:t>Tender Steps demonstrates how creative practice can be a powerful conduit for connection</w:t>
      </w:r>
      <w:r w:rsidR="00E37ECD">
        <w:t xml:space="preserve">, </w:t>
      </w:r>
      <w:r w:rsidR="008D0345">
        <w:t>b</w:t>
      </w:r>
      <w:r w:rsidRPr="00A61795">
        <w:t xml:space="preserve">etween sectors, communities, and individual experiences. By weaving </w:t>
      </w:r>
      <w:r w:rsidR="006E1708" w:rsidRPr="00A61795">
        <w:t>together,</w:t>
      </w:r>
      <w:r w:rsidRPr="00A61795">
        <w:t xml:space="preserve"> the arts, health, and community support, the project not only opened space for reflection and dialogue around baby </w:t>
      </w:r>
      <w:r w:rsidR="006E1708" w:rsidRPr="00A61795">
        <w:t>loss but</w:t>
      </w:r>
      <w:r w:rsidRPr="00A61795">
        <w:t xml:space="preserve"> also modelled how cross-sector partnerships can deepen the social relevance and reach of artistic work. As we consider the future of collaborative practice, Tender Steps invites us to reimagine how dance and film can heal, amplify unheard voices, and build enduring networks of care</w:t>
      </w:r>
      <w:r w:rsidR="008D0345">
        <w:t xml:space="preserve"> both </w:t>
      </w:r>
      <w:r w:rsidRPr="00A61795">
        <w:t xml:space="preserve">locally and beyond. </w:t>
      </w:r>
      <w:r w:rsidR="0011361D" w:rsidRPr="00A61795">
        <w:t>Continuing my civic responsibility to share</w:t>
      </w:r>
      <w:r w:rsidR="008D0345">
        <w:t>,</w:t>
      </w:r>
      <w:r w:rsidR="0011361D" w:rsidRPr="00A61795">
        <w:t xml:space="preserve"> I have allowed time to watch the work today. Please share. Please raise awareness and use</w:t>
      </w:r>
      <w:r w:rsidRPr="00A61795">
        <w:t xml:space="preserve"> </w:t>
      </w:r>
      <w:r w:rsidR="0011361D" w:rsidRPr="00A61795">
        <w:t xml:space="preserve">Tender Steps as the start of a wider conversation. </w:t>
      </w:r>
    </w:p>
    <w:sectPr w:rsidR="0011361D" w:rsidRPr="00A61795" w:rsidSect="006E1708">
      <w:pgSz w:w="16838" w:h="11906" w:orient="landscape"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412C64"/>
    <w:multiLevelType w:val="hybridMultilevel"/>
    <w:tmpl w:val="816EF0F8"/>
    <w:lvl w:ilvl="0" w:tplc="835E247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7675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61D"/>
    <w:rsid w:val="000B72C0"/>
    <w:rsid w:val="0011361D"/>
    <w:rsid w:val="001412FE"/>
    <w:rsid w:val="00192FA1"/>
    <w:rsid w:val="00344DA5"/>
    <w:rsid w:val="00350818"/>
    <w:rsid w:val="00480A9C"/>
    <w:rsid w:val="004B706B"/>
    <w:rsid w:val="006E1708"/>
    <w:rsid w:val="007164C0"/>
    <w:rsid w:val="007F56FF"/>
    <w:rsid w:val="008D0345"/>
    <w:rsid w:val="009649EB"/>
    <w:rsid w:val="00A124F6"/>
    <w:rsid w:val="00A61795"/>
    <w:rsid w:val="00A72B0C"/>
    <w:rsid w:val="00E37ECD"/>
    <w:rsid w:val="00E83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FEF75"/>
  <w15:chartTrackingRefBased/>
  <w15:docId w15:val="{C42D6BB0-87F8-493C-878D-E15237D9B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3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3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3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3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3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3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3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3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3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3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3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3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3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3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3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3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361D"/>
    <w:rPr>
      <w:rFonts w:eastAsiaTheme="majorEastAsia" w:cstheme="majorBidi"/>
      <w:color w:val="272727" w:themeColor="text1" w:themeTint="D8"/>
    </w:rPr>
  </w:style>
  <w:style w:type="paragraph" w:styleId="Title">
    <w:name w:val="Title"/>
    <w:basedOn w:val="Normal"/>
    <w:next w:val="Normal"/>
    <w:link w:val="TitleChar"/>
    <w:uiPriority w:val="10"/>
    <w:qFormat/>
    <w:rsid w:val="00113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3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3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3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361D"/>
    <w:pPr>
      <w:spacing w:before="160"/>
      <w:jc w:val="center"/>
    </w:pPr>
    <w:rPr>
      <w:i/>
      <w:iCs/>
      <w:color w:val="404040" w:themeColor="text1" w:themeTint="BF"/>
    </w:rPr>
  </w:style>
  <w:style w:type="character" w:customStyle="1" w:styleId="QuoteChar">
    <w:name w:val="Quote Char"/>
    <w:basedOn w:val="DefaultParagraphFont"/>
    <w:link w:val="Quote"/>
    <w:uiPriority w:val="29"/>
    <w:rsid w:val="0011361D"/>
    <w:rPr>
      <w:i/>
      <w:iCs/>
      <w:color w:val="404040" w:themeColor="text1" w:themeTint="BF"/>
    </w:rPr>
  </w:style>
  <w:style w:type="paragraph" w:styleId="ListParagraph">
    <w:name w:val="List Paragraph"/>
    <w:basedOn w:val="Normal"/>
    <w:uiPriority w:val="34"/>
    <w:qFormat/>
    <w:rsid w:val="0011361D"/>
    <w:pPr>
      <w:ind w:left="720"/>
      <w:contextualSpacing/>
    </w:pPr>
  </w:style>
  <w:style w:type="character" w:styleId="IntenseEmphasis">
    <w:name w:val="Intense Emphasis"/>
    <w:basedOn w:val="DefaultParagraphFont"/>
    <w:uiPriority w:val="21"/>
    <w:qFormat/>
    <w:rsid w:val="0011361D"/>
    <w:rPr>
      <w:i/>
      <w:iCs/>
      <w:color w:val="0F4761" w:themeColor="accent1" w:themeShade="BF"/>
    </w:rPr>
  </w:style>
  <w:style w:type="paragraph" w:styleId="IntenseQuote">
    <w:name w:val="Intense Quote"/>
    <w:basedOn w:val="Normal"/>
    <w:next w:val="Normal"/>
    <w:link w:val="IntenseQuoteChar"/>
    <w:uiPriority w:val="30"/>
    <w:qFormat/>
    <w:rsid w:val="00113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361D"/>
    <w:rPr>
      <w:i/>
      <w:iCs/>
      <w:color w:val="0F4761" w:themeColor="accent1" w:themeShade="BF"/>
    </w:rPr>
  </w:style>
  <w:style w:type="character" w:styleId="IntenseReference">
    <w:name w:val="Intense Reference"/>
    <w:basedOn w:val="DefaultParagraphFont"/>
    <w:uiPriority w:val="32"/>
    <w:qFormat/>
    <w:rsid w:val="001136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872808">
      <w:bodyDiv w:val="1"/>
      <w:marLeft w:val="0"/>
      <w:marRight w:val="0"/>
      <w:marTop w:val="0"/>
      <w:marBottom w:val="0"/>
      <w:divBdr>
        <w:top w:val="none" w:sz="0" w:space="0" w:color="auto"/>
        <w:left w:val="none" w:sz="0" w:space="0" w:color="auto"/>
        <w:bottom w:val="none" w:sz="0" w:space="0" w:color="auto"/>
        <w:right w:val="none" w:sz="0" w:space="0" w:color="auto"/>
      </w:divBdr>
    </w:div>
    <w:div w:id="195849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Derby</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Marshall</dc:creator>
  <cp:keywords/>
  <dc:description/>
  <cp:lastModifiedBy>Alice Marshall</cp:lastModifiedBy>
  <cp:revision>13</cp:revision>
  <cp:lastPrinted>2025-06-26T07:53:00Z</cp:lastPrinted>
  <dcterms:created xsi:type="dcterms:W3CDTF">2025-06-24T13:36:00Z</dcterms:created>
  <dcterms:modified xsi:type="dcterms:W3CDTF">2025-07-15T18:39:00Z</dcterms:modified>
</cp:coreProperties>
</file>